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2219B683" w:rsidR="008E5861" w:rsidRDefault="008E5861" w:rsidP="008E5861">
      <w:pPr>
        <w:jc w:val="center"/>
        <w:rPr>
          <w:b/>
          <w:bCs/>
          <w:sz w:val="24"/>
          <w:szCs w:val="24"/>
          <w:lang w:val="ro-RO"/>
        </w:rPr>
      </w:pPr>
      <w:r w:rsidRPr="008E5861">
        <w:rPr>
          <w:b/>
          <w:bCs/>
          <w:sz w:val="24"/>
          <w:szCs w:val="24"/>
          <w:lang w:val="ro-RO"/>
        </w:rPr>
        <w:t xml:space="preserve">în intervalul </w:t>
      </w:r>
      <w:r w:rsidR="004F7071">
        <w:rPr>
          <w:b/>
          <w:bCs/>
          <w:sz w:val="24"/>
          <w:szCs w:val="24"/>
          <w:lang w:val="ro-RO"/>
        </w:rPr>
        <w:t>05.12</w:t>
      </w:r>
      <w:r w:rsidRPr="008E5861">
        <w:rPr>
          <w:b/>
          <w:bCs/>
          <w:sz w:val="24"/>
          <w:szCs w:val="24"/>
          <w:lang w:val="ro-RO"/>
        </w:rPr>
        <w:t xml:space="preserve">.2017, ora 8.00 – </w:t>
      </w:r>
      <w:r w:rsidR="0044119D">
        <w:rPr>
          <w:b/>
          <w:bCs/>
          <w:sz w:val="24"/>
          <w:szCs w:val="24"/>
          <w:lang w:val="ro-RO"/>
        </w:rPr>
        <w:t>0</w:t>
      </w:r>
      <w:r w:rsidR="004F7071">
        <w:rPr>
          <w:b/>
          <w:bCs/>
          <w:sz w:val="24"/>
          <w:szCs w:val="24"/>
          <w:lang w:val="ro-RO"/>
        </w:rPr>
        <w:t>6</w:t>
      </w:r>
      <w:r w:rsidR="0044119D">
        <w:rPr>
          <w:b/>
          <w:bCs/>
          <w:sz w:val="24"/>
          <w:szCs w:val="24"/>
          <w:lang w:val="ro-RO"/>
        </w:rPr>
        <w:t>.12</w:t>
      </w:r>
      <w:r w:rsidRPr="008E5861">
        <w:rPr>
          <w:b/>
          <w:bCs/>
          <w:sz w:val="24"/>
          <w:szCs w:val="24"/>
          <w:lang w:val="ro-RO"/>
        </w:rPr>
        <w:t>.2017, ora 8.00</w:t>
      </w:r>
    </w:p>
    <w:p w14:paraId="48E4941E" w14:textId="77777777" w:rsidR="003646B6" w:rsidRDefault="003646B6"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2EDCBD0"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44119D">
        <w:rPr>
          <w:b/>
          <w:bCs/>
          <w:u w:val="single"/>
          <w:lang w:val="es-PE"/>
        </w:rPr>
        <w:t>0</w:t>
      </w:r>
      <w:r w:rsidR="004F7071">
        <w:rPr>
          <w:b/>
          <w:bCs/>
          <w:u w:val="single"/>
          <w:lang w:val="es-PE"/>
        </w:rPr>
        <w:t>6</w:t>
      </w:r>
      <w:r w:rsidR="0044119D">
        <w:rPr>
          <w:b/>
          <w:bCs/>
          <w:u w:val="single"/>
          <w:lang w:val="es-PE"/>
        </w:rPr>
        <w:t>.12</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7CC6523" w14:textId="77777777" w:rsidR="00F61C89" w:rsidRPr="00F61C89" w:rsidRDefault="00F61C89" w:rsidP="00F61C89">
      <w:pPr>
        <w:spacing w:after="0"/>
        <w:rPr>
          <w:bCs/>
          <w:lang w:val="ro-RO"/>
        </w:rPr>
      </w:pPr>
      <w:r w:rsidRPr="00F61C89">
        <w:rPr>
          <w:bCs/>
          <w:lang w:val="ro-RO"/>
        </w:rPr>
        <w:t>Debitele au fost în general în scădere, exceptând cursurile inferioare ale Mureșului, Neajlovului, Sabarului, Argeșului, unde au fost fi în creștere prin propagare și râurile din bazinele hidrografice Vișeu, Bârzava, Moravița, Caraș, Nera, Cerna, Moldova, Suceava, unde au fost relativ staționare.</w:t>
      </w:r>
    </w:p>
    <w:p w14:paraId="4750AAC2" w14:textId="1729158C" w:rsidR="00F61C89" w:rsidRPr="00F61C89" w:rsidRDefault="00F61C89" w:rsidP="00F61C89">
      <w:pPr>
        <w:spacing w:after="0"/>
        <w:rPr>
          <w:bCs/>
          <w:lang w:val="ro-RO"/>
        </w:rPr>
      </w:pPr>
      <w:r w:rsidRPr="00F61C89">
        <w:rPr>
          <w:bCs/>
          <w:lang w:val="ro-RO"/>
        </w:rPr>
        <w:t xml:space="preserve">Se situează peste </w:t>
      </w:r>
      <w:r w:rsidRPr="00F61C89">
        <w:rPr>
          <w:b/>
          <w:bCs/>
          <w:lang w:val="ro-RO"/>
        </w:rPr>
        <w:t xml:space="preserve">COTELE DE ATENȚIE </w:t>
      </w:r>
      <w:r w:rsidRPr="00F61C89">
        <w:rPr>
          <w:bCs/>
          <w:lang w:val="ro-RO"/>
        </w:rPr>
        <w:t>râurile la staţiile hidrometrice: Tur – Micula (270+18)-jud.SM şi Glavacioc – Crovu (200+6)-jud.GR.</w:t>
      </w:r>
    </w:p>
    <w:p w14:paraId="7CB3B368" w14:textId="462867F6" w:rsidR="00F61C89" w:rsidRPr="00F61C89" w:rsidRDefault="00F61C89" w:rsidP="00F61C89">
      <w:pPr>
        <w:spacing w:after="0"/>
        <w:rPr>
          <w:bCs/>
          <w:lang w:val="ro-RO"/>
        </w:rPr>
      </w:pPr>
      <w:r w:rsidRPr="00F61C89">
        <w:rPr>
          <w:bCs/>
          <w:lang w:val="ro-RO"/>
        </w:rPr>
        <w:t>Debitele se situează în general la valori în jurul și peste normalele lunare, exceptând râurile din bazinele: Crasna, Barcău, Bega, Timiș, Bârzava, Moraviţa, Nera, Cerna, Bârlad şi Prut, cursul Siretului, unde se situează la valori cuprinse între 20 şi 50% din acestea.</w:t>
      </w:r>
    </w:p>
    <w:p w14:paraId="28DECC6E" w14:textId="6253BE3B" w:rsidR="00216E8C" w:rsidRDefault="00F61C89" w:rsidP="00F61C89">
      <w:pPr>
        <w:spacing w:after="0"/>
        <w:rPr>
          <w:bCs/>
          <w:lang w:val="ro-RO"/>
        </w:rPr>
      </w:pPr>
      <w:r w:rsidRPr="00F61C89">
        <w:rPr>
          <w:bCs/>
          <w:lang w:val="ro-RO"/>
        </w:rPr>
        <w:t>Formaţiunile de ghea</w:t>
      </w:r>
      <w:r w:rsidR="00C429AB">
        <w:rPr>
          <w:bCs/>
          <w:lang w:val="ro-RO"/>
        </w:rPr>
        <w:t>ț</w:t>
      </w:r>
      <w:r w:rsidRPr="00F61C89">
        <w:rPr>
          <w:bCs/>
          <w:lang w:val="ro-RO"/>
        </w:rPr>
        <w:t>ă existente (ace de gheață și gheaţă la maluri) s-au menţinut fără modoficări importante.</w:t>
      </w:r>
    </w:p>
    <w:p w14:paraId="2DF6E45B" w14:textId="789483EE" w:rsidR="00F61C89" w:rsidRPr="00F61C89" w:rsidRDefault="00F61C89" w:rsidP="00F61C89">
      <w:pPr>
        <w:spacing w:after="0"/>
        <w:rPr>
          <w:bCs/>
          <w:lang w:val="ro-RO"/>
        </w:rPr>
      </w:pPr>
      <w:r w:rsidRPr="00F61C89">
        <w:rPr>
          <w:bCs/>
          <w:lang w:val="ro-RO"/>
        </w:rPr>
        <w:t>Debitele vor fi</w:t>
      </w:r>
      <w:r w:rsidR="00C429AB">
        <w:rPr>
          <w:bCs/>
          <w:lang w:val="ro-RO"/>
        </w:rPr>
        <w:t>,</w:t>
      </w:r>
      <w:r w:rsidRPr="00F61C89">
        <w:rPr>
          <w:bCs/>
          <w:lang w:val="ro-RO"/>
        </w:rPr>
        <w:t xml:space="preserve"> în general</w:t>
      </w:r>
      <w:r w:rsidR="00C429AB">
        <w:rPr>
          <w:bCs/>
          <w:lang w:val="ro-RO"/>
        </w:rPr>
        <w:t>,</w:t>
      </w:r>
      <w:r w:rsidRPr="00F61C89">
        <w:rPr>
          <w:bCs/>
          <w:lang w:val="ro-RO"/>
        </w:rPr>
        <w:t xml:space="preserve"> în scădere, exceptând râurile din bazinele hidrografice Vișeu, Iza, Tur, Bega, Timiș, Bârzava, Moravița, Caraș, Nera, Cerna, Moldova, Suceava, bazinele superioare ale Someșului, Crasnei, Barcăului, Crișurilor, Arieșului, Jiului, Oltului, Argeșului, Ialomiței, Buzăului, Bistriței, unde vor fi relativ staționare și cursul inferior al Mureșului, unde vor fi în creștere prin propagare.</w:t>
      </w:r>
    </w:p>
    <w:p w14:paraId="73A33851" w14:textId="3068235D" w:rsidR="00F61C89" w:rsidRPr="00F61C89" w:rsidRDefault="00F61C89" w:rsidP="00F61C89">
      <w:pPr>
        <w:spacing w:after="0"/>
        <w:rPr>
          <w:bCs/>
          <w:lang w:val="ro-RO"/>
        </w:rPr>
      </w:pPr>
      <w:r w:rsidRPr="00F61C89">
        <w:rPr>
          <w:bCs/>
          <w:lang w:val="ro-RO"/>
        </w:rPr>
        <w:t>Sunt posibile creşteri de niveluri şi debite pe unele râuri mici din zonele de deal şi munte, în special din nordul ţării datorită precipitațiilor slabe prevăzute și cedării apei din stratul de zăpadă.</w:t>
      </w:r>
    </w:p>
    <w:p w14:paraId="57B483A5" w14:textId="2621667A" w:rsidR="00F61C89" w:rsidRPr="00F61C89" w:rsidRDefault="00F61C89" w:rsidP="00F61C89">
      <w:pPr>
        <w:spacing w:after="0"/>
        <w:rPr>
          <w:bCs/>
          <w:lang w:val="ro-RO"/>
        </w:rPr>
      </w:pPr>
      <w:r w:rsidRPr="00F61C89">
        <w:rPr>
          <w:bCs/>
          <w:lang w:val="ro-RO"/>
        </w:rPr>
        <w:t>Formaţiunile de gheaţă existente (ace de gheață și gheaţă la maluri) vor fi în diminuare.</w:t>
      </w:r>
    </w:p>
    <w:p w14:paraId="432B3379" w14:textId="6A6518EE" w:rsidR="00F61C89" w:rsidRPr="00F61C89" w:rsidRDefault="00F61C89" w:rsidP="00F61C89">
      <w:pPr>
        <w:spacing w:after="0"/>
        <w:rPr>
          <w:bCs/>
          <w:lang w:val="ro-RO"/>
        </w:rPr>
      </w:pPr>
      <w:r w:rsidRPr="00F61C89">
        <w:rPr>
          <w:bCs/>
          <w:lang w:val="ro-RO"/>
        </w:rPr>
        <w:t xml:space="preserve">Nivelurile pe râuri la staţiile hidrometrice se vor situa sub </w:t>
      </w:r>
      <w:r w:rsidRPr="00F61C89">
        <w:rPr>
          <w:b/>
          <w:bCs/>
          <w:lang w:val="ro-RO"/>
        </w:rPr>
        <w:t>COTELE DE ATENŢIE.</w:t>
      </w:r>
      <w:r w:rsidRPr="00F61C89">
        <w:rPr>
          <w:bCs/>
          <w:lang w:val="ro-RO"/>
        </w:rPr>
        <w:tab/>
      </w:r>
    </w:p>
    <w:p w14:paraId="1A32E7E4" w14:textId="77777777" w:rsidR="00F61C89" w:rsidRPr="00216E8C" w:rsidRDefault="00F61C89" w:rsidP="00F61C89">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6D025C5E" w14:textId="77777777" w:rsidR="00F61C89" w:rsidRPr="00F61C89" w:rsidRDefault="00F61C89" w:rsidP="00F61C89">
      <w:pPr>
        <w:spacing w:after="0"/>
        <w:rPr>
          <w:bCs/>
          <w:lang w:val="ro-RO"/>
        </w:rPr>
      </w:pPr>
      <w:r w:rsidRPr="00F61C89">
        <w:rPr>
          <w:bCs/>
          <w:lang w:val="ro-RO"/>
        </w:rPr>
        <w:t>Debitul la intrarea în ţară (secţiunea Baziaş) în intervalul 05.12 – 06.12.2017 a fost în creştere,  având  valoarea de 6500  m</w:t>
      </w:r>
      <w:r w:rsidRPr="00F61C89">
        <w:rPr>
          <w:bCs/>
          <w:vertAlign w:val="superscript"/>
          <w:lang w:val="ro-RO"/>
        </w:rPr>
        <w:t>3</w:t>
      </w:r>
      <w:r w:rsidRPr="00F61C89">
        <w:rPr>
          <w:bCs/>
          <w:lang w:val="ro-RO"/>
        </w:rPr>
        <w:t>/s,  peste media lunii decembrie (5200 m</w:t>
      </w:r>
      <w:r w:rsidRPr="00F61C89">
        <w:rPr>
          <w:bCs/>
          <w:vertAlign w:val="superscript"/>
          <w:lang w:val="ro-RO"/>
        </w:rPr>
        <w:t>3</w:t>
      </w:r>
      <w:r w:rsidRPr="00F61C89">
        <w:rPr>
          <w:bCs/>
          <w:lang w:val="ro-RO"/>
        </w:rPr>
        <w:t xml:space="preserve">/s).  </w:t>
      </w:r>
    </w:p>
    <w:p w14:paraId="0E9E619C" w14:textId="2612D31F" w:rsidR="00F61C89" w:rsidRPr="00F61C89" w:rsidRDefault="00F61C89" w:rsidP="00F61C89">
      <w:pPr>
        <w:spacing w:after="0"/>
        <w:rPr>
          <w:bCs/>
          <w:lang w:val="ro-RO"/>
        </w:rPr>
      </w:pPr>
      <w:r w:rsidRPr="00F61C89">
        <w:rPr>
          <w:bCs/>
          <w:lang w:val="ro-RO"/>
        </w:rPr>
        <w:t>Pe tot sectorul aval de Porţile de Fier debitele au fost în creştere.</w:t>
      </w:r>
    </w:p>
    <w:p w14:paraId="143F06BC" w14:textId="77777777" w:rsidR="00F61C89" w:rsidRPr="00F61C89" w:rsidRDefault="00F61C89" w:rsidP="00F61C89">
      <w:pPr>
        <w:spacing w:after="0"/>
        <w:rPr>
          <w:bCs/>
          <w:lang w:val="ro-RO"/>
        </w:rPr>
      </w:pPr>
      <w:r w:rsidRPr="00F61C89">
        <w:rPr>
          <w:bCs/>
          <w:lang w:val="ro-RO"/>
        </w:rPr>
        <w:t>Debitul la intrarea în ţară (secţiunea Baziaş) va fi relativ staționar (6500 m</w:t>
      </w:r>
      <w:r w:rsidRPr="00F61C89">
        <w:rPr>
          <w:bCs/>
          <w:vertAlign w:val="superscript"/>
          <w:lang w:val="ro-RO"/>
        </w:rPr>
        <w:t>3</w:t>
      </w:r>
      <w:r w:rsidRPr="00F61C89">
        <w:rPr>
          <w:bCs/>
          <w:lang w:val="ro-RO"/>
        </w:rPr>
        <w:t>/s).</w:t>
      </w:r>
    </w:p>
    <w:p w14:paraId="50F205D4" w14:textId="4A42FB0C" w:rsidR="00F61C89" w:rsidRPr="00F61C89" w:rsidRDefault="00F61C89" w:rsidP="00F61C89">
      <w:pPr>
        <w:spacing w:after="0"/>
        <w:rPr>
          <w:bCs/>
          <w:lang w:val="ro-RO"/>
        </w:rPr>
      </w:pPr>
      <w:r w:rsidRPr="00F61C89">
        <w:rPr>
          <w:bCs/>
          <w:lang w:val="ro-RO"/>
        </w:rPr>
        <w:t xml:space="preserve">În aval de Porţile de Fier debitele vor fi în scădere pe sectorul Gruia – Calafat și în creştere pe sectorul Bechet – Tulcea. </w:t>
      </w:r>
    </w:p>
    <w:p w14:paraId="48CF823E" w14:textId="59DD397B" w:rsidR="001552E0" w:rsidRPr="001552E0" w:rsidRDefault="001552E0" w:rsidP="001552E0">
      <w:pPr>
        <w:spacing w:after="0"/>
        <w:rPr>
          <w:bCs/>
          <w:lang w:val="ro-RO"/>
        </w:rPr>
      </w:pPr>
    </w:p>
    <w:p w14:paraId="177C1EF0" w14:textId="01BA55B3" w:rsidR="00D56536" w:rsidRPr="00D56536" w:rsidRDefault="00D56536" w:rsidP="00D56536">
      <w:pPr>
        <w:spacing w:after="0"/>
        <w:rPr>
          <w:bCs/>
          <w:lang w:val="ro-RO"/>
        </w:rPr>
      </w:pPr>
    </w:p>
    <w:p w14:paraId="3F00DCEA" w14:textId="3F1DCBCC" w:rsidR="00CF6621" w:rsidRPr="00CF6621" w:rsidRDefault="00CF6621" w:rsidP="00CF6621">
      <w:pPr>
        <w:spacing w:after="0"/>
        <w:rPr>
          <w:bCs/>
          <w:lang w:val="ro-RO"/>
        </w:rPr>
      </w:pPr>
    </w:p>
    <w:p w14:paraId="3ABCD458" w14:textId="4404BF66"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4F7071">
        <w:rPr>
          <w:b/>
          <w:bCs/>
          <w:u w:val="single"/>
          <w:lang w:val="ro-RO"/>
        </w:rPr>
        <w:t>05.12</w:t>
      </w:r>
      <w:r w:rsidRPr="008E5861">
        <w:rPr>
          <w:b/>
          <w:bCs/>
          <w:u w:val="single"/>
          <w:lang w:val="ro-RO"/>
        </w:rPr>
        <w:t xml:space="preserve">.2017, ora 8.00 – </w:t>
      </w:r>
      <w:r w:rsidR="004F7071">
        <w:rPr>
          <w:b/>
          <w:bCs/>
          <w:u w:val="single"/>
          <w:lang w:val="ro-RO"/>
        </w:rPr>
        <w:t>06.12</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94B7F53" w14:textId="578B77E7" w:rsidR="00F61C89" w:rsidRPr="00D56536" w:rsidRDefault="00C429AB" w:rsidP="00C429AB">
      <w:pPr>
        <w:spacing w:after="0"/>
        <w:rPr>
          <w:bCs/>
          <w:lang w:val="ro-RO"/>
        </w:rPr>
      </w:pPr>
      <w:r>
        <w:rPr>
          <w:bCs/>
          <w:lang w:val="ro-RO"/>
        </w:rPr>
        <w:lastRenderedPageBreak/>
        <w:t>Î</w:t>
      </w:r>
      <w:r w:rsidR="00F61C89" w:rsidRPr="00F61C89">
        <w:rPr>
          <w:bCs/>
          <w:lang w:val="ro-RO"/>
        </w:rPr>
        <w:t xml:space="preserve">n vestul, centrul </w:t>
      </w:r>
      <w:r>
        <w:rPr>
          <w:bCs/>
          <w:lang w:val="ro-RO"/>
        </w:rPr>
        <w:t>ș</w:t>
      </w:r>
      <w:r w:rsidR="00F61C89" w:rsidRPr="00F61C89">
        <w:rPr>
          <w:bCs/>
          <w:lang w:val="ro-RO"/>
        </w:rPr>
        <w:t xml:space="preserve">i nordul </w:t>
      </w:r>
      <w:r>
        <w:rPr>
          <w:bCs/>
          <w:lang w:val="ro-RO"/>
        </w:rPr>
        <w:t>ț</w:t>
      </w:r>
      <w:r w:rsidR="00F61C89" w:rsidRPr="00F61C89">
        <w:rPr>
          <w:bCs/>
          <w:lang w:val="ro-RO"/>
        </w:rPr>
        <w:t xml:space="preserve">ării, </w:t>
      </w:r>
      <w:r>
        <w:rPr>
          <w:bCs/>
          <w:lang w:val="ro-RO"/>
        </w:rPr>
        <w:t>î</w:t>
      </w:r>
      <w:r w:rsidR="00F61C89" w:rsidRPr="00F61C89">
        <w:rPr>
          <w:bCs/>
          <w:lang w:val="ro-RO"/>
        </w:rPr>
        <w:t xml:space="preserve">n zonele montane </w:t>
      </w:r>
      <w:r>
        <w:rPr>
          <w:bCs/>
          <w:lang w:val="ro-RO"/>
        </w:rPr>
        <w:t>ș</w:t>
      </w:r>
      <w:r w:rsidR="00F61C89" w:rsidRPr="00F61C89">
        <w:rPr>
          <w:bCs/>
          <w:lang w:val="ro-RO"/>
        </w:rPr>
        <w:t xml:space="preserve">i submontane, </w:t>
      </w:r>
      <w:r>
        <w:rPr>
          <w:bCs/>
          <w:lang w:val="ro-RO"/>
        </w:rPr>
        <w:t>î</w:t>
      </w:r>
      <w:r w:rsidR="00F61C89" w:rsidRPr="00F61C89">
        <w:rPr>
          <w:bCs/>
          <w:lang w:val="ro-RO"/>
        </w:rPr>
        <w:t xml:space="preserve">nnorările au fost </w:t>
      </w:r>
      <w:r>
        <w:rPr>
          <w:bCs/>
          <w:lang w:val="ro-RO"/>
        </w:rPr>
        <w:t>î</w:t>
      </w:r>
      <w:r w:rsidR="00F61C89" w:rsidRPr="00F61C89">
        <w:rPr>
          <w:bCs/>
          <w:lang w:val="ro-RO"/>
        </w:rPr>
        <w:t xml:space="preserve">n general persistente, iar valorile termice diurne s-au situat sub mediile climatologice ale datei. Temporar au fost ninsori slabe, ce au avut </w:t>
      </w:r>
      <w:r>
        <w:rPr>
          <w:bCs/>
          <w:lang w:val="ro-RO"/>
        </w:rPr>
        <w:t>ș</w:t>
      </w:r>
      <w:r w:rsidR="00F61C89" w:rsidRPr="00F61C89">
        <w:rPr>
          <w:bCs/>
          <w:lang w:val="ro-RO"/>
        </w:rPr>
        <w:t xml:space="preserve">i caracter de aversă la munte </w:t>
      </w:r>
      <w:r>
        <w:rPr>
          <w:bCs/>
          <w:lang w:val="ro-RO"/>
        </w:rPr>
        <w:t>ș</w:t>
      </w:r>
      <w:r w:rsidR="00F61C89" w:rsidRPr="00F61C89">
        <w:rPr>
          <w:bCs/>
          <w:lang w:val="ro-RO"/>
        </w:rPr>
        <w:t xml:space="preserve">i pe alocuri </w:t>
      </w:r>
      <w:r>
        <w:rPr>
          <w:bCs/>
          <w:lang w:val="ro-RO"/>
        </w:rPr>
        <w:t>î</w:t>
      </w:r>
      <w:r w:rsidR="00F61C89" w:rsidRPr="00F61C89">
        <w:rPr>
          <w:bCs/>
          <w:lang w:val="ro-RO"/>
        </w:rPr>
        <w:t>n Maramure</w:t>
      </w:r>
      <w:r>
        <w:rPr>
          <w:bCs/>
          <w:lang w:val="ro-RO"/>
        </w:rPr>
        <w:t>ș</w:t>
      </w:r>
      <w:r w:rsidR="00F61C89" w:rsidRPr="00F61C89">
        <w:rPr>
          <w:bCs/>
          <w:lang w:val="ro-RO"/>
        </w:rPr>
        <w:t xml:space="preserve">, Transilvania </w:t>
      </w:r>
      <w:r>
        <w:rPr>
          <w:bCs/>
          <w:lang w:val="ro-RO"/>
        </w:rPr>
        <w:t>ș</w:t>
      </w:r>
      <w:r w:rsidR="00F61C89" w:rsidRPr="00F61C89">
        <w:rPr>
          <w:bCs/>
          <w:lang w:val="ro-RO"/>
        </w:rPr>
        <w:t xml:space="preserve">i Moldova </w:t>
      </w:r>
      <w:r>
        <w:rPr>
          <w:bCs/>
          <w:lang w:val="ro-RO"/>
        </w:rPr>
        <w:t>ș</w:t>
      </w:r>
      <w:r w:rsidR="00F61C89" w:rsidRPr="00F61C89">
        <w:rPr>
          <w:bCs/>
          <w:lang w:val="ro-RO"/>
        </w:rPr>
        <w:t xml:space="preserve">i izolat </w:t>
      </w:r>
      <w:r>
        <w:rPr>
          <w:bCs/>
          <w:lang w:val="ro-RO"/>
        </w:rPr>
        <w:t>î</w:t>
      </w:r>
      <w:r w:rsidR="00F61C89" w:rsidRPr="00F61C89">
        <w:rPr>
          <w:bCs/>
          <w:lang w:val="ro-RO"/>
        </w:rPr>
        <w:t xml:space="preserve">n Banat. </w:t>
      </w:r>
      <w:r>
        <w:rPr>
          <w:bCs/>
          <w:lang w:val="ro-RO"/>
        </w:rPr>
        <w:t>Î</w:t>
      </w:r>
      <w:r w:rsidR="00F61C89" w:rsidRPr="00F61C89">
        <w:rPr>
          <w:bCs/>
          <w:lang w:val="ro-RO"/>
        </w:rPr>
        <w:t xml:space="preserve">n cursul serii </w:t>
      </w:r>
      <w:r>
        <w:rPr>
          <w:bCs/>
          <w:lang w:val="ro-RO"/>
        </w:rPr>
        <w:t>ș</w:t>
      </w:r>
      <w:r w:rsidR="00F61C89" w:rsidRPr="00F61C89">
        <w:rPr>
          <w:bCs/>
          <w:lang w:val="ro-RO"/>
        </w:rPr>
        <w:t>i al nop</w:t>
      </w:r>
      <w:r>
        <w:rPr>
          <w:bCs/>
          <w:lang w:val="ro-RO"/>
        </w:rPr>
        <w:t>ț</w:t>
      </w:r>
      <w:r w:rsidR="00F61C89" w:rsidRPr="00F61C89">
        <w:rPr>
          <w:bCs/>
          <w:lang w:val="ro-RO"/>
        </w:rPr>
        <w:t>ii precipita</w:t>
      </w:r>
      <w:r>
        <w:rPr>
          <w:bCs/>
          <w:lang w:val="ro-RO"/>
        </w:rPr>
        <w:t>ț</w:t>
      </w:r>
      <w:r w:rsidR="00F61C89" w:rsidRPr="00F61C89">
        <w:rPr>
          <w:bCs/>
          <w:lang w:val="ro-RO"/>
        </w:rPr>
        <w:t xml:space="preserve">iile s-au semnalat local </w:t>
      </w:r>
      <w:r>
        <w:rPr>
          <w:bCs/>
          <w:lang w:val="ro-RO"/>
        </w:rPr>
        <w:t>î</w:t>
      </w:r>
      <w:r w:rsidR="00F61C89" w:rsidRPr="00F61C89">
        <w:rPr>
          <w:bCs/>
          <w:lang w:val="ro-RO"/>
        </w:rPr>
        <w:t xml:space="preserve">n vest </w:t>
      </w:r>
      <w:r>
        <w:rPr>
          <w:bCs/>
          <w:lang w:val="ro-RO"/>
        </w:rPr>
        <w:t>ș</w:t>
      </w:r>
      <w:r w:rsidR="00F61C89" w:rsidRPr="00F61C89">
        <w:rPr>
          <w:bCs/>
          <w:lang w:val="ro-RO"/>
        </w:rPr>
        <w:t xml:space="preserve">i nord-vest </w:t>
      </w:r>
      <w:r>
        <w:rPr>
          <w:bCs/>
          <w:lang w:val="ro-RO"/>
        </w:rPr>
        <w:t>ș</w:t>
      </w:r>
      <w:r w:rsidR="00F61C89" w:rsidRPr="00F61C89">
        <w:rPr>
          <w:bCs/>
          <w:lang w:val="ro-RO"/>
        </w:rPr>
        <w:t xml:space="preserve">i au fost </w:t>
      </w:r>
      <w:r>
        <w:rPr>
          <w:bCs/>
          <w:lang w:val="ro-RO"/>
        </w:rPr>
        <w:t>ș</w:t>
      </w:r>
      <w:r w:rsidR="00F61C89" w:rsidRPr="00F61C89">
        <w:rPr>
          <w:bCs/>
          <w:lang w:val="ro-RO"/>
        </w:rPr>
        <w:t>i sub formă de ploaie sau lapovi</w:t>
      </w:r>
      <w:r>
        <w:rPr>
          <w:bCs/>
          <w:lang w:val="ro-RO"/>
        </w:rPr>
        <w:t>ț</w:t>
      </w:r>
      <w:r w:rsidR="00F61C89" w:rsidRPr="00F61C89">
        <w:rPr>
          <w:bCs/>
          <w:lang w:val="ro-RO"/>
        </w:rPr>
        <w:t>ă. V</w:t>
      </w:r>
      <w:r>
        <w:rPr>
          <w:bCs/>
          <w:lang w:val="ro-RO"/>
        </w:rPr>
        <w:t>â</w:t>
      </w:r>
      <w:r w:rsidR="00F61C89" w:rsidRPr="00F61C89">
        <w:rPr>
          <w:bCs/>
          <w:lang w:val="ro-RO"/>
        </w:rPr>
        <w:t xml:space="preserve">ntul a suflat slab </w:t>
      </w:r>
      <w:r>
        <w:rPr>
          <w:bCs/>
          <w:lang w:val="ro-RO"/>
        </w:rPr>
        <w:t>ș</w:t>
      </w:r>
      <w:r w:rsidR="00F61C89" w:rsidRPr="00F61C89">
        <w:rPr>
          <w:bCs/>
          <w:lang w:val="ro-RO"/>
        </w:rPr>
        <w:t xml:space="preserve">i moderat, cu intensificări la munte, </w:t>
      </w:r>
      <w:r>
        <w:rPr>
          <w:bCs/>
          <w:lang w:val="ro-RO"/>
        </w:rPr>
        <w:t>î</w:t>
      </w:r>
      <w:r w:rsidR="00F61C89" w:rsidRPr="00F61C89">
        <w:rPr>
          <w:bCs/>
          <w:lang w:val="ro-RO"/>
        </w:rPr>
        <w:t xml:space="preserve">n special la altitudini foarte mari (peste 1900 m) unde au fost rafale ce au depăsit 80...100 km/h </w:t>
      </w:r>
      <w:r>
        <w:rPr>
          <w:bCs/>
          <w:lang w:val="ro-RO"/>
        </w:rPr>
        <w:t>ș</w:t>
      </w:r>
      <w:r w:rsidR="00F61C89" w:rsidRPr="00F61C89">
        <w:rPr>
          <w:bCs/>
          <w:lang w:val="ro-RO"/>
        </w:rPr>
        <w:t>i transport de zăpadă, dar pe spa</w:t>
      </w:r>
      <w:r>
        <w:rPr>
          <w:bCs/>
          <w:lang w:val="ro-RO"/>
        </w:rPr>
        <w:t>ț</w:t>
      </w:r>
      <w:r w:rsidR="00F61C89" w:rsidRPr="00F61C89">
        <w:rPr>
          <w:bCs/>
          <w:lang w:val="ro-RO"/>
        </w:rPr>
        <w:t xml:space="preserve">ii mici </w:t>
      </w:r>
      <w:r>
        <w:rPr>
          <w:bCs/>
          <w:lang w:val="ro-RO"/>
        </w:rPr>
        <w:t>ș</w:t>
      </w:r>
      <w:r w:rsidR="00F61C89" w:rsidRPr="00F61C89">
        <w:rPr>
          <w:bCs/>
          <w:lang w:val="ro-RO"/>
        </w:rPr>
        <w:t xml:space="preserve">i la cote mult mai reduse </w:t>
      </w:r>
      <w:r>
        <w:rPr>
          <w:bCs/>
          <w:lang w:val="ro-RO"/>
        </w:rPr>
        <w:t>ș</w:t>
      </w:r>
      <w:r w:rsidR="00F61C89" w:rsidRPr="00F61C89">
        <w:rPr>
          <w:bCs/>
          <w:lang w:val="ro-RO"/>
        </w:rPr>
        <w:t xml:space="preserve">i </w:t>
      </w:r>
      <w:r>
        <w:rPr>
          <w:bCs/>
          <w:lang w:val="ro-RO"/>
        </w:rPr>
        <w:t>î</w:t>
      </w:r>
      <w:r w:rsidR="00F61C89" w:rsidRPr="00F61C89">
        <w:rPr>
          <w:bCs/>
          <w:lang w:val="ro-RO"/>
        </w:rPr>
        <w:t xml:space="preserve">n sudul Olteniei, nordul Moldovei </w:t>
      </w:r>
      <w:r>
        <w:rPr>
          <w:bCs/>
          <w:lang w:val="ro-RO"/>
        </w:rPr>
        <w:t>ș</w:t>
      </w:r>
      <w:r w:rsidR="00F61C89" w:rsidRPr="00F61C89">
        <w:rPr>
          <w:bCs/>
          <w:lang w:val="ro-RO"/>
        </w:rPr>
        <w:t xml:space="preserve">i al Dobrogei. Temperaturile maxime s-au </w:t>
      </w:r>
      <w:r>
        <w:rPr>
          <w:bCs/>
          <w:lang w:val="ro-RO"/>
        </w:rPr>
        <w:t>î</w:t>
      </w:r>
      <w:r w:rsidR="00F61C89" w:rsidRPr="00F61C89">
        <w:rPr>
          <w:bCs/>
          <w:lang w:val="ro-RO"/>
        </w:rPr>
        <w:t xml:space="preserve">ncadrat </w:t>
      </w:r>
      <w:r>
        <w:rPr>
          <w:bCs/>
          <w:lang w:val="ro-RO"/>
        </w:rPr>
        <w:t>î</w:t>
      </w:r>
      <w:r w:rsidR="00F61C89" w:rsidRPr="00F61C89">
        <w:rPr>
          <w:bCs/>
          <w:lang w:val="ro-RO"/>
        </w:rPr>
        <w:t xml:space="preserve">ntre -2 grade la </w:t>
      </w:r>
      <w:r>
        <w:rPr>
          <w:bCs/>
          <w:lang w:val="ro-RO"/>
        </w:rPr>
        <w:t>Î</w:t>
      </w:r>
      <w:r w:rsidR="00F61C89" w:rsidRPr="00F61C89">
        <w:rPr>
          <w:bCs/>
          <w:lang w:val="ro-RO"/>
        </w:rPr>
        <w:t xml:space="preserve">ntorsura Buzăului </w:t>
      </w:r>
      <w:r>
        <w:rPr>
          <w:bCs/>
          <w:lang w:val="ro-RO"/>
        </w:rPr>
        <w:t>ș</w:t>
      </w:r>
      <w:r w:rsidR="00F61C89" w:rsidRPr="00F61C89">
        <w:rPr>
          <w:bCs/>
          <w:lang w:val="ro-RO"/>
        </w:rPr>
        <w:t>i 8 grade la Drăgă</w:t>
      </w:r>
      <w:r>
        <w:rPr>
          <w:bCs/>
          <w:lang w:val="ro-RO"/>
        </w:rPr>
        <w:t>ș</w:t>
      </w:r>
      <w:r w:rsidR="00F61C89" w:rsidRPr="00F61C89">
        <w:rPr>
          <w:bCs/>
          <w:lang w:val="ro-RO"/>
        </w:rPr>
        <w:t xml:space="preserve">ani, Slatina, Titu, Videle </w:t>
      </w:r>
      <w:r>
        <w:rPr>
          <w:bCs/>
          <w:lang w:val="ro-RO"/>
        </w:rPr>
        <w:t>ș</w:t>
      </w:r>
      <w:r w:rsidR="00F61C89" w:rsidRPr="00F61C89">
        <w:rPr>
          <w:bCs/>
          <w:lang w:val="ro-RO"/>
        </w:rPr>
        <w:t>i Bucure</w:t>
      </w:r>
      <w:r>
        <w:rPr>
          <w:bCs/>
          <w:lang w:val="ro-RO"/>
        </w:rPr>
        <w:t>ș</w:t>
      </w:r>
      <w:r w:rsidR="00F61C89" w:rsidRPr="00F61C89">
        <w:rPr>
          <w:bCs/>
          <w:lang w:val="ro-RO"/>
        </w:rPr>
        <w:t>ti-Filaret. Stratul de zăpadă s-a men</w:t>
      </w:r>
      <w:r>
        <w:rPr>
          <w:bCs/>
          <w:lang w:val="ro-RO"/>
        </w:rPr>
        <w:t>ț</w:t>
      </w:r>
      <w:r w:rsidR="00F61C89" w:rsidRPr="00F61C89">
        <w:rPr>
          <w:bCs/>
          <w:lang w:val="ro-RO"/>
        </w:rPr>
        <w:t xml:space="preserve">inut </w:t>
      </w:r>
      <w:r>
        <w:rPr>
          <w:bCs/>
          <w:lang w:val="ro-RO"/>
        </w:rPr>
        <w:t>î</w:t>
      </w:r>
      <w:r w:rsidR="00F61C89" w:rsidRPr="00F61C89">
        <w:rPr>
          <w:bCs/>
          <w:lang w:val="ro-RO"/>
        </w:rPr>
        <w:t xml:space="preserve">n zona montană, unde măsura, </w:t>
      </w:r>
      <w:r>
        <w:rPr>
          <w:bCs/>
          <w:lang w:val="ro-RO"/>
        </w:rPr>
        <w:t>î</w:t>
      </w:r>
      <w:r w:rsidR="00F61C89" w:rsidRPr="00F61C89">
        <w:rPr>
          <w:bCs/>
          <w:lang w:val="ro-RO"/>
        </w:rPr>
        <w:t>n platformele sta</w:t>
      </w:r>
      <w:r>
        <w:rPr>
          <w:bCs/>
          <w:lang w:val="ro-RO"/>
        </w:rPr>
        <w:t>ț</w:t>
      </w:r>
      <w:r w:rsidR="00F61C89" w:rsidRPr="00F61C89">
        <w:rPr>
          <w:bCs/>
          <w:lang w:val="ro-RO"/>
        </w:rPr>
        <w:t>iilor meteorologice, p</w:t>
      </w:r>
      <w:r>
        <w:rPr>
          <w:bCs/>
          <w:lang w:val="ro-RO"/>
        </w:rPr>
        <w:t>â</w:t>
      </w:r>
      <w:r w:rsidR="00F61C89" w:rsidRPr="00F61C89">
        <w:rPr>
          <w:bCs/>
          <w:lang w:val="ro-RO"/>
        </w:rPr>
        <w:t xml:space="preserve">nă la 93...95 cm (la peste 2000 m </w:t>
      </w:r>
      <w:r>
        <w:rPr>
          <w:bCs/>
          <w:lang w:val="ro-RO"/>
        </w:rPr>
        <w:t>î</w:t>
      </w:r>
      <w:r w:rsidR="00F61C89" w:rsidRPr="00F61C89">
        <w:rPr>
          <w:bCs/>
          <w:lang w:val="ro-RO"/>
        </w:rPr>
        <w:t>năl</w:t>
      </w:r>
      <w:r>
        <w:rPr>
          <w:bCs/>
          <w:lang w:val="ro-RO"/>
        </w:rPr>
        <w:t>ț</w:t>
      </w:r>
      <w:r w:rsidR="00F61C89" w:rsidRPr="00F61C89">
        <w:rPr>
          <w:bCs/>
          <w:lang w:val="ro-RO"/>
        </w:rPr>
        <w:t xml:space="preserve">ime </w:t>
      </w:r>
      <w:r>
        <w:rPr>
          <w:bCs/>
          <w:lang w:val="ro-RO"/>
        </w:rPr>
        <w:t>î</w:t>
      </w:r>
      <w:r w:rsidR="00F61C89" w:rsidRPr="00F61C89">
        <w:rPr>
          <w:bCs/>
          <w:lang w:val="ro-RO"/>
        </w:rPr>
        <w:t xml:space="preserve">n Masivele Călimani, Bucegi </w:t>
      </w:r>
      <w:r>
        <w:rPr>
          <w:bCs/>
          <w:lang w:val="ro-RO"/>
        </w:rPr>
        <w:t>ș</w:t>
      </w:r>
      <w:r w:rsidR="00F61C89" w:rsidRPr="00F61C89">
        <w:rPr>
          <w:bCs/>
          <w:lang w:val="ro-RO"/>
        </w:rPr>
        <w:t>i Făgăra</w:t>
      </w:r>
      <w:r>
        <w:rPr>
          <w:bCs/>
          <w:lang w:val="ro-RO"/>
        </w:rPr>
        <w:t>ș</w:t>
      </w:r>
      <w:r w:rsidR="00F61C89" w:rsidRPr="00F61C89">
        <w:rPr>
          <w:bCs/>
          <w:lang w:val="ro-RO"/>
        </w:rPr>
        <w:t xml:space="preserve">), </w:t>
      </w:r>
      <w:r>
        <w:rPr>
          <w:bCs/>
          <w:lang w:val="ro-RO"/>
        </w:rPr>
        <w:t>î</w:t>
      </w:r>
      <w:r w:rsidR="00F61C89" w:rsidRPr="00F61C89">
        <w:rPr>
          <w:bCs/>
          <w:lang w:val="ro-RO"/>
        </w:rPr>
        <w:t xml:space="preserve">n nordul Moldovei </w:t>
      </w:r>
      <w:r>
        <w:rPr>
          <w:bCs/>
          <w:lang w:val="ro-RO"/>
        </w:rPr>
        <w:t>ș</w:t>
      </w:r>
      <w:r w:rsidR="00F61C89" w:rsidRPr="00F61C89">
        <w:rPr>
          <w:bCs/>
          <w:lang w:val="ro-RO"/>
        </w:rPr>
        <w:t xml:space="preserve">i local </w:t>
      </w:r>
      <w:r>
        <w:rPr>
          <w:bCs/>
          <w:lang w:val="ro-RO"/>
        </w:rPr>
        <w:t>î</w:t>
      </w:r>
      <w:r w:rsidR="00F61C89" w:rsidRPr="00F61C89">
        <w:rPr>
          <w:bCs/>
          <w:lang w:val="ro-RO"/>
        </w:rPr>
        <w:t>n Maramure</w:t>
      </w:r>
      <w:r>
        <w:rPr>
          <w:bCs/>
          <w:lang w:val="ro-RO"/>
        </w:rPr>
        <w:t>ș</w:t>
      </w:r>
      <w:r w:rsidR="00F61C89" w:rsidRPr="00F61C89">
        <w:rPr>
          <w:bCs/>
          <w:lang w:val="ro-RO"/>
        </w:rPr>
        <w:t>, av</w:t>
      </w:r>
      <w:r>
        <w:rPr>
          <w:bCs/>
          <w:lang w:val="ro-RO"/>
        </w:rPr>
        <w:t>â</w:t>
      </w:r>
      <w:r w:rsidR="00F61C89" w:rsidRPr="00F61C89">
        <w:rPr>
          <w:bCs/>
          <w:lang w:val="ro-RO"/>
        </w:rPr>
        <w:t>nd p</w:t>
      </w:r>
      <w:r>
        <w:rPr>
          <w:bCs/>
          <w:lang w:val="ro-RO"/>
        </w:rPr>
        <w:t>â</w:t>
      </w:r>
      <w:r w:rsidR="00F61C89" w:rsidRPr="00F61C89">
        <w:rPr>
          <w:bCs/>
          <w:lang w:val="ro-RO"/>
        </w:rPr>
        <w:t xml:space="preserve">nă la 10 cm, pe areale mici </w:t>
      </w:r>
      <w:r>
        <w:rPr>
          <w:bCs/>
          <w:lang w:val="ro-RO"/>
        </w:rPr>
        <w:t>î</w:t>
      </w:r>
      <w:r w:rsidR="00F61C89" w:rsidRPr="00F61C89">
        <w:rPr>
          <w:bCs/>
          <w:lang w:val="ro-RO"/>
        </w:rPr>
        <w:t xml:space="preserve">n Banat, </w:t>
      </w:r>
      <w:r>
        <w:rPr>
          <w:bCs/>
          <w:lang w:val="ro-RO"/>
        </w:rPr>
        <w:t>î</w:t>
      </w:r>
      <w:r w:rsidR="00F61C89" w:rsidRPr="00F61C89">
        <w:rPr>
          <w:bCs/>
          <w:lang w:val="ro-RO"/>
        </w:rPr>
        <w:t>n Cri</w:t>
      </w:r>
      <w:r>
        <w:rPr>
          <w:bCs/>
          <w:lang w:val="ro-RO"/>
        </w:rPr>
        <w:t>ș</w:t>
      </w:r>
      <w:r w:rsidR="00F61C89" w:rsidRPr="00F61C89">
        <w:rPr>
          <w:bCs/>
          <w:lang w:val="ro-RO"/>
        </w:rPr>
        <w:t xml:space="preserve">ana </w:t>
      </w:r>
      <w:r>
        <w:rPr>
          <w:bCs/>
          <w:lang w:val="ro-RO"/>
        </w:rPr>
        <w:t>ș</w:t>
      </w:r>
      <w:r w:rsidR="00F61C89" w:rsidRPr="00F61C89">
        <w:rPr>
          <w:bCs/>
          <w:lang w:val="ro-RO"/>
        </w:rPr>
        <w:t>i Transilvania (</w:t>
      </w:r>
      <w:r>
        <w:rPr>
          <w:bCs/>
          <w:lang w:val="ro-RO"/>
        </w:rPr>
        <w:t>î</w:t>
      </w:r>
      <w:r w:rsidR="00F61C89" w:rsidRPr="00F61C89">
        <w:rPr>
          <w:bCs/>
          <w:lang w:val="ro-RO"/>
        </w:rPr>
        <w:t>n general sub 6 cm). La ora 06</w:t>
      </w:r>
      <w:r>
        <w:rPr>
          <w:bCs/>
          <w:lang w:val="ro-RO"/>
        </w:rPr>
        <w:t>.00</w:t>
      </w:r>
      <w:r w:rsidR="00F61C89" w:rsidRPr="00F61C89">
        <w:rPr>
          <w:bCs/>
          <w:lang w:val="ro-RO"/>
        </w:rPr>
        <w:t xml:space="preserve"> valorile termice erau cuprinse </w:t>
      </w:r>
      <w:r>
        <w:rPr>
          <w:bCs/>
          <w:lang w:val="ro-RO"/>
        </w:rPr>
        <w:t>î</w:t>
      </w:r>
      <w:r w:rsidR="00F61C89" w:rsidRPr="00F61C89">
        <w:rPr>
          <w:bCs/>
          <w:lang w:val="ro-RO"/>
        </w:rPr>
        <w:t>ntre -6 grade la C</w:t>
      </w:r>
      <w:r>
        <w:rPr>
          <w:bCs/>
          <w:lang w:val="ro-RO"/>
        </w:rPr>
        <w:t>â</w:t>
      </w:r>
      <w:r w:rsidR="00F61C89" w:rsidRPr="00F61C89">
        <w:rPr>
          <w:bCs/>
          <w:lang w:val="ro-RO"/>
        </w:rPr>
        <w:t xml:space="preserve">mpulung </w:t>
      </w:r>
      <w:r>
        <w:rPr>
          <w:bCs/>
          <w:lang w:val="ro-RO"/>
        </w:rPr>
        <w:t>ș</w:t>
      </w:r>
      <w:r w:rsidR="00F61C89" w:rsidRPr="00F61C89">
        <w:rPr>
          <w:bCs/>
          <w:lang w:val="ro-RO"/>
        </w:rPr>
        <w:t>i 4 grade la Banloc. </w:t>
      </w:r>
    </w:p>
    <w:p w14:paraId="5210F1A2" w14:textId="2C84BC04" w:rsidR="00D56536" w:rsidRPr="00D56536" w:rsidRDefault="00D56536" w:rsidP="00D56536">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2E790CC6" w14:textId="1F6C48BB" w:rsidR="001552E0" w:rsidRPr="001552E0" w:rsidRDefault="00F61C89" w:rsidP="001552E0">
      <w:pPr>
        <w:spacing w:after="0"/>
        <w:rPr>
          <w:bCs/>
          <w:lang w:val="ro-RO"/>
        </w:rPr>
      </w:pPr>
      <w:r w:rsidRPr="00F61C89">
        <w:rPr>
          <w:bCs/>
          <w:lang w:val="ro-RO"/>
        </w:rPr>
        <w:t>Vremea a fost predominant frumoasă, dar relativ rece diminea</w:t>
      </w:r>
      <w:r w:rsidR="00C429AB">
        <w:rPr>
          <w:bCs/>
          <w:lang w:val="ro-RO"/>
        </w:rPr>
        <w:t>ț</w:t>
      </w:r>
      <w:r w:rsidRPr="00F61C89">
        <w:rPr>
          <w:bCs/>
          <w:lang w:val="ro-RO"/>
        </w:rPr>
        <w:t xml:space="preserve">a </w:t>
      </w:r>
      <w:r w:rsidR="00C429AB">
        <w:rPr>
          <w:bCs/>
          <w:lang w:val="ro-RO"/>
        </w:rPr>
        <w:t>ș</w:t>
      </w:r>
      <w:r w:rsidRPr="00F61C89">
        <w:rPr>
          <w:bCs/>
          <w:lang w:val="ro-RO"/>
        </w:rPr>
        <w:t>i noaptea. Cerul a fost variabil, iar v</w:t>
      </w:r>
      <w:r w:rsidR="00C429AB">
        <w:rPr>
          <w:bCs/>
          <w:lang w:val="ro-RO"/>
        </w:rPr>
        <w:t>â</w:t>
      </w:r>
      <w:r w:rsidRPr="00F61C89">
        <w:rPr>
          <w:bCs/>
          <w:lang w:val="ro-RO"/>
        </w:rPr>
        <w:t xml:space="preserve">ntul a suflat slab </w:t>
      </w:r>
      <w:r w:rsidR="00C429AB">
        <w:rPr>
          <w:bCs/>
          <w:lang w:val="ro-RO"/>
        </w:rPr>
        <w:t>ș</w:t>
      </w:r>
      <w:r w:rsidRPr="00F61C89">
        <w:rPr>
          <w:bCs/>
          <w:lang w:val="ro-RO"/>
        </w:rPr>
        <w:t>i moderat. Temperatura maximă fost de 7 grade la Afuma</w:t>
      </w:r>
      <w:r w:rsidR="00C429AB">
        <w:rPr>
          <w:bCs/>
          <w:lang w:val="ro-RO"/>
        </w:rPr>
        <w:t>ț</w:t>
      </w:r>
      <w:r w:rsidRPr="00F61C89">
        <w:rPr>
          <w:bCs/>
          <w:lang w:val="ro-RO"/>
        </w:rPr>
        <w:t xml:space="preserve">i </w:t>
      </w:r>
      <w:r w:rsidR="00C429AB">
        <w:rPr>
          <w:bCs/>
          <w:lang w:val="ro-RO"/>
        </w:rPr>
        <w:t>ș</w:t>
      </w:r>
      <w:r w:rsidRPr="00F61C89">
        <w:rPr>
          <w:bCs/>
          <w:lang w:val="ro-RO"/>
        </w:rPr>
        <w:t xml:space="preserve">i Băneasa </w:t>
      </w:r>
      <w:r w:rsidR="00C429AB">
        <w:rPr>
          <w:bCs/>
          <w:lang w:val="ro-RO"/>
        </w:rPr>
        <w:t>ș</w:t>
      </w:r>
      <w:r w:rsidRPr="00F61C89">
        <w:rPr>
          <w:bCs/>
          <w:lang w:val="ro-RO"/>
        </w:rPr>
        <w:t>i 8 grade la Filaret, iar la ora 06</w:t>
      </w:r>
      <w:r w:rsidR="00C429AB">
        <w:rPr>
          <w:bCs/>
          <w:lang w:val="ro-RO"/>
        </w:rPr>
        <w:t>.00</w:t>
      </w:r>
      <w:r w:rsidRPr="00F61C89">
        <w:rPr>
          <w:bCs/>
          <w:lang w:val="ro-RO"/>
        </w:rPr>
        <w:t xml:space="preserve"> se </w:t>
      </w:r>
      <w:r w:rsidR="00C429AB">
        <w:rPr>
          <w:bCs/>
          <w:lang w:val="ro-RO"/>
        </w:rPr>
        <w:t>î</w:t>
      </w:r>
      <w:r w:rsidRPr="00F61C89">
        <w:rPr>
          <w:bCs/>
          <w:lang w:val="ro-RO"/>
        </w:rPr>
        <w:t>nregistrau -2 grade la sta</w:t>
      </w:r>
      <w:r w:rsidR="00C429AB">
        <w:rPr>
          <w:bCs/>
          <w:lang w:val="ro-RO"/>
        </w:rPr>
        <w:t>ț</w:t>
      </w:r>
      <w:r w:rsidRPr="00F61C89">
        <w:rPr>
          <w:bCs/>
          <w:lang w:val="ro-RO"/>
        </w:rPr>
        <w:t xml:space="preserve">ia meteo Băneasa </w:t>
      </w:r>
      <w:r w:rsidR="00C429AB">
        <w:rPr>
          <w:bCs/>
          <w:lang w:val="ro-RO"/>
        </w:rPr>
        <w:t>ș</w:t>
      </w:r>
      <w:r w:rsidRPr="00F61C89">
        <w:rPr>
          <w:bCs/>
          <w:lang w:val="ro-RO"/>
        </w:rPr>
        <w:t>i -1 grad la Afuma</w:t>
      </w:r>
      <w:r w:rsidR="00C429AB">
        <w:rPr>
          <w:bCs/>
          <w:lang w:val="ro-RO"/>
        </w:rPr>
        <w:t>ț</w:t>
      </w:r>
      <w:r w:rsidRPr="00F61C89">
        <w:rPr>
          <w:bCs/>
          <w:lang w:val="ro-RO"/>
        </w:rPr>
        <w:t xml:space="preserve">i </w:t>
      </w:r>
      <w:r w:rsidR="00C429AB">
        <w:rPr>
          <w:bCs/>
          <w:lang w:val="ro-RO"/>
        </w:rPr>
        <w:t>ș</w:t>
      </w:r>
      <w:r w:rsidRPr="00F61C89">
        <w:rPr>
          <w:bCs/>
          <w:lang w:val="ro-RO"/>
        </w:rPr>
        <w:t>i Filaret.</w:t>
      </w:r>
    </w:p>
    <w:p w14:paraId="615F2DB2" w14:textId="20FA20FF" w:rsidR="00D56536" w:rsidRPr="00D56536" w:rsidRDefault="00D56536" w:rsidP="00D56536">
      <w:pPr>
        <w:spacing w:after="0"/>
        <w:rPr>
          <w:bCs/>
          <w:lang w:val="ro-RO"/>
        </w:rPr>
      </w:pPr>
    </w:p>
    <w:p w14:paraId="0DA5CDF8" w14:textId="43027B5C"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4F7071">
        <w:rPr>
          <w:b/>
          <w:bCs/>
          <w:u w:val="single"/>
          <w:lang w:val="ro-RO"/>
        </w:rPr>
        <w:t>06.12</w:t>
      </w:r>
      <w:r w:rsidRPr="008E5861">
        <w:rPr>
          <w:b/>
          <w:bCs/>
          <w:u w:val="single"/>
          <w:lang w:val="ro-RO"/>
        </w:rPr>
        <w:t xml:space="preserve">.2017, ora 8.00 – </w:t>
      </w:r>
      <w:r w:rsidR="004F7071">
        <w:rPr>
          <w:b/>
          <w:bCs/>
          <w:u w:val="single"/>
          <w:lang w:val="ro-RO"/>
        </w:rPr>
        <w:t>07.12</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02A598CE" w14:textId="15BFFE51" w:rsidR="00F61C89" w:rsidRPr="00F61C89" w:rsidRDefault="00993F39" w:rsidP="00F61C89">
      <w:pPr>
        <w:spacing w:after="0"/>
        <w:rPr>
          <w:bCs/>
          <w:lang w:val="ro-RO"/>
        </w:rPr>
      </w:pPr>
      <w:r>
        <w:rPr>
          <w:bCs/>
          <w:lang w:val="ro-RO"/>
        </w:rPr>
        <w:t>Î</w:t>
      </w:r>
      <w:r w:rsidR="00F61C89" w:rsidRPr="00F61C89">
        <w:rPr>
          <w:bCs/>
          <w:lang w:val="ro-RO"/>
        </w:rPr>
        <w:t xml:space="preserve">nnorările vor fi mai persistente la munte, unde local va ninge slab, dar </w:t>
      </w:r>
      <w:r>
        <w:rPr>
          <w:bCs/>
          <w:lang w:val="ro-RO"/>
        </w:rPr>
        <w:t>ș</w:t>
      </w:r>
      <w:r w:rsidR="00F61C89" w:rsidRPr="00F61C89">
        <w:rPr>
          <w:bCs/>
          <w:lang w:val="ro-RO"/>
        </w:rPr>
        <w:t xml:space="preserve">i </w:t>
      </w:r>
      <w:r>
        <w:rPr>
          <w:bCs/>
          <w:lang w:val="ro-RO"/>
        </w:rPr>
        <w:t>î</w:t>
      </w:r>
      <w:r w:rsidR="00F61C89" w:rsidRPr="00F61C89">
        <w:rPr>
          <w:bCs/>
          <w:lang w:val="ro-RO"/>
        </w:rPr>
        <w:t>n Maramure</w:t>
      </w:r>
      <w:r>
        <w:rPr>
          <w:bCs/>
          <w:lang w:val="ro-RO"/>
        </w:rPr>
        <w:t>ș</w:t>
      </w:r>
      <w:r w:rsidR="00F61C89" w:rsidRPr="00F61C89">
        <w:rPr>
          <w:bCs/>
          <w:lang w:val="ro-RO"/>
        </w:rPr>
        <w:t xml:space="preserve"> </w:t>
      </w:r>
      <w:r>
        <w:rPr>
          <w:bCs/>
          <w:lang w:val="ro-RO"/>
        </w:rPr>
        <w:t>ș</w:t>
      </w:r>
      <w:r w:rsidR="00F61C89" w:rsidRPr="00F61C89">
        <w:rPr>
          <w:bCs/>
          <w:lang w:val="ro-RO"/>
        </w:rPr>
        <w:t xml:space="preserve">i </w:t>
      </w:r>
      <w:r>
        <w:rPr>
          <w:bCs/>
          <w:lang w:val="ro-RO"/>
        </w:rPr>
        <w:t>î</w:t>
      </w:r>
      <w:r w:rsidR="00F61C89" w:rsidRPr="00F61C89">
        <w:rPr>
          <w:bCs/>
          <w:lang w:val="ro-RO"/>
        </w:rPr>
        <w:t xml:space="preserve">n nordul </w:t>
      </w:r>
      <w:r>
        <w:rPr>
          <w:bCs/>
          <w:lang w:val="ro-RO"/>
        </w:rPr>
        <w:t>ș</w:t>
      </w:r>
      <w:r w:rsidR="00F61C89" w:rsidRPr="00F61C89">
        <w:rPr>
          <w:bCs/>
          <w:lang w:val="ro-RO"/>
        </w:rPr>
        <w:t>i estul Transilvaniei unde vor fi precipita</w:t>
      </w:r>
      <w:r>
        <w:rPr>
          <w:bCs/>
          <w:lang w:val="ro-RO"/>
        </w:rPr>
        <w:t>ț</w:t>
      </w:r>
      <w:r w:rsidR="00F61C89" w:rsidRPr="00F61C89">
        <w:rPr>
          <w:bCs/>
          <w:lang w:val="ro-RO"/>
        </w:rPr>
        <w:t xml:space="preserve">ii mixte. </w:t>
      </w:r>
      <w:r>
        <w:rPr>
          <w:bCs/>
          <w:lang w:val="ro-RO"/>
        </w:rPr>
        <w:t>Î</w:t>
      </w:r>
      <w:r w:rsidR="00F61C89" w:rsidRPr="00F61C89">
        <w:rPr>
          <w:bCs/>
          <w:lang w:val="ro-RO"/>
        </w:rPr>
        <w:t xml:space="preserve">n restul </w:t>
      </w:r>
      <w:r>
        <w:rPr>
          <w:bCs/>
          <w:lang w:val="ro-RO"/>
        </w:rPr>
        <w:t>ț</w:t>
      </w:r>
      <w:r w:rsidR="00F61C89" w:rsidRPr="00F61C89">
        <w:rPr>
          <w:bCs/>
          <w:lang w:val="ro-RO"/>
        </w:rPr>
        <w:t>ării cerul va fi temporar noros, iar precipita</w:t>
      </w:r>
      <w:r>
        <w:rPr>
          <w:bCs/>
          <w:lang w:val="ro-RO"/>
        </w:rPr>
        <w:t>ț</w:t>
      </w:r>
      <w:r w:rsidR="00F61C89" w:rsidRPr="00F61C89">
        <w:rPr>
          <w:bCs/>
          <w:lang w:val="ro-RO"/>
        </w:rPr>
        <w:t xml:space="preserve">iile, predominant ploi, se vor semnala izolat. </w:t>
      </w:r>
      <w:r>
        <w:rPr>
          <w:bCs/>
          <w:lang w:val="ro-RO"/>
        </w:rPr>
        <w:t>Î</w:t>
      </w:r>
      <w:r w:rsidR="00F61C89" w:rsidRPr="00F61C89">
        <w:rPr>
          <w:bCs/>
          <w:lang w:val="ro-RO"/>
        </w:rPr>
        <w:t>n primele ore ale zilei vor mai fi condi</w:t>
      </w:r>
      <w:r>
        <w:rPr>
          <w:bCs/>
          <w:lang w:val="ro-RO"/>
        </w:rPr>
        <w:t>ț</w:t>
      </w:r>
      <w:r w:rsidR="00F61C89" w:rsidRPr="00F61C89">
        <w:rPr>
          <w:bCs/>
          <w:lang w:val="ro-RO"/>
        </w:rPr>
        <w:t>ii de producere a poleiului. V</w:t>
      </w:r>
      <w:r>
        <w:rPr>
          <w:bCs/>
          <w:lang w:val="ro-RO"/>
        </w:rPr>
        <w:t>â</w:t>
      </w:r>
      <w:r w:rsidR="00F61C89" w:rsidRPr="00F61C89">
        <w:rPr>
          <w:bCs/>
          <w:lang w:val="ro-RO"/>
        </w:rPr>
        <w:t xml:space="preserve">ntul va sufla slab </w:t>
      </w:r>
      <w:r>
        <w:rPr>
          <w:bCs/>
          <w:lang w:val="ro-RO"/>
        </w:rPr>
        <w:t>ș</w:t>
      </w:r>
      <w:r w:rsidR="00F61C89" w:rsidRPr="00F61C89">
        <w:rPr>
          <w:bCs/>
          <w:lang w:val="ro-RO"/>
        </w:rPr>
        <w:t xml:space="preserve">i moderat, cu intensificări la munte, unde pe creste rafalele vor depăsi 70...80 km/h, iar zăpada va fi spulberată, dar local </w:t>
      </w:r>
      <w:r>
        <w:rPr>
          <w:bCs/>
          <w:lang w:val="ro-RO"/>
        </w:rPr>
        <w:t>ș</w:t>
      </w:r>
      <w:r w:rsidR="00F61C89" w:rsidRPr="00F61C89">
        <w:rPr>
          <w:bCs/>
          <w:lang w:val="ro-RO"/>
        </w:rPr>
        <w:t xml:space="preserve">i temporar </w:t>
      </w:r>
      <w:r>
        <w:rPr>
          <w:bCs/>
          <w:lang w:val="ro-RO"/>
        </w:rPr>
        <w:t>ș</w:t>
      </w:r>
      <w:r w:rsidR="00F61C89" w:rsidRPr="00F61C89">
        <w:rPr>
          <w:bCs/>
          <w:lang w:val="ro-RO"/>
        </w:rPr>
        <w:t xml:space="preserve">i </w:t>
      </w:r>
      <w:r>
        <w:rPr>
          <w:bCs/>
          <w:lang w:val="ro-RO"/>
        </w:rPr>
        <w:t>î</w:t>
      </w:r>
      <w:r w:rsidR="00F61C89" w:rsidRPr="00F61C89">
        <w:rPr>
          <w:bCs/>
          <w:lang w:val="ro-RO"/>
        </w:rPr>
        <w:t xml:space="preserve">n celelalte zone, cu viteze </w:t>
      </w:r>
      <w:r>
        <w:rPr>
          <w:bCs/>
          <w:lang w:val="ro-RO"/>
        </w:rPr>
        <w:t>î</w:t>
      </w:r>
      <w:r w:rsidR="00F61C89" w:rsidRPr="00F61C89">
        <w:rPr>
          <w:bCs/>
          <w:lang w:val="ro-RO"/>
        </w:rPr>
        <w:t xml:space="preserve">n general de 50...55 km/h. Temperatura aerului va avea valori maxime </w:t>
      </w:r>
      <w:r>
        <w:rPr>
          <w:bCs/>
          <w:lang w:val="ro-RO"/>
        </w:rPr>
        <w:t>î</w:t>
      </w:r>
      <w:r w:rsidR="00F61C89" w:rsidRPr="00F61C89">
        <w:rPr>
          <w:bCs/>
          <w:lang w:val="ro-RO"/>
        </w:rPr>
        <w:t xml:space="preserve">ntre 1 </w:t>
      </w:r>
      <w:r>
        <w:rPr>
          <w:bCs/>
          <w:lang w:val="ro-RO"/>
        </w:rPr>
        <w:t>ș</w:t>
      </w:r>
      <w:r w:rsidR="00F61C89" w:rsidRPr="00F61C89">
        <w:rPr>
          <w:bCs/>
          <w:lang w:val="ro-RO"/>
        </w:rPr>
        <w:t xml:space="preserve">i 10 grade </w:t>
      </w:r>
      <w:r>
        <w:rPr>
          <w:bCs/>
          <w:lang w:val="ro-RO"/>
        </w:rPr>
        <w:t>ș</w:t>
      </w:r>
      <w:r w:rsidR="00F61C89" w:rsidRPr="00F61C89">
        <w:rPr>
          <w:bCs/>
          <w:lang w:val="ro-RO"/>
        </w:rPr>
        <w:t xml:space="preserve">i minime </w:t>
      </w:r>
      <w:r>
        <w:rPr>
          <w:bCs/>
          <w:lang w:val="ro-RO"/>
        </w:rPr>
        <w:t>î</w:t>
      </w:r>
      <w:r w:rsidR="00F61C89" w:rsidRPr="00F61C89">
        <w:rPr>
          <w:bCs/>
          <w:lang w:val="ro-RO"/>
        </w:rPr>
        <w:t xml:space="preserve">ntre -3 </w:t>
      </w:r>
      <w:r>
        <w:rPr>
          <w:bCs/>
          <w:lang w:val="ro-RO"/>
        </w:rPr>
        <w:t>ș</w:t>
      </w:r>
      <w:r w:rsidR="00F61C89" w:rsidRPr="00F61C89">
        <w:rPr>
          <w:bCs/>
          <w:lang w:val="ro-RO"/>
        </w:rPr>
        <w:t>i 4 grade.</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4C8AC5E4" w14:textId="5B7E589D" w:rsidR="001552E0" w:rsidRPr="001552E0" w:rsidRDefault="00F61C89" w:rsidP="001552E0">
      <w:pPr>
        <w:rPr>
          <w:bCs/>
          <w:lang w:val="ro-RO"/>
        </w:rPr>
      </w:pPr>
      <w:r w:rsidRPr="00F61C89">
        <w:rPr>
          <w:bCs/>
          <w:lang w:val="ro-RO"/>
        </w:rPr>
        <w:t>Cerul va fi par</w:t>
      </w:r>
      <w:r w:rsidR="00993F39">
        <w:rPr>
          <w:bCs/>
          <w:lang w:val="ro-RO"/>
        </w:rPr>
        <w:t>ț</w:t>
      </w:r>
      <w:r w:rsidRPr="00F61C89">
        <w:rPr>
          <w:bCs/>
          <w:lang w:val="ro-RO"/>
        </w:rPr>
        <w:t xml:space="preserve">ial noros, iar </w:t>
      </w:r>
      <w:r w:rsidR="00993F39">
        <w:rPr>
          <w:bCs/>
          <w:lang w:val="ro-RO"/>
        </w:rPr>
        <w:t>î</w:t>
      </w:r>
      <w:r w:rsidRPr="00F61C89">
        <w:rPr>
          <w:bCs/>
          <w:lang w:val="ro-RO"/>
        </w:rPr>
        <w:t>n cursul zilei v</w:t>
      </w:r>
      <w:r w:rsidR="00993F39">
        <w:rPr>
          <w:bCs/>
          <w:lang w:val="ro-RO"/>
        </w:rPr>
        <w:t>â</w:t>
      </w:r>
      <w:r w:rsidRPr="00F61C89">
        <w:rPr>
          <w:bCs/>
          <w:lang w:val="ro-RO"/>
        </w:rPr>
        <w:t xml:space="preserve">ntul va sufla </w:t>
      </w:r>
      <w:r w:rsidR="00993F39">
        <w:rPr>
          <w:bCs/>
          <w:lang w:val="ro-RO"/>
        </w:rPr>
        <w:t>î</w:t>
      </w:r>
      <w:r w:rsidRPr="00F61C89">
        <w:rPr>
          <w:bCs/>
          <w:lang w:val="ro-RO"/>
        </w:rPr>
        <w:t xml:space="preserve">n general moderat. Temperatura maximă va fi de 7...8 grade, iar cea minimă se va situa </w:t>
      </w:r>
      <w:r w:rsidR="00993F39">
        <w:rPr>
          <w:bCs/>
          <w:lang w:val="ro-RO"/>
        </w:rPr>
        <w:t>î</w:t>
      </w:r>
      <w:r w:rsidRPr="00F61C89">
        <w:rPr>
          <w:bCs/>
          <w:lang w:val="ro-RO"/>
        </w:rPr>
        <w:t>n jurul a 0 grade.</w:t>
      </w:r>
    </w:p>
    <w:p w14:paraId="72102810" w14:textId="77777777" w:rsidR="00863203" w:rsidRPr="00D56536" w:rsidRDefault="00863203" w:rsidP="00D56536">
      <w:pPr>
        <w:rPr>
          <w:bCs/>
          <w:lang w:val="ro-RO"/>
        </w:rPr>
      </w:pPr>
    </w:p>
    <w:p w14:paraId="6066D472" w14:textId="638D942F"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lang w:val="ro-RO"/>
        </w:rPr>
        <w:t>4.</w:t>
      </w:r>
      <w:r w:rsidRPr="00863203">
        <w:rPr>
          <w:rFonts w:eastAsia="Times New Roman"/>
          <w:bCs/>
          <w:lang w:val="ro-RO"/>
        </w:rPr>
        <w:t xml:space="preserve"> </w:t>
      </w:r>
      <w:r w:rsidRPr="00863203">
        <w:rPr>
          <w:rFonts w:eastAsia="Times New Roman"/>
          <w:b/>
          <w:bCs/>
          <w:u w:val="single"/>
          <w:lang w:val="ro-RO"/>
        </w:rPr>
        <w:t xml:space="preserve">Buletin nivometeorologic valabil pentru masivele Bucegi şi Făgăraş (versantul nordic) emis pentru perioada </w:t>
      </w:r>
      <w:r w:rsidR="004F7071">
        <w:rPr>
          <w:rFonts w:eastAsia="Times New Roman"/>
          <w:b/>
          <w:bCs/>
          <w:u w:val="single"/>
          <w:lang w:val="it-IT"/>
        </w:rPr>
        <w:t>05.12</w:t>
      </w:r>
      <w:r w:rsidR="0044119D">
        <w:rPr>
          <w:rFonts w:eastAsia="Times New Roman"/>
          <w:b/>
          <w:bCs/>
          <w:u w:val="single"/>
          <w:lang w:val="it-IT"/>
        </w:rPr>
        <w:t>.</w:t>
      </w:r>
      <w:r w:rsidR="000F14C0" w:rsidRPr="000F14C0">
        <w:rPr>
          <w:rFonts w:eastAsia="Times New Roman"/>
          <w:b/>
          <w:bCs/>
          <w:u w:val="single"/>
          <w:lang w:val="it-IT"/>
        </w:rPr>
        <w:t>2017</w:t>
      </w:r>
      <w:r w:rsidR="0044119D">
        <w:rPr>
          <w:rFonts w:eastAsia="Times New Roman"/>
          <w:b/>
          <w:bCs/>
          <w:u w:val="single"/>
          <w:lang w:val="it-IT"/>
        </w:rPr>
        <w:t>,</w:t>
      </w:r>
      <w:r w:rsidR="000F14C0" w:rsidRPr="000F14C0">
        <w:rPr>
          <w:rFonts w:eastAsia="Times New Roman"/>
          <w:b/>
          <w:bCs/>
          <w:u w:val="single"/>
          <w:lang w:val="it-IT"/>
        </w:rPr>
        <w:t xml:space="preserve"> ora 20 – </w:t>
      </w:r>
      <w:r w:rsidR="0044119D">
        <w:rPr>
          <w:rFonts w:eastAsia="Times New Roman"/>
          <w:b/>
          <w:bCs/>
          <w:u w:val="single"/>
          <w:lang w:val="it-IT"/>
        </w:rPr>
        <w:t>0</w:t>
      </w:r>
      <w:r w:rsidR="004F7071">
        <w:rPr>
          <w:rFonts w:eastAsia="Times New Roman"/>
          <w:b/>
          <w:bCs/>
          <w:u w:val="single"/>
          <w:lang w:val="it-IT"/>
        </w:rPr>
        <w:t>6</w:t>
      </w:r>
      <w:r w:rsidR="0044119D">
        <w:rPr>
          <w:rFonts w:eastAsia="Times New Roman"/>
          <w:b/>
          <w:bCs/>
          <w:u w:val="single"/>
          <w:lang w:val="it-IT"/>
        </w:rPr>
        <w:t>.12.</w:t>
      </w:r>
      <w:r w:rsidR="000F14C0" w:rsidRPr="000F14C0">
        <w:rPr>
          <w:rFonts w:eastAsia="Times New Roman"/>
          <w:b/>
          <w:bCs/>
          <w:u w:val="single"/>
          <w:lang w:val="it-IT"/>
        </w:rPr>
        <w:t xml:space="preserve"> 2017</w:t>
      </w:r>
      <w:r w:rsidR="0044119D">
        <w:rPr>
          <w:rFonts w:eastAsia="Times New Roman"/>
          <w:b/>
          <w:bCs/>
          <w:u w:val="single"/>
          <w:lang w:val="it-IT"/>
        </w:rPr>
        <w:t>,</w:t>
      </w:r>
      <w:r w:rsidR="000F14C0" w:rsidRPr="000F14C0">
        <w:rPr>
          <w:rFonts w:eastAsia="Times New Roman"/>
          <w:b/>
          <w:bCs/>
          <w:u w:val="single"/>
          <w:lang w:val="it-IT"/>
        </w:rPr>
        <w:t xml:space="preserve"> ora 20</w:t>
      </w:r>
      <w:r w:rsidR="00993F39">
        <w:rPr>
          <w:rFonts w:eastAsia="Times New Roman"/>
          <w:b/>
          <w:bCs/>
          <w:u w:val="single"/>
          <w:lang w:val="it-IT"/>
        </w:rPr>
        <w:t>.00</w:t>
      </w:r>
    </w:p>
    <w:p w14:paraId="63F0F965" w14:textId="77777777" w:rsidR="00863203" w:rsidRPr="00863203" w:rsidRDefault="00863203" w:rsidP="00863203">
      <w:pPr>
        <w:tabs>
          <w:tab w:val="left" w:pos="851"/>
        </w:tabs>
        <w:spacing w:after="0" w:line="240" w:lineRule="auto"/>
        <w:ind w:hanging="11"/>
        <w:rPr>
          <w:rFonts w:eastAsia="Times New Roman"/>
          <w:b/>
          <w:bCs/>
          <w:u w:val="single"/>
          <w:lang w:val="ro-RO"/>
        </w:rPr>
      </w:pPr>
    </w:p>
    <w:p w14:paraId="2E9C8BAF" w14:textId="011AF6BF"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u w:val="single"/>
          <w:lang w:val="ro-RO"/>
        </w:rPr>
        <w:t xml:space="preserve">STAREA STRATULUI DE ZĂPADĂ în data de </w:t>
      </w:r>
      <w:r w:rsidR="004F7071">
        <w:rPr>
          <w:rFonts w:eastAsia="Times New Roman"/>
          <w:b/>
          <w:bCs/>
          <w:u w:val="single"/>
          <w:lang w:val="ro-RO"/>
        </w:rPr>
        <w:t>05.12</w:t>
      </w:r>
      <w:r w:rsidR="000F14C0">
        <w:rPr>
          <w:rFonts w:eastAsia="Times New Roman"/>
          <w:b/>
          <w:bCs/>
          <w:u w:val="single"/>
          <w:lang w:val="ro-RO"/>
        </w:rPr>
        <w:t>.</w:t>
      </w:r>
      <w:r w:rsidRPr="00863203">
        <w:rPr>
          <w:rFonts w:eastAsia="Times New Roman"/>
          <w:b/>
          <w:bCs/>
          <w:u w:val="single"/>
          <w:lang w:val="ro-RO"/>
        </w:rPr>
        <w:t>2017, ora 14</w:t>
      </w:r>
      <w:r w:rsidR="00993F39">
        <w:rPr>
          <w:rFonts w:eastAsia="Times New Roman"/>
          <w:b/>
          <w:bCs/>
          <w:u w:val="single"/>
          <w:lang w:val="ro-RO"/>
        </w:rPr>
        <w:t>.00</w:t>
      </w:r>
      <w:r w:rsidRPr="00863203">
        <w:rPr>
          <w:rFonts w:eastAsia="Times New Roman"/>
          <w:b/>
          <w:bCs/>
          <w:u w:val="single"/>
          <w:lang w:val="ro-RO"/>
        </w:rPr>
        <w:t>:</w:t>
      </w:r>
    </w:p>
    <w:p w14:paraId="750B782E" w14:textId="033EDDDD" w:rsidR="00E9688A" w:rsidRPr="00E9688A" w:rsidRDefault="00E9688A" w:rsidP="00E9688A">
      <w:pPr>
        <w:tabs>
          <w:tab w:val="left" w:pos="851"/>
        </w:tabs>
        <w:spacing w:after="0" w:line="240" w:lineRule="auto"/>
        <w:ind w:hanging="11"/>
        <w:rPr>
          <w:rFonts w:eastAsia="Times New Roman"/>
          <w:bCs/>
          <w:iCs/>
          <w:lang w:val="ro-RO"/>
        </w:rPr>
      </w:pPr>
      <w:r w:rsidRPr="00E9688A">
        <w:rPr>
          <w:rFonts w:eastAsia="Times New Roman"/>
          <w:bCs/>
          <w:iCs/>
          <w:lang w:val="it-IT"/>
        </w:rPr>
        <w:t>În ultimele 24 de ore, vremea a continuat să se răcească, devenind rece, geroasă noaptea şi dimineaţa la peste 1800 metri. Cerul a fost mai mult noros şi temporar a nins în întreaga zonă montană. Vântul a suflat în general moderat, cu intensificări de peste 70 km/h pe creste, unde izolat a spulberat şi viscolit zăpada. Local s-a semnalat ceaţă, asociată în zona înaltă şi cu depunere de chiciură. Stratul de zăpadă a crescut cu până la 10 cm. La ora 14</w:t>
      </w:r>
      <w:r w:rsidR="00993F39">
        <w:rPr>
          <w:rFonts w:eastAsia="Times New Roman"/>
          <w:bCs/>
          <w:iCs/>
          <w:lang w:val="it-IT"/>
        </w:rPr>
        <w:t>.00</w:t>
      </w:r>
      <w:r w:rsidRPr="00E9688A">
        <w:rPr>
          <w:rFonts w:eastAsia="Times New Roman"/>
          <w:bCs/>
          <w:iCs/>
          <w:lang w:val="it-IT"/>
        </w:rPr>
        <w:t xml:space="preserve"> </w:t>
      </w:r>
      <w:r w:rsidRPr="00E9688A">
        <w:rPr>
          <w:rFonts w:eastAsia="Times New Roman"/>
          <w:bCs/>
          <w:iCs/>
          <w:lang w:val="it-IT"/>
        </w:rPr>
        <w:lastRenderedPageBreak/>
        <w:t>stratul de zăpadă măsura: 96 cm la Bâlea-Lac, 95 cm la Vârful Omu, 18 cm Sinaia, 8 cm la Fundata şi 5 cm la Predeal</w:t>
      </w:r>
      <w:r w:rsidRPr="00E9688A">
        <w:rPr>
          <w:rFonts w:eastAsia="Times New Roman"/>
          <w:bCs/>
          <w:iCs/>
          <w:lang w:val="ro-RO"/>
        </w:rPr>
        <w:t xml:space="preserve">. </w:t>
      </w:r>
    </w:p>
    <w:p w14:paraId="20F17480" w14:textId="77777777" w:rsidR="00863203" w:rsidRPr="00863203" w:rsidRDefault="00863203" w:rsidP="00863203">
      <w:pPr>
        <w:tabs>
          <w:tab w:val="left" w:pos="851"/>
        </w:tabs>
        <w:spacing w:after="0" w:line="240" w:lineRule="auto"/>
        <w:ind w:hanging="11"/>
        <w:rPr>
          <w:rFonts w:eastAsia="Times New Roman"/>
          <w:bCs/>
          <w:lang w:val="ro-RO"/>
        </w:rPr>
      </w:pPr>
    </w:p>
    <w:p w14:paraId="070B5B7E" w14:textId="02EF5A86" w:rsidR="000F14C0" w:rsidRPr="000F14C0" w:rsidRDefault="000F14C0" w:rsidP="000F14C0">
      <w:pPr>
        <w:tabs>
          <w:tab w:val="left" w:pos="851"/>
        </w:tabs>
        <w:suppressAutoHyphens/>
        <w:spacing w:after="0" w:line="240" w:lineRule="auto"/>
        <w:ind w:hanging="11"/>
        <w:rPr>
          <w:rFonts w:eastAsia="Times New Roman"/>
          <w:b/>
          <w:bCs/>
          <w:u w:val="single"/>
          <w:lang w:val="sv-SE"/>
        </w:rPr>
      </w:pPr>
      <w:r w:rsidRPr="000F14C0">
        <w:rPr>
          <w:rFonts w:eastAsia="Times New Roman"/>
          <w:b/>
          <w:bCs/>
          <w:u w:val="single"/>
          <w:lang w:val="sv-SE"/>
        </w:rPr>
        <w:t xml:space="preserve">Evoluţia vremii în intervalul </w:t>
      </w:r>
      <w:r w:rsidR="004F7071">
        <w:rPr>
          <w:rFonts w:eastAsia="Times New Roman"/>
          <w:b/>
          <w:bCs/>
          <w:u w:val="single"/>
          <w:lang w:val="sv-SE"/>
        </w:rPr>
        <w:t>05.12</w:t>
      </w:r>
      <w:r w:rsidRPr="000F14C0">
        <w:rPr>
          <w:rFonts w:eastAsia="Times New Roman"/>
          <w:b/>
          <w:bCs/>
          <w:u w:val="single"/>
          <w:lang w:val="sv-SE"/>
        </w:rPr>
        <w:t>.201</w:t>
      </w:r>
      <w:r>
        <w:rPr>
          <w:rFonts w:eastAsia="Times New Roman"/>
          <w:b/>
          <w:bCs/>
          <w:u w:val="single"/>
          <w:lang w:val="sv-SE"/>
        </w:rPr>
        <w:t>7</w:t>
      </w:r>
      <w:r w:rsidRPr="000F14C0">
        <w:rPr>
          <w:rFonts w:eastAsia="Times New Roman"/>
          <w:b/>
          <w:bCs/>
          <w:u w:val="single"/>
          <w:lang w:val="sv-SE"/>
        </w:rPr>
        <w:t xml:space="preserve"> ora 20 – </w:t>
      </w:r>
      <w:r w:rsidR="004F7071">
        <w:rPr>
          <w:rFonts w:eastAsia="Times New Roman"/>
          <w:b/>
          <w:bCs/>
          <w:u w:val="single"/>
          <w:lang w:val="sv-SE"/>
        </w:rPr>
        <w:t>06.12</w:t>
      </w:r>
      <w:r w:rsidRPr="000F14C0">
        <w:rPr>
          <w:rFonts w:eastAsia="Times New Roman"/>
          <w:b/>
          <w:bCs/>
          <w:u w:val="single"/>
          <w:lang w:val="sv-SE"/>
        </w:rPr>
        <w:t>.2017 ora 20:</w:t>
      </w:r>
    </w:p>
    <w:p w14:paraId="5A6B4C25" w14:textId="77777777" w:rsidR="00E9688A" w:rsidRPr="00E9688A" w:rsidRDefault="00E9688A" w:rsidP="00E9688A">
      <w:pPr>
        <w:tabs>
          <w:tab w:val="left" w:pos="851"/>
        </w:tabs>
        <w:suppressAutoHyphens/>
        <w:spacing w:after="0" w:line="240" w:lineRule="auto"/>
        <w:ind w:hanging="11"/>
        <w:rPr>
          <w:rFonts w:eastAsia="Times New Roman"/>
          <w:bCs/>
          <w:lang w:val="sv-SE"/>
        </w:rPr>
      </w:pPr>
      <w:r w:rsidRPr="00E9688A">
        <w:rPr>
          <w:rFonts w:eastAsia="Times New Roman"/>
          <w:bCs/>
          <w:lang w:val="sv-SE"/>
        </w:rPr>
        <w:t xml:space="preserve">Deşi temperaturile diurne vor creste faţă de ziua precedentă, vremea va fi rece, geroasă noaptea şi dimineaţa la peste 1800 metri. Cerul va fi mai mult noros şi temporar va ninge ăn general slab cantitativ. Vântul va prezenta intensificări în toată zona montană cu intensificări din nord-vest cu rafale ce vor depăşi 55 km/h, mai ales în zona  înaltă unde rafalele vor depăşi 80 km/h, viscolind sau spulberând zăpada. Temporar se va semnala ceaţă, asociată şi cu depunere de chiciură. </w:t>
      </w:r>
    </w:p>
    <w:p w14:paraId="16248D10" w14:textId="77777777" w:rsidR="00E9688A" w:rsidRPr="00E9688A" w:rsidRDefault="00E9688A" w:rsidP="00E9688A">
      <w:pPr>
        <w:tabs>
          <w:tab w:val="left" w:pos="851"/>
        </w:tabs>
        <w:suppressAutoHyphens/>
        <w:spacing w:after="0" w:line="240" w:lineRule="auto"/>
        <w:ind w:hanging="11"/>
        <w:rPr>
          <w:rFonts w:eastAsia="Times New Roman"/>
          <w:bCs/>
          <w:lang w:val="ro-RO"/>
        </w:rPr>
      </w:pPr>
      <w:r w:rsidRPr="00E9688A">
        <w:rPr>
          <w:rFonts w:eastAsia="Times New Roman"/>
          <w:b/>
          <w:bCs/>
          <w:lang w:val="ro-RO"/>
        </w:rPr>
        <w:t xml:space="preserve">Peste 1800 m: </w:t>
      </w:r>
      <w:r w:rsidRPr="00E9688A">
        <w:rPr>
          <w:rFonts w:eastAsia="Times New Roman"/>
          <w:bCs/>
          <w:lang w:val="ro-RO"/>
        </w:rPr>
        <w:t xml:space="preserve">temperaturi minime: -18 la -12 gr.C; </w:t>
      </w:r>
      <w:r w:rsidRPr="00E9688A">
        <w:rPr>
          <w:rFonts w:eastAsia="Times New Roman"/>
          <w:b/>
          <w:bCs/>
          <w:lang w:val="ro-RO"/>
        </w:rPr>
        <w:t xml:space="preserve"> </w:t>
      </w:r>
      <w:r w:rsidRPr="00E9688A">
        <w:rPr>
          <w:rFonts w:eastAsia="Times New Roman"/>
          <w:bCs/>
          <w:lang w:val="ro-RO"/>
        </w:rPr>
        <w:t xml:space="preserve">temperaturi maxime mâine: -10 la -5 gr.C  </w:t>
      </w:r>
    </w:p>
    <w:p w14:paraId="13445A75" w14:textId="77777777" w:rsidR="00E9688A" w:rsidRPr="00E9688A" w:rsidRDefault="00E9688A" w:rsidP="00E9688A">
      <w:pPr>
        <w:tabs>
          <w:tab w:val="left" w:pos="851"/>
        </w:tabs>
        <w:suppressAutoHyphens/>
        <w:spacing w:after="0" w:line="240" w:lineRule="auto"/>
        <w:ind w:hanging="11"/>
        <w:rPr>
          <w:rFonts w:eastAsia="Times New Roman"/>
          <w:bCs/>
          <w:lang w:val="sv-SE"/>
        </w:rPr>
      </w:pPr>
      <w:r w:rsidRPr="00E9688A">
        <w:rPr>
          <w:rFonts w:eastAsia="Times New Roman"/>
          <w:b/>
          <w:bCs/>
          <w:lang w:val="ro-RO"/>
        </w:rPr>
        <w:t xml:space="preserve">Sub 1800 m: </w:t>
      </w:r>
      <w:r w:rsidRPr="00E9688A">
        <w:rPr>
          <w:rFonts w:eastAsia="Times New Roman"/>
          <w:bCs/>
          <w:lang w:val="ro-RO"/>
        </w:rPr>
        <w:t>temperaturi minime: -12 la -8</w:t>
      </w:r>
      <w:r w:rsidRPr="00E9688A">
        <w:rPr>
          <w:rFonts w:eastAsia="Times New Roman"/>
          <w:bCs/>
          <w:lang w:val="it-IT"/>
        </w:rPr>
        <w:t xml:space="preserve"> gr.C; </w:t>
      </w:r>
      <w:r w:rsidRPr="00E9688A">
        <w:rPr>
          <w:rFonts w:eastAsia="Times New Roman"/>
          <w:bCs/>
          <w:lang w:val="ro-RO"/>
        </w:rPr>
        <w:t xml:space="preserve">temperaturi maxime mâine: -5 la -1 gr.C </w:t>
      </w:r>
    </w:p>
    <w:p w14:paraId="237EDDEF" w14:textId="76615D27" w:rsidR="00357CAE" w:rsidRPr="00357CAE" w:rsidRDefault="00357CAE" w:rsidP="00357CAE">
      <w:pPr>
        <w:tabs>
          <w:tab w:val="left" w:pos="851"/>
        </w:tabs>
        <w:suppressAutoHyphens/>
        <w:spacing w:after="0" w:line="240" w:lineRule="auto"/>
        <w:ind w:hanging="11"/>
        <w:rPr>
          <w:rFonts w:eastAsia="Times New Roman"/>
          <w:bCs/>
          <w:lang w:val="sv-SE"/>
        </w:rPr>
      </w:pPr>
      <w:r w:rsidRPr="00357CAE">
        <w:rPr>
          <w:rFonts w:eastAsia="Times New Roman"/>
          <w:bCs/>
          <w:lang w:val="ro-RO"/>
        </w:rPr>
        <w:t xml:space="preserve"> </w:t>
      </w:r>
    </w:p>
    <w:p w14:paraId="00021342" w14:textId="77777777" w:rsidR="0044119D" w:rsidRPr="00357CAE" w:rsidRDefault="0044119D" w:rsidP="000F14C0">
      <w:pPr>
        <w:tabs>
          <w:tab w:val="left" w:pos="851"/>
        </w:tabs>
        <w:suppressAutoHyphens/>
        <w:spacing w:after="0" w:line="240" w:lineRule="auto"/>
        <w:ind w:hanging="11"/>
        <w:rPr>
          <w:rFonts w:eastAsia="Times New Roman"/>
          <w:bCs/>
          <w:lang w:val="ro-RO"/>
        </w:rPr>
      </w:pPr>
    </w:p>
    <w:p w14:paraId="5237020F" w14:textId="1E52D008" w:rsidR="000F14C0" w:rsidRDefault="000F14C0" w:rsidP="000F14C0">
      <w:pPr>
        <w:tabs>
          <w:tab w:val="left" w:pos="851"/>
        </w:tabs>
        <w:suppressAutoHyphens/>
        <w:spacing w:after="0" w:line="240" w:lineRule="auto"/>
        <w:ind w:hanging="11"/>
        <w:rPr>
          <w:rFonts w:eastAsia="Times New Roman"/>
          <w:b/>
          <w:bCs/>
          <w:u w:val="single"/>
          <w:lang w:val="ro-RO"/>
        </w:rPr>
      </w:pPr>
      <w:r w:rsidRPr="000F14C0">
        <w:rPr>
          <w:rFonts w:eastAsia="Times New Roman"/>
          <w:b/>
          <w:bCs/>
          <w:u w:val="single"/>
          <w:lang w:val="ro-RO"/>
        </w:rPr>
        <w:t xml:space="preserve">STABILITATEA </w:t>
      </w:r>
      <w:r w:rsidR="00993F39">
        <w:rPr>
          <w:rFonts w:eastAsia="Times New Roman"/>
          <w:b/>
          <w:bCs/>
          <w:u w:val="single"/>
          <w:lang w:val="ro-RO"/>
        </w:rPr>
        <w:t>ȘI</w:t>
      </w:r>
      <w:r w:rsidRPr="000F14C0">
        <w:rPr>
          <w:rFonts w:eastAsia="Times New Roman"/>
          <w:b/>
          <w:bCs/>
          <w:u w:val="single"/>
          <w:lang w:val="ro-RO"/>
        </w:rPr>
        <w:t xml:space="preserve"> EVOLUŢIA STRATULUI de ZĂPADĂ: </w:t>
      </w:r>
    </w:p>
    <w:p w14:paraId="65D5692C" w14:textId="77777777" w:rsidR="00E9688A" w:rsidRPr="00E9688A" w:rsidRDefault="00E9688A" w:rsidP="00E9688A">
      <w:pPr>
        <w:tabs>
          <w:tab w:val="left" w:pos="851"/>
        </w:tabs>
        <w:suppressAutoHyphens/>
        <w:spacing w:after="0" w:line="240" w:lineRule="auto"/>
        <w:ind w:hanging="11"/>
        <w:rPr>
          <w:rFonts w:eastAsia="Times New Roman"/>
          <w:bCs/>
          <w:lang w:val="ro-RO"/>
        </w:rPr>
      </w:pPr>
      <w:r w:rsidRPr="00E9688A">
        <w:rPr>
          <w:rFonts w:eastAsia="Times New Roman"/>
          <w:b/>
          <w:bCs/>
          <w:lang w:val="sv-SE"/>
        </w:rPr>
        <w:t>La altitudini de peste 1800 m</w:t>
      </w:r>
      <w:r w:rsidRPr="00E9688A">
        <w:rPr>
          <w:rFonts w:eastAsia="Times New Roman"/>
          <w:bCs/>
          <w:lang w:val="sv-SE"/>
        </w:rPr>
        <w:t xml:space="preserve">: </w:t>
      </w:r>
      <w:r w:rsidRPr="00E9688A">
        <w:rPr>
          <w:rFonts w:eastAsia="Times New Roman"/>
          <w:b/>
          <w:bCs/>
          <w:lang w:val="sv-SE"/>
        </w:rPr>
        <w:t>RISC MODERAT (2)::</w:t>
      </w:r>
      <w:r w:rsidRPr="00E9688A">
        <w:rPr>
          <w:rFonts w:eastAsia="Times New Roman"/>
          <w:bCs/>
          <w:lang w:val="sv-SE"/>
        </w:rPr>
        <w:t>Temperaturile foarte coborâte (în cea mai mare parte a intervalului sub -10 grade) ce se vor înregistra în intervalul următor, alături de intensificările susţinute ale vântului vor menţine şi vor forma noi plăci de vânt m</w:t>
      </w:r>
      <w:r w:rsidRPr="00E9688A">
        <w:rPr>
          <w:rFonts w:eastAsia="Times New Roman"/>
          <w:bCs/>
          <w:lang w:val="ro-RO"/>
        </w:rPr>
        <w:t>ai ales pe versanţii cu expunere sud-estică</w:t>
      </w:r>
      <w:r w:rsidRPr="00E9688A">
        <w:rPr>
          <w:rFonts w:eastAsia="Times New Roman"/>
          <w:bCs/>
          <w:lang w:val="sv-SE"/>
        </w:rPr>
        <w:t xml:space="preserve">. Stratul nou de zăpadă proapătă de până la 10 cm va fi format din zăpadă uşoară şi uscată tip pulver, fără coeziune între cristale. </w:t>
      </w:r>
      <w:r w:rsidRPr="00E9688A">
        <w:rPr>
          <w:rFonts w:eastAsia="Times New Roman"/>
          <w:bCs/>
          <w:lang w:val="ro-RO"/>
        </w:rPr>
        <w:t>Vântul intens va viscoli zăpada şi o va depune pe văile şi zonele adăpostite, formând  depozite însemnate. Riscul de avalanşe va fi moderat, mai ales pe pantele suficient de înclinate, în condiţii de supraîncărcări.</w:t>
      </w:r>
    </w:p>
    <w:p w14:paraId="4730B325" w14:textId="77777777" w:rsidR="00E9688A" w:rsidRPr="00E9688A" w:rsidRDefault="00E9688A" w:rsidP="00E9688A">
      <w:pPr>
        <w:tabs>
          <w:tab w:val="left" w:pos="851"/>
        </w:tabs>
        <w:suppressAutoHyphens/>
        <w:spacing w:after="0" w:line="240" w:lineRule="auto"/>
        <w:ind w:hanging="11"/>
        <w:rPr>
          <w:rFonts w:eastAsia="Times New Roman"/>
          <w:bCs/>
          <w:lang w:val="ro-RO"/>
        </w:rPr>
      </w:pPr>
      <w:r w:rsidRPr="00E9688A">
        <w:rPr>
          <w:rFonts w:eastAsia="Times New Roman"/>
          <w:bCs/>
          <w:lang w:val="ro-RO"/>
        </w:rPr>
        <w:t xml:space="preserve"> </w:t>
      </w:r>
    </w:p>
    <w:p w14:paraId="317F81AA" w14:textId="391CFEB9" w:rsidR="00357CAE" w:rsidRPr="00357CAE" w:rsidRDefault="00E9688A" w:rsidP="00E9688A">
      <w:pPr>
        <w:tabs>
          <w:tab w:val="left" w:pos="851"/>
        </w:tabs>
        <w:suppressAutoHyphens/>
        <w:spacing w:after="0" w:line="240" w:lineRule="auto"/>
        <w:ind w:hanging="11"/>
        <w:rPr>
          <w:rFonts w:eastAsia="Times New Roman" w:cs="Arial"/>
          <w:sz w:val="24"/>
          <w:szCs w:val="24"/>
          <w:lang w:val="ro-RO" w:eastAsia="ar-SA"/>
        </w:rPr>
      </w:pPr>
      <w:r w:rsidRPr="00E9688A">
        <w:rPr>
          <w:rFonts w:eastAsia="Times New Roman"/>
          <w:b/>
          <w:bCs/>
          <w:lang w:val="sv-SE"/>
        </w:rPr>
        <w:t>La altitudini mai mici de 1800 m</w:t>
      </w:r>
      <w:r w:rsidRPr="00E9688A">
        <w:rPr>
          <w:rFonts w:eastAsia="Times New Roman"/>
          <w:bCs/>
          <w:lang w:val="sv-SE"/>
        </w:rPr>
        <w:t xml:space="preserve">: </w:t>
      </w:r>
      <w:r w:rsidRPr="00E9688A">
        <w:rPr>
          <w:rFonts w:eastAsia="Times New Roman"/>
          <w:b/>
          <w:bCs/>
          <w:lang w:val="sv-SE"/>
        </w:rPr>
        <w:t xml:space="preserve">RISC REDUS (1):  </w:t>
      </w:r>
      <w:r w:rsidRPr="00E9688A">
        <w:rPr>
          <w:rFonts w:eastAsia="Times New Roman"/>
          <w:bCs/>
          <w:lang w:val="sv-SE"/>
        </w:rPr>
        <w:t>S</w:t>
      </w:r>
      <w:r w:rsidRPr="00E9688A">
        <w:rPr>
          <w:rFonts w:eastAsia="Times New Roman"/>
          <w:bCs/>
          <w:lang w:val="ro-RO"/>
        </w:rPr>
        <w:t>tratul de zăpadă este redus dar datorită temperaturilor negative este îngheţat în partea superioară. Stratul nou depus va fi nesemnificativ, de până la 10 cm. Riscul declanşării de avalanşe se va menţine scăzut, izolat pe pantele foarte înclinate sau în zonele cu depozite însemnate de zăpadă fiind posibile declanşări de avalanşe datorită supraîncărcărilor mari, având punctul de pornire la altitudini mai mari.</w:t>
      </w:r>
      <w:r w:rsidR="00357CAE" w:rsidRPr="00357CAE">
        <w:rPr>
          <w:rFonts w:eastAsia="Times New Roman" w:cs="Arial"/>
          <w:sz w:val="24"/>
          <w:szCs w:val="24"/>
          <w:lang w:val="ro-RO" w:eastAsia="ar-SA"/>
        </w:rPr>
        <w:t xml:space="preserve"> </w:t>
      </w:r>
    </w:p>
    <w:p w14:paraId="53CF5CBF" w14:textId="75532393" w:rsidR="000F14C0" w:rsidRPr="000F14C0" w:rsidRDefault="000F14C0" w:rsidP="000F14C0">
      <w:pPr>
        <w:tabs>
          <w:tab w:val="left" w:pos="851"/>
        </w:tabs>
        <w:suppressAutoHyphens/>
        <w:spacing w:after="0" w:line="240" w:lineRule="auto"/>
        <w:ind w:hanging="11"/>
        <w:rPr>
          <w:rFonts w:eastAsia="Times New Roman"/>
          <w:bCs/>
          <w:lang w:val="sv-SE"/>
        </w:rPr>
      </w:pPr>
      <w:r w:rsidRPr="000F14C0">
        <w:rPr>
          <w:rFonts w:eastAsia="Times New Roman"/>
          <w:bCs/>
          <w:lang w:val="sv-S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268"/>
        <w:gridCol w:w="1124"/>
        <w:gridCol w:w="1701"/>
        <w:gridCol w:w="912"/>
      </w:tblGrid>
      <w:tr w:rsidR="00FB5B5C" w:rsidRPr="00FB5B5C" w14:paraId="2DB89D6E" w14:textId="77777777" w:rsidTr="00FB5B5C">
        <w:trPr>
          <w:trHeight w:val="418"/>
          <w:jc w:val="center"/>
        </w:trPr>
        <w:tc>
          <w:tcPr>
            <w:tcW w:w="1276" w:type="dxa"/>
            <w:vAlign w:val="center"/>
          </w:tcPr>
          <w:p w14:paraId="058CCA25" w14:textId="77777777" w:rsidR="00FB5B5C" w:rsidRPr="00FB5B5C" w:rsidRDefault="00FB5B5C" w:rsidP="00FB5B5C">
            <w:pPr>
              <w:suppressAutoHyphens/>
              <w:spacing w:after="0" w:line="288" w:lineRule="atLeast"/>
              <w:ind w:left="0"/>
              <w:jc w:val="center"/>
              <w:rPr>
                <w:rFonts w:eastAsia="Times New Roman"/>
                <w:b/>
                <w:color w:val="000000"/>
                <w:sz w:val="18"/>
                <w:szCs w:val="18"/>
                <w:lang w:val="it-IT" w:eastAsia="ar-SA"/>
              </w:rPr>
            </w:pPr>
          </w:p>
        </w:tc>
        <w:tc>
          <w:tcPr>
            <w:tcW w:w="3392" w:type="dxa"/>
            <w:gridSpan w:val="2"/>
            <w:vAlign w:val="center"/>
          </w:tcPr>
          <w:p w14:paraId="0533995A" w14:textId="77777777" w:rsidR="00FB5B5C" w:rsidRPr="00FB5B5C" w:rsidRDefault="00FB5B5C" w:rsidP="00FB5B5C">
            <w:pPr>
              <w:suppressAutoHyphens/>
              <w:spacing w:after="0" w:line="288" w:lineRule="atLeast"/>
              <w:ind w:left="0"/>
              <w:jc w:val="center"/>
              <w:rPr>
                <w:rFonts w:eastAsia="Times New Roman"/>
                <w:b/>
                <w:sz w:val="18"/>
                <w:szCs w:val="18"/>
                <w:lang w:val="sv-SE" w:eastAsia="ar-SA"/>
              </w:rPr>
            </w:pPr>
            <w:r w:rsidRPr="00FB5B5C">
              <w:rPr>
                <w:rFonts w:eastAsia="Times New Roman"/>
                <w:b/>
                <w:sz w:val="18"/>
                <w:szCs w:val="18"/>
                <w:lang w:val="ro-RO" w:eastAsia="ar-SA"/>
              </w:rPr>
              <w:t>PESTE 1600 m</w:t>
            </w:r>
          </w:p>
        </w:tc>
        <w:tc>
          <w:tcPr>
            <w:tcW w:w="2613" w:type="dxa"/>
            <w:gridSpan w:val="2"/>
          </w:tcPr>
          <w:p w14:paraId="278ED61B" w14:textId="77777777" w:rsidR="00FB5B5C" w:rsidRPr="00FB5B5C" w:rsidRDefault="00FB5B5C" w:rsidP="00FB5B5C">
            <w:pPr>
              <w:suppressAutoHyphens/>
              <w:spacing w:after="0" w:line="288" w:lineRule="atLeast"/>
              <w:ind w:left="0"/>
              <w:jc w:val="center"/>
              <w:rPr>
                <w:rFonts w:eastAsia="Times New Roman"/>
                <w:b/>
                <w:sz w:val="18"/>
                <w:szCs w:val="18"/>
                <w:lang w:val="sv-SE" w:eastAsia="ar-SA"/>
              </w:rPr>
            </w:pPr>
            <w:r w:rsidRPr="00FB5B5C">
              <w:rPr>
                <w:rFonts w:eastAsia="Times New Roman"/>
                <w:b/>
                <w:sz w:val="18"/>
                <w:szCs w:val="18"/>
                <w:lang w:val="sv-SE" w:eastAsia="ar-SA"/>
              </w:rPr>
              <w:t>SUB 1600 m</w:t>
            </w:r>
          </w:p>
        </w:tc>
      </w:tr>
      <w:tr w:rsidR="00FB5B5C" w:rsidRPr="00FB5B5C" w14:paraId="0D5596B7" w14:textId="77777777" w:rsidTr="00FB5B5C">
        <w:trPr>
          <w:trHeight w:val="113"/>
          <w:jc w:val="center"/>
        </w:trPr>
        <w:tc>
          <w:tcPr>
            <w:tcW w:w="1276" w:type="dxa"/>
            <w:vAlign w:val="center"/>
          </w:tcPr>
          <w:p w14:paraId="1E7C53B7" w14:textId="77777777" w:rsidR="00FB5B5C" w:rsidRPr="00FB5B5C" w:rsidRDefault="00FB5B5C" w:rsidP="00FB5B5C">
            <w:pPr>
              <w:suppressAutoHyphens/>
              <w:spacing w:after="0" w:line="288" w:lineRule="atLeast"/>
              <w:ind w:left="0"/>
              <w:jc w:val="center"/>
              <w:rPr>
                <w:rFonts w:eastAsia="Times New Roman"/>
                <w:b/>
                <w:color w:val="0000FF"/>
                <w:sz w:val="18"/>
                <w:szCs w:val="18"/>
                <w:u w:val="single"/>
                <w:lang w:val="sv-SE" w:eastAsia="ar-SA"/>
              </w:rPr>
            </w:pPr>
            <w:r w:rsidRPr="00FB5B5C">
              <w:rPr>
                <w:rFonts w:eastAsia="Times New Roman"/>
                <w:b/>
                <w:color w:val="000000"/>
                <w:sz w:val="18"/>
                <w:szCs w:val="18"/>
                <w:lang w:val="it-IT" w:eastAsia="ar-SA"/>
              </w:rPr>
              <w:t>FĂGĂRAŞ</w:t>
            </w:r>
          </w:p>
        </w:tc>
        <w:tc>
          <w:tcPr>
            <w:tcW w:w="2268" w:type="dxa"/>
            <w:vAlign w:val="center"/>
          </w:tcPr>
          <w:p w14:paraId="22A44349" w14:textId="59839C89" w:rsidR="00FB5B5C" w:rsidRPr="00E9688A" w:rsidRDefault="00E9688A" w:rsidP="00FB5B5C">
            <w:pPr>
              <w:suppressAutoHyphens/>
              <w:spacing w:after="0" w:line="288" w:lineRule="atLeast"/>
              <w:ind w:left="29" w:right="-269"/>
              <w:jc w:val="left"/>
              <w:rPr>
                <w:rFonts w:eastAsia="Times New Roman"/>
                <w:b/>
                <w:color w:val="FF0000"/>
                <w:sz w:val="18"/>
                <w:szCs w:val="18"/>
                <w:lang w:val="sv-SE" w:eastAsia="ar-SA"/>
              </w:rPr>
            </w:pPr>
            <w:r w:rsidRPr="00E9688A">
              <w:rPr>
                <w:rFonts w:eastAsia="Times New Roman" w:cs="Arial"/>
                <w:b/>
                <w:color w:val="FFFF00"/>
                <w:sz w:val="18"/>
                <w:szCs w:val="18"/>
                <w:highlight w:val="black"/>
                <w:lang w:val="sv-SE" w:eastAsia="ar-SA"/>
              </w:rPr>
              <w:t>RISC MODERAT (2)</w:t>
            </w:r>
          </w:p>
        </w:tc>
        <w:tc>
          <w:tcPr>
            <w:tcW w:w="1124" w:type="dxa"/>
          </w:tcPr>
          <w:p w14:paraId="12B61D04" w14:textId="79D0E52E" w:rsidR="00FB5B5C" w:rsidRPr="00FB5B5C" w:rsidRDefault="00E9688A" w:rsidP="00FB5B5C">
            <w:pPr>
              <w:suppressAutoHyphens/>
              <w:spacing w:after="0" w:line="288" w:lineRule="atLeast"/>
              <w:ind w:left="-102"/>
              <w:jc w:val="center"/>
              <w:rPr>
                <w:rFonts w:eastAsia="Times New Roman"/>
                <w:b/>
                <w:color w:val="0000FF"/>
                <w:sz w:val="18"/>
                <w:szCs w:val="18"/>
                <w:lang w:val="sv-SE" w:eastAsia="ar-SA"/>
              </w:rPr>
            </w:pPr>
            <w:r w:rsidRPr="00E9688A">
              <w:rPr>
                <w:rFonts w:ascii="Arial" w:eastAsia="Times New Roman" w:hAnsi="Arial" w:cs="Arial"/>
                <w:b/>
                <w:noProof/>
                <w:color w:val="0000FF"/>
                <w:sz w:val="23"/>
                <w:szCs w:val="23"/>
              </w:rPr>
              <w:drawing>
                <wp:inline distT="0" distB="0" distL="0" distR="0" wp14:anchorId="5279639C" wp14:editId="5D234095">
                  <wp:extent cx="4191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c>
          <w:tcPr>
            <w:tcW w:w="1701" w:type="dxa"/>
            <w:vAlign w:val="center"/>
          </w:tcPr>
          <w:p w14:paraId="6F83DF98" w14:textId="77777777" w:rsidR="00FB5B5C" w:rsidRPr="00FB5B5C" w:rsidRDefault="00FB5B5C" w:rsidP="00FB5B5C">
            <w:pPr>
              <w:suppressAutoHyphens/>
              <w:spacing w:after="0" w:line="288" w:lineRule="atLeast"/>
              <w:ind w:left="0"/>
              <w:jc w:val="left"/>
              <w:rPr>
                <w:rFonts w:eastAsia="Times New Roman"/>
                <w:b/>
                <w:color w:val="008000"/>
                <w:sz w:val="18"/>
                <w:szCs w:val="18"/>
                <w:lang w:val="sv-SE" w:eastAsia="ar-SA"/>
              </w:rPr>
            </w:pPr>
            <w:r w:rsidRPr="00FB5B5C">
              <w:rPr>
                <w:rFonts w:eastAsia="Times New Roman"/>
                <w:b/>
                <w:color w:val="008000"/>
                <w:sz w:val="18"/>
                <w:szCs w:val="18"/>
                <w:lang w:val="sv-SE" w:eastAsia="ar-SA"/>
              </w:rPr>
              <w:t>RISC REDUS (1)</w:t>
            </w:r>
          </w:p>
        </w:tc>
        <w:tc>
          <w:tcPr>
            <w:tcW w:w="912" w:type="dxa"/>
          </w:tcPr>
          <w:p w14:paraId="3125AC73" w14:textId="45DD843A" w:rsidR="00FB5B5C" w:rsidRPr="00FB5B5C" w:rsidRDefault="00FB5B5C" w:rsidP="00FB5B5C">
            <w:pPr>
              <w:suppressAutoHyphens/>
              <w:spacing w:after="0" w:line="288" w:lineRule="atLeast"/>
              <w:ind w:left="0"/>
              <w:jc w:val="center"/>
              <w:rPr>
                <w:rFonts w:eastAsia="Times New Roman"/>
                <w:b/>
                <w:color w:val="0000FF"/>
                <w:sz w:val="18"/>
                <w:szCs w:val="18"/>
                <w:lang w:val="sv-SE" w:eastAsia="ar-SA"/>
              </w:rPr>
            </w:pPr>
            <w:r w:rsidRPr="00FB5B5C">
              <w:rPr>
                <w:rFonts w:eastAsia="Times New Roman"/>
                <w:b/>
                <w:noProof/>
                <w:color w:val="0000FF"/>
                <w:sz w:val="18"/>
                <w:szCs w:val="18"/>
              </w:rPr>
              <w:drawing>
                <wp:inline distT="0" distB="0" distL="0" distR="0" wp14:anchorId="2D9DF973" wp14:editId="35CE4944">
                  <wp:extent cx="35242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B5B5C" w:rsidRPr="00FB5B5C" w14:paraId="423F9259" w14:textId="77777777" w:rsidTr="00FB5B5C">
        <w:trPr>
          <w:trHeight w:val="35"/>
          <w:jc w:val="center"/>
        </w:trPr>
        <w:tc>
          <w:tcPr>
            <w:tcW w:w="1276" w:type="dxa"/>
            <w:vAlign w:val="center"/>
          </w:tcPr>
          <w:p w14:paraId="2783A347" w14:textId="77777777" w:rsidR="00FB5B5C" w:rsidRPr="00FB5B5C" w:rsidRDefault="00FB5B5C" w:rsidP="00FB5B5C">
            <w:pPr>
              <w:suppressAutoHyphens/>
              <w:spacing w:after="0" w:line="288" w:lineRule="atLeast"/>
              <w:ind w:left="0"/>
              <w:jc w:val="center"/>
              <w:rPr>
                <w:rFonts w:eastAsia="Times New Roman"/>
                <w:b/>
                <w:color w:val="0000FF"/>
                <w:sz w:val="18"/>
                <w:szCs w:val="18"/>
                <w:u w:val="single"/>
                <w:lang w:val="sv-SE" w:eastAsia="ar-SA"/>
              </w:rPr>
            </w:pPr>
            <w:r w:rsidRPr="00FB5B5C">
              <w:rPr>
                <w:rFonts w:eastAsia="Times New Roman"/>
                <w:b/>
                <w:color w:val="000000"/>
                <w:sz w:val="18"/>
                <w:szCs w:val="18"/>
                <w:lang w:val="sv-SE" w:eastAsia="ar-SA"/>
              </w:rPr>
              <w:t>BUCEGI</w:t>
            </w:r>
          </w:p>
        </w:tc>
        <w:tc>
          <w:tcPr>
            <w:tcW w:w="2268" w:type="dxa"/>
            <w:vAlign w:val="center"/>
          </w:tcPr>
          <w:p w14:paraId="001BA87F" w14:textId="4A4ED5A7" w:rsidR="00FB5B5C" w:rsidRPr="00E9688A" w:rsidRDefault="00E9688A" w:rsidP="00FB5B5C">
            <w:pPr>
              <w:suppressAutoHyphens/>
              <w:spacing w:after="0" w:line="288" w:lineRule="atLeast"/>
              <w:ind w:left="29"/>
              <w:jc w:val="left"/>
              <w:rPr>
                <w:rFonts w:eastAsia="Times New Roman"/>
                <w:b/>
                <w:color w:val="FF0000"/>
                <w:sz w:val="18"/>
                <w:szCs w:val="18"/>
                <w:lang w:val="sv-SE" w:eastAsia="ar-SA"/>
              </w:rPr>
            </w:pPr>
            <w:r w:rsidRPr="00E9688A">
              <w:rPr>
                <w:rFonts w:eastAsia="Times New Roman" w:cs="Arial"/>
                <w:b/>
                <w:color w:val="FFFF00"/>
                <w:sz w:val="18"/>
                <w:szCs w:val="18"/>
                <w:highlight w:val="black"/>
                <w:lang w:val="sv-SE" w:eastAsia="ar-SA"/>
              </w:rPr>
              <w:t>RISC MODERAT (2)</w:t>
            </w:r>
          </w:p>
        </w:tc>
        <w:tc>
          <w:tcPr>
            <w:tcW w:w="1124" w:type="dxa"/>
          </w:tcPr>
          <w:p w14:paraId="401BD179" w14:textId="562257FD" w:rsidR="00FB5B5C" w:rsidRPr="00FB5B5C" w:rsidRDefault="00E9688A" w:rsidP="00FB5B5C">
            <w:pPr>
              <w:suppressAutoHyphens/>
              <w:spacing w:after="0" w:line="288" w:lineRule="atLeast"/>
              <w:ind w:left="-102"/>
              <w:jc w:val="center"/>
              <w:rPr>
                <w:rFonts w:eastAsia="Times New Roman"/>
                <w:b/>
                <w:color w:val="0000FF"/>
                <w:sz w:val="18"/>
                <w:szCs w:val="18"/>
                <w:lang w:val="sv-SE" w:eastAsia="ar-SA"/>
              </w:rPr>
            </w:pPr>
            <w:r w:rsidRPr="00E9688A">
              <w:rPr>
                <w:rFonts w:ascii="Arial" w:eastAsia="Times New Roman" w:hAnsi="Arial" w:cs="Arial"/>
                <w:b/>
                <w:noProof/>
                <w:color w:val="0000FF"/>
                <w:sz w:val="23"/>
                <w:szCs w:val="23"/>
              </w:rPr>
              <w:drawing>
                <wp:inline distT="0" distB="0" distL="0" distR="0" wp14:anchorId="7E96663D" wp14:editId="6ADD3EE0">
                  <wp:extent cx="4191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c>
          <w:tcPr>
            <w:tcW w:w="1701" w:type="dxa"/>
            <w:shd w:val="clear" w:color="auto" w:fill="auto"/>
            <w:vAlign w:val="center"/>
          </w:tcPr>
          <w:p w14:paraId="063FF7C9" w14:textId="77777777" w:rsidR="00FB5B5C" w:rsidRPr="00FB5B5C" w:rsidRDefault="00FB5B5C" w:rsidP="00FB5B5C">
            <w:pPr>
              <w:suppressAutoHyphens/>
              <w:spacing w:after="0" w:line="288" w:lineRule="atLeast"/>
              <w:ind w:left="0"/>
              <w:jc w:val="left"/>
              <w:rPr>
                <w:rFonts w:eastAsia="Times New Roman"/>
                <w:b/>
                <w:color w:val="FF0000"/>
                <w:sz w:val="18"/>
                <w:szCs w:val="18"/>
                <w:lang w:val="sv-SE" w:eastAsia="ar-SA"/>
              </w:rPr>
            </w:pPr>
            <w:r w:rsidRPr="00FB5B5C">
              <w:rPr>
                <w:rFonts w:eastAsia="Times New Roman"/>
                <w:b/>
                <w:color w:val="008000"/>
                <w:sz w:val="18"/>
                <w:szCs w:val="18"/>
                <w:lang w:val="sv-SE" w:eastAsia="ar-SA"/>
              </w:rPr>
              <w:t>RISC REDUS (1)</w:t>
            </w:r>
          </w:p>
        </w:tc>
        <w:tc>
          <w:tcPr>
            <w:tcW w:w="912" w:type="dxa"/>
          </w:tcPr>
          <w:p w14:paraId="5F11A04D" w14:textId="1BD4706B" w:rsidR="00FB5B5C" w:rsidRPr="00FB5B5C" w:rsidRDefault="00FB5B5C" w:rsidP="00FB5B5C">
            <w:pPr>
              <w:suppressAutoHyphens/>
              <w:spacing w:after="0" w:line="288" w:lineRule="atLeast"/>
              <w:ind w:left="0"/>
              <w:jc w:val="center"/>
              <w:rPr>
                <w:rFonts w:eastAsia="Times New Roman"/>
                <w:b/>
                <w:color w:val="0000FF"/>
                <w:sz w:val="18"/>
                <w:szCs w:val="18"/>
                <w:lang w:val="sv-SE" w:eastAsia="ar-SA"/>
              </w:rPr>
            </w:pPr>
            <w:r w:rsidRPr="00FB5B5C">
              <w:rPr>
                <w:rFonts w:eastAsia="Times New Roman"/>
                <w:b/>
                <w:noProof/>
                <w:color w:val="0000FF"/>
                <w:sz w:val="18"/>
                <w:szCs w:val="18"/>
              </w:rPr>
              <w:drawing>
                <wp:inline distT="0" distB="0" distL="0" distR="0" wp14:anchorId="22DFFA29" wp14:editId="2C1AD119">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bl>
    <w:p w14:paraId="2DAD7F39" w14:textId="77777777" w:rsidR="00863203" w:rsidRDefault="00863203" w:rsidP="00FB5B5C">
      <w:pPr>
        <w:tabs>
          <w:tab w:val="left" w:pos="851"/>
        </w:tabs>
        <w:spacing w:after="0" w:line="240" w:lineRule="auto"/>
        <w:rPr>
          <w:rFonts w:eastAsia="Times New Roman"/>
          <w:bCs/>
          <w:lang w:val="ro-RO"/>
        </w:rPr>
      </w:pPr>
    </w:p>
    <w:p w14:paraId="60F8CD85" w14:textId="77777777" w:rsidR="00F61C89" w:rsidRPr="00863203" w:rsidRDefault="00F61C89" w:rsidP="00863203">
      <w:pPr>
        <w:tabs>
          <w:tab w:val="left" w:pos="851"/>
        </w:tabs>
        <w:spacing w:after="0" w:line="240" w:lineRule="auto"/>
        <w:ind w:hanging="11"/>
        <w:rPr>
          <w:rFonts w:eastAsia="Times New Roman"/>
          <w:bCs/>
          <w:lang w:val="ro-RO"/>
        </w:rPr>
      </w:pPr>
    </w:p>
    <w:p w14:paraId="73F68645" w14:textId="1188BDA2" w:rsidR="00863203" w:rsidRPr="00357CAE" w:rsidRDefault="00863203" w:rsidP="00863203">
      <w:pPr>
        <w:spacing w:after="0" w:line="240" w:lineRule="auto"/>
        <w:ind w:left="1440"/>
        <w:rPr>
          <w:rFonts w:eastAsia="Times New Roman"/>
          <w:b/>
          <w:bCs/>
          <w:i/>
          <w:sz w:val="24"/>
          <w:szCs w:val="24"/>
          <w:u w:val="single"/>
          <w:lang w:val="ro-RO"/>
        </w:rPr>
      </w:pPr>
      <w:r>
        <w:rPr>
          <w:rFonts w:eastAsia="Times New Roman"/>
          <w:b/>
          <w:bCs/>
          <w:sz w:val="24"/>
          <w:szCs w:val="24"/>
          <w:lang w:val="ro-RO"/>
        </w:rPr>
        <w:t xml:space="preserve">  </w:t>
      </w:r>
      <w:r w:rsidR="00357CAE">
        <w:rPr>
          <w:rFonts w:eastAsia="Times New Roman"/>
          <w:b/>
          <w:bCs/>
          <w:sz w:val="24"/>
          <w:szCs w:val="24"/>
          <w:lang w:val="ro-RO"/>
        </w:rPr>
        <w:t xml:space="preserve"> </w:t>
      </w:r>
      <w:r w:rsidRPr="00357CAE">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863203" w:rsidRPr="00FB5B5C" w14:paraId="25CC2069"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389F9BB"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b/>
                <w:bCs/>
                <w:color w:val="000000"/>
                <w:sz w:val="18"/>
                <w:szCs w:val="18"/>
              </w:rPr>
              <w:t>Gradul</w:t>
            </w:r>
            <w:proofErr w:type="spellEnd"/>
            <w:r w:rsidRPr="00FB5B5C">
              <w:rPr>
                <w:rFonts w:eastAsia="Times New Roman"/>
                <w:b/>
                <w:bCs/>
                <w:color w:val="000000"/>
                <w:sz w:val="18"/>
                <w:szCs w:val="18"/>
              </w:rPr>
              <w:t xml:space="preserve"> de </w:t>
            </w:r>
            <w:proofErr w:type="spellStart"/>
            <w:r w:rsidRPr="00FB5B5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438CDC2"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b/>
                <w:bCs/>
                <w:color w:val="000000"/>
                <w:sz w:val="18"/>
                <w:szCs w:val="18"/>
              </w:rPr>
              <w:t>Stabilitatea</w:t>
            </w:r>
            <w:proofErr w:type="spellEnd"/>
            <w:r w:rsidRPr="00FB5B5C">
              <w:rPr>
                <w:rFonts w:eastAsia="Times New Roman"/>
                <w:b/>
                <w:bCs/>
                <w:color w:val="000000"/>
                <w:sz w:val="18"/>
                <w:szCs w:val="18"/>
              </w:rPr>
              <w:t xml:space="preserve"> </w:t>
            </w:r>
            <w:proofErr w:type="spellStart"/>
            <w:r w:rsidRPr="00FB5B5C">
              <w:rPr>
                <w:rFonts w:eastAsia="Times New Roman"/>
                <w:b/>
                <w:bCs/>
                <w:color w:val="000000"/>
                <w:sz w:val="18"/>
                <w:szCs w:val="18"/>
              </w:rPr>
              <w:t>stratului</w:t>
            </w:r>
            <w:proofErr w:type="spellEnd"/>
            <w:r w:rsidRPr="00FB5B5C">
              <w:rPr>
                <w:rFonts w:eastAsia="Times New Roman"/>
                <w:b/>
                <w:bCs/>
                <w:color w:val="000000"/>
                <w:sz w:val="18"/>
                <w:szCs w:val="18"/>
              </w:rPr>
              <w:t xml:space="preserve"> de </w:t>
            </w:r>
            <w:proofErr w:type="spellStart"/>
            <w:r w:rsidRPr="00FB5B5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23A689D"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Probabilitatea de declanşare a avalanşelor</w:t>
            </w:r>
          </w:p>
        </w:tc>
      </w:tr>
      <w:tr w:rsidR="00863203" w:rsidRPr="00FB5B5C" w14:paraId="14769E90"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30419AA"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5-foarte</w:t>
            </w:r>
          </w:p>
          <w:p w14:paraId="6F59471A"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F74BCF4"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Instabilitatea</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stratului</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generalizată</w:t>
            </w:r>
            <w:proofErr w:type="spellEnd"/>
            <w:r w:rsidRPr="00FB5B5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81A3D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it-IT"/>
              </w:rPr>
              <w:t>Chiar şi pe pantele puţin abrupte se pot produce spontan numeroase avalanşe de mari, adesea chiar foarte mari dimensiuni.</w:t>
            </w:r>
          </w:p>
        </w:tc>
      </w:tr>
      <w:tr w:rsidR="00863203" w:rsidRPr="00FB5B5C" w14:paraId="5A1ABB2A"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5ADA3C0"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75AB521"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Stratul</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puţin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stabilizat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majoritatea</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pantelor</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DE37560"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863203" w:rsidRPr="00FB5B5C" w14:paraId="373D18AE"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E8B2B8C"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rPr>
              <w:lastRenderedPageBreak/>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E9C4147"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4B81378E"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863203" w:rsidRPr="00FB5B5C" w14:paraId="3CEC4098"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3DE899BC"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D834798"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anumite</w:t>
            </w:r>
            <w:proofErr w:type="spellEnd"/>
            <w:r w:rsidRPr="00FB5B5C">
              <w:rPr>
                <w:rFonts w:eastAsia="Times New Roman"/>
                <w:color w:val="000000"/>
                <w:sz w:val="18"/>
                <w:szCs w:val="18"/>
                <w:lang w:val="fr-FR"/>
              </w:rPr>
              <w:t xml:space="preserve"> pante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stratul</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mediu</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stabilizat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în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rest</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stabil</w:t>
            </w:r>
            <w:proofErr w:type="spellEnd"/>
            <w:r w:rsidRPr="00FB5B5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05E4E3E"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Declanşările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avalanşe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posibile</w:t>
            </w:r>
            <w:proofErr w:type="spellEnd"/>
            <w:r w:rsidRPr="00FB5B5C">
              <w:rPr>
                <w:rFonts w:eastAsia="Times New Roman"/>
                <w:color w:val="000000"/>
                <w:sz w:val="18"/>
                <w:szCs w:val="18"/>
                <w:lang w:val="fr-FR"/>
              </w:rPr>
              <w:t xml:space="preserve"> mai ales la </w:t>
            </w:r>
            <w:proofErr w:type="spellStart"/>
            <w:r w:rsidRPr="00FB5B5C">
              <w:rPr>
                <w:rFonts w:eastAsia="Times New Roman"/>
                <w:color w:val="000000"/>
                <w:sz w:val="18"/>
                <w:szCs w:val="18"/>
                <w:lang w:val="fr-FR"/>
              </w:rPr>
              <w:t>supraîncărcări</w:t>
            </w:r>
            <w:proofErr w:type="spellEnd"/>
            <w:r w:rsidRPr="00FB5B5C">
              <w:rPr>
                <w:rFonts w:eastAsia="Times New Roman"/>
                <w:color w:val="000000"/>
                <w:sz w:val="18"/>
                <w:szCs w:val="18"/>
                <w:lang w:val="fr-FR"/>
              </w:rPr>
              <w:t xml:space="preserve"> mari** </w:t>
            </w:r>
            <w:proofErr w:type="spellStart"/>
            <w:r w:rsidRPr="00FB5B5C">
              <w:rPr>
                <w:rFonts w:eastAsia="Times New Roman"/>
                <w:color w:val="000000"/>
                <w:sz w:val="18"/>
                <w:szCs w:val="18"/>
                <w:lang w:val="fr-FR"/>
              </w:rPr>
              <w:t>şi</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unele</w:t>
            </w:r>
            <w:proofErr w:type="spellEnd"/>
            <w:r w:rsidRPr="00FB5B5C">
              <w:rPr>
                <w:rFonts w:eastAsia="Times New Roman"/>
                <w:color w:val="000000"/>
                <w:sz w:val="18"/>
                <w:szCs w:val="18"/>
                <w:lang w:val="fr-FR"/>
              </w:rPr>
              <w:t xml:space="preserve"> pante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 xml:space="preserve"> ce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descrise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în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buletin</w:t>
            </w:r>
            <w:proofErr w:type="spellEnd"/>
            <w:r w:rsidRPr="00FB5B5C">
              <w:rPr>
                <w:rFonts w:eastAsia="Times New Roman"/>
                <w:color w:val="000000"/>
                <w:sz w:val="18"/>
                <w:szCs w:val="18"/>
                <w:lang w:val="fr-FR"/>
              </w:rPr>
              <w:t xml:space="preserve">. Nu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aşteptate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declanşările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spontane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avalanşe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mare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amploare</w:t>
            </w:r>
            <w:proofErr w:type="spellEnd"/>
            <w:r w:rsidRPr="00FB5B5C">
              <w:rPr>
                <w:rFonts w:eastAsia="Times New Roman"/>
                <w:color w:val="000000"/>
                <w:sz w:val="18"/>
                <w:szCs w:val="18"/>
                <w:lang w:val="fr-FR"/>
              </w:rPr>
              <w:t>.</w:t>
            </w:r>
          </w:p>
        </w:tc>
      </w:tr>
      <w:tr w:rsidR="00863203" w:rsidRPr="00FB5B5C" w14:paraId="239C2F2B"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E76D72B"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05DA24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326692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39CA5B2A" w14:textId="77777777" w:rsidR="00863203" w:rsidRPr="00863203" w:rsidRDefault="00863203" w:rsidP="00863203">
      <w:pPr>
        <w:spacing w:after="0" w:line="240" w:lineRule="auto"/>
        <w:ind w:left="709"/>
        <w:rPr>
          <w:rFonts w:eastAsia="Times New Roman"/>
          <w:bCs/>
          <w:sz w:val="24"/>
          <w:szCs w:val="24"/>
          <w:lang w:val="ro-RO"/>
        </w:rPr>
      </w:pPr>
    </w:p>
    <w:p w14:paraId="26B54FD0" w14:textId="08DA7602" w:rsidR="00DF7354" w:rsidRDefault="00DF7354" w:rsidP="00DF7354">
      <w:pPr>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1C2A00" w14:textId="77777777" w:rsidR="00C70B60" w:rsidRDefault="00C70B60" w:rsidP="00FC3B22">
      <w:pPr>
        <w:spacing w:after="0" w:line="240" w:lineRule="auto"/>
        <w:rPr>
          <w:b/>
          <w:bCs/>
        </w:rPr>
      </w:pPr>
    </w:p>
    <w:p w14:paraId="42B4905F" w14:textId="77777777" w:rsidR="001552E0" w:rsidRPr="001552E0" w:rsidRDefault="001552E0" w:rsidP="001552E0">
      <w:pPr>
        <w:spacing w:after="0" w:line="240" w:lineRule="auto"/>
        <w:rPr>
          <w:bCs/>
        </w:rPr>
      </w:pPr>
      <w:r w:rsidRPr="001552E0">
        <w:rPr>
          <w:bCs/>
        </w:rPr>
        <w:t xml:space="preserve">Nu s-au </w:t>
      </w:r>
      <w:proofErr w:type="spellStart"/>
      <w:r w:rsidRPr="001552E0">
        <w:rPr>
          <w:bCs/>
        </w:rPr>
        <w:t>semnalat</w:t>
      </w:r>
      <w:proofErr w:type="spellEnd"/>
      <w:r w:rsidRPr="001552E0">
        <w:rPr>
          <w:bCs/>
        </w:rPr>
        <w:t xml:space="preserve"> </w:t>
      </w:r>
      <w:proofErr w:type="spellStart"/>
      <w:r w:rsidRPr="001552E0">
        <w:rPr>
          <w:bCs/>
        </w:rPr>
        <w:t>evenimente</w:t>
      </w:r>
      <w:proofErr w:type="spellEnd"/>
      <w:r w:rsidRPr="001552E0">
        <w:rPr>
          <w:bCs/>
        </w:rPr>
        <w:t xml:space="preserve"> </w:t>
      </w:r>
      <w:proofErr w:type="spellStart"/>
      <w:r w:rsidRPr="001552E0">
        <w:rPr>
          <w:bCs/>
        </w:rPr>
        <w:t>deosebite</w:t>
      </w:r>
      <w:proofErr w:type="spellEnd"/>
      <w:r w:rsidRPr="001552E0">
        <w:rPr>
          <w:bCs/>
        </w:rPr>
        <w:t>.</w:t>
      </w:r>
    </w:p>
    <w:p w14:paraId="3D066AA4" w14:textId="77777777" w:rsidR="00D56536" w:rsidRDefault="00D56536" w:rsidP="004572B3">
      <w:pPr>
        <w:spacing w:after="0" w:line="240" w:lineRule="auto"/>
        <w:rPr>
          <w:bCs/>
          <w:lang w:val="ro-RO"/>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43F1602D" w14:textId="22B615B5" w:rsidR="00F61C89" w:rsidRDefault="00F61C89" w:rsidP="00110714">
      <w:pPr>
        <w:jc w:val="center"/>
        <w:rPr>
          <w:b/>
          <w:bCs/>
          <w:sz w:val="24"/>
          <w:szCs w:val="24"/>
          <w:lang w:val="da-DK"/>
        </w:rPr>
      </w:pPr>
    </w:p>
    <w:p w14:paraId="3E6B75BB" w14:textId="3B904A85" w:rsidR="00993F39" w:rsidRDefault="00993F39" w:rsidP="00110714">
      <w:pPr>
        <w:jc w:val="center"/>
        <w:rPr>
          <w:b/>
          <w:bCs/>
          <w:sz w:val="24"/>
          <w:szCs w:val="24"/>
          <w:lang w:val="da-DK"/>
        </w:rPr>
      </w:pPr>
    </w:p>
    <w:p w14:paraId="2987A403" w14:textId="53ABDCCF" w:rsidR="00993F39" w:rsidRDefault="00993F39" w:rsidP="00110714">
      <w:pPr>
        <w:jc w:val="center"/>
        <w:rPr>
          <w:b/>
          <w:bCs/>
          <w:sz w:val="24"/>
          <w:szCs w:val="24"/>
          <w:lang w:val="da-DK"/>
        </w:rPr>
      </w:pPr>
    </w:p>
    <w:p w14:paraId="0342C340" w14:textId="33491DC1" w:rsidR="00993F39" w:rsidRDefault="00993F39" w:rsidP="00110714">
      <w:pPr>
        <w:jc w:val="center"/>
        <w:rPr>
          <w:b/>
          <w:bCs/>
          <w:sz w:val="24"/>
          <w:szCs w:val="24"/>
          <w:lang w:val="da-DK"/>
        </w:rPr>
      </w:pPr>
    </w:p>
    <w:p w14:paraId="1707551A" w14:textId="40A71441" w:rsidR="00993F39" w:rsidRDefault="00993F39" w:rsidP="00110714">
      <w:pPr>
        <w:jc w:val="center"/>
        <w:rPr>
          <w:b/>
          <w:bCs/>
          <w:sz w:val="24"/>
          <w:szCs w:val="24"/>
          <w:lang w:val="da-DK"/>
        </w:rPr>
      </w:pPr>
      <w:r>
        <w:rPr>
          <w:b/>
          <w:bCs/>
          <w:sz w:val="24"/>
          <w:szCs w:val="24"/>
          <w:lang w:val="da-DK"/>
        </w:rPr>
        <w:t>DIRECȚIA DE COMUNICARE</w:t>
      </w:r>
      <w:bookmarkStart w:id="0" w:name="_GoBack"/>
      <w:bookmarkEnd w:id="0"/>
    </w:p>
    <w:sectPr w:rsidR="00993F39"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D9D0" w14:textId="77777777" w:rsidR="00AD6EAF" w:rsidRDefault="00AD6EAF" w:rsidP="00CD5B3B">
      <w:r>
        <w:separator/>
      </w:r>
    </w:p>
  </w:endnote>
  <w:endnote w:type="continuationSeparator" w:id="0">
    <w:p w14:paraId="55D49A84" w14:textId="77777777" w:rsidR="00AD6EAF" w:rsidRDefault="00AD6EA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BB85" w14:textId="77777777" w:rsidR="00AD6EAF" w:rsidRDefault="00AD6EAF" w:rsidP="00CD5B3B">
      <w:r>
        <w:separator/>
      </w:r>
    </w:p>
  </w:footnote>
  <w:footnote w:type="continuationSeparator" w:id="0">
    <w:p w14:paraId="677241C7" w14:textId="77777777" w:rsidR="00AD6EAF" w:rsidRDefault="00AD6EA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3E133E0F" w:rsidR="006D058F" w:rsidRPr="00110714" w:rsidRDefault="006D058F" w:rsidP="00C429AB">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14224"/>
    <w:rsid w:val="00216E8C"/>
    <w:rsid w:val="002223B6"/>
    <w:rsid w:val="00225822"/>
    <w:rsid w:val="00226517"/>
    <w:rsid w:val="00242CFD"/>
    <w:rsid w:val="00253F5C"/>
    <w:rsid w:val="00255C51"/>
    <w:rsid w:val="00265E89"/>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5620"/>
    <w:rsid w:val="0038709B"/>
    <w:rsid w:val="0039217D"/>
    <w:rsid w:val="003A088E"/>
    <w:rsid w:val="003A1EB5"/>
    <w:rsid w:val="003A7743"/>
    <w:rsid w:val="003B19D1"/>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7F78"/>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397D"/>
    <w:rsid w:val="00833161"/>
    <w:rsid w:val="008568F4"/>
    <w:rsid w:val="0086276E"/>
    <w:rsid w:val="00863203"/>
    <w:rsid w:val="0087072E"/>
    <w:rsid w:val="00882770"/>
    <w:rsid w:val="00882D49"/>
    <w:rsid w:val="0088587C"/>
    <w:rsid w:val="008A2AC0"/>
    <w:rsid w:val="008A3B9C"/>
    <w:rsid w:val="008B0DA6"/>
    <w:rsid w:val="008C7043"/>
    <w:rsid w:val="008D1B08"/>
    <w:rsid w:val="008E5861"/>
    <w:rsid w:val="008E5D70"/>
    <w:rsid w:val="009113F8"/>
    <w:rsid w:val="00915096"/>
    <w:rsid w:val="009225AD"/>
    <w:rsid w:val="00923127"/>
    <w:rsid w:val="00931771"/>
    <w:rsid w:val="00942301"/>
    <w:rsid w:val="00967428"/>
    <w:rsid w:val="00993F39"/>
    <w:rsid w:val="009B5E21"/>
    <w:rsid w:val="009B7A4A"/>
    <w:rsid w:val="009E5510"/>
    <w:rsid w:val="009E6672"/>
    <w:rsid w:val="00A22ABE"/>
    <w:rsid w:val="00A26ABC"/>
    <w:rsid w:val="00A504BC"/>
    <w:rsid w:val="00A753A9"/>
    <w:rsid w:val="00AA39DB"/>
    <w:rsid w:val="00AA5110"/>
    <w:rsid w:val="00AB0365"/>
    <w:rsid w:val="00AB176A"/>
    <w:rsid w:val="00AC35EA"/>
    <w:rsid w:val="00AD225C"/>
    <w:rsid w:val="00AD6EAF"/>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694D"/>
    <w:rsid w:val="00BE1BDD"/>
    <w:rsid w:val="00BE2646"/>
    <w:rsid w:val="00C05F49"/>
    <w:rsid w:val="00C20EF1"/>
    <w:rsid w:val="00C30D42"/>
    <w:rsid w:val="00C3486D"/>
    <w:rsid w:val="00C429AB"/>
    <w:rsid w:val="00C67D1D"/>
    <w:rsid w:val="00C70B60"/>
    <w:rsid w:val="00C75EF9"/>
    <w:rsid w:val="00C8527C"/>
    <w:rsid w:val="00C9459A"/>
    <w:rsid w:val="00CB3497"/>
    <w:rsid w:val="00CB5C48"/>
    <w:rsid w:val="00CB5F04"/>
    <w:rsid w:val="00CC1F11"/>
    <w:rsid w:val="00CD0C6C"/>
    <w:rsid w:val="00CD0F06"/>
    <w:rsid w:val="00CD34F5"/>
    <w:rsid w:val="00CD3D7F"/>
    <w:rsid w:val="00CD5B3B"/>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4A0C"/>
    <w:rsid w:val="00E1682A"/>
    <w:rsid w:val="00E23F49"/>
    <w:rsid w:val="00E562FC"/>
    <w:rsid w:val="00E9688A"/>
    <w:rsid w:val="00EA0F6C"/>
    <w:rsid w:val="00EA5E5F"/>
    <w:rsid w:val="00EB0EDB"/>
    <w:rsid w:val="00EC593B"/>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570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187</cp:revision>
  <cp:lastPrinted>2014-03-11T14:29:00Z</cp:lastPrinted>
  <dcterms:created xsi:type="dcterms:W3CDTF">2017-07-16T04:21:00Z</dcterms:created>
  <dcterms:modified xsi:type="dcterms:W3CDTF">2017-12-06T07:08:00Z</dcterms:modified>
</cp:coreProperties>
</file>