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7B995C74" w:rsidR="008E5861" w:rsidRDefault="008E5861" w:rsidP="008E5861">
      <w:pPr>
        <w:jc w:val="center"/>
        <w:rPr>
          <w:b/>
          <w:bCs/>
          <w:sz w:val="24"/>
          <w:szCs w:val="24"/>
          <w:lang w:val="ro-RO"/>
        </w:rPr>
      </w:pPr>
      <w:r w:rsidRPr="008E5861">
        <w:rPr>
          <w:b/>
          <w:bCs/>
          <w:sz w:val="24"/>
          <w:szCs w:val="24"/>
          <w:lang w:val="ro-RO"/>
        </w:rPr>
        <w:t xml:space="preserve">în intervalul </w:t>
      </w:r>
      <w:r w:rsidR="008F75B4">
        <w:rPr>
          <w:b/>
          <w:bCs/>
          <w:sz w:val="24"/>
          <w:szCs w:val="24"/>
          <w:lang w:val="ro-RO"/>
        </w:rPr>
        <w:t>21</w:t>
      </w:r>
      <w:r w:rsidR="00D154CC">
        <w:rPr>
          <w:b/>
          <w:bCs/>
          <w:sz w:val="24"/>
          <w:szCs w:val="24"/>
          <w:lang w:val="ro-RO"/>
        </w:rPr>
        <w:t>.11</w:t>
      </w:r>
      <w:r w:rsidRPr="008E5861">
        <w:rPr>
          <w:b/>
          <w:bCs/>
          <w:sz w:val="24"/>
          <w:szCs w:val="24"/>
          <w:lang w:val="ro-RO"/>
        </w:rPr>
        <w:t xml:space="preserve">.2017, ora 08.00 – </w:t>
      </w:r>
      <w:r w:rsidR="008F75B4">
        <w:rPr>
          <w:b/>
          <w:bCs/>
          <w:sz w:val="24"/>
          <w:szCs w:val="24"/>
          <w:lang w:val="ro-RO"/>
        </w:rPr>
        <w:t>22</w:t>
      </w:r>
      <w:r w:rsidR="00D154CC">
        <w:rPr>
          <w:b/>
          <w:bCs/>
          <w:sz w:val="24"/>
          <w:szCs w:val="24"/>
          <w:lang w:val="ro-RO"/>
        </w:rPr>
        <w:t>.11</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D69F5B8"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8F75B4">
        <w:rPr>
          <w:b/>
          <w:bCs/>
          <w:u w:val="single"/>
          <w:lang w:val="es-PE"/>
        </w:rPr>
        <w:t>22</w:t>
      </w:r>
      <w:r w:rsidR="00D154CC">
        <w:rPr>
          <w:b/>
          <w:bCs/>
          <w:u w:val="single"/>
          <w:lang w:val="es-PE"/>
        </w:rPr>
        <w:t>.11</w:t>
      </w:r>
      <w:r w:rsidRPr="00614D8F">
        <w:rPr>
          <w:b/>
          <w:bCs/>
          <w:u w:val="single"/>
          <w:lang w:val="es-PE"/>
        </w:rPr>
        <w:t>.2017, ora 7.00</w:t>
      </w:r>
    </w:p>
    <w:p w14:paraId="27A45CCC" w14:textId="5D5FA7F0" w:rsidR="00647E6B" w:rsidRPr="00DB6416" w:rsidRDefault="008E5861" w:rsidP="00DB6416">
      <w:pPr>
        <w:spacing w:after="0" w:line="240" w:lineRule="auto"/>
        <w:rPr>
          <w:b/>
          <w:bCs/>
          <w:u w:val="single"/>
          <w:lang w:val="es-PE"/>
        </w:rPr>
      </w:pPr>
      <w:r w:rsidRPr="00DB6416">
        <w:rPr>
          <w:b/>
          <w:bCs/>
          <w:u w:val="single"/>
          <w:lang w:val="es-PE"/>
        </w:rPr>
        <w:t>RÂURI</w:t>
      </w:r>
    </w:p>
    <w:p w14:paraId="5325121F" w14:textId="343CF7C0" w:rsidR="00610BC4" w:rsidRPr="00610BC4" w:rsidRDefault="007B35B4" w:rsidP="00610BC4">
      <w:pPr>
        <w:spacing w:after="0" w:line="240" w:lineRule="auto"/>
      </w:pPr>
      <w:r w:rsidRPr="00610BC4">
        <w:rPr>
          <w:b/>
          <w:bCs/>
          <w:lang w:val="ro-RO"/>
        </w:rPr>
        <w:t>Debitele au fost</w:t>
      </w:r>
      <w:r w:rsidR="00964003">
        <w:rPr>
          <w:b/>
          <w:bCs/>
          <w:lang w:val="ro-RO"/>
        </w:rPr>
        <w:t>,</w:t>
      </w:r>
      <w:r w:rsidRPr="00610BC4">
        <w:rPr>
          <w:b/>
          <w:bCs/>
          <w:lang w:val="ro-RO"/>
        </w:rPr>
        <w:t xml:space="preserve"> </w:t>
      </w:r>
      <w:proofErr w:type="spellStart"/>
      <w:r w:rsidR="00610BC4" w:rsidRPr="00610BC4">
        <w:rPr>
          <w:b/>
        </w:rPr>
        <w:t>în</w:t>
      </w:r>
      <w:proofErr w:type="spellEnd"/>
      <w:r w:rsidR="00610BC4" w:rsidRPr="00610BC4">
        <w:rPr>
          <w:b/>
        </w:rPr>
        <w:t xml:space="preserve"> general</w:t>
      </w:r>
      <w:r w:rsidR="00964003">
        <w:rPr>
          <w:b/>
        </w:rPr>
        <w:t>,</w:t>
      </w:r>
      <w:r w:rsidR="00610BC4" w:rsidRPr="00610BC4">
        <w:rPr>
          <w:b/>
        </w:rPr>
        <w:t xml:space="preserve"> </w:t>
      </w:r>
      <w:proofErr w:type="spellStart"/>
      <w:r w:rsidR="00610BC4" w:rsidRPr="00610BC4">
        <w:rPr>
          <w:b/>
        </w:rPr>
        <w:t>staţionare</w:t>
      </w:r>
      <w:proofErr w:type="spellEnd"/>
      <w:r w:rsidR="00610BC4" w:rsidRPr="00610BC4">
        <w:t xml:space="preserve">, </w:t>
      </w:r>
      <w:proofErr w:type="spellStart"/>
      <w:r w:rsidR="00610BC4" w:rsidRPr="00610BC4">
        <w:t>exceptând</w:t>
      </w:r>
      <w:proofErr w:type="spellEnd"/>
      <w:r w:rsidR="00610BC4" w:rsidRPr="00610BC4">
        <w:t xml:space="preserve"> </w:t>
      </w:r>
      <w:proofErr w:type="spellStart"/>
      <w:r w:rsidR="00610BC4" w:rsidRPr="00610BC4">
        <w:t>râurile</w:t>
      </w:r>
      <w:proofErr w:type="spellEnd"/>
      <w:r w:rsidR="00610BC4" w:rsidRPr="00610BC4">
        <w:t xml:space="preserve"> din </w:t>
      </w:r>
      <w:proofErr w:type="spellStart"/>
      <w:r w:rsidR="00610BC4" w:rsidRPr="00610BC4">
        <w:t>bazinele</w:t>
      </w:r>
      <w:proofErr w:type="spellEnd"/>
      <w:r w:rsidR="00610BC4" w:rsidRPr="00610BC4">
        <w:t xml:space="preserve"> </w:t>
      </w:r>
      <w:proofErr w:type="spellStart"/>
      <w:r w:rsidR="00610BC4" w:rsidRPr="00610BC4">
        <w:t>hidrografice</w:t>
      </w:r>
      <w:proofErr w:type="spellEnd"/>
      <w:r w:rsidR="00610BC4" w:rsidRPr="00610BC4">
        <w:t xml:space="preserve">: </w:t>
      </w:r>
      <w:proofErr w:type="spellStart"/>
      <w:r w:rsidR="00610BC4" w:rsidRPr="00610BC4">
        <w:t>Vişeu</w:t>
      </w:r>
      <w:proofErr w:type="spellEnd"/>
      <w:r w:rsidR="00610BC4" w:rsidRPr="00610BC4">
        <w:t xml:space="preserve">, </w:t>
      </w:r>
      <w:proofErr w:type="spellStart"/>
      <w:r w:rsidR="00610BC4" w:rsidRPr="00610BC4">
        <w:t>Iza</w:t>
      </w:r>
      <w:proofErr w:type="spellEnd"/>
      <w:r w:rsidR="00610BC4" w:rsidRPr="00610BC4">
        <w:t xml:space="preserve">, Tur, </w:t>
      </w:r>
      <w:proofErr w:type="spellStart"/>
      <w:r w:rsidR="00610BC4" w:rsidRPr="00610BC4">
        <w:t>Someş</w:t>
      </w:r>
      <w:proofErr w:type="spellEnd"/>
      <w:r w:rsidR="00610BC4" w:rsidRPr="00610BC4">
        <w:t xml:space="preserve"> </w:t>
      </w:r>
      <w:proofErr w:type="spellStart"/>
      <w:r w:rsidR="00610BC4" w:rsidRPr="00610BC4">
        <w:t>şi</w:t>
      </w:r>
      <w:proofErr w:type="spellEnd"/>
      <w:r w:rsidR="00610BC4" w:rsidRPr="00610BC4">
        <w:t xml:space="preserve"> </w:t>
      </w:r>
      <w:proofErr w:type="spellStart"/>
      <w:r w:rsidR="00610BC4" w:rsidRPr="00610BC4">
        <w:t>cursurile</w:t>
      </w:r>
      <w:proofErr w:type="spellEnd"/>
      <w:r w:rsidR="00610BC4" w:rsidRPr="00610BC4">
        <w:t xml:space="preserve"> </w:t>
      </w:r>
      <w:proofErr w:type="spellStart"/>
      <w:r w:rsidR="00610BC4" w:rsidRPr="00610BC4">
        <w:t>superioare</w:t>
      </w:r>
      <w:proofErr w:type="spellEnd"/>
      <w:r w:rsidR="00610BC4" w:rsidRPr="00610BC4">
        <w:t xml:space="preserve"> ale </w:t>
      </w:r>
      <w:proofErr w:type="spellStart"/>
      <w:r w:rsidR="00610BC4" w:rsidRPr="00610BC4">
        <w:t>Jiului</w:t>
      </w:r>
      <w:proofErr w:type="spellEnd"/>
      <w:r w:rsidR="00610BC4" w:rsidRPr="00610BC4">
        <w:t xml:space="preserve">, </w:t>
      </w:r>
      <w:proofErr w:type="spellStart"/>
      <w:r w:rsidR="00610BC4" w:rsidRPr="00610BC4">
        <w:t>Oltului</w:t>
      </w:r>
      <w:proofErr w:type="spellEnd"/>
      <w:r w:rsidR="00610BC4" w:rsidRPr="00610BC4">
        <w:t xml:space="preserve">, </w:t>
      </w:r>
      <w:proofErr w:type="spellStart"/>
      <w:r w:rsidR="00610BC4" w:rsidRPr="00610BC4">
        <w:t>Prahovei</w:t>
      </w:r>
      <w:proofErr w:type="spellEnd"/>
      <w:r w:rsidR="00610BC4" w:rsidRPr="00610BC4">
        <w:t xml:space="preserve"> </w:t>
      </w:r>
      <w:proofErr w:type="spellStart"/>
      <w:r w:rsidR="00610BC4" w:rsidRPr="00610BC4">
        <w:t>şi</w:t>
      </w:r>
      <w:proofErr w:type="spellEnd"/>
      <w:r w:rsidR="00610BC4" w:rsidRPr="00610BC4">
        <w:t xml:space="preserve"> </w:t>
      </w:r>
      <w:proofErr w:type="spellStart"/>
      <w:r w:rsidR="00610BC4" w:rsidRPr="00610BC4">
        <w:t>Ialomiţei</w:t>
      </w:r>
      <w:proofErr w:type="spellEnd"/>
      <w:r w:rsidR="00610BC4" w:rsidRPr="00610BC4">
        <w:t xml:space="preserve">, </w:t>
      </w:r>
      <w:proofErr w:type="spellStart"/>
      <w:r w:rsidR="00610BC4" w:rsidRPr="00610BC4">
        <w:t>unde</w:t>
      </w:r>
      <w:proofErr w:type="spellEnd"/>
      <w:r w:rsidR="00610BC4" w:rsidRPr="00610BC4">
        <w:t xml:space="preserve"> au </w:t>
      </w:r>
      <w:proofErr w:type="spellStart"/>
      <w:r w:rsidR="00610BC4" w:rsidRPr="00610BC4">
        <w:t>fost</w:t>
      </w:r>
      <w:proofErr w:type="spellEnd"/>
      <w:r w:rsidR="00610BC4" w:rsidRPr="00610BC4">
        <w:t xml:space="preserve"> </w:t>
      </w:r>
      <w:proofErr w:type="spellStart"/>
      <w:r w:rsidR="00610BC4" w:rsidRPr="00610BC4">
        <w:t>în</w:t>
      </w:r>
      <w:proofErr w:type="spellEnd"/>
      <w:r w:rsidR="00610BC4" w:rsidRPr="00610BC4">
        <w:t xml:space="preserve"> </w:t>
      </w:r>
      <w:proofErr w:type="spellStart"/>
      <w:r w:rsidR="00610BC4" w:rsidRPr="00610BC4">
        <w:t>scădere</w:t>
      </w:r>
      <w:proofErr w:type="spellEnd"/>
      <w:r w:rsidR="00610BC4" w:rsidRPr="00610BC4">
        <w:t>.</w:t>
      </w:r>
    </w:p>
    <w:p w14:paraId="50351131" w14:textId="76FB1A2E" w:rsidR="00610BC4" w:rsidRPr="00610BC4" w:rsidRDefault="00610BC4" w:rsidP="00610BC4">
      <w:pPr>
        <w:spacing w:after="0" w:line="240" w:lineRule="auto"/>
      </w:pPr>
      <w:proofErr w:type="spellStart"/>
      <w:r w:rsidRPr="00610BC4">
        <w:t>Debitele</w:t>
      </w:r>
      <w:proofErr w:type="spellEnd"/>
      <w:r w:rsidRPr="00610BC4">
        <w:t xml:space="preserve"> se </w:t>
      </w:r>
      <w:proofErr w:type="spellStart"/>
      <w:r w:rsidRPr="00610BC4">
        <w:t>situează</w:t>
      </w:r>
      <w:proofErr w:type="spellEnd"/>
      <w:r w:rsidR="00964003">
        <w:t>,</w:t>
      </w:r>
      <w:r w:rsidRPr="00610BC4">
        <w:t xml:space="preserve"> </w:t>
      </w:r>
      <w:proofErr w:type="spellStart"/>
      <w:r w:rsidRPr="00610BC4">
        <w:t>în</w:t>
      </w:r>
      <w:proofErr w:type="spellEnd"/>
      <w:r w:rsidRPr="00610BC4">
        <w:t xml:space="preserve"> general</w:t>
      </w:r>
      <w:r w:rsidR="00964003">
        <w:t>,</w:t>
      </w:r>
      <w:r w:rsidRPr="00610BC4">
        <w:t xml:space="preserve"> la </w:t>
      </w:r>
      <w:proofErr w:type="spellStart"/>
      <w:r w:rsidRPr="00610BC4">
        <w:t>valori</w:t>
      </w:r>
      <w:proofErr w:type="spellEnd"/>
      <w:r w:rsidRPr="00610BC4">
        <w:t xml:space="preserve"> </w:t>
      </w:r>
      <w:proofErr w:type="spellStart"/>
      <w:r w:rsidRPr="00610BC4">
        <w:t>cuprinse</w:t>
      </w:r>
      <w:proofErr w:type="spellEnd"/>
      <w:r w:rsidRPr="00610BC4">
        <w:t xml:space="preserve"> </w:t>
      </w:r>
      <w:proofErr w:type="spellStart"/>
      <w:r w:rsidRPr="00610BC4">
        <w:t>între</w:t>
      </w:r>
      <w:proofErr w:type="spellEnd"/>
      <w:r w:rsidRPr="00610BC4">
        <w:t xml:space="preserve"> 30-90% din </w:t>
      </w:r>
      <w:proofErr w:type="spellStart"/>
      <w:r w:rsidRPr="00610BC4">
        <w:t>mediile</w:t>
      </w:r>
      <w:proofErr w:type="spellEnd"/>
      <w:r w:rsidRPr="00610BC4">
        <w:t xml:space="preserve"> </w:t>
      </w:r>
      <w:proofErr w:type="spellStart"/>
      <w:r w:rsidRPr="00610BC4">
        <w:t>multianuale</w:t>
      </w:r>
      <w:proofErr w:type="spellEnd"/>
      <w:r w:rsidRPr="00610BC4">
        <w:t xml:space="preserve"> </w:t>
      </w:r>
      <w:proofErr w:type="spellStart"/>
      <w:r w:rsidRPr="00610BC4">
        <w:t>lunare</w:t>
      </w:r>
      <w:proofErr w:type="spellEnd"/>
      <w:r w:rsidRPr="00610BC4">
        <w:t xml:space="preserve">, </w:t>
      </w:r>
      <w:proofErr w:type="spellStart"/>
      <w:r w:rsidRPr="00610BC4">
        <w:t>mai</w:t>
      </w:r>
      <w:proofErr w:type="spellEnd"/>
      <w:r w:rsidRPr="00610BC4">
        <w:t xml:space="preserve"> </w:t>
      </w:r>
      <w:proofErr w:type="spellStart"/>
      <w:r w:rsidRPr="00610BC4">
        <w:t>mari</w:t>
      </w:r>
      <w:proofErr w:type="spellEnd"/>
      <w:r w:rsidRPr="00610BC4">
        <w:t xml:space="preserve"> (</w:t>
      </w:r>
      <w:proofErr w:type="spellStart"/>
      <w:r w:rsidRPr="00610BC4">
        <w:t>peste</w:t>
      </w:r>
      <w:proofErr w:type="spellEnd"/>
      <w:r w:rsidRPr="00610BC4">
        <w:t xml:space="preserve"> </w:t>
      </w:r>
      <w:proofErr w:type="spellStart"/>
      <w:r w:rsidRPr="00610BC4">
        <w:t>normalele</w:t>
      </w:r>
      <w:proofErr w:type="spellEnd"/>
      <w:r w:rsidRPr="00610BC4">
        <w:t xml:space="preserve"> </w:t>
      </w:r>
      <w:proofErr w:type="spellStart"/>
      <w:r w:rsidRPr="00610BC4">
        <w:t>lunare</w:t>
      </w:r>
      <w:proofErr w:type="spellEnd"/>
      <w:r w:rsidRPr="00610BC4">
        <w:t xml:space="preserve">) </w:t>
      </w:r>
      <w:proofErr w:type="spellStart"/>
      <w:r w:rsidRPr="00610BC4">
        <w:t>pe</w:t>
      </w:r>
      <w:proofErr w:type="spellEnd"/>
      <w:r w:rsidRPr="00610BC4">
        <w:t xml:space="preserve"> </w:t>
      </w:r>
      <w:proofErr w:type="spellStart"/>
      <w:r w:rsidRPr="00610BC4">
        <w:t>râurile</w:t>
      </w:r>
      <w:proofErr w:type="spellEnd"/>
      <w:r w:rsidRPr="00610BC4">
        <w:t xml:space="preserve"> din </w:t>
      </w:r>
      <w:proofErr w:type="spellStart"/>
      <w:r w:rsidRPr="00610BC4">
        <w:t>bazinele</w:t>
      </w:r>
      <w:proofErr w:type="spellEnd"/>
      <w:r w:rsidRPr="00610BC4">
        <w:t xml:space="preserve"> </w:t>
      </w:r>
      <w:proofErr w:type="spellStart"/>
      <w:r w:rsidRPr="00610BC4">
        <w:t>hidrografice</w:t>
      </w:r>
      <w:proofErr w:type="spellEnd"/>
      <w:r w:rsidRPr="00610BC4">
        <w:t xml:space="preserve">: </w:t>
      </w:r>
      <w:proofErr w:type="spellStart"/>
      <w:r w:rsidRPr="00610BC4">
        <w:t>Vişeu</w:t>
      </w:r>
      <w:proofErr w:type="spellEnd"/>
      <w:r w:rsidRPr="00610BC4">
        <w:t xml:space="preserve">, </w:t>
      </w:r>
      <w:proofErr w:type="spellStart"/>
      <w:r w:rsidRPr="00610BC4">
        <w:t>Iza</w:t>
      </w:r>
      <w:proofErr w:type="spellEnd"/>
      <w:r w:rsidRPr="00610BC4">
        <w:t xml:space="preserve">, Tur, </w:t>
      </w:r>
      <w:proofErr w:type="spellStart"/>
      <w:r w:rsidRPr="00610BC4">
        <w:t>Someş</w:t>
      </w:r>
      <w:proofErr w:type="spellEnd"/>
      <w:r w:rsidRPr="00610BC4">
        <w:t xml:space="preserve"> Mare, </w:t>
      </w:r>
      <w:proofErr w:type="spellStart"/>
      <w:r w:rsidRPr="00610BC4">
        <w:t>Someşul</w:t>
      </w:r>
      <w:proofErr w:type="spellEnd"/>
      <w:r w:rsidRPr="00610BC4">
        <w:t xml:space="preserve"> Mic, </w:t>
      </w:r>
      <w:proofErr w:type="spellStart"/>
      <w:r w:rsidRPr="00610BC4">
        <w:t>Lăpuş</w:t>
      </w:r>
      <w:proofErr w:type="spellEnd"/>
      <w:r w:rsidRPr="00610BC4">
        <w:t xml:space="preserve">, </w:t>
      </w:r>
      <w:proofErr w:type="spellStart"/>
      <w:r w:rsidRPr="00610BC4">
        <w:t>Ialomiţa</w:t>
      </w:r>
      <w:proofErr w:type="spellEnd"/>
      <w:r w:rsidRPr="00610BC4">
        <w:t xml:space="preserve">, </w:t>
      </w:r>
      <w:proofErr w:type="spellStart"/>
      <w:r w:rsidRPr="00610BC4">
        <w:t>Buzău</w:t>
      </w:r>
      <w:proofErr w:type="spellEnd"/>
      <w:r w:rsidRPr="00610BC4">
        <w:t xml:space="preserve">, </w:t>
      </w:r>
      <w:proofErr w:type="spellStart"/>
      <w:r w:rsidRPr="00610BC4">
        <w:t>Trotuş</w:t>
      </w:r>
      <w:proofErr w:type="spellEnd"/>
      <w:r w:rsidRPr="00610BC4">
        <w:t xml:space="preserve">, </w:t>
      </w:r>
      <w:proofErr w:type="spellStart"/>
      <w:r w:rsidRPr="00610BC4">
        <w:t>bazinul</w:t>
      </w:r>
      <w:proofErr w:type="spellEnd"/>
      <w:r w:rsidRPr="00610BC4">
        <w:t xml:space="preserve"> superior al </w:t>
      </w:r>
      <w:proofErr w:type="spellStart"/>
      <w:r w:rsidRPr="00610BC4">
        <w:t>Bistriţei</w:t>
      </w:r>
      <w:proofErr w:type="spellEnd"/>
      <w:r w:rsidRPr="00610BC4">
        <w:t xml:space="preserve"> </w:t>
      </w:r>
      <w:proofErr w:type="spellStart"/>
      <w:r w:rsidRPr="00610BC4">
        <w:t>şi</w:t>
      </w:r>
      <w:proofErr w:type="spellEnd"/>
      <w:r w:rsidRPr="00610BC4">
        <w:t xml:space="preserve"> </w:t>
      </w:r>
      <w:proofErr w:type="spellStart"/>
      <w:r w:rsidRPr="00610BC4">
        <w:t>pe</w:t>
      </w:r>
      <w:proofErr w:type="spellEnd"/>
      <w:r w:rsidRPr="00610BC4">
        <w:t xml:space="preserve"> </w:t>
      </w:r>
      <w:proofErr w:type="spellStart"/>
      <w:r w:rsidRPr="00610BC4">
        <w:t>râurile</w:t>
      </w:r>
      <w:proofErr w:type="spellEnd"/>
      <w:r w:rsidRPr="00610BC4">
        <w:t xml:space="preserve"> din Dobrogea. </w:t>
      </w:r>
    </w:p>
    <w:p w14:paraId="1EE16E27" w14:textId="611A2FA1" w:rsidR="00610BC4" w:rsidRPr="00610BC4" w:rsidRDefault="00610BC4" w:rsidP="00610BC4">
      <w:pPr>
        <w:spacing w:after="0" w:line="240" w:lineRule="auto"/>
      </w:pPr>
      <w:proofErr w:type="spellStart"/>
      <w:r w:rsidRPr="00610BC4">
        <w:rPr>
          <w:b/>
        </w:rPr>
        <w:t>Nivelurile</w:t>
      </w:r>
      <w:proofErr w:type="spellEnd"/>
      <w:r w:rsidRPr="00610BC4">
        <w:t xml:space="preserve"> </w:t>
      </w:r>
      <w:proofErr w:type="spellStart"/>
      <w:r w:rsidRPr="00610BC4">
        <w:t>pe</w:t>
      </w:r>
      <w:proofErr w:type="spellEnd"/>
      <w:r w:rsidRPr="00610BC4">
        <w:t xml:space="preserve"> </w:t>
      </w:r>
      <w:proofErr w:type="spellStart"/>
      <w:r w:rsidRPr="00610BC4">
        <w:t>râuri</w:t>
      </w:r>
      <w:proofErr w:type="spellEnd"/>
      <w:r w:rsidRPr="00610BC4">
        <w:t xml:space="preserve"> la </w:t>
      </w:r>
      <w:proofErr w:type="spellStart"/>
      <w:r w:rsidRPr="00610BC4">
        <w:t>staţiile</w:t>
      </w:r>
      <w:proofErr w:type="spellEnd"/>
      <w:r w:rsidRPr="00610BC4">
        <w:t xml:space="preserve"> </w:t>
      </w:r>
      <w:proofErr w:type="spellStart"/>
      <w:r w:rsidRPr="00610BC4">
        <w:t>hidrometrice</w:t>
      </w:r>
      <w:proofErr w:type="spellEnd"/>
      <w:r w:rsidRPr="00610BC4">
        <w:t xml:space="preserve"> </w:t>
      </w:r>
      <w:r w:rsidRPr="00610BC4">
        <w:rPr>
          <w:b/>
        </w:rPr>
        <w:t xml:space="preserve">se </w:t>
      </w:r>
      <w:proofErr w:type="spellStart"/>
      <w:r w:rsidRPr="00610BC4">
        <w:rPr>
          <w:b/>
        </w:rPr>
        <w:t>situează</w:t>
      </w:r>
      <w:proofErr w:type="spellEnd"/>
      <w:r w:rsidRPr="00610BC4">
        <w:rPr>
          <w:b/>
        </w:rPr>
        <w:t xml:space="preserve"> sub</w:t>
      </w:r>
      <w:r w:rsidRPr="00610BC4">
        <w:t xml:space="preserve"> </w:t>
      </w:r>
      <w:r w:rsidRPr="00610BC4">
        <w:rPr>
          <w:b/>
        </w:rPr>
        <w:t>COTELE DE ATENŢIE</w:t>
      </w:r>
      <w:r w:rsidRPr="00610BC4">
        <w:t>.</w:t>
      </w:r>
    </w:p>
    <w:p w14:paraId="29C88AFE" w14:textId="77777777" w:rsidR="00D5788E" w:rsidRPr="00610BC4" w:rsidRDefault="00D5788E" w:rsidP="00610BC4">
      <w:pPr>
        <w:spacing w:after="0" w:line="240" w:lineRule="auto"/>
        <w:ind w:left="0"/>
        <w:rPr>
          <w:sz w:val="16"/>
          <w:szCs w:val="16"/>
        </w:rPr>
      </w:pPr>
    </w:p>
    <w:p w14:paraId="5BE07EE2" w14:textId="77777777" w:rsidR="00610BC4" w:rsidRPr="00610BC4" w:rsidRDefault="00610BC4" w:rsidP="00610BC4">
      <w:pPr>
        <w:spacing w:after="0" w:line="240" w:lineRule="auto"/>
        <w:ind w:left="0"/>
        <w:rPr>
          <w:bCs/>
          <w:sz w:val="16"/>
          <w:szCs w:val="16"/>
          <w:lang w:val="ro-RO"/>
        </w:rPr>
      </w:pPr>
    </w:p>
    <w:p w14:paraId="290D51E5" w14:textId="77777777" w:rsidR="00610BC4" w:rsidRPr="00610BC4" w:rsidRDefault="007B35B4" w:rsidP="00610BC4">
      <w:pPr>
        <w:spacing w:after="0" w:line="240" w:lineRule="auto"/>
      </w:pPr>
      <w:r w:rsidRPr="00610BC4">
        <w:rPr>
          <w:b/>
          <w:bCs/>
          <w:lang w:val="ro-RO"/>
        </w:rPr>
        <w:t xml:space="preserve">Debitele vor fi </w:t>
      </w:r>
      <w:proofErr w:type="spellStart"/>
      <w:r w:rsidR="00610BC4" w:rsidRPr="00610BC4">
        <w:rPr>
          <w:b/>
        </w:rPr>
        <w:t>în</w:t>
      </w:r>
      <w:proofErr w:type="spellEnd"/>
      <w:r w:rsidR="00610BC4" w:rsidRPr="00610BC4">
        <w:rPr>
          <w:b/>
        </w:rPr>
        <w:t xml:space="preserve"> </w:t>
      </w:r>
      <w:proofErr w:type="spellStart"/>
      <w:r w:rsidR="00610BC4" w:rsidRPr="00610BC4">
        <w:rPr>
          <w:b/>
        </w:rPr>
        <w:t>scădere</w:t>
      </w:r>
      <w:proofErr w:type="spellEnd"/>
      <w:r w:rsidR="00610BC4" w:rsidRPr="00610BC4">
        <w:t xml:space="preserve"> </w:t>
      </w:r>
      <w:proofErr w:type="spellStart"/>
      <w:r w:rsidR="00610BC4" w:rsidRPr="00610BC4">
        <w:t>pe</w:t>
      </w:r>
      <w:proofErr w:type="spellEnd"/>
      <w:r w:rsidR="00610BC4" w:rsidRPr="00610BC4">
        <w:t xml:space="preserve"> </w:t>
      </w:r>
      <w:proofErr w:type="spellStart"/>
      <w:r w:rsidR="00610BC4" w:rsidRPr="00610BC4">
        <w:t>râurile</w:t>
      </w:r>
      <w:proofErr w:type="spellEnd"/>
      <w:r w:rsidR="00610BC4" w:rsidRPr="00610BC4">
        <w:t xml:space="preserve"> din </w:t>
      </w:r>
      <w:proofErr w:type="spellStart"/>
      <w:r w:rsidR="00610BC4" w:rsidRPr="00610BC4">
        <w:t>bazinele</w:t>
      </w:r>
      <w:proofErr w:type="spellEnd"/>
      <w:r w:rsidR="00610BC4" w:rsidRPr="00610BC4">
        <w:t xml:space="preserve"> </w:t>
      </w:r>
      <w:proofErr w:type="spellStart"/>
      <w:r w:rsidR="00610BC4" w:rsidRPr="00610BC4">
        <w:t>hidrografice</w:t>
      </w:r>
      <w:proofErr w:type="spellEnd"/>
      <w:r w:rsidR="00610BC4" w:rsidRPr="00610BC4">
        <w:t xml:space="preserve">: </w:t>
      </w:r>
      <w:proofErr w:type="spellStart"/>
      <w:r w:rsidR="00610BC4" w:rsidRPr="00610BC4">
        <w:t>Vişeu</w:t>
      </w:r>
      <w:proofErr w:type="spellEnd"/>
      <w:r w:rsidR="00610BC4" w:rsidRPr="00610BC4">
        <w:t xml:space="preserve">, </w:t>
      </w:r>
      <w:proofErr w:type="spellStart"/>
      <w:r w:rsidR="00610BC4" w:rsidRPr="00610BC4">
        <w:t>Iza</w:t>
      </w:r>
      <w:proofErr w:type="spellEnd"/>
      <w:r w:rsidR="00610BC4" w:rsidRPr="00610BC4">
        <w:t xml:space="preserve">, Tur, </w:t>
      </w:r>
      <w:proofErr w:type="spellStart"/>
      <w:r w:rsidR="00610BC4" w:rsidRPr="00610BC4">
        <w:t>Someş</w:t>
      </w:r>
      <w:proofErr w:type="spellEnd"/>
      <w:r w:rsidR="00610BC4" w:rsidRPr="00610BC4">
        <w:t xml:space="preserve">, </w:t>
      </w:r>
      <w:proofErr w:type="spellStart"/>
      <w:r w:rsidR="00610BC4" w:rsidRPr="00610BC4">
        <w:t>şi</w:t>
      </w:r>
      <w:proofErr w:type="spellEnd"/>
      <w:r w:rsidR="00610BC4" w:rsidRPr="00610BC4">
        <w:t xml:space="preserve"> </w:t>
      </w:r>
      <w:proofErr w:type="spellStart"/>
      <w:r w:rsidR="00610BC4" w:rsidRPr="00610BC4">
        <w:t>relativ</w:t>
      </w:r>
      <w:proofErr w:type="spellEnd"/>
      <w:r w:rsidR="00610BC4" w:rsidRPr="00610BC4">
        <w:t xml:space="preserve"> </w:t>
      </w:r>
      <w:proofErr w:type="spellStart"/>
      <w:r w:rsidR="00610BC4" w:rsidRPr="00610BC4">
        <w:t>staționare</w:t>
      </w:r>
      <w:proofErr w:type="spellEnd"/>
      <w:r w:rsidR="00610BC4" w:rsidRPr="00610BC4">
        <w:t xml:space="preserve"> </w:t>
      </w:r>
      <w:proofErr w:type="spellStart"/>
      <w:r w:rsidR="00610BC4" w:rsidRPr="00610BC4">
        <w:t>pe</w:t>
      </w:r>
      <w:proofErr w:type="spellEnd"/>
      <w:r w:rsidR="00610BC4" w:rsidRPr="00610BC4">
        <w:t xml:space="preserve"> </w:t>
      </w:r>
      <w:proofErr w:type="spellStart"/>
      <w:r w:rsidR="00610BC4" w:rsidRPr="00610BC4">
        <w:t>celelalte</w:t>
      </w:r>
      <w:proofErr w:type="spellEnd"/>
      <w:r w:rsidR="00610BC4" w:rsidRPr="00610BC4">
        <w:t xml:space="preserve"> </w:t>
      </w:r>
      <w:proofErr w:type="spellStart"/>
      <w:r w:rsidR="00610BC4" w:rsidRPr="00610BC4">
        <w:t>râuri</w:t>
      </w:r>
      <w:proofErr w:type="spellEnd"/>
      <w:r w:rsidR="00610BC4" w:rsidRPr="00610BC4">
        <w:t>.</w:t>
      </w:r>
    </w:p>
    <w:p w14:paraId="7F0B769C" w14:textId="44A20BC1" w:rsidR="00610BC4" w:rsidRPr="00610BC4" w:rsidRDefault="00610BC4" w:rsidP="00610BC4">
      <w:pPr>
        <w:spacing w:after="0" w:line="240" w:lineRule="auto"/>
      </w:pPr>
      <w:proofErr w:type="spellStart"/>
      <w:r w:rsidRPr="00610BC4">
        <w:rPr>
          <w:b/>
        </w:rPr>
        <w:t>Nivelurile</w:t>
      </w:r>
      <w:proofErr w:type="spellEnd"/>
      <w:r w:rsidRPr="00610BC4">
        <w:rPr>
          <w:b/>
        </w:rPr>
        <w:t xml:space="preserve"> </w:t>
      </w:r>
      <w:proofErr w:type="spellStart"/>
      <w:r w:rsidRPr="00610BC4">
        <w:t>pe</w:t>
      </w:r>
      <w:proofErr w:type="spellEnd"/>
      <w:r w:rsidRPr="00610BC4">
        <w:t xml:space="preserve"> </w:t>
      </w:r>
      <w:proofErr w:type="spellStart"/>
      <w:r w:rsidRPr="00610BC4">
        <w:t>râuri</w:t>
      </w:r>
      <w:proofErr w:type="spellEnd"/>
      <w:r w:rsidRPr="00610BC4">
        <w:t xml:space="preserve"> la </w:t>
      </w:r>
      <w:proofErr w:type="spellStart"/>
      <w:r w:rsidRPr="00610BC4">
        <w:t>staţiile</w:t>
      </w:r>
      <w:proofErr w:type="spellEnd"/>
      <w:r w:rsidRPr="00610BC4">
        <w:t xml:space="preserve"> </w:t>
      </w:r>
      <w:proofErr w:type="spellStart"/>
      <w:r w:rsidRPr="00610BC4">
        <w:t>hidrometrice</w:t>
      </w:r>
      <w:proofErr w:type="spellEnd"/>
      <w:r w:rsidRPr="00610BC4">
        <w:t xml:space="preserve"> </w:t>
      </w:r>
      <w:r w:rsidRPr="00610BC4">
        <w:rPr>
          <w:b/>
        </w:rPr>
        <w:t xml:space="preserve">se </w:t>
      </w:r>
      <w:proofErr w:type="spellStart"/>
      <w:r w:rsidRPr="00610BC4">
        <w:rPr>
          <w:b/>
        </w:rPr>
        <w:t>vor</w:t>
      </w:r>
      <w:proofErr w:type="spellEnd"/>
      <w:r w:rsidRPr="00610BC4">
        <w:rPr>
          <w:b/>
        </w:rPr>
        <w:t xml:space="preserve"> </w:t>
      </w:r>
      <w:proofErr w:type="spellStart"/>
      <w:r w:rsidRPr="00610BC4">
        <w:rPr>
          <w:b/>
        </w:rPr>
        <w:t>situa</w:t>
      </w:r>
      <w:proofErr w:type="spellEnd"/>
      <w:r w:rsidRPr="00610BC4">
        <w:rPr>
          <w:b/>
        </w:rPr>
        <w:t xml:space="preserve"> sub</w:t>
      </w:r>
      <w:r w:rsidRPr="00610BC4">
        <w:t xml:space="preserve"> </w:t>
      </w:r>
      <w:r w:rsidRPr="00610BC4">
        <w:rPr>
          <w:b/>
        </w:rPr>
        <w:t>COTELE DE ATENŢIE</w:t>
      </w:r>
      <w:r w:rsidRPr="00610BC4">
        <w:t>.</w:t>
      </w:r>
    </w:p>
    <w:p w14:paraId="265369B6" w14:textId="77777777" w:rsidR="00D5788E" w:rsidRPr="00610BC4" w:rsidRDefault="00D5788E" w:rsidP="00610BC4">
      <w:pPr>
        <w:spacing w:after="0" w:line="240" w:lineRule="auto"/>
        <w:ind w:left="0"/>
        <w:rPr>
          <w:bCs/>
          <w:lang w:val="ro-RO"/>
        </w:rPr>
      </w:pPr>
    </w:p>
    <w:p w14:paraId="16B3A0DE" w14:textId="77777777" w:rsidR="008E5861" w:rsidRPr="00610BC4" w:rsidRDefault="008E5861" w:rsidP="00610BC4">
      <w:pPr>
        <w:spacing w:after="0" w:line="240" w:lineRule="auto"/>
        <w:ind w:left="1699"/>
        <w:rPr>
          <w:b/>
          <w:bCs/>
          <w:u w:val="single"/>
          <w:lang w:val="ro-RO"/>
        </w:rPr>
      </w:pPr>
      <w:r w:rsidRPr="00610BC4">
        <w:rPr>
          <w:b/>
          <w:bCs/>
          <w:u w:val="single"/>
          <w:lang w:val="ro-RO"/>
        </w:rPr>
        <w:t>DUNĂRE</w:t>
      </w:r>
    </w:p>
    <w:p w14:paraId="3BC24E87" w14:textId="623379A7" w:rsidR="00610BC4" w:rsidRPr="00610BC4" w:rsidRDefault="007B35B4" w:rsidP="00610BC4">
      <w:pPr>
        <w:spacing w:after="0" w:line="240" w:lineRule="auto"/>
        <w:rPr>
          <w:rFonts w:cs="Arial"/>
          <w:b/>
        </w:rPr>
      </w:pPr>
      <w:r w:rsidRPr="00610BC4">
        <w:rPr>
          <w:b/>
          <w:bCs/>
          <w:lang w:val="ro-RO"/>
        </w:rPr>
        <w:t>Debitul la intrarea în ţară</w:t>
      </w:r>
      <w:r w:rsidRPr="00610BC4">
        <w:rPr>
          <w:bCs/>
          <w:lang w:val="ro-RO"/>
        </w:rPr>
        <w:t xml:space="preserve"> (se</w:t>
      </w:r>
      <w:r w:rsidR="00BE5B61" w:rsidRPr="00610BC4">
        <w:rPr>
          <w:bCs/>
          <w:lang w:val="ro-RO"/>
        </w:rPr>
        <w:t>cţiu</w:t>
      </w:r>
      <w:r w:rsidR="00B6518E" w:rsidRPr="00610BC4">
        <w:rPr>
          <w:bCs/>
          <w:lang w:val="ro-RO"/>
        </w:rPr>
        <w:t xml:space="preserve">nea Baziaş) în intervalul </w:t>
      </w:r>
      <w:r w:rsidR="008F75B4" w:rsidRPr="00610BC4">
        <w:rPr>
          <w:bCs/>
          <w:lang w:val="ro-RO"/>
        </w:rPr>
        <w:t>21</w:t>
      </w:r>
      <w:r w:rsidR="00F32B6F" w:rsidRPr="00610BC4">
        <w:rPr>
          <w:bCs/>
          <w:lang w:val="ro-RO"/>
        </w:rPr>
        <w:t>–</w:t>
      </w:r>
      <w:r w:rsidR="008F75B4" w:rsidRPr="00610BC4">
        <w:rPr>
          <w:bCs/>
          <w:lang w:val="ro-RO"/>
        </w:rPr>
        <w:t>22</w:t>
      </w:r>
      <w:r w:rsidR="00D154CC" w:rsidRPr="00610BC4">
        <w:rPr>
          <w:bCs/>
          <w:lang w:val="ro-RO"/>
        </w:rPr>
        <w:t>.11</w:t>
      </w:r>
      <w:r w:rsidRPr="00610BC4">
        <w:rPr>
          <w:bCs/>
          <w:lang w:val="ro-RO"/>
        </w:rPr>
        <w:t xml:space="preserve">.2017 </w:t>
      </w:r>
      <w:r w:rsidRPr="00610BC4">
        <w:rPr>
          <w:b/>
          <w:bCs/>
          <w:lang w:val="ro-RO"/>
        </w:rPr>
        <w:t xml:space="preserve">a fost </w:t>
      </w:r>
      <w:proofErr w:type="spellStart"/>
      <w:r w:rsidR="00610BC4" w:rsidRPr="00610BC4">
        <w:rPr>
          <w:rFonts w:cs="Arial"/>
          <w:b/>
        </w:rPr>
        <w:t>staţionar</w:t>
      </w:r>
      <w:proofErr w:type="spellEnd"/>
      <w:r w:rsidR="00610BC4" w:rsidRPr="00610BC4">
        <w:rPr>
          <w:rFonts w:cs="Arial"/>
          <w:b/>
        </w:rPr>
        <w:t xml:space="preserve">, </w:t>
      </w:r>
      <w:proofErr w:type="spellStart"/>
      <w:r w:rsidR="00610BC4" w:rsidRPr="00610BC4">
        <w:rPr>
          <w:rFonts w:cs="Arial"/>
          <w:b/>
        </w:rPr>
        <w:t>având</w:t>
      </w:r>
      <w:proofErr w:type="spellEnd"/>
      <w:r w:rsidR="00610BC4" w:rsidRPr="00610BC4">
        <w:rPr>
          <w:rFonts w:cs="Arial"/>
          <w:b/>
        </w:rPr>
        <w:t xml:space="preserve"> </w:t>
      </w:r>
      <w:proofErr w:type="spellStart"/>
      <w:r w:rsidR="00610BC4" w:rsidRPr="00610BC4">
        <w:rPr>
          <w:rFonts w:cs="Arial"/>
          <w:b/>
        </w:rPr>
        <w:t>valoarea</w:t>
      </w:r>
      <w:proofErr w:type="spellEnd"/>
      <w:r w:rsidR="00610BC4" w:rsidRPr="00610BC4">
        <w:rPr>
          <w:rFonts w:cs="Arial"/>
          <w:b/>
        </w:rPr>
        <w:t xml:space="preserve"> de 5600 m</w:t>
      </w:r>
      <w:r w:rsidR="00610BC4" w:rsidRPr="00610BC4">
        <w:rPr>
          <w:rFonts w:cs="Arial"/>
          <w:b/>
          <w:vertAlign w:val="superscript"/>
        </w:rPr>
        <w:t>3</w:t>
      </w:r>
      <w:r w:rsidR="00610BC4" w:rsidRPr="00610BC4">
        <w:rPr>
          <w:rFonts w:cs="Arial"/>
          <w:b/>
        </w:rPr>
        <w:t>/s</w:t>
      </w:r>
      <w:r w:rsidR="00610BC4" w:rsidRPr="00610BC4">
        <w:rPr>
          <w:rFonts w:cs="Arial"/>
        </w:rPr>
        <w:t xml:space="preserve">, </w:t>
      </w:r>
      <w:proofErr w:type="spellStart"/>
      <w:r w:rsidR="00610BC4" w:rsidRPr="00610BC4">
        <w:rPr>
          <w:rFonts w:cs="Arial"/>
        </w:rPr>
        <w:t>peste</w:t>
      </w:r>
      <w:proofErr w:type="spellEnd"/>
      <w:r w:rsidR="00610BC4" w:rsidRPr="00610BC4">
        <w:rPr>
          <w:rFonts w:cs="Arial"/>
        </w:rPr>
        <w:t xml:space="preserve"> media </w:t>
      </w:r>
      <w:proofErr w:type="spellStart"/>
      <w:r w:rsidR="00610BC4" w:rsidRPr="00610BC4">
        <w:rPr>
          <w:rFonts w:cs="Arial"/>
        </w:rPr>
        <w:t>multianuală</w:t>
      </w:r>
      <w:proofErr w:type="spellEnd"/>
      <w:r w:rsidR="00610BC4" w:rsidRPr="00610BC4">
        <w:rPr>
          <w:rFonts w:cs="Arial"/>
        </w:rPr>
        <w:t xml:space="preserve"> a </w:t>
      </w:r>
      <w:proofErr w:type="spellStart"/>
      <w:r w:rsidR="00610BC4" w:rsidRPr="00610BC4">
        <w:rPr>
          <w:rFonts w:cs="Arial"/>
        </w:rPr>
        <w:t>lunii</w:t>
      </w:r>
      <w:proofErr w:type="spellEnd"/>
      <w:r w:rsidR="00610BC4" w:rsidRPr="00610BC4">
        <w:rPr>
          <w:rFonts w:cs="Arial"/>
        </w:rPr>
        <w:t xml:space="preserve"> </w:t>
      </w:r>
      <w:proofErr w:type="spellStart"/>
      <w:r w:rsidR="00610BC4" w:rsidRPr="00610BC4">
        <w:rPr>
          <w:rFonts w:cs="Arial"/>
          <w:b/>
        </w:rPr>
        <w:t>noiembrie</w:t>
      </w:r>
      <w:proofErr w:type="spellEnd"/>
      <w:r w:rsidR="00610BC4" w:rsidRPr="00610BC4">
        <w:rPr>
          <w:rFonts w:cs="Arial"/>
          <w:b/>
        </w:rPr>
        <w:t xml:space="preserve"> (4650 m</w:t>
      </w:r>
      <w:r w:rsidR="00610BC4" w:rsidRPr="00610BC4">
        <w:rPr>
          <w:rFonts w:cs="Arial"/>
          <w:b/>
          <w:vertAlign w:val="superscript"/>
        </w:rPr>
        <w:t>3</w:t>
      </w:r>
      <w:r w:rsidR="00610BC4" w:rsidRPr="00610BC4">
        <w:rPr>
          <w:rFonts w:cs="Arial"/>
          <w:b/>
        </w:rPr>
        <w:t>/s).</w:t>
      </w:r>
    </w:p>
    <w:p w14:paraId="284B6E08" w14:textId="7514EC87" w:rsidR="00610BC4" w:rsidRPr="00610BC4" w:rsidRDefault="00610BC4" w:rsidP="00610BC4">
      <w:pPr>
        <w:keepLines/>
        <w:spacing w:after="0" w:line="240" w:lineRule="auto"/>
        <w:rPr>
          <w:rFonts w:cs="Arial"/>
        </w:rPr>
      </w:pPr>
      <w:proofErr w:type="spellStart"/>
      <w:r w:rsidRPr="00610BC4">
        <w:rPr>
          <w:rFonts w:cs="Arial"/>
        </w:rPr>
        <w:t>În</w:t>
      </w:r>
      <w:proofErr w:type="spellEnd"/>
      <w:r w:rsidRPr="00610BC4">
        <w:rPr>
          <w:rFonts w:cs="Arial"/>
        </w:rPr>
        <w:t xml:space="preserve"> </w:t>
      </w:r>
      <w:proofErr w:type="spellStart"/>
      <w:r w:rsidRPr="00610BC4">
        <w:rPr>
          <w:rFonts w:cs="Arial"/>
        </w:rPr>
        <w:t>aval</w:t>
      </w:r>
      <w:proofErr w:type="spellEnd"/>
      <w:r w:rsidRPr="00610BC4">
        <w:rPr>
          <w:rFonts w:cs="Arial"/>
        </w:rPr>
        <w:t xml:space="preserve"> de </w:t>
      </w:r>
      <w:proofErr w:type="spellStart"/>
      <w:r w:rsidRPr="00610BC4">
        <w:rPr>
          <w:rFonts w:cs="Arial"/>
        </w:rPr>
        <w:t>Porţile</w:t>
      </w:r>
      <w:proofErr w:type="spellEnd"/>
      <w:r w:rsidRPr="00610BC4">
        <w:rPr>
          <w:rFonts w:cs="Arial"/>
        </w:rPr>
        <w:t xml:space="preserve"> de </w:t>
      </w:r>
      <w:proofErr w:type="spellStart"/>
      <w:r w:rsidRPr="00610BC4">
        <w:rPr>
          <w:rFonts w:cs="Arial"/>
        </w:rPr>
        <w:t>Fier</w:t>
      </w:r>
      <w:proofErr w:type="spellEnd"/>
      <w:r w:rsidRPr="00610BC4">
        <w:rPr>
          <w:rFonts w:cs="Arial"/>
        </w:rPr>
        <w:t xml:space="preserve"> </w:t>
      </w:r>
      <w:proofErr w:type="spellStart"/>
      <w:r w:rsidRPr="00610BC4">
        <w:rPr>
          <w:rFonts w:cs="Arial"/>
        </w:rPr>
        <w:t>debitele</w:t>
      </w:r>
      <w:proofErr w:type="spellEnd"/>
      <w:r w:rsidRPr="00610BC4">
        <w:rPr>
          <w:rFonts w:cs="Arial"/>
        </w:rPr>
        <w:t xml:space="preserve"> au </w:t>
      </w:r>
      <w:proofErr w:type="spellStart"/>
      <w:r w:rsidRPr="00610BC4">
        <w:rPr>
          <w:rFonts w:cs="Arial"/>
        </w:rPr>
        <w:t>fost</w:t>
      </w:r>
      <w:proofErr w:type="spellEnd"/>
      <w:r w:rsidRPr="00610BC4">
        <w:rPr>
          <w:rFonts w:cs="Arial"/>
        </w:rPr>
        <w:t xml:space="preserve"> </w:t>
      </w:r>
      <w:proofErr w:type="spellStart"/>
      <w:r w:rsidRPr="00610BC4">
        <w:rPr>
          <w:rFonts w:cs="Arial"/>
        </w:rPr>
        <w:t>în</w:t>
      </w:r>
      <w:proofErr w:type="spellEnd"/>
      <w:r w:rsidRPr="00610BC4">
        <w:rPr>
          <w:rFonts w:cs="Arial"/>
        </w:rPr>
        <w:t xml:space="preserve"> </w:t>
      </w:r>
      <w:proofErr w:type="spellStart"/>
      <w:r w:rsidRPr="00610BC4">
        <w:rPr>
          <w:rFonts w:cs="Arial"/>
        </w:rPr>
        <w:t>scădere</w:t>
      </w:r>
      <w:proofErr w:type="spellEnd"/>
      <w:r w:rsidRPr="00610BC4">
        <w:rPr>
          <w:rFonts w:cs="Arial"/>
        </w:rPr>
        <w:t xml:space="preserve"> </w:t>
      </w:r>
      <w:proofErr w:type="spellStart"/>
      <w:r w:rsidRPr="00610BC4">
        <w:rPr>
          <w:rFonts w:cs="Arial"/>
        </w:rPr>
        <w:t>pe</w:t>
      </w:r>
      <w:proofErr w:type="spellEnd"/>
      <w:r w:rsidRPr="00610BC4">
        <w:rPr>
          <w:rFonts w:cs="Arial"/>
        </w:rPr>
        <w:t xml:space="preserve"> </w:t>
      </w:r>
      <w:proofErr w:type="spellStart"/>
      <w:r w:rsidRPr="00610BC4">
        <w:rPr>
          <w:rFonts w:cs="Arial"/>
        </w:rPr>
        <w:t>sectorul</w:t>
      </w:r>
      <w:proofErr w:type="spellEnd"/>
      <w:r w:rsidRPr="00610BC4">
        <w:rPr>
          <w:rFonts w:cs="Arial"/>
        </w:rPr>
        <w:t xml:space="preserve"> </w:t>
      </w:r>
      <w:proofErr w:type="spellStart"/>
      <w:r w:rsidRPr="00610BC4">
        <w:rPr>
          <w:rFonts w:cs="Arial"/>
        </w:rPr>
        <w:t>Gruia</w:t>
      </w:r>
      <w:proofErr w:type="spellEnd"/>
      <w:r w:rsidRPr="00610BC4">
        <w:rPr>
          <w:rFonts w:cs="Arial"/>
        </w:rPr>
        <w:t xml:space="preserve"> - Calafat </w:t>
      </w:r>
      <w:proofErr w:type="spellStart"/>
      <w:r w:rsidRPr="00610BC4">
        <w:rPr>
          <w:rFonts w:cs="Arial"/>
        </w:rPr>
        <w:t>şi</w:t>
      </w:r>
      <w:proofErr w:type="spellEnd"/>
      <w:r w:rsidRPr="00610BC4">
        <w:rPr>
          <w:rFonts w:cs="Arial"/>
        </w:rPr>
        <w:t xml:space="preserve"> </w:t>
      </w:r>
      <w:proofErr w:type="spellStart"/>
      <w:r w:rsidRPr="00610BC4">
        <w:rPr>
          <w:rFonts w:cs="Arial"/>
        </w:rPr>
        <w:t>în</w:t>
      </w:r>
      <w:proofErr w:type="spellEnd"/>
      <w:r w:rsidRPr="00610BC4">
        <w:rPr>
          <w:rFonts w:cs="Arial"/>
        </w:rPr>
        <w:t xml:space="preserve"> </w:t>
      </w:r>
      <w:proofErr w:type="spellStart"/>
      <w:r w:rsidRPr="00610BC4">
        <w:rPr>
          <w:rFonts w:cs="Arial"/>
        </w:rPr>
        <w:t>creştere</w:t>
      </w:r>
      <w:proofErr w:type="spellEnd"/>
      <w:r w:rsidRPr="00610BC4">
        <w:rPr>
          <w:rFonts w:cs="Arial"/>
        </w:rPr>
        <w:t xml:space="preserve"> </w:t>
      </w:r>
      <w:proofErr w:type="spellStart"/>
      <w:r w:rsidRPr="00610BC4">
        <w:rPr>
          <w:rFonts w:cs="Arial"/>
        </w:rPr>
        <w:t>pe</w:t>
      </w:r>
      <w:proofErr w:type="spellEnd"/>
      <w:r w:rsidRPr="00610BC4">
        <w:rPr>
          <w:rFonts w:cs="Arial"/>
        </w:rPr>
        <w:t xml:space="preserve"> </w:t>
      </w:r>
      <w:proofErr w:type="spellStart"/>
      <w:r w:rsidRPr="00610BC4">
        <w:rPr>
          <w:rFonts w:cs="Arial"/>
        </w:rPr>
        <w:t>sectorul</w:t>
      </w:r>
      <w:proofErr w:type="spellEnd"/>
      <w:r w:rsidRPr="00610BC4">
        <w:rPr>
          <w:rFonts w:cs="Arial"/>
        </w:rPr>
        <w:t xml:space="preserve"> Bechet-</w:t>
      </w:r>
      <w:proofErr w:type="spellStart"/>
      <w:r w:rsidRPr="00610BC4">
        <w:rPr>
          <w:rFonts w:cs="Arial"/>
        </w:rPr>
        <w:t>Tulcea</w:t>
      </w:r>
      <w:proofErr w:type="spellEnd"/>
      <w:r w:rsidRPr="00610BC4">
        <w:rPr>
          <w:rFonts w:cs="Arial"/>
        </w:rPr>
        <w:t>.</w:t>
      </w:r>
    </w:p>
    <w:p w14:paraId="2861CCE8" w14:textId="77777777" w:rsidR="00610BC4" w:rsidRPr="00610BC4" w:rsidRDefault="00610BC4" w:rsidP="00610BC4">
      <w:pPr>
        <w:spacing w:after="0" w:line="240" w:lineRule="auto"/>
        <w:ind w:left="0"/>
        <w:rPr>
          <w:rFonts w:cs="Arial"/>
          <w:sz w:val="16"/>
          <w:szCs w:val="16"/>
        </w:rPr>
      </w:pPr>
    </w:p>
    <w:p w14:paraId="718DB492" w14:textId="77777777" w:rsidR="00610BC4" w:rsidRPr="00610BC4" w:rsidRDefault="007B35B4" w:rsidP="00610BC4">
      <w:pPr>
        <w:spacing w:after="0" w:line="240" w:lineRule="auto"/>
        <w:rPr>
          <w:rFonts w:cs="Arial"/>
        </w:rPr>
      </w:pPr>
      <w:r w:rsidRPr="00610BC4">
        <w:rPr>
          <w:b/>
          <w:bCs/>
          <w:lang w:val="ro-RO"/>
        </w:rPr>
        <w:t>Debitul la intrarea în ţară</w:t>
      </w:r>
      <w:r w:rsidRPr="00610BC4">
        <w:rPr>
          <w:bCs/>
          <w:lang w:val="ro-RO"/>
        </w:rPr>
        <w:t xml:space="preserve"> (secţiunea Baziaş) </w:t>
      </w:r>
      <w:r w:rsidRPr="00610BC4">
        <w:rPr>
          <w:b/>
          <w:bCs/>
          <w:lang w:val="ro-RO"/>
        </w:rPr>
        <w:t xml:space="preserve">va fi </w:t>
      </w:r>
      <w:proofErr w:type="spellStart"/>
      <w:r w:rsidR="00610BC4" w:rsidRPr="00610BC4">
        <w:rPr>
          <w:rFonts w:cs="Arial"/>
          <w:b/>
        </w:rPr>
        <w:t>în</w:t>
      </w:r>
      <w:proofErr w:type="spellEnd"/>
      <w:r w:rsidR="00610BC4" w:rsidRPr="00610BC4">
        <w:rPr>
          <w:rFonts w:cs="Arial"/>
          <w:b/>
        </w:rPr>
        <w:t xml:space="preserve"> </w:t>
      </w:r>
      <w:proofErr w:type="spellStart"/>
      <w:r w:rsidR="00610BC4" w:rsidRPr="00610BC4">
        <w:rPr>
          <w:rFonts w:cs="Arial"/>
          <w:b/>
        </w:rPr>
        <w:t>scădere</w:t>
      </w:r>
      <w:proofErr w:type="spellEnd"/>
      <w:r w:rsidR="00610BC4" w:rsidRPr="00610BC4">
        <w:rPr>
          <w:rFonts w:cs="Arial"/>
          <w:b/>
        </w:rPr>
        <w:t xml:space="preserve"> (5500 m</w:t>
      </w:r>
      <w:r w:rsidR="00610BC4" w:rsidRPr="00610BC4">
        <w:rPr>
          <w:rFonts w:cs="Arial"/>
          <w:b/>
          <w:vertAlign w:val="superscript"/>
        </w:rPr>
        <w:t>3</w:t>
      </w:r>
      <w:r w:rsidR="00610BC4" w:rsidRPr="00610BC4">
        <w:rPr>
          <w:rFonts w:cs="Arial"/>
          <w:b/>
        </w:rPr>
        <w:t>/s).</w:t>
      </w:r>
    </w:p>
    <w:p w14:paraId="64554431" w14:textId="309E7079" w:rsidR="00610BC4" w:rsidRPr="00610BC4" w:rsidRDefault="00610BC4" w:rsidP="00610BC4">
      <w:pPr>
        <w:keepLines/>
        <w:spacing w:after="0" w:line="240" w:lineRule="auto"/>
        <w:rPr>
          <w:rFonts w:cs="Arial"/>
        </w:rPr>
      </w:pPr>
      <w:proofErr w:type="spellStart"/>
      <w:r w:rsidRPr="00610BC4">
        <w:rPr>
          <w:rFonts w:cs="Arial"/>
        </w:rPr>
        <w:t>În</w:t>
      </w:r>
      <w:proofErr w:type="spellEnd"/>
      <w:r w:rsidRPr="00610BC4">
        <w:rPr>
          <w:rFonts w:cs="Arial"/>
        </w:rPr>
        <w:t xml:space="preserve"> </w:t>
      </w:r>
      <w:proofErr w:type="spellStart"/>
      <w:r w:rsidRPr="00610BC4">
        <w:rPr>
          <w:rFonts w:cs="Arial"/>
        </w:rPr>
        <w:t>aval</w:t>
      </w:r>
      <w:proofErr w:type="spellEnd"/>
      <w:r w:rsidRPr="00610BC4">
        <w:rPr>
          <w:rFonts w:cs="Arial"/>
        </w:rPr>
        <w:t xml:space="preserve"> de </w:t>
      </w:r>
      <w:proofErr w:type="spellStart"/>
      <w:r w:rsidRPr="00610BC4">
        <w:rPr>
          <w:rFonts w:cs="Arial"/>
        </w:rPr>
        <w:t>Porţile</w:t>
      </w:r>
      <w:proofErr w:type="spellEnd"/>
      <w:r w:rsidRPr="00610BC4">
        <w:rPr>
          <w:rFonts w:cs="Arial"/>
        </w:rPr>
        <w:t xml:space="preserve"> de </w:t>
      </w:r>
      <w:proofErr w:type="spellStart"/>
      <w:r w:rsidRPr="00610BC4">
        <w:rPr>
          <w:rFonts w:cs="Arial"/>
        </w:rPr>
        <w:t>Fier</w:t>
      </w:r>
      <w:proofErr w:type="spellEnd"/>
      <w:r w:rsidRPr="00610BC4">
        <w:rPr>
          <w:rFonts w:cs="Arial"/>
        </w:rPr>
        <w:t xml:space="preserve"> </w:t>
      </w:r>
      <w:proofErr w:type="spellStart"/>
      <w:r w:rsidRPr="00610BC4">
        <w:rPr>
          <w:rFonts w:cs="Arial"/>
        </w:rPr>
        <w:t>debitele</w:t>
      </w:r>
      <w:proofErr w:type="spellEnd"/>
      <w:r w:rsidRPr="00610BC4">
        <w:rPr>
          <w:rFonts w:cs="Arial"/>
        </w:rPr>
        <w:t xml:space="preserve"> </w:t>
      </w:r>
      <w:proofErr w:type="spellStart"/>
      <w:r w:rsidRPr="00610BC4">
        <w:rPr>
          <w:rFonts w:cs="Arial"/>
        </w:rPr>
        <w:t>vor</w:t>
      </w:r>
      <w:proofErr w:type="spellEnd"/>
      <w:r w:rsidRPr="00610BC4">
        <w:rPr>
          <w:rFonts w:cs="Arial"/>
        </w:rPr>
        <w:t xml:space="preserve"> fi </w:t>
      </w:r>
      <w:proofErr w:type="spellStart"/>
      <w:r w:rsidRPr="00610BC4">
        <w:rPr>
          <w:rFonts w:cs="Arial"/>
        </w:rPr>
        <w:t>în</w:t>
      </w:r>
      <w:proofErr w:type="spellEnd"/>
      <w:r w:rsidRPr="00610BC4">
        <w:rPr>
          <w:rFonts w:cs="Arial"/>
        </w:rPr>
        <w:t xml:space="preserve"> </w:t>
      </w:r>
      <w:proofErr w:type="spellStart"/>
      <w:r w:rsidRPr="00610BC4">
        <w:rPr>
          <w:rFonts w:cs="Arial"/>
        </w:rPr>
        <w:t>scădere</w:t>
      </w:r>
      <w:proofErr w:type="spellEnd"/>
      <w:r w:rsidRPr="00610BC4">
        <w:rPr>
          <w:rFonts w:cs="Arial"/>
        </w:rPr>
        <w:t xml:space="preserve"> </w:t>
      </w:r>
      <w:proofErr w:type="spellStart"/>
      <w:r w:rsidRPr="00610BC4">
        <w:rPr>
          <w:rFonts w:cs="Arial"/>
        </w:rPr>
        <w:t>pe</w:t>
      </w:r>
      <w:proofErr w:type="spellEnd"/>
      <w:r w:rsidRPr="00610BC4">
        <w:rPr>
          <w:rFonts w:cs="Arial"/>
        </w:rPr>
        <w:t xml:space="preserve"> </w:t>
      </w:r>
      <w:proofErr w:type="spellStart"/>
      <w:r w:rsidRPr="00610BC4">
        <w:rPr>
          <w:rFonts w:cs="Arial"/>
        </w:rPr>
        <w:t>sectorul</w:t>
      </w:r>
      <w:proofErr w:type="spellEnd"/>
      <w:r w:rsidRPr="00610BC4">
        <w:rPr>
          <w:rFonts w:cs="Arial"/>
        </w:rPr>
        <w:t xml:space="preserve"> </w:t>
      </w:r>
      <w:proofErr w:type="spellStart"/>
      <w:r w:rsidRPr="00610BC4">
        <w:rPr>
          <w:rFonts w:cs="Arial"/>
        </w:rPr>
        <w:t>Gruia</w:t>
      </w:r>
      <w:proofErr w:type="spellEnd"/>
      <w:r w:rsidRPr="00610BC4">
        <w:rPr>
          <w:rFonts w:cs="Arial"/>
        </w:rPr>
        <w:t xml:space="preserve"> - Calafat </w:t>
      </w:r>
      <w:proofErr w:type="spellStart"/>
      <w:r w:rsidRPr="00610BC4">
        <w:rPr>
          <w:rFonts w:cs="Arial"/>
        </w:rPr>
        <w:t>şi</w:t>
      </w:r>
      <w:proofErr w:type="spellEnd"/>
      <w:r w:rsidRPr="00610BC4">
        <w:rPr>
          <w:rFonts w:cs="Arial"/>
        </w:rPr>
        <w:t xml:space="preserve"> </w:t>
      </w:r>
      <w:proofErr w:type="spellStart"/>
      <w:r w:rsidRPr="00610BC4">
        <w:rPr>
          <w:rFonts w:cs="Arial"/>
        </w:rPr>
        <w:t>în</w:t>
      </w:r>
      <w:proofErr w:type="spellEnd"/>
      <w:r w:rsidRPr="00610BC4">
        <w:rPr>
          <w:rFonts w:cs="Arial"/>
        </w:rPr>
        <w:t xml:space="preserve"> </w:t>
      </w:r>
      <w:proofErr w:type="spellStart"/>
      <w:r w:rsidRPr="00610BC4">
        <w:rPr>
          <w:rFonts w:cs="Arial"/>
        </w:rPr>
        <w:t>creştere</w:t>
      </w:r>
      <w:proofErr w:type="spellEnd"/>
      <w:r w:rsidRPr="00610BC4">
        <w:rPr>
          <w:rFonts w:cs="Arial"/>
        </w:rPr>
        <w:t xml:space="preserve"> </w:t>
      </w:r>
      <w:proofErr w:type="spellStart"/>
      <w:r w:rsidRPr="00610BC4">
        <w:rPr>
          <w:rFonts w:cs="Arial"/>
        </w:rPr>
        <w:t>pe</w:t>
      </w:r>
      <w:proofErr w:type="spellEnd"/>
      <w:r w:rsidRPr="00610BC4">
        <w:rPr>
          <w:rFonts w:cs="Arial"/>
        </w:rPr>
        <w:t xml:space="preserve"> </w:t>
      </w:r>
      <w:proofErr w:type="spellStart"/>
      <w:r w:rsidRPr="00610BC4">
        <w:rPr>
          <w:rFonts w:cs="Arial"/>
        </w:rPr>
        <w:t>sectorul</w:t>
      </w:r>
      <w:proofErr w:type="spellEnd"/>
      <w:r w:rsidRPr="00610BC4">
        <w:rPr>
          <w:rFonts w:cs="Arial"/>
        </w:rPr>
        <w:t xml:space="preserve"> Bechet - </w:t>
      </w:r>
      <w:proofErr w:type="spellStart"/>
      <w:r w:rsidRPr="00610BC4">
        <w:rPr>
          <w:rFonts w:cs="Arial"/>
        </w:rPr>
        <w:t>Tulcea</w:t>
      </w:r>
      <w:proofErr w:type="spellEnd"/>
      <w:r w:rsidRPr="00610BC4">
        <w:rPr>
          <w:rFonts w:cs="Arial"/>
        </w:rPr>
        <w:t>.</w:t>
      </w:r>
    </w:p>
    <w:p w14:paraId="278DDAC6" w14:textId="77777777" w:rsidR="002B7901" w:rsidRPr="00610BC4" w:rsidRDefault="002B7901" w:rsidP="000F738D">
      <w:pPr>
        <w:spacing w:after="0"/>
        <w:ind w:left="0"/>
        <w:rPr>
          <w:rFonts w:cs="Arial"/>
          <w:sz w:val="16"/>
          <w:szCs w:val="16"/>
        </w:rPr>
      </w:pPr>
    </w:p>
    <w:p w14:paraId="65735123" w14:textId="77777777" w:rsidR="00610BC4" w:rsidRPr="00903636" w:rsidRDefault="00610BC4" w:rsidP="000F738D">
      <w:pPr>
        <w:spacing w:after="0"/>
        <w:ind w:left="0"/>
        <w:rPr>
          <w:bCs/>
          <w:sz w:val="16"/>
          <w:szCs w:val="16"/>
          <w:lang w:val="ro-RO"/>
        </w:rPr>
      </w:pPr>
    </w:p>
    <w:p w14:paraId="611B801B" w14:textId="58850F7E" w:rsidR="0080536C" w:rsidRDefault="008E5861" w:rsidP="0080536C">
      <w:pPr>
        <w:spacing w:after="0" w:line="240" w:lineRule="auto"/>
        <w:ind w:left="1699"/>
        <w:rPr>
          <w:b/>
          <w:bCs/>
          <w:u w:val="single"/>
          <w:lang w:val="ro-RO"/>
        </w:rPr>
      </w:pPr>
      <w:r w:rsidRPr="0080536C">
        <w:rPr>
          <w:b/>
          <w:bCs/>
          <w:lang w:val="ro-RO"/>
        </w:rPr>
        <w:t>2.</w:t>
      </w:r>
      <w:r w:rsidRPr="0080536C">
        <w:rPr>
          <w:bCs/>
          <w:lang w:val="ro-RO"/>
        </w:rPr>
        <w:t xml:space="preserve"> </w:t>
      </w:r>
      <w:r w:rsidRPr="0080536C">
        <w:rPr>
          <w:b/>
          <w:bCs/>
          <w:u w:val="single"/>
          <w:lang w:val="ro-RO"/>
        </w:rPr>
        <w:t xml:space="preserve">Situaţia meteorologică în intervalul </w:t>
      </w:r>
      <w:r w:rsidR="008F75B4">
        <w:rPr>
          <w:b/>
          <w:bCs/>
          <w:u w:val="single"/>
          <w:lang w:val="ro-RO"/>
        </w:rPr>
        <w:t>21</w:t>
      </w:r>
      <w:r w:rsidR="00D154CC" w:rsidRPr="0080536C">
        <w:rPr>
          <w:b/>
          <w:bCs/>
          <w:u w:val="single"/>
          <w:lang w:val="ro-RO"/>
        </w:rPr>
        <w:t>.11</w:t>
      </w:r>
      <w:r w:rsidRPr="0080536C">
        <w:rPr>
          <w:b/>
          <w:bCs/>
          <w:u w:val="single"/>
          <w:lang w:val="ro-RO"/>
        </w:rPr>
        <w:t xml:space="preserve">.2017, ora </w:t>
      </w:r>
      <w:r w:rsidR="00857EFF" w:rsidRPr="0080536C">
        <w:rPr>
          <w:b/>
          <w:bCs/>
          <w:u w:val="single"/>
          <w:lang w:val="ro-RO"/>
        </w:rPr>
        <w:t>0</w:t>
      </w:r>
      <w:r w:rsidR="008F75B4">
        <w:rPr>
          <w:b/>
          <w:bCs/>
          <w:u w:val="single"/>
          <w:lang w:val="ro-RO"/>
        </w:rPr>
        <w:t>8.00 –22</w:t>
      </w:r>
      <w:r w:rsidR="00D154CC" w:rsidRPr="0080536C">
        <w:rPr>
          <w:b/>
          <w:bCs/>
          <w:u w:val="single"/>
          <w:lang w:val="ro-RO"/>
        </w:rPr>
        <w:t>.11</w:t>
      </w:r>
      <w:r w:rsidRPr="0080536C">
        <w:rPr>
          <w:b/>
          <w:bCs/>
          <w:u w:val="single"/>
          <w:lang w:val="ro-RO"/>
        </w:rPr>
        <w:t xml:space="preserve">.2017, ora </w:t>
      </w:r>
      <w:r w:rsidR="00857EFF" w:rsidRPr="0080536C">
        <w:rPr>
          <w:b/>
          <w:bCs/>
          <w:u w:val="single"/>
          <w:lang w:val="ro-RO"/>
        </w:rPr>
        <w:t>0</w:t>
      </w:r>
      <w:r w:rsidRPr="0080536C">
        <w:rPr>
          <w:b/>
          <w:bCs/>
          <w:u w:val="single"/>
          <w:lang w:val="ro-RO"/>
        </w:rPr>
        <w:t>6.00</w:t>
      </w:r>
    </w:p>
    <w:p w14:paraId="2D08A6B5" w14:textId="607FB406" w:rsidR="008F75B4" w:rsidRPr="0085568B" w:rsidRDefault="0085568B" w:rsidP="0085568B">
      <w:pPr>
        <w:spacing w:after="0"/>
        <w:ind w:left="1710" w:right="13"/>
        <w:rPr>
          <w:b/>
          <w:spacing w:val="-2"/>
          <w:lang w:val="ro-RO"/>
        </w:rPr>
      </w:pPr>
      <w:r w:rsidRPr="0085568B">
        <w:rPr>
          <w:b/>
          <w:spacing w:val="-2"/>
          <w:lang w:val="ro-RO"/>
        </w:rPr>
        <w:t>Este în vigoare p</w:t>
      </w:r>
      <w:r w:rsidRPr="0085568B">
        <w:rPr>
          <w:b/>
          <w:lang w:val="ro-RO"/>
        </w:rPr>
        <w:t>â</w:t>
      </w:r>
      <w:r w:rsidRPr="0085568B">
        <w:rPr>
          <w:b/>
          <w:spacing w:val="-2"/>
          <w:lang w:val="ro-RO"/>
        </w:rPr>
        <w:t xml:space="preserve">nă pe data de 22.11.2017, la ora 18.00, </w:t>
      </w:r>
      <w:r w:rsidRPr="0085568B">
        <w:rPr>
          <w:b/>
          <w:spacing w:val="-2"/>
          <w:u w:val="single"/>
          <w:lang w:val="ro-RO"/>
        </w:rPr>
        <w:t>informarea meteorologică</w:t>
      </w:r>
      <w:r w:rsidRPr="0085568B">
        <w:rPr>
          <w:b/>
          <w:spacing w:val="-2"/>
          <w:lang w:val="ro-RO"/>
        </w:rPr>
        <w:t xml:space="preserve"> nr. 102, viz</w:t>
      </w:r>
      <w:r w:rsidRPr="0085568B">
        <w:rPr>
          <w:b/>
          <w:lang w:val="ro-RO"/>
        </w:rPr>
        <w:t>â</w:t>
      </w:r>
      <w:r w:rsidRPr="0085568B">
        <w:rPr>
          <w:b/>
          <w:spacing w:val="-2"/>
          <w:lang w:val="ro-RO"/>
        </w:rPr>
        <w:t xml:space="preserve">nd ninsori slabe cantitativ în nord-vestul și centrul țării </w:t>
      </w:r>
      <w:r w:rsidRPr="0085568B">
        <w:rPr>
          <w:b/>
          <w:bCs/>
          <w:lang w:val="ro-RO"/>
        </w:rPr>
        <w:t>ş</w:t>
      </w:r>
      <w:r w:rsidRPr="0085568B">
        <w:rPr>
          <w:b/>
          <w:spacing w:val="-2"/>
          <w:lang w:val="ro-RO"/>
        </w:rPr>
        <w:t xml:space="preserve">i moderate cantitativ la munte (cu posibilitatea depunerii locale a unui strat mai consistent de zăpadă) </w:t>
      </w:r>
      <w:r w:rsidRPr="0085568B">
        <w:rPr>
          <w:b/>
          <w:bCs/>
          <w:lang w:val="ro-RO"/>
        </w:rPr>
        <w:t>ş</w:t>
      </w:r>
      <w:r w:rsidRPr="0085568B">
        <w:rPr>
          <w:b/>
          <w:spacing w:val="-2"/>
          <w:lang w:val="ro-RO"/>
        </w:rPr>
        <w:t>i intensificări temporare ale v</w:t>
      </w:r>
      <w:r w:rsidRPr="0085568B">
        <w:rPr>
          <w:b/>
          <w:lang w:val="ro-RO"/>
        </w:rPr>
        <w:t>â</w:t>
      </w:r>
      <w:r w:rsidRPr="0085568B">
        <w:rPr>
          <w:b/>
          <w:spacing w:val="-2"/>
          <w:lang w:val="ro-RO"/>
        </w:rPr>
        <w:t xml:space="preserve">ntului, cu viteze mai mari pe creste, unde vor fi rafale de peste 60...80 km/h, viscolind ninsoarea </w:t>
      </w:r>
      <w:r w:rsidRPr="0085568B">
        <w:rPr>
          <w:b/>
          <w:bCs/>
          <w:lang w:val="ro-RO"/>
        </w:rPr>
        <w:t>ş</w:t>
      </w:r>
      <w:r w:rsidRPr="0085568B">
        <w:rPr>
          <w:b/>
          <w:spacing w:val="-2"/>
          <w:lang w:val="ro-RO"/>
        </w:rPr>
        <w:t>i spulber</w:t>
      </w:r>
      <w:r w:rsidRPr="0085568B">
        <w:rPr>
          <w:b/>
          <w:lang w:val="ro-RO"/>
        </w:rPr>
        <w:t>â</w:t>
      </w:r>
      <w:r w:rsidRPr="0085568B">
        <w:rPr>
          <w:b/>
          <w:spacing w:val="-2"/>
          <w:lang w:val="ro-RO"/>
        </w:rPr>
        <w:t xml:space="preserve">nd zăpada.   </w:t>
      </w:r>
    </w:p>
    <w:p w14:paraId="3FF0304A" w14:textId="77777777" w:rsidR="008F75B4" w:rsidRPr="008A03BA" w:rsidRDefault="008F75B4" w:rsidP="00D57427">
      <w:pPr>
        <w:spacing w:after="0"/>
        <w:rPr>
          <w:b/>
          <w:bCs/>
          <w:lang w:val="ro-RO"/>
        </w:rPr>
      </w:pPr>
    </w:p>
    <w:p w14:paraId="62FDAB0F" w14:textId="0C601603" w:rsidR="008A03BA" w:rsidRPr="008A03BA" w:rsidRDefault="00F32B6F" w:rsidP="008A03BA">
      <w:pPr>
        <w:rPr>
          <w:lang w:val="ro-RO"/>
        </w:rPr>
      </w:pPr>
      <w:r w:rsidRPr="008A03BA">
        <w:rPr>
          <w:b/>
          <w:bCs/>
          <w:lang w:val="ro-RO"/>
        </w:rPr>
        <w:t>În</w:t>
      </w:r>
      <w:r w:rsidR="008E5861" w:rsidRPr="008A03BA">
        <w:rPr>
          <w:b/>
          <w:bCs/>
          <w:lang w:val="ro-RO"/>
        </w:rPr>
        <w:t xml:space="preserve"> </w:t>
      </w:r>
      <w:r w:rsidRPr="008A03BA">
        <w:rPr>
          <w:b/>
          <w:bCs/>
          <w:lang w:val="ro-RO"/>
        </w:rPr>
        <w:t>ţară,</w:t>
      </w:r>
      <w:r w:rsidR="008A03BA" w:rsidRPr="008A03BA">
        <w:rPr>
          <w:rFonts w:cs="Arial"/>
          <w:color w:val="000000"/>
          <w:lang w:val="ro-RO"/>
        </w:rPr>
        <w:t xml:space="preserve"> în regiunile intracarpatice, vremea a fost mai rece decât în mod obișnuit la această dată; cerul a fost mai mult noros și</w:t>
      </w:r>
      <w:r w:rsidR="00964003">
        <w:rPr>
          <w:rFonts w:cs="Arial"/>
          <w:color w:val="000000"/>
          <w:lang w:val="ro-RO"/>
        </w:rPr>
        <w:t>,</w:t>
      </w:r>
      <w:r w:rsidR="008A03BA" w:rsidRPr="008A03BA">
        <w:rPr>
          <w:rFonts w:cs="Arial"/>
          <w:color w:val="000000"/>
          <w:lang w:val="ro-RO"/>
        </w:rPr>
        <w:t xml:space="preserve"> temporar</w:t>
      </w:r>
      <w:r w:rsidR="00964003">
        <w:rPr>
          <w:rFonts w:cs="Arial"/>
          <w:color w:val="000000"/>
          <w:lang w:val="ro-RO"/>
        </w:rPr>
        <w:t>,</w:t>
      </w:r>
      <w:r w:rsidR="008A03BA" w:rsidRPr="008A03BA">
        <w:rPr>
          <w:rFonts w:cs="Arial"/>
          <w:color w:val="000000"/>
          <w:lang w:val="ro-RO"/>
        </w:rPr>
        <w:t xml:space="preserve"> s-au semnalat precipitații slabe, sub formă de ninsoare la munte, dar punctiform și în nordul Moldovei, predominant ninsori în Maramureș și în Transilvania, mixte în Crișana, iar în primele ore ale zilei, izolat și în dealurile sudice, și ploi în Banat. În restul teritoriului, cerul a fost variabil, cu înnorări pe parcursul nopții, iar valorile termice apropiate de cele climatologic specifice datei. Vântul a suflat slab și moderat, cu unele intensificări în zona montană mai înaltă, unde rafalele au atins și depășit 60...80 km/h. La ora 20 era strat de zăpadă în zona montană, cu grosimi pe platformele stațiilor meteorologice de până la 53 cm (Bâlea Lac), dar pe spații mici și în </w:t>
      </w:r>
      <w:r w:rsidR="008A03BA" w:rsidRPr="008A03BA">
        <w:rPr>
          <w:rFonts w:cs="Arial"/>
          <w:color w:val="000000"/>
          <w:lang w:val="ro-RO"/>
        </w:rPr>
        <w:lastRenderedPageBreak/>
        <w:t>Maramureș (până la 1 cm la Ocna Șugatag). Temperaturile maxime s-au încadrat între 1 grad la Dumbrăvița de Codru, Câmpeni, Dej, Sărmașu, Batoș, Odorheiu Secuiesc și Întorsura Buzăului şi 12 grade la Bechet. La ora 06</w:t>
      </w:r>
      <w:r w:rsidR="00964003">
        <w:rPr>
          <w:rFonts w:cs="Arial"/>
          <w:color w:val="000000"/>
          <w:lang w:val="ro-RO"/>
        </w:rPr>
        <w:t>.00,</w:t>
      </w:r>
      <w:r w:rsidR="008A03BA" w:rsidRPr="008A03BA">
        <w:rPr>
          <w:rFonts w:cs="Arial"/>
          <w:color w:val="000000"/>
          <w:lang w:val="ro-RO"/>
        </w:rPr>
        <w:t xml:space="preserve"> valorile termice erau cuprinse -3 grade la Iași și 9 grade la Calafat și Drobeta-Turnu Severin.</w:t>
      </w:r>
    </w:p>
    <w:p w14:paraId="0A415F90" w14:textId="30F0AF14" w:rsidR="00073C4F" w:rsidRDefault="008A03BA" w:rsidP="00073C4F">
      <w:pPr>
        <w:rPr>
          <w:lang w:val="ro-RO"/>
        </w:rPr>
      </w:pPr>
      <w:r w:rsidRPr="008A03BA">
        <w:rPr>
          <w:rFonts w:cs="Arial"/>
          <w:b/>
          <w:color w:val="000000"/>
          <w:lang w:val="ro-RO"/>
        </w:rPr>
        <w:t>Observație:</w:t>
      </w:r>
      <w:r w:rsidRPr="008A03BA">
        <w:rPr>
          <w:rFonts w:cs="Arial"/>
          <w:color w:val="000000"/>
          <w:lang w:val="ro-RO"/>
        </w:rPr>
        <w:t xml:space="preserve"> începând de ieri, de la ora 06</w:t>
      </w:r>
      <w:r w:rsidR="00964003">
        <w:rPr>
          <w:rFonts w:cs="Arial"/>
          <w:color w:val="000000"/>
          <w:lang w:val="ro-RO"/>
        </w:rPr>
        <w:t>.00</w:t>
      </w:r>
      <w:r w:rsidRPr="008A03BA">
        <w:rPr>
          <w:rFonts w:cs="Arial"/>
          <w:color w:val="000000"/>
          <w:lang w:val="ro-RO"/>
        </w:rPr>
        <w:t>, a fost în vigoare un mesaj de atenționare cod galben de fenomene meteorologice periculoase imediate privind intensificări ale vântului, emis de CNPM București pentru Muntenia.</w:t>
      </w:r>
    </w:p>
    <w:p w14:paraId="1B007567" w14:textId="549A2E9F" w:rsidR="008A03BA" w:rsidRDefault="007F325E" w:rsidP="00073C4F">
      <w:pPr>
        <w:spacing w:after="0"/>
        <w:rPr>
          <w:rFonts w:cs="Arial"/>
          <w:color w:val="000000"/>
          <w:lang w:val="ro-RO"/>
        </w:rPr>
      </w:pPr>
      <w:r w:rsidRPr="008A03BA">
        <w:rPr>
          <w:b/>
          <w:bCs/>
          <w:lang w:val="ro-RO"/>
        </w:rPr>
        <w:t>La</w:t>
      </w:r>
      <w:r w:rsidR="008E5861" w:rsidRPr="008A03BA">
        <w:rPr>
          <w:b/>
          <w:bCs/>
          <w:lang w:val="ro-RO"/>
        </w:rPr>
        <w:t xml:space="preserve"> B</w:t>
      </w:r>
      <w:r w:rsidRPr="008A03BA">
        <w:rPr>
          <w:b/>
          <w:bCs/>
          <w:lang w:val="ro-RO"/>
        </w:rPr>
        <w:t>ucureşti</w:t>
      </w:r>
      <w:r w:rsidR="00BD79D8" w:rsidRPr="008A03BA">
        <w:rPr>
          <w:b/>
          <w:bCs/>
          <w:lang w:val="ro-RO"/>
        </w:rPr>
        <w:t>,</w:t>
      </w:r>
      <w:r w:rsidRPr="008A03BA">
        <w:rPr>
          <w:b/>
          <w:bCs/>
          <w:lang w:val="ro-RO"/>
        </w:rPr>
        <w:t xml:space="preserve"> </w:t>
      </w:r>
      <w:r w:rsidR="008A03BA" w:rsidRPr="008A03BA">
        <w:rPr>
          <w:rFonts w:cs="Arial"/>
          <w:color w:val="000000"/>
          <w:lang w:val="ro-RO"/>
        </w:rPr>
        <w:t>vremea a fost predominant frumoasă, iar din punct de vedere termic, apropiată de normal. Cerul a fost variabil spre senin ziua, iar noaptea s-a înnorat treptat. Vântul a suflat slab și moderat. Temperatura maximă a fost de 9 grade la Afumați și Băneasa și 10 grade la Filaret, iar la ora 06</w:t>
      </w:r>
      <w:r w:rsidR="00964003">
        <w:rPr>
          <w:rFonts w:cs="Arial"/>
          <w:color w:val="000000"/>
          <w:lang w:val="ro-RO"/>
        </w:rPr>
        <w:t>.00</w:t>
      </w:r>
      <w:r w:rsidR="008A03BA" w:rsidRPr="008A03BA">
        <w:rPr>
          <w:rFonts w:cs="Arial"/>
          <w:color w:val="000000"/>
          <w:lang w:val="ro-RO"/>
        </w:rPr>
        <w:t xml:space="preserve"> se înregistrau 2 grade la Afumați ș</w:t>
      </w:r>
      <w:r w:rsidR="008A03BA">
        <w:rPr>
          <w:rFonts w:cs="Arial"/>
          <w:color w:val="000000"/>
          <w:lang w:val="ro-RO"/>
        </w:rPr>
        <w:t>i Băneasa și 4 grade la Filaret.</w:t>
      </w:r>
    </w:p>
    <w:p w14:paraId="405B7EBD" w14:textId="77777777" w:rsidR="00073C4F" w:rsidRDefault="00073C4F" w:rsidP="00073C4F">
      <w:pPr>
        <w:spacing w:after="0"/>
        <w:rPr>
          <w:lang w:val="ro-RO"/>
        </w:rPr>
      </w:pPr>
    </w:p>
    <w:p w14:paraId="3C004F04" w14:textId="77777777" w:rsidR="008A03BA" w:rsidRDefault="008E5861" w:rsidP="00073C4F">
      <w:pPr>
        <w:spacing w:after="0"/>
        <w:ind w:left="1699"/>
        <w:rPr>
          <w:lang w:val="ro-RO"/>
        </w:rPr>
      </w:pPr>
      <w:r w:rsidRPr="008A03BA">
        <w:rPr>
          <w:b/>
          <w:bCs/>
          <w:lang w:val="ro-RO"/>
        </w:rPr>
        <w:t xml:space="preserve">3. </w:t>
      </w:r>
      <w:r w:rsidRPr="008A03BA">
        <w:rPr>
          <w:b/>
          <w:bCs/>
          <w:u w:val="single"/>
          <w:lang w:val="ro-RO"/>
        </w:rPr>
        <w:t xml:space="preserve">Prognoza meteorologică în intervalul </w:t>
      </w:r>
      <w:r w:rsidR="008F75B4" w:rsidRPr="008A03BA">
        <w:rPr>
          <w:b/>
          <w:bCs/>
          <w:u w:val="single"/>
          <w:lang w:val="ro-RO"/>
        </w:rPr>
        <w:t>22</w:t>
      </w:r>
      <w:r w:rsidR="00D154CC" w:rsidRPr="008A03BA">
        <w:rPr>
          <w:b/>
          <w:bCs/>
          <w:u w:val="single"/>
          <w:lang w:val="ro-RO"/>
        </w:rPr>
        <w:t>.11</w:t>
      </w:r>
      <w:r w:rsidRPr="008A03BA">
        <w:rPr>
          <w:b/>
          <w:bCs/>
          <w:u w:val="single"/>
          <w:lang w:val="ro-RO"/>
        </w:rPr>
        <w:t xml:space="preserve">.2017, ora 8.00 – </w:t>
      </w:r>
      <w:r w:rsidR="008F75B4" w:rsidRPr="008A03BA">
        <w:rPr>
          <w:b/>
          <w:bCs/>
          <w:u w:val="single"/>
          <w:lang w:val="ro-RO"/>
        </w:rPr>
        <w:t>23</w:t>
      </w:r>
      <w:r w:rsidR="00D154CC" w:rsidRPr="008A03BA">
        <w:rPr>
          <w:b/>
          <w:bCs/>
          <w:u w:val="single"/>
          <w:lang w:val="ro-RO"/>
        </w:rPr>
        <w:t>.11</w:t>
      </w:r>
      <w:r w:rsidRPr="008A03BA">
        <w:rPr>
          <w:b/>
          <w:bCs/>
          <w:u w:val="single"/>
          <w:lang w:val="ro-RO"/>
        </w:rPr>
        <w:t xml:space="preserve">.2017, ora </w:t>
      </w:r>
      <w:r w:rsidR="00C21B40" w:rsidRPr="008A03BA">
        <w:rPr>
          <w:b/>
          <w:bCs/>
          <w:u w:val="single"/>
          <w:lang w:val="ro-RO"/>
        </w:rPr>
        <w:t>0</w:t>
      </w:r>
      <w:r w:rsidRPr="008A03BA">
        <w:rPr>
          <w:b/>
          <w:bCs/>
          <w:u w:val="single"/>
          <w:lang w:val="ro-RO"/>
        </w:rPr>
        <w:t>8.00</w:t>
      </w:r>
    </w:p>
    <w:p w14:paraId="0BA55AE6" w14:textId="1A6EE27C" w:rsidR="0080536C" w:rsidRDefault="007F325E" w:rsidP="008A03BA">
      <w:pPr>
        <w:spacing w:after="0"/>
        <w:ind w:left="1699"/>
        <w:rPr>
          <w:rFonts w:cs="Arial"/>
          <w:color w:val="000000"/>
          <w:lang w:val="ro-RO"/>
        </w:rPr>
      </w:pPr>
      <w:r w:rsidRPr="008A03BA">
        <w:rPr>
          <w:b/>
          <w:bCs/>
          <w:lang w:val="ro-RO"/>
        </w:rPr>
        <w:t>În ţară</w:t>
      </w:r>
      <w:r w:rsidR="00BC109F" w:rsidRPr="008A03BA">
        <w:rPr>
          <w:b/>
          <w:bCs/>
          <w:lang w:val="ro-RO"/>
        </w:rPr>
        <w:t>,</w:t>
      </w:r>
      <w:r w:rsidRPr="008A03BA">
        <w:rPr>
          <w:b/>
          <w:bCs/>
          <w:lang w:val="ro-RO"/>
        </w:rPr>
        <w:t xml:space="preserve"> </w:t>
      </w:r>
      <w:r w:rsidR="008A03BA" w:rsidRPr="008A03BA">
        <w:rPr>
          <w:rFonts w:cs="Arial"/>
          <w:color w:val="000000"/>
          <w:lang w:val="ro-RO"/>
        </w:rPr>
        <w:t>în vest și sud-vest, îndeosebi în a doua parte a intervalului, cerul va deveni variabil, iar în restul teritoriului va prezenta înnorări și vor cădea precipitații slabe în cursul zilei în regiunile nord-vestice, nordice și centrale, iar noaptea, local în est, nord-est și pe spații mici în centru. În zona de munte și în nordul Moldovei vor predomina ninsorile, iar în rest vor fi mai ales ploi. Ploi slabe izolate vor mai fi în primele ore ale zilei și în Banat. Vântul va sufla slab și moderat, cu unele intensificări pe crestele montane și temporar, ziua, în extremitatea sud-vestică și de sud a teritoriului. Temperaturile maxime vor fi cuprinse între 3 și 15 grade, iar cele minime se vor situa între -2 și 6 grade. Pe arii restrânse, noaptea, cu precădere în Câmpia de Vest, se va forma ceață.</w:t>
      </w:r>
    </w:p>
    <w:p w14:paraId="1C6BEA8F" w14:textId="77777777" w:rsidR="00073C4F" w:rsidRPr="00073C4F" w:rsidRDefault="00073C4F" w:rsidP="008A03BA">
      <w:pPr>
        <w:spacing w:after="0"/>
        <w:ind w:left="1699"/>
        <w:rPr>
          <w:sz w:val="16"/>
          <w:szCs w:val="16"/>
          <w:lang w:val="ro-RO"/>
        </w:rPr>
      </w:pPr>
    </w:p>
    <w:p w14:paraId="619CD370" w14:textId="03BFAC28" w:rsidR="0080536C" w:rsidRDefault="007F325E" w:rsidP="00073C4F">
      <w:pPr>
        <w:spacing w:after="0"/>
        <w:rPr>
          <w:rFonts w:cs="Arial"/>
          <w:color w:val="000000"/>
          <w:lang w:val="ro-RO"/>
        </w:rPr>
      </w:pPr>
      <w:r w:rsidRPr="008A03BA">
        <w:rPr>
          <w:b/>
          <w:bCs/>
          <w:lang w:val="ro-RO"/>
        </w:rPr>
        <w:t xml:space="preserve">La Bucureşti </w:t>
      </w:r>
      <w:r w:rsidR="008A03BA" w:rsidRPr="008A03BA">
        <w:rPr>
          <w:rFonts w:cs="Arial"/>
          <w:color w:val="000000"/>
          <w:lang w:val="ro-RO"/>
        </w:rPr>
        <w:t>cerul va avea înnorări în cea mai mare parte a intervalului, însă condițiile de ploaie vor fi reduse. Vântul va sufla slab până la moderat. Temperatura maximă se va situa în jurul valorii de 9 grade, iar c</w:t>
      </w:r>
      <w:r w:rsidR="008A03BA">
        <w:rPr>
          <w:rFonts w:cs="Arial"/>
          <w:color w:val="000000"/>
          <w:lang w:val="ro-RO"/>
        </w:rPr>
        <w:t>ea minimă va fi de 2...3 grade.</w:t>
      </w:r>
    </w:p>
    <w:p w14:paraId="69E36EC5" w14:textId="77777777" w:rsidR="00073C4F" w:rsidRPr="008A03BA" w:rsidRDefault="00073C4F" w:rsidP="00073C4F">
      <w:pPr>
        <w:spacing w:after="0"/>
        <w:rPr>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075786F" w14:textId="77777777" w:rsidR="008F75B4" w:rsidRDefault="008F75B4" w:rsidP="00073C4F">
      <w:pPr>
        <w:spacing w:after="0"/>
        <w:ind w:left="1699"/>
        <w:rPr>
          <w:b/>
          <w:lang w:val="it-IT"/>
        </w:rPr>
      </w:pPr>
      <w:r>
        <w:rPr>
          <w:b/>
          <w:lang w:val="it-IT"/>
        </w:rPr>
        <w:t>Pe fluviul Dun</w:t>
      </w:r>
      <w:r w:rsidRPr="00320CEF">
        <w:rPr>
          <w:b/>
          <w:lang w:val="ro-RO"/>
        </w:rPr>
        <w:t>ă</w:t>
      </w:r>
      <w:r>
        <w:rPr>
          <w:b/>
          <w:lang w:val="it-IT"/>
        </w:rPr>
        <w:t>rea</w:t>
      </w:r>
    </w:p>
    <w:p w14:paraId="459A0D92" w14:textId="5B3D645F" w:rsidR="008F75B4" w:rsidRPr="00CF5A45" w:rsidRDefault="008F75B4" w:rsidP="00073C4F">
      <w:pPr>
        <w:spacing w:after="0"/>
        <w:ind w:left="1699"/>
        <w:rPr>
          <w:b/>
          <w:lang w:val="it-IT"/>
        </w:rPr>
      </w:pPr>
      <w:r>
        <w:rPr>
          <w:b/>
          <w:lang w:val="it-IT"/>
        </w:rPr>
        <w:t>A.P.M. Br</w:t>
      </w:r>
      <w:r w:rsidRPr="001D40D8">
        <w:rPr>
          <w:b/>
          <w:lang w:val="ro-RO"/>
        </w:rPr>
        <w:t>ă</w:t>
      </w:r>
      <w:r>
        <w:rPr>
          <w:b/>
          <w:lang w:val="it-IT"/>
        </w:rPr>
        <w:t xml:space="preserve">ila </w:t>
      </w:r>
      <w:r>
        <w:rPr>
          <w:lang w:val="it-IT"/>
        </w:rPr>
        <w:t>revine cu informa</w:t>
      </w:r>
      <w:r w:rsidRPr="00CF5A45">
        <w:rPr>
          <w:color w:val="000000" w:themeColor="text1"/>
          <w:lang w:val="it-IT"/>
        </w:rPr>
        <w:t>ţ</w:t>
      </w:r>
      <w:r w:rsidRPr="00E277D2">
        <w:rPr>
          <w:lang w:val="it-IT"/>
        </w:rPr>
        <w:t>ii despre</w:t>
      </w:r>
      <w:r>
        <w:rPr>
          <w:b/>
          <w:lang w:val="it-IT"/>
        </w:rPr>
        <w:t xml:space="preserve"> </w:t>
      </w:r>
      <w:r>
        <w:rPr>
          <w:lang w:val="it-IT"/>
        </w:rPr>
        <w:t>poluarea fluviului Dun</w:t>
      </w:r>
      <w:r>
        <w:rPr>
          <w:lang w:val="ro-RO"/>
        </w:rPr>
        <w:t>ă</w:t>
      </w:r>
      <w:r>
        <w:rPr>
          <w:lang w:val="it-IT"/>
        </w:rPr>
        <w:t xml:space="preserve">rea </w:t>
      </w:r>
      <w:r w:rsidRPr="00CE245D">
        <w:rPr>
          <w:lang w:val="it-IT"/>
        </w:rPr>
        <w:t>cu ape uzate neepurate provenite de la S.C. Complexul de creştere a por</w:t>
      </w:r>
      <w:r>
        <w:rPr>
          <w:lang w:val="it-IT"/>
        </w:rPr>
        <w:t>cilor S.R.L., în zona localit</w:t>
      </w:r>
      <w:r>
        <w:rPr>
          <w:lang w:val="ro-RO"/>
        </w:rPr>
        <w:t>ă</w:t>
      </w:r>
      <w:r w:rsidRPr="00CE245D">
        <w:rPr>
          <w:lang w:val="it-IT"/>
        </w:rPr>
        <w:t>ţii Tichileşti, judeţul Brăila</w:t>
      </w:r>
      <w:r>
        <w:rPr>
          <w:lang w:val="it-IT"/>
        </w:rPr>
        <w:t xml:space="preserve">, din </w:t>
      </w:r>
      <w:r w:rsidR="00964003">
        <w:rPr>
          <w:lang w:val="it-IT"/>
        </w:rPr>
        <w:t>ziua</w:t>
      </w:r>
      <w:r>
        <w:rPr>
          <w:lang w:val="it-IT"/>
        </w:rPr>
        <w:t xml:space="preserve"> de 17.11.2017. Rezultatele analizelor probelor de ap</w:t>
      </w:r>
      <w:r>
        <w:rPr>
          <w:lang w:val="ro-RO"/>
        </w:rPr>
        <w:t>ă</w:t>
      </w:r>
      <w:r>
        <w:rPr>
          <w:lang w:val="it-IT"/>
        </w:rPr>
        <w:t xml:space="preserve"> prelevate de c</w:t>
      </w:r>
      <w:r>
        <w:rPr>
          <w:lang w:val="ro-RO"/>
        </w:rPr>
        <w:t>ă</w:t>
      </w:r>
      <w:r>
        <w:rPr>
          <w:lang w:val="it-IT"/>
        </w:rPr>
        <w:t>tre personalul S.G.A. Br</w:t>
      </w:r>
      <w:r>
        <w:rPr>
          <w:lang w:val="ro-RO"/>
        </w:rPr>
        <w:t>ă</w:t>
      </w:r>
      <w:r>
        <w:rPr>
          <w:lang w:val="it-IT"/>
        </w:rPr>
        <w:t>ila din fluviul Dun</w:t>
      </w:r>
      <w:r>
        <w:rPr>
          <w:lang w:val="ro-RO"/>
        </w:rPr>
        <w:t>ă</w:t>
      </w:r>
      <w:r>
        <w:rPr>
          <w:lang w:val="it-IT"/>
        </w:rPr>
        <w:t xml:space="preserve">rea, </w:t>
      </w:r>
      <w:r w:rsidRPr="00110714">
        <w:rPr>
          <w:lang w:val="ro-RO"/>
        </w:rPr>
        <w:t>î</w:t>
      </w:r>
      <w:r>
        <w:rPr>
          <w:lang w:val="it-IT"/>
        </w:rPr>
        <w:t xml:space="preserve">n amonte </w:t>
      </w:r>
      <w:r w:rsidRPr="00110714">
        <w:rPr>
          <w:lang w:val="ro-RO"/>
        </w:rPr>
        <w:t>ș</w:t>
      </w:r>
      <w:r>
        <w:rPr>
          <w:lang w:val="it-IT"/>
        </w:rPr>
        <w:t xml:space="preserve">i </w:t>
      </w:r>
      <w:r w:rsidRPr="00110714">
        <w:rPr>
          <w:lang w:val="ro-RO"/>
        </w:rPr>
        <w:t>î</w:t>
      </w:r>
      <w:r>
        <w:rPr>
          <w:lang w:val="it-IT"/>
        </w:rPr>
        <w:t>n aval de gura de evacuare, eviden</w:t>
      </w:r>
      <w:r w:rsidRPr="00CF5A45">
        <w:rPr>
          <w:color w:val="000000" w:themeColor="text1"/>
          <w:lang w:val="it-IT"/>
        </w:rPr>
        <w:t>ţ</w:t>
      </w:r>
      <w:r>
        <w:rPr>
          <w:lang w:val="it-IT"/>
        </w:rPr>
        <w:t>iaz</w:t>
      </w:r>
      <w:r>
        <w:rPr>
          <w:lang w:val="ro-RO"/>
        </w:rPr>
        <w:t>ă</w:t>
      </w:r>
      <w:r>
        <w:rPr>
          <w:lang w:val="it-IT"/>
        </w:rPr>
        <w:t xml:space="preserve"> modificarea </w:t>
      </w:r>
      <w:r w:rsidR="00964003">
        <w:rPr>
          <w:lang w:val="ro-RO"/>
        </w:rPr>
        <w:t>la</w:t>
      </w:r>
      <w:r>
        <w:rPr>
          <w:lang w:val="it-IT"/>
        </w:rPr>
        <w:t xml:space="preserve"> data de 17.11.2017 a valorilor din aval pentru materii </w:t>
      </w:r>
      <w:r w:rsidRPr="00110714">
        <w:rPr>
          <w:lang w:val="ro-RO"/>
        </w:rPr>
        <w:t>î</w:t>
      </w:r>
      <w:r>
        <w:rPr>
          <w:lang w:val="it-IT"/>
        </w:rPr>
        <w:t>n suspensie, reziduu filtrat, substan</w:t>
      </w:r>
      <w:r w:rsidRPr="00CF5A45">
        <w:rPr>
          <w:color w:val="000000" w:themeColor="text1"/>
          <w:lang w:val="it-IT"/>
        </w:rPr>
        <w:t>ţ</w:t>
      </w:r>
      <w:r>
        <w:rPr>
          <w:lang w:val="it-IT"/>
        </w:rPr>
        <w:t>e organice (CCOCr), nutrien</w:t>
      </w:r>
      <w:r w:rsidRPr="00CF5A45">
        <w:rPr>
          <w:color w:val="000000" w:themeColor="text1"/>
          <w:lang w:val="it-IT"/>
        </w:rPr>
        <w:t>ţ</w:t>
      </w:r>
      <w:r>
        <w:rPr>
          <w:lang w:val="it-IT"/>
        </w:rPr>
        <w:t>i (azot total, fosfor total, amoniu, fosfa</w:t>
      </w:r>
      <w:r w:rsidRPr="00CF5A45">
        <w:rPr>
          <w:color w:val="000000" w:themeColor="text1"/>
          <w:lang w:val="it-IT"/>
        </w:rPr>
        <w:t>ţ</w:t>
      </w:r>
      <w:r>
        <w:rPr>
          <w:lang w:val="it-IT"/>
        </w:rPr>
        <w:t xml:space="preserve">i), conductivitate, cloruri </w:t>
      </w:r>
      <w:r w:rsidRPr="00110714">
        <w:rPr>
          <w:lang w:val="ro-RO"/>
        </w:rPr>
        <w:t>ș</w:t>
      </w:r>
      <w:r>
        <w:rPr>
          <w:lang w:val="it-IT"/>
        </w:rPr>
        <w:t>i sulfa</w:t>
      </w:r>
      <w:r w:rsidRPr="00CF5A45">
        <w:rPr>
          <w:color w:val="000000" w:themeColor="text1"/>
          <w:lang w:val="it-IT"/>
        </w:rPr>
        <w:t>ţ</w:t>
      </w:r>
      <w:r>
        <w:rPr>
          <w:lang w:val="it-IT"/>
        </w:rPr>
        <w:t>i (spre deosebire de perioada 14-16.11.2017, c</w:t>
      </w:r>
      <w:r w:rsidRPr="00110714">
        <w:rPr>
          <w:lang w:val="ro-RO"/>
        </w:rPr>
        <w:t>â</w:t>
      </w:r>
      <w:r>
        <w:rPr>
          <w:lang w:val="it-IT"/>
        </w:rPr>
        <w:t xml:space="preserve">nd nu au fost </w:t>
      </w:r>
      <w:r w:rsidRPr="00110714">
        <w:rPr>
          <w:lang w:val="ro-RO"/>
        </w:rPr>
        <w:t>î</w:t>
      </w:r>
      <w:r>
        <w:rPr>
          <w:lang w:val="it-IT"/>
        </w:rPr>
        <w:t>nregistrate modific</w:t>
      </w:r>
      <w:r>
        <w:rPr>
          <w:lang w:val="ro-RO"/>
        </w:rPr>
        <w:t>ă</w:t>
      </w:r>
      <w:r>
        <w:rPr>
          <w:lang w:val="it-IT"/>
        </w:rPr>
        <w:t>ri ale acestor parametri). Au fost informate Inspectoratul de Poli</w:t>
      </w:r>
      <w:r w:rsidRPr="00CF5A45">
        <w:rPr>
          <w:color w:val="000000" w:themeColor="text1"/>
          <w:lang w:val="it-IT"/>
        </w:rPr>
        <w:t>ţ</w:t>
      </w:r>
      <w:r>
        <w:rPr>
          <w:lang w:val="it-IT"/>
        </w:rPr>
        <w:t>ie Jude</w:t>
      </w:r>
      <w:r w:rsidRPr="00CF5A45">
        <w:rPr>
          <w:color w:val="000000" w:themeColor="text1"/>
          <w:lang w:val="it-IT"/>
        </w:rPr>
        <w:t>ţ</w:t>
      </w:r>
      <w:r>
        <w:rPr>
          <w:lang w:val="it-IT"/>
        </w:rPr>
        <w:t>ean Br</w:t>
      </w:r>
      <w:r>
        <w:rPr>
          <w:lang w:val="ro-RO"/>
        </w:rPr>
        <w:t>ă</w:t>
      </w:r>
      <w:r>
        <w:rPr>
          <w:lang w:val="it-IT"/>
        </w:rPr>
        <w:t>ila-Serviciul de Investigare a Criminalit</w:t>
      </w:r>
      <w:r>
        <w:rPr>
          <w:lang w:val="ro-RO"/>
        </w:rPr>
        <w:t>ă</w:t>
      </w:r>
      <w:r w:rsidRPr="00CF5A45">
        <w:rPr>
          <w:color w:val="000000" w:themeColor="text1"/>
          <w:lang w:val="it-IT"/>
        </w:rPr>
        <w:t>ţ</w:t>
      </w:r>
      <w:r>
        <w:rPr>
          <w:lang w:val="it-IT"/>
        </w:rPr>
        <w:t>ii Economice, G.N.M.-C.J. Br</w:t>
      </w:r>
      <w:r>
        <w:rPr>
          <w:lang w:val="ro-RO"/>
        </w:rPr>
        <w:t>ă</w:t>
      </w:r>
      <w:r>
        <w:rPr>
          <w:lang w:val="it-IT"/>
        </w:rPr>
        <w:t xml:space="preserve">ila </w:t>
      </w:r>
      <w:r w:rsidRPr="00110714">
        <w:rPr>
          <w:lang w:val="ro-RO"/>
        </w:rPr>
        <w:t>ș</w:t>
      </w:r>
      <w:r>
        <w:rPr>
          <w:lang w:val="it-IT"/>
        </w:rPr>
        <w:t>i Compania de Utilit</w:t>
      </w:r>
      <w:r>
        <w:rPr>
          <w:lang w:val="ro-RO"/>
        </w:rPr>
        <w:t>ă</w:t>
      </w:r>
      <w:r w:rsidRPr="00CF5A45">
        <w:rPr>
          <w:color w:val="000000" w:themeColor="text1"/>
          <w:lang w:val="it-IT"/>
        </w:rPr>
        <w:t>ţ</w:t>
      </w:r>
      <w:r>
        <w:rPr>
          <w:lang w:val="it-IT"/>
        </w:rPr>
        <w:t>i Publice Dun</w:t>
      </w:r>
      <w:r>
        <w:rPr>
          <w:lang w:val="ro-RO"/>
        </w:rPr>
        <w:t>ă</w:t>
      </w:r>
      <w:r>
        <w:rPr>
          <w:lang w:val="it-IT"/>
        </w:rPr>
        <w:t xml:space="preserve">re S.A.      </w:t>
      </w:r>
    </w:p>
    <w:p w14:paraId="42076C4F" w14:textId="77777777" w:rsidR="008F75B4" w:rsidRPr="008A03BA" w:rsidRDefault="008F75B4" w:rsidP="008F75B4">
      <w:pPr>
        <w:spacing w:after="0"/>
        <w:ind w:left="979" w:firstLine="720"/>
        <w:rPr>
          <w:rFonts w:cs="Tahoma"/>
          <w:sz w:val="16"/>
          <w:szCs w:val="16"/>
          <w:lang w:val="it-IT"/>
        </w:rPr>
      </w:pPr>
    </w:p>
    <w:p w14:paraId="31D2FD79" w14:textId="77777777" w:rsidR="008F75B4" w:rsidRPr="00F46323" w:rsidRDefault="008F75B4" w:rsidP="008F75B4">
      <w:pPr>
        <w:spacing w:after="0"/>
        <w:ind w:left="979" w:firstLine="720"/>
        <w:rPr>
          <w:rFonts w:cs="Tahoma"/>
          <w:lang w:val="it-IT"/>
        </w:rPr>
      </w:pPr>
      <w:r>
        <w:rPr>
          <w:rFonts w:cs="Tahoma"/>
          <w:lang w:val="it-IT"/>
        </w:rPr>
        <w:t>Pe r</w:t>
      </w:r>
      <w:r w:rsidRPr="00110714">
        <w:rPr>
          <w:lang w:val="ro-RO"/>
        </w:rPr>
        <w:t>â</w:t>
      </w:r>
      <w:r>
        <w:rPr>
          <w:rFonts w:cs="Tahoma"/>
          <w:lang w:val="it-IT"/>
        </w:rPr>
        <w:t xml:space="preserve">urile interioare </w:t>
      </w:r>
      <w:r w:rsidRPr="00110714">
        <w:rPr>
          <w:lang w:val="ro-RO"/>
        </w:rPr>
        <w:t>ș</w:t>
      </w:r>
      <w:r>
        <w:rPr>
          <w:rFonts w:cs="Tahoma"/>
          <w:lang w:val="it-IT"/>
        </w:rPr>
        <w:t>i pe Marea Neagr</w:t>
      </w:r>
      <w:r>
        <w:rPr>
          <w:lang w:val="ro-RO"/>
        </w:rPr>
        <w:t>ă</w:t>
      </w:r>
      <w:r>
        <w:rPr>
          <w:rFonts w:cs="Tahoma"/>
          <w:lang w:val="it-IT"/>
        </w:rPr>
        <w:t xml:space="preserve"> n</w:t>
      </w:r>
      <w:r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0837E641" w14:textId="77777777" w:rsidR="00586D8A" w:rsidRPr="009100E6" w:rsidRDefault="00586D8A"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lastRenderedPageBreak/>
        <w:t>În domeniul aerului</w:t>
      </w:r>
    </w:p>
    <w:p w14:paraId="34F94FB5" w14:textId="39219C30" w:rsidR="008F75B4" w:rsidRDefault="008F75B4" w:rsidP="008F75B4">
      <w:pPr>
        <w:spacing w:after="0"/>
        <w:ind w:left="1699"/>
        <w:rPr>
          <w:b/>
          <w:color w:val="FF0000"/>
          <w:lang w:val="it-IT"/>
        </w:rPr>
      </w:pPr>
      <w:r w:rsidRPr="00F14F48">
        <w:rPr>
          <w:b/>
        </w:rPr>
        <w:t xml:space="preserve">G.N.M.-C.J. </w:t>
      </w:r>
      <w:proofErr w:type="spellStart"/>
      <w:r w:rsidRPr="00F14F48">
        <w:rPr>
          <w:b/>
        </w:rPr>
        <w:t>Constan</w:t>
      </w:r>
      <w:proofErr w:type="spellEnd"/>
      <w:r w:rsidRPr="00F14F48">
        <w:rPr>
          <w:b/>
          <w:lang w:val="ro-RO"/>
        </w:rPr>
        <w:t>ţ</w:t>
      </w:r>
      <w:r w:rsidRPr="00F14F48">
        <w:rPr>
          <w:b/>
        </w:rPr>
        <w:t>a</w:t>
      </w:r>
      <w:r>
        <w:t xml:space="preserve"> </w:t>
      </w:r>
      <w:proofErr w:type="spellStart"/>
      <w:r>
        <w:t>informeaz</w:t>
      </w:r>
      <w:proofErr w:type="spellEnd"/>
      <w:r>
        <w:rPr>
          <w:lang w:val="ro-RO"/>
        </w:rPr>
        <w:t>ă</w:t>
      </w:r>
      <w:r>
        <w:t xml:space="preserve"> </w:t>
      </w:r>
      <w:proofErr w:type="spellStart"/>
      <w:r>
        <w:t>telefonic</w:t>
      </w:r>
      <w:proofErr w:type="spellEnd"/>
      <w:r>
        <w:t xml:space="preserve"> c</w:t>
      </w:r>
      <w:r>
        <w:rPr>
          <w:lang w:val="ro-RO"/>
        </w:rPr>
        <w:t>ă</w:t>
      </w:r>
      <w:r>
        <w:t xml:space="preserve"> </w:t>
      </w:r>
      <w:r w:rsidR="00964003">
        <w:rPr>
          <w:lang w:val="ro-RO"/>
        </w:rPr>
        <w:t>la</w:t>
      </w:r>
      <w:r>
        <w:t xml:space="preserve"> data de 21.11.2017, </w:t>
      </w:r>
      <w:r w:rsidRPr="00110714">
        <w:rPr>
          <w:lang w:val="ro-RO"/>
        </w:rPr>
        <w:t>î</w:t>
      </w:r>
      <w:r>
        <w:t xml:space="preserve">n dana 117 a </w:t>
      </w:r>
      <w:proofErr w:type="spellStart"/>
      <w:r>
        <w:t>portului</w:t>
      </w:r>
      <w:proofErr w:type="spellEnd"/>
      <w:r>
        <w:t xml:space="preserve"> </w:t>
      </w:r>
      <w:proofErr w:type="spellStart"/>
      <w:r>
        <w:t>Constan</w:t>
      </w:r>
      <w:proofErr w:type="spellEnd"/>
      <w:r w:rsidRPr="00110714">
        <w:rPr>
          <w:lang w:val="ro-RO"/>
        </w:rPr>
        <w:t>ţ</w:t>
      </w:r>
      <w:r>
        <w:t xml:space="preserve">a s-a </w:t>
      </w:r>
      <w:proofErr w:type="spellStart"/>
      <w:r>
        <w:t>produs</w:t>
      </w:r>
      <w:proofErr w:type="spellEnd"/>
      <w:r>
        <w:t xml:space="preserve"> un </w:t>
      </w:r>
      <w:proofErr w:type="spellStart"/>
      <w:r>
        <w:t>incendiu</w:t>
      </w:r>
      <w:proofErr w:type="spellEnd"/>
      <w:r>
        <w:t xml:space="preserve"> </w:t>
      </w:r>
      <w:r w:rsidRPr="00110714">
        <w:rPr>
          <w:lang w:val="ro-RO"/>
        </w:rPr>
        <w:t>î</w:t>
      </w:r>
      <w:r>
        <w:t xml:space="preserve">n </w:t>
      </w:r>
      <w:proofErr w:type="spellStart"/>
      <w:r>
        <w:t>sala</w:t>
      </w:r>
      <w:proofErr w:type="spellEnd"/>
      <w:r>
        <w:t xml:space="preserve"> </w:t>
      </w:r>
      <w:proofErr w:type="spellStart"/>
      <w:r>
        <w:t>motoarelor</w:t>
      </w:r>
      <w:proofErr w:type="spellEnd"/>
      <w:r>
        <w:t xml:space="preserve"> a </w:t>
      </w:r>
      <w:proofErr w:type="spellStart"/>
      <w:r>
        <w:t>navei</w:t>
      </w:r>
      <w:proofErr w:type="spellEnd"/>
      <w:r>
        <w:t xml:space="preserve"> Daytona H.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110714">
        <w:rPr>
          <w:lang w:val="ro-RO"/>
        </w:rPr>
        <w:t>ţ</w:t>
      </w:r>
      <w:r>
        <w:t xml:space="preserve">ii. </w:t>
      </w:r>
    </w:p>
    <w:p w14:paraId="5B73A4CD" w14:textId="77777777" w:rsidR="008F75B4" w:rsidRDefault="008F75B4" w:rsidP="008F75B4">
      <w:pPr>
        <w:spacing w:after="0"/>
        <w:ind w:left="1699"/>
        <w:rPr>
          <w:b/>
          <w:color w:val="FF0000"/>
          <w:lang w:val="it-IT"/>
        </w:rPr>
      </w:pPr>
    </w:p>
    <w:p w14:paraId="7E862256" w14:textId="6E6951CB" w:rsidR="008F75B4" w:rsidRPr="00CF5A45" w:rsidRDefault="008F75B4" w:rsidP="008F75B4">
      <w:pPr>
        <w:spacing w:after="0"/>
        <w:ind w:left="1699"/>
        <w:rPr>
          <w:color w:val="000000" w:themeColor="text1"/>
          <w:lang w:val="it-IT"/>
        </w:rPr>
      </w:pPr>
      <w:r w:rsidRPr="00CF5A45">
        <w:rPr>
          <w:b/>
          <w:color w:val="000000" w:themeColor="text1"/>
          <w:lang w:val="it-IT"/>
        </w:rPr>
        <w:t>Agenţia Naţională pentru Protecţia Mediului</w:t>
      </w:r>
      <w:r w:rsidRPr="00CF5A45">
        <w:rPr>
          <w:color w:val="000000" w:themeColor="text1"/>
          <w:lang w:val="it-IT"/>
        </w:rPr>
        <w:t xml:space="preserve"> informează că din rezultatele analizelor efectuate </w:t>
      </w:r>
      <w:r w:rsidR="00964003">
        <w:rPr>
          <w:color w:val="000000" w:themeColor="text1"/>
          <w:lang w:val="it-IT"/>
        </w:rPr>
        <w:t>la</w:t>
      </w:r>
      <w:bookmarkStart w:id="0" w:name="_GoBack"/>
      <w:bookmarkEnd w:id="0"/>
      <w:r w:rsidRPr="00CF5A45">
        <w:rPr>
          <w:color w:val="000000" w:themeColor="text1"/>
          <w:lang w:val="it-IT"/>
        </w:rPr>
        <w:t xml:space="preserve"> data de 20.11.2017 în cadrul Reţelei Naţionale de Monitorizare nu s-au constatat depăşiri ale pragurilor de alertă pentru </w:t>
      </w:r>
      <w:r w:rsidRPr="00CF5A45">
        <w:rPr>
          <w:color w:val="000000" w:themeColor="text1"/>
          <w:lang w:val="ro-RO"/>
        </w:rPr>
        <w:t>NO</w:t>
      </w:r>
      <w:r w:rsidRPr="00CF5A45">
        <w:rPr>
          <w:color w:val="000000" w:themeColor="text1"/>
          <w:vertAlign w:val="subscript"/>
          <w:lang w:val="ro-RO"/>
        </w:rPr>
        <w:t>2</w:t>
      </w:r>
      <w:r w:rsidRPr="00CF5A45">
        <w:rPr>
          <w:color w:val="000000" w:themeColor="text1"/>
          <w:lang w:val="it-IT"/>
        </w:rPr>
        <w:t xml:space="preserve"> (dioxid de azot), </w:t>
      </w:r>
      <w:r w:rsidRPr="00CF5A45">
        <w:rPr>
          <w:color w:val="000000" w:themeColor="text1"/>
          <w:lang w:val="ro-RO"/>
        </w:rPr>
        <w:t>SO</w:t>
      </w:r>
      <w:r w:rsidRPr="00CF5A45">
        <w:rPr>
          <w:color w:val="000000" w:themeColor="text1"/>
          <w:vertAlign w:val="subscript"/>
          <w:lang w:val="ro-RO"/>
        </w:rPr>
        <w:t>2</w:t>
      </w:r>
      <w:r w:rsidRPr="00CF5A45">
        <w:rPr>
          <w:color w:val="000000" w:themeColor="text1"/>
          <w:lang w:val="it-IT"/>
        </w:rPr>
        <w:t xml:space="preserve"> (dioxid de sulf), ale pragurilor de alertă și informare pentru </w:t>
      </w:r>
      <w:r w:rsidRPr="00CF5A45">
        <w:rPr>
          <w:color w:val="000000" w:themeColor="text1"/>
          <w:lang w:val="ro-RO"/>
        </w:rPr>
        <w:t>O</w:t>
      </w:r>
      <w:r w:rsidRPr="00CF5A45">
        <w:rPr>
          <w:color w:val="000000" w:themeColor="text1"/>
          <w:vertAlign w:val="subscript"/>
          <w:lang w:val="ro-RO"/>
        </w:rPr>
        <w:t>3</w:t>
      </w:r>
      <w:r w:rsidRPr="00CF5A45">
        <w:rPr>
          <w:color w:val="000000" w:themeColor="text1"/>
          <w:lang w:val="it-IT"/>
        </w:rPr>
        <w:t xml:space="preserve"> (ozon). Mediile zilnice pentru </w:t>
      </w:r>
      <w:r w:rsidRPr="00CF5A45">
        <w:rPr>
          <w:color w:val="000000" w:themeColor="text1"/>
          <w:lang w:val="ro-RO"/>
        </w:rPr>
        <w:t>PM</w:t>
      </w:r>
      <w:r w:rsidRPr="00CF5A45">
        <w:rPr>
          <w:color w:val="000000" w:themeColor="text1"/>
          <w:vertAlign w:val="subscript"/>
          <w:lang w:val="ro-RO"/>
        </w:rPr>
        <w:t>10</w:t>
      </w:r>
      <w:r w:rsidRPr="00CF5A45">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473A9383" w14:textId="77777777" w:rsidR="00D154CC" w:rsidRPr="00D154CC" w:rsidRDefault="00D154CC" w:rsidP="00D154CC">
      <w:pPr>
        <w:spacing w:after="0"/>
        <w:ind w:left="1699"/>
        <w:rPr>
          <w:color w:val="000000" w:themeColor="text1"/>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6FF2038B" w14:textId="77777777" w:rsidR="00D475A7" w:rsidRPr="00A233A9" w:rsidRDefault="00D475A7" w:rsidP="00D475A7">
      <w:pPr>
        <w:spacing w:after="0"/>
        <w:rPr>
          <w:rFonts w:cs="Tahoma"/>
          <w:lang w:val="it-IT"/>
        </w:rPr>
      </w:pPr>
      <w:r>
        <w:rPr>
          <w:rFonts w:cs="Tahoma"/>
          <w:lang w:val="it-IT"/>
        </w:rPr>
        <w:t>N</w:t>
      </w:r>
      <w:r w:rsidRPr="005640C3">
        <w:rPr>
          <w:rFonts w:cs="Tahoma"/>
          <w:lang w:val="it-IT"/>
        </w:rPr>
        <w:t xml:space="preserve">u au fost semnalate evenimente deosebite. </w:t>
      </w:r>
    </w:p>
    <w:p w14:paraId="66DFE1E7" w14:textId="77777777" w:rsidR="004E325A" w:rsidRPr="002B7901" w:rsidRDefault="004E325A" w:rsidP="00BD79D8">
      <w:pPr>
        <w:spacing w:after="0"/>
        <w:ind w:left="0"/>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0C9EE549" w14:textId="77777777" w:rsidR="002B7901" w:rsidRDefault="002B7901" w:rsidP="002B7901">
      <w:pPr>
        <w:spacing w:after="0"/>
        <w:rPr>
          <w:b/>
          <w:sz w:val="16"/>
          <w:szCs w:val="16"/>
          <w:lang w:val="ro-RO"/>
        </w:rPr>
      </w:pPr>
    </w:p>
    <w:p w14:paraId="389FD924" w14:textId="77777777" w:rsidR="008A03BA" w:rsidRPr="002B7901" w:rsidRDefault="008A03BA" w:rsidP="002B7901">
      <w:pPr>
        <w:spacing w:after="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DCD21A2" w14:textId="059F4BBA" w:rsidR="00DB6416" w:rsidRDefault="00DB6416" w:rsidP="009D097A">
      <w:pPr>
        <w:spacing w:after="0"/>
        <w:ind w:left="0"/>
        <w:rPr>
          <w:b/>
          <w:bCs/>
          <w:i/>
          <w:u w:val="single"/>
          <w:lang w:val="it-IT"/>
        </w:rPr>
      </w:pPr>
    </w:p>
    <w:p w14:paraId="4B28D066" w14:textId="77CFAAE0" w:rsidR="00D17690" w:rsidRDefault="00D17690" w:rsidP="009D097A">
      <w:pPr>
        <w:spacing w:after="0"/>
        <w:ind w:left="0"/>
        <w:rPr>
          <w:b/>
          <w:bCs/>
          <w:i/>
          <w:u w:val="single"/>
          <w:lang w:val="it-IT"/>
        </w:rPr>
      </w:pPr>
    </w:p>
    <w:p w14:paraId="74DB3AB3" w14:textId="1967D174" w:rsidR="00D17690" w:rsidRDefault="00D17690" w:rsidP="009D097A">
      <w:pPr>
        <w:spacing w:after="0"/>
        <w:ind w:left="0"/>
        <w:rPr>
          <w:b/>
          <w:bCs/>
          <w:i/>
          <w:u w:val="single"/>
          <w:lang w:val="it-IT"/>
        </w:rPr>
      </w:pPr>
    </w:p>
    <w:p w14:paraId="3EDAFC53" w14:textId="77777777" w:rsidR="00D17690" w:rsidRDefault="00D17690" w:rsidP="009D097A">
      <w:pPr>
        <w:spacing w:after="0"/>
        <w:ind w:left="0"/>
        <w:rPr>
          <w:b/>
          <w:bCs/>
          <w:i/>
          <w:u w:val="single"/>
          <w:lang w:val="it-IT"/>
        </w:rPr>
      </w:pPr>
    </w:p>
    <w:p w14:paraId="6B3C3978" w14:textId="77777777" w:rsidR="008A03BA" w:rsidRDefault="008A03BA" w:rsidP="009D097A">
      <w:pPr>
        <w:spacing w:after="0"/>
        <w:ind w:left="0"/>
        <w:rPr>
          <w:b/>
          <w:bCs/>
          <w:i/>
          <w:u w:val="single"/>
          <w:lang w:val="it-IT"/>
        </w:rPr>
      </w:pPr>
    </w:p>
    <w:p w14:paraId="0075A09E" w14:textId="77777777" w:rsidR="008A03BA" w:rsidRPr="001C1870" w:rsidRDefault="008A03BA" w:rsidP="009D097A">
      <w:pPr>
        <w:spacing w:after="0"/>
        <w:ind w:left="0"/>
        <w:rPr>
          <w:b/>
          <w:bCs/>
          <w:i/>
          <w:u w:val="single"/>
          <w:lang w:val="it-IT"/>
        </w:rPr>
      </w:pPr>
    </w:p>
    <w:p w14:paraId="465BEFA3" w14:textId="3B59F881" w:rsidR="00CD5B3B" w:rsidRPr="00CF4996" w:rsidRDefault="00D17690" w:rsidP="00CF4996">
      <w:pPr>
        <w:spacing w:line="240" w:lineRule="auto"/>
        <w:ind w:left="981" w:firstLine="720"/>
        <w:rPr>
          <w:bCs/>
          <w:sz w:val="20"/>
          <w:szCs w:val="20"/>
          <w:lang w:val="es-ES"/>
        </w:rPr>
      </w:pPr>
      <w:r>
        <w:rPr>
          <w:b/>
          <w:bCs/>
          <w:sz w:val="24"/>
          <w:szCs w:val="24"/>
          <w:lang w:val="da-DK"/>
        </w:rPr>
        <w:t>DIRECȚIA DE COMUNICARE</w:t>
      </w:r>
    </w:p>
    <w:sectPr w:rsidR="00CD5B3B" w:rsidRPr="00CF4996"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96B8" w14:textId="77777777" w:rsidR="00B2380E" w:rsidRDefault="00B2380E" w:rsidP="00CD5B3B">
      <w:r>
        <w:separator/>
      </w:r>
    </w:p>
  </w:endnote>
  <w:endnote w:type="continuationSeparator" w:id="0">
    <w:p w14:paraId="3E423184" w14:textId="77777777" w:rsidR="00B2380E" w:rsidRDefault="00B2380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8392D" w14:textId="77777777" w:rsidR="00B2380E" w:rsidRDefault="00B2380E" w:rsidP="00CD5B3B">
      <w:r>
        <w:separator/>
      </w:r>
    </w:p>
  </w:footnote>
  <w:footnote w:type="continuationSeparator" w:id="0">
    <w:p w14:paraId="727A4081" w14:textId="77777777" w:rsidR="00B2380E" w:rsidRDefault="00B2380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7C1DE070" w:rsidR="00BD069B" w:rsidRPr="00110714" w:rsidRDefault="00BD069B" w:rsidP="00D17690">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62BA"/>
    <w:rsid w:val="000417ED"/>
    <w:rsid w:val="000512B8"/>
    <w:rsid w:val="000632B7"/>
    <w:rsid w:val="00072038"/>
    <w:rsid w:val="00073C4F"/>
    <w:rsid w:val="00077EBE"/>
    <w:rsid w:val="000803A4"/>
    <w:rsid w:val="0008223C"/>
    <w:rsid w:val="0008574A"/>
    <w:rsid w:val="00093591"/>
    <w:rsid w:val="00097FE5"/>
    <w:rsid w:val="000A4888"/>
    <w:rsid w:val="000A5656"/>
    <w:rsid w:val="000A7E2D"/>
    <w:rsid w:val="000C6682"/>
    <w:rsid w:val="000D2159"/>
    <w:rsid w:val="000D699E"/>
    <w:rsid w:val="000D7803"/>
    <w:rsid w:val="000F4B4B"/>
    <w:rsid w:val="000F738D"/>
    <w:rsid w:val="00100F36"/>
    <w:rsid w:val="001015C0"/>
    <w:rsid w:val="00103799"/>
    <w:rsid w:val="00104FD4"/>
    <w:rsid w:val="00110714"/>
    <w:rsid w:val="00111B6B"/>
    <w:rsid w:val="00112B22"/>
    <w:rsid w:val="00116889"/>
    <w:rsid w:val="0012097A"/>
    <w:rsid w:val="00133551"/>
    <w:rsid w:val="001370ED"/>
    <w:rsid w:val="0014019D"/>
    <w:rsid w:val="001401A4"/>
    <w:rsid w:val="001441CF"/>
    <w:rsid w:val="001479F4"/>
    <w:rsid w:val="00150FC2"/>
    <w:rsid w:val="001535F0"/>
    <w:rsid w:val="00162536"/>
    <w:rsid w:val="0017355A"/>
    <w:rsid w:val="0017408A"/>
    <w:rsid w:val="001740F9"/>
    <w:rsid w:val="00174AF2"/>
    <w:rsid w:val="001C1870"/>
    <w:rsid w:val="001C54AE"/>
    <w:rsid w:val="001C61AA"/>
    <w:rsid w:val="001E1B22"/>
    <w:rsid w:val="002005E5"/>
    <w:rsid w:val="00212B21"/>
    <w:rsid w:val="00216F36"/>
    <w:rsid w:val="00220FAA"/>
    <w:rsid w:val="00225822"/>
    <w:rsid w:val="00231BCC"/>
    <w:rsid w:val="00240640"/>
    <w:rsid w:val="00244D7A"/>
    <w:rsid w:val="002463F8"/>
    <w:rsid w:val="00255C51"/>
    <w:rsid w:val="00265A05"/>
    <w:rsid w:val="002804B6"/>
    <w:rsid w:val="002844B7"/>
    <w:rsid w:val="00294449"/>
    <w:rsid w:val="002A5742"/>
    <w:rsid w:val="002B7901"/>
    <w:rsid w:val="002D31CA"/>
    <w:rsid w:val="002E77F4"/>
    <w:rsid w:val="002F0DD4"/>
    <w:rsid w:val="002F2371"/>
    <w:rsid w:val="002F3E52"/>
    <w:rsid w:val="002F4909"/>
    <w:rsid w:val="00302528"/>
    <w:rsid w:val="00303100"/>
    <w:rsid w:val="0030472C"/>
    <w:rsid w:val="003070E3"/>
    <w:rsid w:val="003202A2"/>
    <w:rsid w:val="003325B1"/>
    <w:rsid w:val="00333C12"/>
    <w:rsid w:val="00334D24"/>
    <w:rsid w:val="00340108"/>
    <w:rsid w:val="00340CA9"/>
    <w:rsid w:val="0034224F"/>
    <w:rsid w:val="00344887"/>
    <w:rsid w:val="00353A24"/>
    <w:rsid w:val="003563AC"/>
    <w:rsid w:val="00363A09"/>
    <w:rsid w:val="00370D7E"/>
    <w:rsid w:val="00375E46"/>
    <w:rsid w:val="003872B7"/>
    <w:rsid w:val="00393062"/>
    <w:rsid w:val="0039571C"/>
    <w:rsid w:val="003A2388"/>
    <w:rsid w:val="003A286C"/>
    <w:rsid w:val="003A6B5D"/>
    <w:rsid w:val="003B0491"/>
    <w:rsid w:val="003B19D1"/>
    <w:rsid w:val="003B2494"/>
    <w:rsid w:val="003B3EC6"/>
    <w:rsid w:val="003C1F86"/>
    <w:rsid w:val="003D5F15"/>
    <w:rsid w:val="003E5535"/>
    <w:rsid w:val="00405B78"/>
    <w:rsid w:val="00406EF5"/>
    <w:rsid w:val="004130A6"/>
    <w:rsid w:val="00414F7E"/>
    <w:rsid w:val="0042223D"/>
    <w:rsid w:val="00422874"/>
    <w:rsid w:val="00422D69"/>
    <w:rsid w:val="00425439"/>
    <w:rsid w:val="00426960"/>
    <w:rsid w:val="00426CA9"/>
    <w:rsid w:val="004317BE"/>
    <w:rsid w:val="00435EA6"/>
    <w:rsid w:val="00437620"/>
    <w:rsid w:val="00451923"/>
    <w:rsid w:val="00456055"/>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E325A"/>
    <w:rsid w:val="004E4940"/>
    <w:rsid w:val="004F108F"/>
    <w:rsid w:val="005002B0"/>
    <w:rsid w:val="00510B7A"/>
    <w:rsid w:val="0052136C"/>
    <w:rsid w:val="00530FC5"/>
    <w:rsid w:val="005618FC"/>
    <w:rsid w:val="00563196"/>
    <w:rsid w:val="00574148"/>
    <w:rsid w:val="00586D8A"/>
    <w:rsid w:val="00587172"/>
    <w:rsid w:val="00590918"/>
    <w:rsid w:val="005959F3"/>
    <w:rsid w:val="00596D90"/>
    <w:rsid w:val="005A5A66"/>
    <w:rsid w:val="005B21A0"/>
    <w:rsid w:val="005B241B"/>
    <w:rsid w:val="005B3109"/>
    <w:rsid w:val="005B403C"/>
    <w:rsid w:val="005B513D"/>
    <w:rsid w:val="005B62D5"/>
    <w:rsid w:val="005D162F"/>
    <w:rsid w:val="005D1AD5"/>
    <w:rsid w:val="005D4D03"/>
    <w:rsid w:val="005D5F7C"/>
    <w:rsid w:val="005E4414"/>
    <w:rsid w:val="005E4C3F"/>
    <w:rsid w:val="005E6FFA"/>
    <w:rsid w:val="005F5E62"/>
    <w:rsid w:val="00601C11"/>
    <w:rsid w:val="00604B18"/>
    <w:rsid w:val="0060787D"/>
    <w:rsid w:val="00610BC4"/>
    <w:rsid w:val="00612C51"/>
    <w:rsid w:val="00614D8F"/>
    <w:rsid w:val="00617150"/>
    <w:rsid w:val="00621BE9"/>
    <w:rsid w:val="00623650"/>
    <w:rsid w:val="006248EC"/>
    <w:rsid w:val="006271F7"/>
    <w:rsid w:val="00642D64"/>
    <w:rsid w:val="00647E6B"/>
    <w:rsid w:val="00660AE6"/>
    <w:rsid w:val="00661ABF"/>
    <w:rsid w:val="0066324C"/>
    <w:rsid w:val="00670BA6"/>
    <w:rsid w:val="00674C56"/>
    <w:rsid w:val="00685778"/>
    <w:rsid w:val="006A263E"/>
    <w:rsid w:val="006A28E5"/>
    <w:rsid w:val="006A4D90"/>
    <w:rsid w:val="006B0CA6"/>
    <w:rsid w:val="006B528B"/>
    <w:rsid w:val="006C559A"/>
    <w:rsid w:val="006D058F"/>
    <w:rsid w:val="006D7110"/>
    <w:rsid w:val="006E0CD7"/>
    <w:rsid w:val="006E4E89"/>
    <w:rsid w:val="006F5F17"/>
    <w:rsid w:val="006F65C9"/>
    <w:rsid w:val="00706641"/>
    <w:rsid w:val="007167EA"/>
    <w:rsid w:val="00722BEC"/>
    <w:rsid w:val="00735486"/>
    <w:rsid w:val="00743F5E"/>
    <w:rsid w:val="00744138"/>
    <w:rsid w:val="00745F61"/>
    <w:rsid w:val="00747793"/>
    <w:rsid w:val="00757EBB"/>
    <w:rsid w:val="00760252"/>
    <w:rsid w:val="00765266"/>
    <w:rsid w:val="00765FC0"/>
    <w:rsid w:val="00766E0E"/>
    <w:rsid w:val="00767226"/>
    <w:rsid w:val="00770787"/>
    <w:rsid w:val="00773D20"/>
    <w:rsid w:val="00774D38"/>
    <w:rsid w:val="00782F48"/>
    <w:rsid w:val="0078626B"/>
    <w:rsid w:val="00792834"/>
    <w:rsid w:val="007A2DA8"/>
    <w:rsid w:val="007A4036"/>
    <w:rsid w:val="007A6003"/>
    <w:rsid w:val="007A61B0"/>
    <w:rsid w:val="007B35B4"/>
    <w:rsid w:val="007B4842"/>
    <w:rsid w:val="007D0230"/>
    <w:rsid w:val="007E0DEA"/>
    <w:rsid w:val="007F325E"/>
    <w:rsid w:val="007F55D3"/>
    <w:rsid w:val="007F5BF7"/>
    <w:rsid w:val="00800968"/>
    <w:rsid w:val="00801666"/>
    <w:rsid w:val="0080536C"/>
    <w:rsid w:val="008065C7"/>
    <w:rsid w:val="00810029"/>
    <w:rsid w:val="00810F44"/>
    <w:rsid w:val="00845584"/>
    <w:rsid w:val="0085568B"/>
    <w:rsid w:val="00857EFF"/>
    <w:rsid w:val="00862F03"/>
    <w:rsid w:val="00866882"/>
    <w:rsid w:val="0087712B"/>
    <w:rsid w:val="00882B60"/>
    <w:rsid w:val="008A03BA"/>
    <w:rsid w:val="008A2AC0"/>
    <w:rsid w:val="008A52C3"/>
    <w:rsid w:val="008B0079"/>
    <w:rsid w:val="008B0DA6"/>
    <w:rsid w:val="008B36CF"/>
    <w:rsid w:val="008C4319"/>
    <w:rsid w:val="008C7043"/>
    <w:rsid w:val="008E5861"/>
    <w:rsid w:val="008F18A5"/>
    <w:rsid w:val="008F75B4"/>
    <w:rsid w:val="008F7600"/>
    <w:rsid w:val="0090138C"/>
    <w:rsid w:val="00902FF4"/>
    <w:rsid w:val="00903636"/>
    <w:rsid w:val="009100E6"/>
    <w:rsid w:val="009113F8"/>
    <w:rsid w:val="00913122"/>
    <w:rsid w:val="00914359"/>
    <w:rsid w:val="00915096"/>
    <w:rsid w:val="00923127"/>
    <w:rsid w:val="00942301"/>
    <w:rsid w:val="00946C4E"/>
    <w:rsid w:val="00951439"/>
    <w:rsid w:val="009568A5"/>
    <w:rsid w:val="0095729E"/>
    <w:rsid w:val="00964003"/>
    <w:rsid w:val="00972EE8"/>
    <w:rsid w:val="00973E2D"/>
    <w:rsid w:val="00977845"/>
    <w:rsid w:val="00983A9F"/>
    <w:rsid w:val="009950A7"/>
    <w:rsid w:val="00997187"/>
    <w:rsid w:val="009B25F5"/>
    <w:rsid w:val="009C1C0D"/>
    <w:rsid w:val="009C3961"/>
    <w:rsid w:val="009D015F"/>
    <w:rsid w:val="009D097A"/>
    <w:rsid w:val="009E5510"/>
    <w:rsid w:val="009F5542"/>
    <w:rsid w:val="00A006E8"/>
    <w:rsid w:val="00A16747"/>
    <w:rsid w:val="00A22BBF"/>
    <w:rsid w:val="00A24C5F"/>
    <w:rsid w:val="00A26ABC"/>
    <w:rsid w:val="00A36198"/>
    <w:rsid w:val="00A565B4"/>
    <w:rsid w:val="00A611F7"/>
    <w:rsid w:val="00A817DB"/>
    <w:rsid w:val="00A86AC7"/>
    <w:rsid w:val="00AA5110"/>
    <w:rsid w:val="00AD3BC6"/>
    <w:rsid w:val="00AE0BBF"/>
    <w:rsid w:val="00AE26B4"/>
    <w:rsid w:val="00AE5FEF"/>
    <w:rsid w:val="00AF68EE"/>
    <w:rsid w:val="00B01DDD"/>
    <w:rsid w:val="00B04C48"/>
    <w:rsid w:val="00B11F1D"/>
    <w:rsid w:val="00B13562"/>
    <w:rsid w:val="00B13BB4"/>
    <w:rsid w:val="00B164FF"/>
    <w:rsid w:val="00B2380E"/>
    <w:rsid w:val="00B32C2C"/>
    <w:rsid w:val="00B340D9"/>
    <w:rsid w:val="00B37AD7"/>
    <w:rsid w:val="00B46466"/>
    <w:rsid w:val="00B54A37"/>
    <w:rsid w:val="00B60826"/>
    <w:rsid w:val="00B60830"/>
    <w:rsid w:val="00B6518E"/>
    <w:rsid w:val="00B70E91"/>
    <w:rsid w:val="00B75185"/>
    <w:rsid w:val="00B82917"/>
    <w:rsid w:val="00B96D04"/>
    <w:rsid w:val="00BA2189"/>
    <w:rsid w:val="00BA425D"/>
    <w:rsid w:val="00BB3F21"/>
    <w:rsid w:val="00BB70B5"/>
    <w:rsid w:val="00BC109F"/>
    <w:rsid w:val="00BC4AF5"/>
    <w:rsid w:val="00BC6476"/>
    <w:rsid w:val="00BD069B"/>
    <w:rsid w:val="00BD3903"/>
    <w:rsid w:val="00BD79D8"/>
    <w:rsid w:val="00BE2E0F"/>
    <w:rsid w:val="00BE5B61"/>
    <w:rsid w:val="00BF79A2"/>
    <w:rsid w:val="00C05F49"/>
    <w:rsid w:val="00C12CDA"/>
    <w:rsid w:val="00C20EF1"/>
    <w:rsid w:val="00C21B40"/>
    <w:rsid w:val="00C2488E"/>
    <w:rsid w:val="00C30D42"/>
    <w:rsid w:val="00C35AFC"/>
    <w:rsid w:val="00C47C14"/>
    <w:rsid w:val="00C56AA3"/>
    <w:rsid w:val="00C6070B"/>
    <w:rsid w:val="00C63B92"/>
    <w:rsid w:val="00C67451"/>
    <w:rsid w:val="00C73646"/>
    <w:rsid w:val="00C75EF9"/>
    <w:rsid w:val="00C768D8"/>
    <w:rsid w:val="00C8527C"/>
    <w:rsid w:val="00C9459A"/>
    <w:rsid w:val="00C97862"/>
    <w:rsid w:val="00CB004B"/>
    <w:rsid w:val="00CB2BCB"/>
    <w:rsid w:val="00CB6B4B"/>
    <w:rsid w:val="00CC1F11"/>
    <w:rsid w:val="00CC73F3"/>
    <w:rsid w:val="00CD0C6C"/>
    <w:rsid w:val="00CD0F06"/>
    <w:rsid w:val="00CD34F5"/>
    <w:rsid w:val="00CD4F83"/>
    <w:rsid w:val="00CD5B3B"/>
    <w:rsid w:val="00CF153B"/>
    <w:rsid w:val="00CF4996"/>
    <w:rsid w:val="00D056ED"/>
    <w:rsid w:val="00D068C6"/>
    <w:rsid w:val="00D06E9C"/>
    <w:rsid w:val="00D154CC"/>
    <w:rsid w:val="00D17690"/>
    <w:rsid w:val="00D21B81"/>
    <w:rsid w:val="00D27691"/>
    <w:rsid w:val="00D468C8"/>
    <w:rsid w:val="00D470C2"/>
    <w:rsid w:val="00D475A7"/>
    <w:rsid w:val="00D54E0F"/>
    <w:rsid w:val="00D57427"/>
    <w:rsid w:val="00D5788E"/>
    <w:rsid w:val="00D6255B"/>
    <w:rsid w:val="00D778FC"/>
    <w:rsid w:val="00D86F1D"/>
    <w:rsid w:val="00DB32F1"/>
    <w:rsid w:val="00DB51D4"/>
    <w:rsid w:val="00DB5C98"/>
    <w:rsid w:val="00DB6416"/>
    <w:rsid w:val="00DB68FC"/>
    <w:rsid w:val="00DB79C3"/>
    <w:rsid w:val="00DC080A"/>
    <w:rsid w:val="00DC4B43"/>
    <w:rsid w:val="00DD3826"/>
    <w:rsid w:val="00DD6BE0"/>
    <w:rsid w:val="00DE0184"/>
    <w:rsid w:val="00DE0A45"/>
    <w:rsid w:val="00DE0B9A"/>
    <w:rsid w:val="00DF35D4"/>
    <w:rsid w:val="00DF3C30"/>
    <w:rsid w:val="00DF750D"/>
    <w:rsid w:val="00E05AFE"/>
    <w:rsid w:val="00E14A0C"/>
    <w:rsid w:val="00E306AA"/>
    <w:rsid w:val="00E46F7E"/>
    <w:rsid w:val="00E52140"/>
    <w:rsid w:val="00E562FC"/>
    <w:rsid w:val="00E57B96"/>
    <w:rsid w:val="00E609FF"/>
    <w:rsid w:val="00E67293"/>
    <w:rsid w:val="00E87854"/>
    <w:rsid w:val="00EA0F6C"/>
    <w:rsid w:val="00EA2D7F"/>
    <w:rsid w:val="00EA5E5F"/>
    <w:rsid w:val="00EB1DF1"/>
    <w:rsid w:val="00EB2FF2"/>
    <w:rsid w:val="00ED3243"/>
    <w:rsid w:val="00ED730F"/>
    <w:rsid w:val="00EF1745"/>
    <w:rsid w:val="00F03549"/>
    <w:rsid w:val="00F07B40"/>
    <w:rsid w:val="00F21050"/>
    <w:rsid w:val="00F22E0F"/>
    <w:rsid w:val="00F27C80"/>
    <w:rsid w:val="00F32B6F"/>
    <w:rsid w:val="00F345CF"/>
    <w:rsid w:val="00F660A8"/>
    <w:rsid w:val="00F6703E"/>
    <w:rsid w:val="00F67D20"/>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iPriority w:val="99"/>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481</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17</cp:revision>
  <cp:lastPrinted>2017-11-15T06:01:00Z</cp:lastPrinted>
  <dcterms:created xsi:type="dcterms:W3CDTF">2017-11-21T19:36:00Z</dcterms:created>
  <dcterms:modified xsi:type="dcterms:W3CDTF">2017-11-22T07:00:00Z</dcterms:modified>
</cp:coreProperties>
</file>