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5E0877D9"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D55685">
        <w:rPr>
          <w:b/>
          <w:bCs/>
          <w:iCs/>
          <w:sz w:val="24"/>
          <w:szCs w:val="24"/>
          <w:lang w:val="ro-RO"/>
        </w:rPr>
        <w:t>Ă</w:t>
      </w:r>
      <w:r w:rsidRPr="008E5861">
        <w:rPr>
          <w:b/>
          <w:bCs/>
          <w:iCs/>
          <w:sz w:val="24"/>
          <w:szCs w:val="24"/>
          <w:lang w:val="ro-RO"/>
        </w:rPr>
        <w:t>ŢII MEDIULUI</w:t>
      </w:r>
    </w:p>
    <w:p w14:paraId="2A74A8C3" w14:textId="34BC0BCC" w:rsidR="008E5861" w:rsidRDefault="008E5861" w:rsidP="008E5861">
      <w:pPr>
        <w:jc w:val="center"/>
        <w:rPr>
          <w:b/>
          <w:bCs/>
          <w:sz w:val="24"/>
          <w:szCs w:val="24"/>
          <w:lang w:val="ro-RO"/>
        </w:rPr>
      </w:pPr>
      <w:r w:rsidRPr="008E5861">
        <w:rPr>
          <w:b/>
          <w:bCs/>
          <w:sz w:val="24"/>
          <w:szCs w:val="24"/>
          <w:lang w:val="ro-RO"/>
        </w:rPr>
        <w:t xml:space="preserve">în intervalul </w:t>
      </w:r>
      <w:r w:rsidR="00077FAF">
        <w:rPr>
          <w:b/>
          <w:bCs/>
          <w:sz w:val="24"/>
          <w:szCs w:val="24"/>
          <w:lang w:val="ro-RO"/>
        </w:rPr>
        <w:t>22</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077FAF">
        <w:rPr>
          <w:b/>
          <w:bCs/>
          <w:sz w:val="24"/>
          <w:szCs w:val="24"/>
          <w:lang w:val="ro-RO"/>
        </w:rPr>
        <w:t>23</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9C57EAB"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077FAF">
        <w:rPr>
          <w:b/>
          <w:bCs/>
          <w:u w:val="single"/>
          <w:lang w:val="es-PE"/>
        </w:rPr>
        <w:t>23</w:t>
      </w:r>
      <w:r w:rsidR="00C615BE">
        <w:rPr>
          <w:b/>
          <w:bCs/>
          <w:u w:val="single"/>
          <w:lang w:val="es-PE"/>
        </w:rPr>
        <w:t>.04</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A06C20F" w14:textId="162FC070" w:rsidR="00F3582B" w:rsidRPr="00F3582B" w:rsidRDefault="00F3582B" w:rsidP="00F3582B">
      <w:pPr>
        <w:spacing w:after="0"/>
        <w:rPr>
          <w:bCs/>
          <w:lang w:val="ro-RO"/>
        </w:rPr>
      </w:pPr>
      <w:r w:rsidRPr="00F3582B">
        <w:rPr>
          <w:bCs/>
          <w:lang w:val="ro-RO"/>
        </w:rPr>
        <w:t>Debitele au fost</w:t>
      </w:r>
      <w:r w:rsidR="00D55685">
        <w:rPr>
          <w:bCs/>
          <w:lang w:val="ro-RO"/>
        </w:rPr>
        <w:t>,</w:t>
      </w:r>
      <w:r w:rsidRPr="00F3582B">
        <w:rPr>
          <w:bCs/>
          <w:lang w:val="ro-RO"/>
        </w:rPr>
        <w:t xml:space="preserve"> în general</w:t>
      </w:r>
      <w:r w:rsidR="00D55685">
        <w:rPr>
          <w:bCs/>
          <w:lang w:val="ro-RO"/>
        </w:rPr>
        <w:t>,</w:t>
      </w:r>
      <w:r w:rsidRPr="00F3582B">
        <w:rPr>
          <w:bCs/>
          <w:lang w:val="ro-RO"/>
        </w:rPr>
        <w:t xml:space="preserve"> în scădere, exceptând râurile din bazinele hidrografice: Someş (exceptând Someşul Mare), Crasna, Barcău, Crișuri, Bega, Timiş, Bârzava, Moraviţa, Caraş, Nera, Cerna, bazinul superior al Mureşului, bazinul superior şi mijlociu al Oltului și cele din Dobrogea, unde au fost relativ staţionare.</w:t>
      </w:r>
    </w:p>
    <w:p w14:paraId="304F928A" w14:textId="45687B26" w:rsidR="00F3582B" w:rsidRPr="00F3582B" w:rsidRDefault="00F3582B" w:rsidP="00F3582B">
      <w:pPr>
        <w:spacing w:after="0"/>
        <w:rPr>
          <w:bCs/>
          <w:lang w:val="ro-RO"/>
        </w:rPr>
      </w:pPr>
      <w:r w:rsidRPr="00F3582B">
        <w:rPr>
          <w:bCs/>
          <w:lang w:val="ro-RO"/>
        </w:rPr>
        <w:t>Debitele se situează</w:t>
      </w:r>
      <w:r w:rsidR="00D55685">
        <w:rPr>
          <w:bCs/>
          <w:lang w:val="ro-RO"/>
        </w:rPr>
        <w:t>,</w:t>
      </w:r>
      <w:r w:rsidRPr="00F3582B">
        <w:rPr>
          <w:bCs/>
          <w:lang w:val="ro-RO"/>
        </w:rPr>
        <w:t xml:space="preserve"> în general</w:t>
      </w:r>
      <w:r w:rsidR="00D55685">
        <w:rPr>
          <w:bCs/>
          <w:lang w:val="ro-RO"/>
        </w:rPr>
        <w:t>,</w:t>
      </w:r>
      <w:r w:rsidRPr="00F3582B">
        <w:rPr>
          <w:bCs/>
          <w:lang w:val="ro-RO"/>
        </w:rPr>
        <w:t xml:space="preserve"> la valori cuprinse între 30-90% din mediile multianuale lunare, mai mari (în jurul și peste normalele lunare) pe râurile din bazinele hidrografice: Vișeu, Bega Veche, Vedea, cursul Jiului, bazinul superior al Someșului, bazinele superioare și mijlocii ale Ialomiței și Bistriței, cursul mijlociu şi inferior al Argeşului, cursul inferior al Prutului şi pe cele din Dobrogea și mai mici (sub 30% din normalele lunare) pe râurile din bazinele hidrografice Bârlad și Jijia.</w:t>
      </w:r>
    </w:p>
    <w:p w14:paraId="3EC3CF51" w14:textId="31C3A9B2" w:rsidR="00246D67" w:rsidRPr="003A3407" w:rsidRDefault="00F3582B" w:rsidP="00F3582B">
      <w:pPr>
        <w:spacing w:after="0"/>
        <w:rPr>
          <w:bCs/>
          <w:lang w:val="ro-RO"/>
        </w:rPr>
      </w:pPr>
      <w:r w:rsidRPr="00F3582B">
        <w:rPr>
          <w:bCs/>
          <w:lang w:val="ro-RO"/>
        </w:rPr>
        <w:t xml:space="preserve">Nivelurile pe râuri la staţiile hidrometrice se situează sub </w:t>
      </w:r>
      <w:r w:rsidRPr="00F3582B">
        <w:rPr>
          <w:b/>
          <w:bCs/>
          <w:lang w:val="ro-RO"/>
        </w:rPr>
        <w:t>COTELE DE ATENŢIE.</w:t>
      </w:r>
    </w:p>
    <w:p w14:paraId="2B25F594" w14:textId="34E2BBF7" w:rsidR="00F3582B" w:rsidRPr="00F3582B" w:rsidRDefault="00F3582B" w:rsidP="00F3582B">
      <w:pPr>
        <w:spacing w:after="0"/>
        <w:rPr>
          <w:bCs/>
          <w:lang w:val="ro-RO"/>
        </w:rPr>
      </w:pPr>
      <w:r w:rsidRPr="00F3582B">
        <w:rPr>
          <w:bCs/>
          <w:lang w:val="ro-RO"/>
        </w:rPr>
        <w:t>Debitele vor</w:t>
      </w:r>
      <w:r w:rsidR="004B6008">
        <w:rPr>
          <w:bCs/>
          <w:lang w:val="ro-RO"/>
        </w:rPr>
        <w:t xml:space="preserve"> fi,</w:t>
      </w:r>
      <w:r w:rsidRPr="00F3582B">
        <w:rPr>
          <w:bCs/>
          <w:lang w:val="ro-RO"/>
        </w:rPr>
        <w:t xml:space="preserve"> în general</w:t>
      </w:r>
      <w:r w:rsidR="004B6008">
        <w:rPr>
          <w:bCs/>
          <w:lang w:val="ro-RO"/>
        </w:rPr>
        <w:t>,</w:t>
      </w:r>
      <w:r w:rsidRPr="00F3582B">
        <w:rPr>
          <w:bCs/>
          <w:lang w:val="ro-RO"/>
        </w:rPr>
        <w:t xml:space="preserve"> staţionare, exceptând cursul mijlociu şi inferior al Mureşului</w:t>
      </w:r>
      <w:r w:rsidR="004B6008">
        <w:rPr>
          <w:bCs/>
          <w:lang w:val="ro-RO"/>
        </w:rPr>
        <w:t>,</w:t>
      </w:r>
      <w:r w:rsidRPr="00F3582B">
        <w:rPr>
          <w:bCs/>
          <w:lang w:val="ro-RO"/>
        </w:rPr>
        <w:t xml:space="preserve"> unde vor fi în scădere şi râurile din bazinele Vişeu, Iza, Tur, Lăpuş</w:t>
      </w:r>
      <w:r w:rsidR="004B6008">
        <w:rPr>
          <w:bCs/>
          <w:lang w:val="ro-RO"/>
        </w:rPr>
        <w:t>,</w:t>
      </w:r>
      <w:r w:rsidRPr="00F3582B">
        <w:rPr>
          <w:bCs/>
          <w:lang w:val="ro-RO"/>
        </w:rPr>
        <w:t xml:space="preserve"> unde vor fi în creştere ca urmare a precipitaţiilor prognozate şi propagării.</w:t>
      </w:r>
    </w:p>
    <w:p w14:paraId="6A4B05E8" w14:textId="1AEE0071" w:rsidR="00F3582B" w:rsidRPr="00F3582B" w:rsidRDefault="00F3582B" w:rsidP="00F3582B">
      <w:pPr>
        <w:spacing w:after="0"/>
        <w:rPr>
          <w:bCs/>
          <w:lang w:val="ro-RO"/>
        </w:rPr>
      </w:pPr>
      <w:r w:rsidRPr="00F3582B">
        <w:rPr>
          <w:bCs/>
          <w:lang w:val="ro-RO"/>
        </w:rPr>
        <w:t>Sunt posibile creşteri izolate de niveluri şi debite şi pe unele râuri mici din zonele de munte</w:t>
      </w:r>
      <w:r w:rsidR="004B6008">
        <w:rPr>
          <w:bCs/>
          <w:lang w:val="ro-RO"/>
        </w:rPr>
        <w:t>, ca urmare a</w:t>
      </w:r>
      <w:r w:rsidRPr="00F3582B">
        <w:rPr>
          <w:bCs/>
          <w:lang w:val="ro-RO"/>
        </w:rPr>
        <w:t xml:space="preserve"> precipitațiilor prognozate.</w:t>
      </w:r>
    </w:p>
    <w:p w14:paraId="06FAEBA4" w14:textId="3A51CFC8" w:rsidR="003A3407" w:rsidRDefault="00F3582B" w:rsidP="00F3582B">
      <w:pPr>
        <w:spacing w:after="0"/>
        <w:rPr>
          <w:b/>
          <w:bCs/>
          <w:lang w:val="ro-RO"/>
        </w:rPr>
      </w:pPr>
      <w:r w:rsidRPr="00F3582B">
        <w:rPr>
          <w:bCs/>
          <w:lang w:val="ro-RO"/>
        </w:rPr>
        <w:t xml:space="preserve">Nivelurile pe râuri la staţiile hidrometrice se vor situa sub </w:t>
      </w:r>
      <w:r w:rsidRPr="00F3582B">
        <w:rPr>
          <w:b/>
          <w:bCs/>
          <w:lang w:val="ro-RO"/>
        </w:rPr>
        <w:t>COTELE DE ATENŢIE.</w:t>
      </w:r>
    </w:p>
    <w:p w14:paraId="651D57F1" w14:textId="77777777" w:rsidR="00F3582B" w:rsidRPr="00F3582B" w:rsidRDefault="00F3582B" w:rsidP="00F3582B">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20C5D8CA" w14:textId="77777777" w:rsidR="00F3582B" w:rsidRPr="00F3582B" w:rsidRDefault="00F3582B" w:rsidP="00F3582B">
      <w:pPr>
        <w:spacing w:after="0"/>
        <w:rPr>
          <w:bCs/>
          <w:lang w:val="ro-RO"/>
        </w:rPr>
      </w:pPr>
      <w:r w:rsidRPr="00F3582B">
        <w:rPr>
          <w:bCs/>
          <w:lang w:val="ro-RO"/>
        </w:rPr>
        <w:t>Debitul la intrarea în ţară (secţiunea Baziaş) în intervalul 22.04 – 23.04.2018 a fost staţionar, având valoarea de 8900 m</w:t>
      </w:r>
      <w:r w:rsidRPr="00F3582B">
        <w:rPr>
          <w:bCs/>
          <w:vertAlign w:val="superscript"/>
          <w:lang w:val="ro-RO"/>
        </w:rPr>
        <w:t>3</w:t>
      </w:r>
      <w:r w:rsidRPr="00F3582B">
        <w:rPr>
          <w:bCs/>
          <w:lang w:val="ro-RO"/>
        </w:rPr>
        <w:t>/s, peste media multianuală a lunii aprilie (7900 m</w:t>
      </w:r>
      <w:r w:rsidRPr="00F3582B">
        <w:rPr>
          <w:bCs/>
          <w:vertAlign w:val="superscript"/>
          <w:lang w:val="ro-RO"/>
        </w:rPr>
        <w:t>3</w:t>
      </w:r>
      <w:r w:rsidRPr="00F3582B">
        <w:rPr>
          <w:bCs/>
          <w:lang w:val="ro-RO"/>
        </w:rPr>
        <w:t>/s).</w:t>
      </w:r>
    </w:p>
    <w:p w14:paraId="611A8802" w14:textId="77777777" w:rsidR="00F3582B" w:rsidRPr="00F3582B" w:rsidRDefault="00F3582B" w:rsidP="00F3582B">
      <w:pPr>
        <w:spacing w:after="0"/>
        <w:rPr>
          <w:bCs/>
          <w:lang w:val="ro-RO"/>
        </w:rPr>
      </w:pPr>
      <w:r w:rsidRPr="00F3582B">
        <w:rPr>
          <w:bCs/>
          <w:lang w:val="ro-RO"/>
        </w:rPr>
        <w:t>În aval de Porţile de Fier debitele au fost în scădere.</w:t>
      </w:r>
    </w:p>
    <w:p w14:paraId="51E0B1A2" w14:textId="0F139870" w:rsidR="00F3582B" w:rsidRPr="00F3582B" w:rsidRDefault="00F3582B" w:rsidP="00F3582B">
      <w:pPr>
        <w:spacing w:after="0"/>
        <w:rPr>
          <w:bCs/>
          <w:lang w:val="ro-RO"/>
        </w:rPr>
      </w:pPr>
      <w:r w:rsidRPr="00F3582B">
        <w:rPr>
          <w:bCs/>
          <w:lang w:val="ro-RO"/>
        </w:rPr>
        <w:t>Nivelurile se situează peste FAZA I DE APĂRARE la staţiile hidrometrice: Feteşti (565+3) – jud. IL, Cernavodă (500+22)– jud. CT, Brăila (560+2) – jud. BR, Isaccea (380+63) – jud. TL și Tulcea (320+36) – jud. TL.</w:t>
      </w:r>
    </w:p>
    <w:p w14:paraId="7C9D8FDC" w14:textId="340B65D3" w:rsidR="00246D67" w:rsidRDefault="00F3582B" w:rsidP="00F3582B">
      <w:pPr>
        <w:spacing w:after="0"/>
        <w:rPr>
          <w:bCs/>
          <w:lang w:val="ro-RO"/>
        </w:rPr>
      </w:pPr>
      <w:r w:rsidRPr="00F3582B">
        <w:rPr>
          <w:bCs/>
          <w:lang w:val="ro-RO"/>
        </w:rPr>
        <w:t xml:space="preserve">Este în vigoare </w:t>
      </w:r>
      <w:r w:rsidRPr="00F3582B">
        <w:rPr>
          <w:b/>
          <w:bCs/>
          <w:lang w:val="ro-RO"/>
        </w:rPr>
        <w:t>AVERTIZAREA HIDROLOGICĂ</w:t>
      </w:r>
      <w:r w:rsidRPr="00F3582B">
        <w:rPr>
          <w:bCs/>
          <w:lang w:val="ro-RO"/>
        </w:rPr>
        <w:t xml:space="preserve"> </w:t>
      </w:r>
      <w:r w:rsidRPr="00F3582B">
        <w:rPr>
          <w:b/>
          <w:bCs/>
          <w:lang w:val="ro-RO"/>
        </w:rPr>
        <w:t>nr. 27</w:t>
      </w:r>
      <w:r w:rsidRPr="00F3582B">
        <w:rPr>
          <w:bCs/>
          <w:lang w:val="ro-RO"/>
        </w:rPr>
        <w:t xml:space="preserve"> din 17.04.2018.</w:t>
      </w:r>
    </w:p>
    <w:p w14:paraId="5B9C269E" w14:textId="77777777" w:rsidR="00F3582B" w:rsidRPr="00F3582B" w:rsidRDefault="00F3582B" w:rsidP="00F3582B">
      <w:pPr>
        <w:spacing w:after="0"/>
        <w:rPr>
          <w:bCs/>
          <w:lang w:val="ro-RO"/>
        </w:rPr>
      </w:pPr>
      <w:r w:rsidRPr="00F3582B">
        <w:rPr>
          <w:bCs/>
          <w:lang w:val="ro-RO"/>
        </w:rPr>
        <w:t>Debitul la intrarea în ţară (secţiunea Baziaş) va fi în scădere (8800 m</w:t>
      </w:r>
      <w:r w:rsidRPr="00F3582B">
        <w:rPr>
          <w:bCs/>
          <w:vertAlign w:val="superscript"/>
          <w:lang w:val="ro-RO"/>
        </w:rPr>
        <w:t>3</w:t>
      </w:r>
      <w:r w:rsidRPr="00F3582B">
        <w:rPr>
          <w:bCs/>
          <w:lang w:val="ro-RO"/>
        </w:rPr>
        <w:t>/s).</w:t>
      </w:r>
    </w:p>
    <w:p w14:paraId="10826C3E" w14:textId="754BC243" w:rsidR="00F3582B" w:rsidRPr="00F3582B" w:rsidRDefault="00F3582B" w:rsidP="00F3582B">
      <w:pPr>
        <w:spacing w:after="0"/>
        <w:rPr>
          <w:bCs/>
          <w:lang w:val="ro-RO"/>
        </w:rPr>
      </w:pPr>
      <w:r w:rsidRPr="00F3582B">
        <w:rPr>
          <w:bCs/>
          <w:lang w:val="ro-RO"/>
        </w:rPr>
        <w:t>În aval de Porţile de Fier</w:t>
      </w:r>
      <w:r w:rsidR="001B48AA">
        <w:rPr>
          <w:bCs/>
          <w:lang w:val="ro-RO"/>
        </w:rPr>
        <w:t>,</w:t>
      </w:r>
      <w:r w:rsidRPr="00F3582B">
        <w:rPr>
          <w:bCs/>
          <w:lang w:val="ro-RO"/>
        </w:rPr>
        <w:t xml:space="preserve"> debitele vor fi în scădere.</w:t>
      </w:r>
    </w:p>
    <w:p w14:paraId="767F4F20" w14:textId="77777777" w:rsidR="00F3582B" w:rsidRPr="00F3582B" w:rsidRDefault="00F3582B" w:rsidP="00F3582B">
      <w:pPr>
        <w:spacing w:after="0"/>
        <w:rPr>
          <w:bCs/>
          <w:lang w:val="ro-RO"/>
        </w:rPr>
      </w:pPr>
      <w:r w:rsidRPr="00F3582B">
        <w:rPr>
          <w:bCs/>
          <w:lang w:val="ro-RO"/>
        </w:rPr>
        <w:t>Nivelurile se vor situa peste FAZA I DE APĂRARE la Cernavodă şi pe sectorul Isaccea – Tulcea.</w:t>
      </w:r>
    </w:p>
    <w:p w14:paraId="0E29552F" w14:textId="0D0B7F35" w:rsidR="003A3407" w:rsidRDefault="00F3582B" w:rsidP="00F3582B">
      <w:pPr>
        <w:spacing w:after="0"/>
        <w:rPr>
          <w:bCs/>
          <w:lang w:val="ro-RO"/>
        </w:rPr>
      </w:pPr>
      <w:r w:rsidRPr="00F3582B">
        <w:rPr>
          <w:bCs/>
          <w:lang w:val="ro-RO"/>
        </w:rPr>
        <w:t>Se menţine</w:t>
      </w:r>
      <w:r w:rsidRPr="00F3582B">
        <w:rPr>
          <w:b/>
          <w:bCs/>
          <w:lang w:val="ro-RO"/>
        </w:rPr>
        <w:t xml:space="preserve"> </w:t>
      </w:r>
      <w:r w:rsidRPr="00F3582B">
        <w:rPr>
          <w:bCs/>
          <w:lang w:val="ro-RO"/>
        </w:rPr>
        <w:t xml:space="preserve">în vigoare </w:t>
      </w:r>
      <w:r w:rsidRPr="00F3582B">
        <w:rPr>
          <w:b/>
          <w:bCs/>
          <w:lang w:val="ro-RO"/>
        </w:rPr>
        <w:t>AVERTIZAREA HIDROLOGICĂ nr. 27</w:t>
      </w:r>
      <w:r w:rsidRPr="00F3582B">
        <w:rPr>
          <w:bCs/>
          <w:lang w:val="ro-RO"/>
        </w:rPr>
        <w:t xml:space="preserve"> din 17.04.2018.</w:t>
      </w:r>
    </w:p>
    <w:p w14:paraId="509FB19D" w14:textId="77777777" w:rsidR="00F3582B" w:rsidRDefault="00F3582B" w:rsidP="00F3582B">
      <w:pPr>
        <w:spacing w:after="0"/>
        <w:rPr>
          <w:bCs/>
          <w:lang w:val="ro-RO"/>
        </w:rPr>
      </w:pPr>
    </w:p>
    <w:p w14:paraId="196DBC43" w14:textId="77777777" w:rsidR="00F3582B" w:rsidRPr="00F3582B" w:rsidRDefault="00F3582B" w:rsidP="00F3582B">
      <w:pPr>
        <w:spacing w:after="0"/>
        <w:rPr>
          <w:bCs/>
          <w:lang w:val="ro-RO"/>
        </w:rPr>
      </w:pPr>
    </w:p>
    <w:p w14:paraId="13904BAE" w14:textId="4B30D61A" w:rsidR="003F75C5" w:rsidRPr="009E7EED" w:rsidRDefault="003F75C5" w:rsidP="00AF343C">
      <w:pPr>
        <w:spacing w:after="0"/>
        <w:rPr>
          <w:b/>
          <w:bCs/>
          <w:i/>
          <w:lang w:val="ro-RO"/>
        </w:rPr>
      </w:pPr>
      <w:r w:rsidRPr="009E7EED">
        <w:rPr>
          <w:b/>
          <w:bCs/>
          <w:i/>
          <w:lang w:val="ro-RO"/>
        </w:rPr>
        <w:t>Se situeaz</w:t>
      </w:r>
      <w:r w:rsidR="001B48AA">
        <w:rPr>
          <w:b/>
          <w:bCs/>
          <w:i/>
          <w:lang w:val="ro-RO"/>
        </w:rPr>
        <w:t>ă</w:t>
      </w:r>
      <w:r w:rsidRPr="009E7EED">
        <w:rPr>
          <w:b/>
          <w:bCs/>
          <w:i/>
          <w:lang w:val="ro-RO"/>
        </w:rPr>
        <w:t xml:space="preserve"> </w:t>
      </w:r>
      <w:r w:rsidR="001B48AA">
        <w:rPr>
          <w:b/>
          <w:bCs/>
          <w:i/>
          <w:lang w:val="ro-RO"/>
        </w:rPr>
        <w:t>î</w:t>
      </w:r>
      <w:r w:rsidRPr="009E7EED">
        <w:rPr>
          <w:b/>
          <w:bCs/>
          <w:i/>
          <w:lang w:val="ro-RO"/>
        </w:rPr>
        <w:t>n faza I de ap</w:t>
      </w:r>
      <w:r w:rsidR="001B48AA">
        <w:rPr>
          <w:b/>
          <w:bCs/>
          <w:i/>
          <w:lang w:val="ro-RO"/>
        </w:rPr>
        <w:t>ă</w:t>
      </w:r>
      <w:r w:rsidRPr="009E7EED">
        <w:rPr>
          <w:b/>
          <w:bCs/>
          <w:i/>
          <w:lang w:val="ro-RO"/>
        </w:rPr>
        <w:t>rare urm</w:t>
      </w:r>
      <w:r w:rsidR="001B48AA">
        <w:rPr>
          <w:b/>
          <w:bCs/>
          <w:i/>
          <w:lang w:val="ro-RO"/>
        </w:rPr>
        <w:t>ă</w:t>
      </w:r>
      <w:r w:rsidRPr="009E7EED">
        <w:rPr>
          <w:b/>
          <w:bCs/>
          <w:i/>
          <w:lang w:val="ro-RO"/>
        </w:rPr>
        <w:t>toarele sectoare de dig:</w:t>
      </w:r>
    </w:p>
    <w:p w14:paraId="2714CF8B" w14:textId="244A7FF7" w:rsidR="006617D8" w:rsidRPr="009E7EED" w:rsidRDefault="006617D8" w:rsidP="006617D8">
      <w:pPr>
        <w:spacing w:after="0"/>
        <w:rPr>
          <w:bCs/>
          <w:lang w:val="fr-FR"/>
        </w:rPr>
      </w:pPr>
      <w:r w:rsidRPr="009E7EED">
        <w:rPr>
          <w:bCs/>
          <w:lang w:val="ro-RO"/>
        </w:rPr>
        <w:lastRenderedPageBreak/>
        <w:t xml:space="preserve">- </w:t>
      </w:r>
      <w:r w:rsidR="008813D7" w:rsidRPr="009E7EED">
        <w:rPr>
          <w:bCs/>
          <w:lang w:val="fr-FR"/>
        </w:rPr>
        <w:t xml:space="preserve">Ostrov, </w:t>
      </w:r>
      <w:proofErr w:type="spellStart"/>
      <w:r w:rsidR="008813D7" w:rsidRPr="009E7EED">
        <w:rPr>
          <w:bCs/>
          <w:lang w:val="fr-FR"/>
        </w:rPr>
        <w:t>Băneasa</w:t>
      </w:r>
      <w:proofErr w:type="spellEnd"/>
      <w:r w:rsidR="008813D7" w:rsidRPr="009E7EED">
        <w:rPr>
          <w:bCs/>
          <w:lang w:val="fr-FR"/>
        </w:rPr>
        <w:t xml:space="preserve">, </w:t>
      </w:r>
      <w:proofErr w:type="spellStart"/>
      <w:r w:rsidR="00294B1F" w:rsidRPr="009E7EED">
        <w:rPr>
          <w:bCs/>
        </w:rPr>
        <w:t>Oltina</w:t>
      </w:r>
      <w:proofErr w:type="spellEnd"/>
      <w:r w:rsidR="00C658C3" w:rsidRPr="009E7EED">
        <w:rPr>
          <w:bCs/>
        </w:rPr>
        <w:t>,</w:t>
      </w:r>
      <w:r w:rsidR="00876B20" w:rsidRPr="009E7EED">
        <w:rPr>
          <w:bCs/>
        </w:rPr>
        <w:t xml:space="preserve"> </w:t>
      </w:r>
      <w:proofErr w:type="spellStart"/>
      <w:r w:rsidR="00C658C3" w:rsidRPr="009E7EED">
        <w:rPr>
          <w:bCs/>
        </w:rPr>
        <w:t>Dunăreni</w:t>
      </w:r>
      <w:proofErr w:type="spellEnd"/>
      <w:r w:rsidR="00C658C3" w:rsidRPr="009E7EED">
        <w:rPr>
          <w:bCs/>
        </w:rPr>
        <w:t xml:space="preserve">, </w:t>
      </w:r>
      <w:proofErr w:type="spellStart"/>
      <w:r w:rsidR="001D4BFD" w:rsidRPr="009E7EED">
        <w:rPr>
          <w:bCs/>
        </w:rPr>
        <w:t>Rasova</w:t>
      </w:r>
      <w:proofErr w:type="spellEnd"/>
      <w:r w:rsidR="001D4BFD" w:rsidRPr="009E7EED">
        <w:rPr>
          <w:bCs/>
        </w:rPr>
        <w:t xml:space="preserve">, </w:t>
      </w:r>
      <w:proofErr w:type="spellStart"/>
      <w:r w:rsidR="008813D7" w:rsidRPr="009E7EED">
        <w:rPr>
          <w:bCs/>
        </w:rPr>
        <w:t>Cochirleni</w:t>
      </w:r>
      <w:proofErr w:type="spellEnd"/>
      <w:r w:rsidR="008813D7" w:rsidRPr="009E7EED">
        <w:rPr>
          <w:bCs/>
        </w:rPr>
        <w:t xml:space="preserve">, </w:t>
      </w:r>
      <w:proofErr w:type="spellStart"/>
      <w:r w:rsidR="001D4BFD" w:rsidRPr="009E7EED">
        <w:rPr>
          <w:bCs/>
          <w:lang w:val="fr-FR"/>
        </w:rPr>
        <w:t>Topalu</w:t>
      </w:r>
      <w:proofErr w:type="spellEnd"/>
      <w:r w:rsidR="001D4BFD" w:rsidRPr="009E7EED">
        <w:rPr>
          <w:bCs/>
          <w:lang w:val="fr-FR"/>
        </w:rPr>
        <w:t xml:space="preserve"> I, </w:t>
      </w:r>
      <w:proofErr w:type="spellStart"/>
      <w:r w:rsidR="001D4BFD" w:rsidRPr="009E7EED">
        <w:rPr>
          <w:bCs/>
        </w:rPr>
        <w:t>Topalu</w:t>
      </w:r>
      <w:proofErr w:type="spellEnd"/>
      <w:r w:rsidR="001D4BFD" w:rsidRPr="009E7EED">
        <w:rPr>
          <w:bCs/>
        </w:rPr>
        <w:t xml:space="preserve"> II,</w:t>
      </w:r>
      <w:r w:rsidR="001D4BFD" w:rsidRPr="009E7EED">
        <w:rPr>
          <w:bCs/>
          <w:lang w:val="fr-FR"/>
        </w:rPr>
        <w:t xml:space="preserve"> </w:t>
      </w:r>
      <w:proofErr w:type="spellStart"/>
      <w:r w:rsidR="001D4BFD" w:rsidRPr="009E7EED">
        <w:rPr>
          <w:bCs/>
          <w:lang w:val="fr-FR"/>
        </w:rPr>
        <w:t>Dig</w:t>
      </w:r>
      <w:proofErr w:type="spellEnd"/>
      <w:r w:rsidR="001D4BFD" w:rsidRPr="009E7EED">
        <w:rPr>
          <w:bCs/>
          <w:lang w:val="fr-FR"/>
        </w:rPr>
        <w:t xml:space="preserve"> </w:t>
      </w:r>
      <w:proofErr w:type="spellStart"/>
      <w:r w:rsidR="001D4BFD" w:rsidRPr="009E7EED">
        <w:rPr>
          <w:bCs/>
          <w:lang w:val="fr-FR"/>
        </w:rPr>
        <w:t>Dunărea</w:t>
      </w:r>
      <w:proofErr w:type="spellEnd"/>
      <w:r w:rsidR="001D4BFD" w:rsidRPr="009E7EED">
        <w:rPr>
          <w:bCs/>
          <w:lang w:val="fr-FR"/>
        </w:rPr>
        <w:t xml:space="preserve"> (</w:t>
      </w:r>
      <w:proofErr w:type="spellStart"/>
      <w:r w:rsidR="001D4BFD" w:rsidRPr="009E7EED">
        <w:rPr>
          <w:bCs/>
          <w:lang w:val="fr-FR"/>
        </w:rPr>
        <w:t>pr</w:t>
      </w:r>
      <w:proofErr w:type="spellEnd"/>
      <w:r w:rsidR="001D4BFD" w:rsidRPr="009E7EED">
        <w:rPr>
          <w:bCs/>
          <w:lang w:val="fr-FR"/>
        </w:rPr>
        <w:t xml:space="preserve">. </w:t>
      </w:r>
      <w:proofErr w:type="spellStart"/>
      <w:r w:rsidR="001D4BFD" w:rsidRPr="009E7EED">
        <w:rPr>
          <w:bCs/>
          <w:lang w:val="fr-FR"/>
        </w:rPr>
        <w:t>Dunărea</w:t>
      </w:r>
      <w:proofErr w:type="spellEnd"/>
      <w:r w:rsidR="001D4BFD" w:rsidRPr="009E7EED">
        <w:rPr>
          <w:bCs/>
          <w:lang w:val="fr-FR"/>
        </w:rPr>
        <w:t>),</w:t>
      </w:r>
      <w:r w:rsidR="001D4BFD" w:rsidRPr="009E7EED">
        <w:rPr>
          <w:bCs/>
        </w:rPr>
        <w:t xml:space="preserve"> </w:t>
      </w:r>
      <w:r w:rsidR="0018731C" w:rsidRPr="009E7EED">
        <w:rPr>
          <w:bCs/>
          <w:lang w:val="ro-RO"/>
        </w:rPr>
        <w:t xml:space="preserve">Hârșova-Ciobanu </w:t>
      </w:r>
      <w:r w:rsidR="0018731C" w:rsidRPr="009E7EED">
        <w:rPr>
          <w:bCs/>
        </w:rPr>
        <w:t xml:space="preserve">(km 2+500, km 13+950) - </w:t>
      </w:r>
      <w:proofErr w:type="spellStart"/>
      <w:r w:rsidRPr="009E7EED">
        <w:rPr>
          <w:bCs/>
          <w:lang w:val="fr-FR"/>
        </w:rPr>
        <w:t>jud</w:t>
      </w:r>
      <w:proofErr w:type="spellEnd"/>
      <w:r w:rsidR="00433279" w:rsidRPr="009E7EED">
        <w:rPr>
          <w:bCs/>
          <w:lang w:val="fr-FR"/>
        </w:rPr>
        <w:t>.</w:t>
      </w:r>
      <w:r w:rsidRPr="009E7EED">
        <w:rPr>
          <w:bCs/>
          <w:lang w:val="fr-FR"/>
        </w:rPr>
        <w:t xml:space="preserve"> </w:t>
      </w:r>
      <w:proofErr w:type="spellStart"/>
      <w:r w:rsidRPr="009E7EED">
        <w:rPr>
          <w:bCs/>
          <w:lang w:val="fr-FR"/>
        </w:rPr>
        <w:t>Constan</w:t>
      </w:r>
      <w:proofErr w:type="spellEnd"/>
      <w:r w:rsidRPr="009E7EED">
        <w:rPr>
          <w:bCs/>
          <w:lang w:val="ro-RO"/>
        </w:rPr>
        <w:t>ţa</w:t>
      </w:r>
      <w:r w:rsidR="00433279" w:rsidRPr="009E7EED">
        <w:rPr>
          <w:bCs/>
          <w:lang w:val="fr-FR"/>
        </w:rPr>
        <w:t>;</w:t>
      </w:r>
    </w:p>
    <w:p w14:paraId="6CCC86FA" w14:textId="7DCBB356" w:rsidR="00E359AA" w:rsidRPr="009E7EED" w:rsidRDefault="00E359AA" w:rsidP="006617D8">
      <w:pPr>
        <w:spacing w:after="0"/>
        <w:rPr>
          <w:bCs/>
        </w:rPr>
      </w:pPr>
      <w:r w:rsidRPr="009E7EED">
        <w:rPr>
          <w:bCs/>
          <w:lang w:val="fr-FR"/>
        </w:rPr>
        <w:t xml:space="preserve">- </w:t>
      </w:r>
      <w:proofErr w:type="spellStart"/>
      <w:r w:rsidR="00903698" w:rsidRPr="009E7EED">
        <w:rPr>
          <w:bCs/>
          <w:lang w:val="fr-FR"/>
        </w:rPr>
        <w:t>Titcov</w:t>
      </w:r>
      <w:proofErr w:type="spellEnd"/>
      <w:r w:rsidR="00903698" w:rsidRPr="009E7EED">
        <w:rPr>
          <w:bCs/>
          <w:lang w:val="fr-FR"/>
        </w:rPr>
        <w:t xml:space="preserve">, </w:t>
      </w:r>
      <w:r w:rsidRPr="009E7EED">
        <w:rPr>
          <w:bCs/>
          <w:lang w:val="fr-FR"/>
        </w:rPr>
        <w:t>B.D.S.</w:t>
      </w:r>
      <w:r w:rsidR="00903698" w:rsidRPr="009E7EED">
        <w:rPr>
          <w:bCs/>
          <w:lang w:val="fr-FR"/>
        </w:rPr>
        <w:t xml:space="preserve">, </w:t>
      </w:r>
      <w:proofErr w:type="spellStart"/>
      <w:r w:rsidR="00903698" w:rsidRPr="009E7EED">
        <w:rPr>
          <w:bCs/>
          <w:lang w:val="fr-FR"/>
        </w:rPr>
        <w:t>Călmăţui-Gropeni-Chişcani</w:t>
      </w:r>
      <w:proofErr w:type="spellEnd"/>
      <w:r w:rsidR="00903698" w:rsidRPr="009E7EED">
        <w:rPr>
          <w:bCs/>
          <w:lang w:val="fr-FR"/>
        </w:rPr>
        <w:t xml:space="preserve"> (comp.1, 2),</w:t>
      </w:r>
      <w:r w:rsidRPr="009E7EED">
        <w:rPr>
          <w:bCs/>
          <w:lang w:val="fr-FR"/>
        </w:rPr>
        <w:t xml:space="preserve"> </w:t>
      </w:r>
      <w:proofErr w:type="spellStart"/>
      <w:r w:rsidR="00903698" w:rsidRPr="009E7EED">
        <w:rPr>
          <w:bCs/>
          <w:lang w:val="fr-FR"/>
        </w:rPr>
        <w:t>Vărsătura</w:t>
      </w:r>
      <w:proofErr w:type="spellEnd"/>
      <w:r w:rsidR="00903698" w:rsidRPr="009E7EED">
        <w:rPr>
          <w:bCs/>
          <w:lang w:val="fr-FR"/>
        </w:rPr>
        <w:t xml:space="preserve"> </w:t>
      </w:r>
      <w:r w:rsidRPr="009E7EED">
        <w:rPr>
          <w:bCs/>
          <w:lang w:val="fr-FR"/>
        </w:rPr>
        <w:t xml:space="preserve">- </w:t>
      </w:r>
      <w:proofErr w:type="spellStart"/>
      <w:r w:rsidRPr="009E7EED">
        <w:rPr>
          <w:bCs/>
          <w:lang w:val="fr-FR"/>
        </w:rPr>
        <w:t>jud</w:t>
      </w:r>
      <w:proofErr w:type="spellEnd"/>
      <w:r w:rsidRPr="009E7EED">
        <w:rPr>
          <w:bCs/>
          <w:lang w:val="fr-FR"/>
        </w:rPr>
        <w:t>. Brăila;</w:t>
      </w:r>
    </w:p>
    <w:p w14:paraId="1D4C7966" w14:textId="77777777" w:rsidR="0085760A" w:rsidRPr="009E7EED" w:rsidRDefault="0085760A" w:rsidP="0085760A">
      <w:pPr>
        <w:spacing w:after="0"/>
        <w:rPr>
          <w:bCs/>
        </w:rPr>
      </w:pPr>
      <w:r w:rsidRPr="009E7EED">
        <w:rPr>
          <w:bCs/>
        </w:rPr>
        <w:t xml:space="preserve">- Dig </w:t>
      </w:r>
      <w:proofErr w:type="spellStart"/>
      <w:r w:rsidRPr="009E7EED">
        <w:rPr>
          <w:bCs/>
        </w:rPr>
        <w:t>Bădălan</w:t>
      </w:r>
      <w:proofErr w:type="spellEnd"/>
      <w:r w:rsidRPr="009E7EED">
        <w:rPr>
          <w:bCs/>
        </w:rPr>
        <w:t xml:space="preserve"> – </w:t>
      </w:r>
      <w:proofErr w:type="spellStart"/>
      <w:r w:rsidRPr="009E7EED">
        <w:rPr>
          <w:bCs/>
        </w:rPr>
        <w:t>jud</w:t>
      </w:r>
      <w:proofErr w:type="spellEnd"/>
      <w:r w:rsidRPr="009E7EED">
        <w:rPr>
          <w:bCs/>
        </w:rPr>
        <w:t xml:space="preserve">. </w:t>
      </w:r>
      <w:proofErr w:type="spellStart"/>
      <w:r w:rsidRPr="009E7EED">
        <w:rPr>
          <w:bCs/>
        </w:rPr>
        <w:t>Galați</w:t>
      </w:r>
      <w:proofErr w:type="spellEnd"/>
      <w:r w:rsidRPr="009E7EED">
        <w:rPr>
          <w:bCs/>
        </w:rPr>
        <w:t>;</w:t>
      </w:r>
    </w:p>
    <w:p w14:paraId="4B255726" w14:textId="01128E99" w:rsidR="006617D8" w:rsidRPr="009E7EED" w:rsidRDefault="006617D8" w:rsidP="006617D8">
      <w:pPr>
        <w:spacing w:after="0"/>
        <w:rPr>
          <w:bCs/>
          <w:lang w:val="fr-FR"/>
        </w:rPr>
      </w:pPr>
      <w:r w:rsidRPr="009E7EED">
        <w:rPr>
          <w:bCs/>
          <w:lang w:val="fr-FR"/>
        </w:rPr>
        <w:t>-</w:t>
      </w:r>
      <w:r w:rsidRPr="009E7EED">
        <w:rPr>
          <w:bCs/>
        </w:rPr>
        <w:t xml:space="preserve"> </w:t>
      </w:r>
      <w:proofErr w:type="spellStart"/>
      <w:r w:rsidRPr="009E7EED">
        <w:rPr>
          <w:bCs/>
        </w:rPr>
        <w:t>Pardina</w:t>
      </w:r>
      <w:proofErr w:type="spellEnd"/>
      <w:r w:rsidRPr="009E7EED">
        <w:rPr>
          <w:bCs/>
        </w:rPr>
        <w:t xml:space="preserve">, </w:t>
      </w:r>
      <w:proofErr w:type="spellStart"/>
      <w:r w:rsidR="00215699" w:rsidRPr="009E7EED">
        <w:rPr>
          <w:bCs/>
        </w:rPr>
        <w:t>Crişan</w:t>
      </w:r>
      <w:proofErr w:type="spellEnd"/>
      <w:r w:rsidR="00215699" w:rsidRPr="009E7EED">
        <w:rPr>
          <w:bCs/>
        </w:rPr>
        <w:t xml:space="preserve">, </w:t>
      </w:r>
      <w:r w:rsidRPr="009E7EED">
        <w:rPr>
          <w:bCs/>
        </w:rPr>
        <w:t>Sf. Gheorghe</w:t>
      </w:r>
      <w:r w:rsidR="00CC7CCD" w:rsidRPr="009E7EED">
        <w:rPr>
          <w:bCs/>
        </w:rPr>
        <w:t>,</w:t>
      </w:r>
      <w:r w:rsidRPr="009E7EED">
        <w:rPr>
          <w:bCs/>
        </w:rPr>
        <w:t xml:space="preserve"> </w:t>
      </w:r>
      <w:proofErr w:type="spellStart"/>
      <w:r w:rsidR="00CC7CCD" w:rsidRPr="009E7EED">
        <w:rPr>
          <w:bCs/>
        </w:rPr>
        <w:t>Tulcea</w:t>
      </w:r>
      <w:r w:rsidR="00B40E81" w:rsidRPr="009E7EED">
        <w:rPr>
          <w:bCs/>
        </w:rPr>
        <w:t>-Nufăru</w:t>
      </w:r>
      <w:proofErr w:type="spellEnd"/>
      <w:r w:rsidR="00215699" w:rsidRPr="009E7EED">
        <w:rPr>
          <w:bCs/>
        </w:rPr>
        <w:t>,</w:t>
      </w:r>
      <w:r w:rsidR="00CC7CCD" w:rsidRPr="009E7EED">
        <w:rPr>
          <w:bCs/>
        </w:rPr>
        <w:t xml:space="preserve"> </w:t>
      </w:r>
      <w:r w:rsidR="00215699" w:rsidRPr="009E7EED">
        <w:rPr>
          <w:bCs/>
        </w:rPr>
        <w:t>23 August-</w:t>
      </w:r>
      <w:proofErr w:type="spellStart"/>
      <w:r w:rsidR="00215699" w:rsidRPr="009E7EED">
        <w:rPr>
          <w:bCs/>
        </w:rPr>
        <w:t>Grindu</w:t>
      </w:r>
      <w:proofErr w:type="spellEnd"/>
      <w:r w:rsidR="00215699" w:rsidRPr="009E7EED">
        <w:rPr>
          <w:bCs/>
        </w:rPr>
        <w:t xml:space="preserve">  </w:t>
      </w:r>
      <w:r w:rsidRPr="009E7EED">
        <w:rPr>
          <w:bCs/>
        </w:rPr>
        <w:t>(</w:t>
      </w:r>
      <w:r w:rsidR="004C55FF" w:rsidRPr="009E7EED">
        <w:rPr>
          <w:bCs/>
        </w:rPr>
        <w:t xml:space="preserve">din </w:t>
      </w:r>
      <w:proofErr w:type="spellStart"/>
      <w:r w:rsidRPr="009E7EED">
        <w:rPr>
          <w:bCs/>
        </w:rPr>
        <w:t>admin</w:t>
      </w:r>
      <w:r w:rsidR="00B40E81" w:rsidRPr="009E7EED">
        <w:rPr>
          <w:bCs/>
        </w:rPr>
        <w:t>i</w:t>
      </w:r>
      <w:r w:rsidRPr="009E7EED">
        <w:rPr>
          <w:bCs/>
        </w:rPr>
        <w:t>strare</w:t>
      </w:r>
      <w:r w:rsidR="004C55FF" w:rsidRPr="009E7EED">
        <w:rPr>
          <w:bCs/>
        </w:rPr>
        <w:t>a</w:t>
      </w:r>
      <w:proofErr w:type="spellEnd"/>
      <w:r w:rsidRPr="009E7EED">
        <w:rPr>
          <w:bCs/>
        </w:rPr>
        <w:t xml:space="preserve"> ANAR), </w:t>
      </w:r>
      <w:proofErr w:type="spellStart"/>
      <w:r w:rsidRPr="009E7EED">
        <w:rPr>
          <w:bCs/>
        </w:rPr>
        <w:t>Mahmudia</w:t>
      </w:r>
      <w:proofErr w:type="spellEnd"/>
      <w:r w:rsidR="00F11A92" w:rsidRPr="009E7EED">
        <w:rPr>
          <w:bCs/>
        </w:rPr>
        <w:t xml:space="preserve">, </w:t>
      </w:r>
      <w:proofErr w:type="spellStart"/>
      <w:r w:rsidR="00F11A92" w:rsidRPr="009E7EED">
        <w:rPr>
          <w:bCs/>
        </w:rPr>
        <w:t>Periprava</w:t>
      </w:r>
      <w:proofErr w:type="spellEnd"/>
      <w:r w:rsidRPr="009E7EED">
        <w:rPr>
          <w:bCs/>
        </w:rPr>
        <w:t xml:space="preserve"> (</w:t>
      </w:r>
      <w:proofErr w:type="spellStart"/>
      <w:r w:rsidRPr="009E7EED">
        <w:rPr>
          <w:bCs/>
        </w:rPr>
        <w:t>administrare</w:t>
      </w:r>
      <w:proofErr w:type="spellEnd"/>
      <w:r w:rsidRPr="009E7EED">
        <w:rPr>
          <w:bCs/>
        </w:rPr>
        <w:t xml:space="preserve"> </w:t>
      </w:r>
      <w:proofErr w:type="spellStart"/>
      <w:r w:rsidRPr="009E7EED">
        <w:rPr>
          <w:bCs/>
        </w:rPr>
        <w:t>consilii</w:t>
      </w:r>
      <w:proofErr w:type="spellEnd"/>
      <w:r w:rsidRPr="009E7EED">
        <w:rPr>
          <w:bCs/>
        </w:rPr>
        <w:t xml:space="preserve"> locale)</w:t>
      </w:r>
      <w:r w:rsidR="00433279" w:rsidRPr="009E7EED">
        <w:rPr>
          <w:bCs/>
        </w:rPr>
        <w:t xml:space="preserve"> - </w:t>
      </w:r>
      <w:proofErr w:type="spellStart"/>
      <w:r w:rsidRPr="009E7EED">
        <w:rPr>
          <w:bCs/>
        </w:rPr>
        <w:t>jud</w:t>
      </w:r>
      <w:proofErr w:type="spellEnd"/>
      <w:r w:rsidRPr="009E7EED">
        <w:rPr>
          <w:bCs/>
        </w:rPr>
        <w:t xml:space="preserve">. </w:t>
      </w:r>
      <w:proofErr w:type="spellStart"/>
      <w:r w:rsidRPr="009E7EED">
        <w:rPr>
          <w:bCs/>
        </w:rPr>
        <w:t>Tulcea</w:t>
      </w:r>
      <w:proofErr w:type="spellEnd"/>
      <w:r w:rsidR="00433279" w:rsidRPr="009E7EED">
        <w:rPr>
          <w:bCs/>
        </w:rPr>
        <w:t>.</w:t>
      </w:r>
    </w:p>
    <w:p w14:paraId="27B164A8" w14:textId="77777777" w:rsidR="00E343A5" w:rsidRPr="009E7EED" w:rsidRDefault="00E343A5" w:rsidP="00AF343C">
      <w:pPr>
        <w:spacing w:after="0"/>
        <w:rPr>
          <w:bCs/>
          <w:lang w:val="fr-FR"/>
        </w:rPr>
      </w:pPr>
    </w:p>
    <w:p w14:paraId="6603D862" w14:textId="7267A00E" w:rsidR="003F75C5" w:rsidRPr="009E7EED" w:rsidRDefault="003F75C5" w:rsidP="003F75C5">
      <w:pPr>
        <w:spacing w:after="0"/>
        <w:rPr>
          <w:b/>
          <w:bCs/>
          <w:i/>
          <w:lang w:val="ro-RO"/>
        </w:rPr>
      </w:pPr>
      <w:r w:rsidRPr="009E7EED">
        <w:rPr>
          <w:b/>
          <w:bCs/>
          <w:i/>
          <w:lang w:val="ro-RO"/>
        </w:rPr>
        <w:t>Se situeaz</w:t>
      </w:r>
      <w:r w:rsidR="001B48AA">
        <w:rPr>
          <w:b/>
          <w:bCs/>
          <w:i/>
          <w:lang w:val="ro-RO"/>
        </w:rPr>
        <w:t>ă</w:t>
      </w:r>
      <w:r w:rsidRPr="009E7EED">
        <w:rPr>
          <w:b/>
          <w:bCs/>
          <w:i/>
          <w:lang w:val="ro-RO"/>
        </w:rPr>
        <w:t xml:space="preserve"> </w:t>
      </w:r>
      <w:r w:rsidR="001B48AA">
        <w:rPr>
          <w:b/>
          <w:bCs/>
          <w:i/>
          <w:lang w:val="ro-RO"/>
        </w:rPr>
        <w:t>î</w:t>
      </w:r>
      <w:r w:rsidRPr="009E7EED">
        <w:rPr>
          <w:b/>
          <w:bCs/>
          <w:i/>
          <w:lang w:val="ro-RO"/>
        </w:rPr>
        <w:t>n faza a II-a de ap</w:t>
      </w:r>
      <w:r w:rsidR="001B48AA">
        <w:rPr>
          <w:b/>
          <w:bCs/>
          <w:i/>
          <w:lang w:val="ro-RO"/>
        </w:rPr>
        <w:t>ă</w:t>
      </w:r>
      <w:r w:rsidRPr="009E7EED">
        <w:rPr>
          <w:b/>
          <w:bCs/>
          <w:i/>
          <w:lang w:val="ro-RO"/>
        </w:rPr>
        <w:t>rare urm</w:t>
      </w:r>
      <w:r w:rsidR="001B48AA">
        <w:rPr>
          <w:b/>
          <w:bCs/>
          <w:i/>
          <w:lang w:val="ro-RO"/>
        </w:rPr>
        <w:t>ă</w:t>
      </w:r>
      <w:r w:rsidRPr="009E7EED">
        <w:rPr>
          <w:b/>
          <w:bCs/>
          <w:i/>
          <w:lang w:val="ro-RO"/>
        </w:rPr>
        <w:t>toarele sectoare de dig:</w:t>
      </w:r>
    </w:p>
    <w:p w14:paraId="65AA70B3" w14:textId="24B30655" w:rsidR="00EC7096" w:rsidRPr="009E7EED" w:rsidRDefault="00EC7096" w:rsidP="00EC7096">
      <w:pPr>
        <w:spacing w:after="0"/>
        <w:rPr>
          <w:bCs/>
          <w:lang w:val="fr-FR"/>
        </w:rPr>
      </w:pPr>
      <w:r w:rsidRPr="009E7EED">
        <w:rPr>
          <w:bCs/>
          <w:lang w:val="fr-FR"/>
        </w:rPr>
        <w:t xml:space="preserve">- </w:t>
      </w:r>
      <w:proofErr w:type="spellStart"/>
      <w:r w:rsidRPr="009E7EED">
        <w:rPr>
          <w:bCs/>
        </w:rPr>
        <w:t>Ciobanu</w:t>
      </w:r>
      <w:proofErr w:type="spellEnd"/>
      <w:r w:rsidRPr="009E7EED">
        <w:rPr>
          <w:bCs/>
        </w:rPr>
        <w:t xml:space="preserve">- </w:t>
      </w:r>
      <w:proofErr w:type="spellStart"/>
      <w:r w:rsidRPr="009E7EED">
        <w:rPr>
          <w:bCs/>
        </w:rPr>
        <w:t>Gârliciu</w:t>
      </w:r>
      <w:proofErr w:type="spellEnd"/>
      <w:r w:rsidRPr="009E7EED">
        <w:rPr>
          <w:bCs/>
        </w:rPr>
        <w:t xml:space="preserve"> (</w:t>
      </w:r>
      <w:r w:rsidR="00C658C3" w:rsidRPr="009E7EED">
        <w:rPr>
          <w:bCs/>
        </w:rPr>
        <w:t xml:space="preserve">km 19+150, </w:t>
      </w:r>
      <w:r w:rsidRPr="009E7EED">
        <w:rPr>
          <w:bCs/>
        </w:rPr>
        <w:t>km 21+950</w:t>
      </w:r>
      <w:r w:rsidR="00C658C3" w:rsidRPr="009E7EED">
        <w:rPr>
          <w:bCs/>
        </w:rPr>
        <w:t xml:space="preserve"> km 25+450</w:t>
      </w:r>
      <w:r w:rsidRPr="009E7EED">
        <w:rPr>
          <w:bCs/>
        </w:rPr>
        <w:t>)</w:t>
      </w:r>
      <w:r w:rsidR="001D4BFD" w:rsidRPr="009E7EED">
        <w:rPr>
          <w:bCs/>
        </w:rPr>
        <w:t xml:space="preserve"> </w:t>
      </w:r>
      <w:r w:rsidRPr="009E7EED">
        <w:rPr>
          <w:bCs/>
          <w:lang w:val="fr-FR"/>
        </w:rPr>
        <w:t xml:space="preserve">– </w:t>
      </w:r>
      <w:proofErr w:type="spellStart"/>
      <w:r w:rsidRPr="009E7EED">
        <w:rPr>
          <w:bCs/>
          <w:lang w:val="fr-FR"/>
        </w:rPr>
        <w:t>jud</w:t>
      </w:r>
      <w:proofErr w:type="spellEnd"/>
      <w:r w:rsidRPr="009E7EED">
        <w:rPr>
          <w:bCs/>
          <w:lang w:val="fr-FR"/>
        </w:rPr>
        <w:t xml:space="preserve">. </w:t>
      </w:r>
      <w:proofErr w:type="spellStart"/>
      <w:r w:rsidRPr="009E7EED">
        <w:rPr>
          <w:bCs/>
          <w:lang w:val="fr-FR"/>
        </w:rPr>
        <w:t>Constan</w:t>
      </w:r>
      <w:proofErr w:type="spellEnd"/>
      <w:r w:rsidRPr="009E7EED">
        <w:rPr>
          <w:bCs/>
          <w:lang w:val="ro-RO"/>
        </w:rPr>
        <w:t>ţa</w:t>
      </w:r>
      <w:r w:rsidRPr="009E7EED">
        <w:rPr>
          <w:bCs/>
          <w:lang w:val="fr-FR"/>
        </w:rPr>
        <w:t>;</w:t>
      </w:r>
    </w:p>
    <w:p w14:paraId="2E9D1717" w14:textId="3DB9BB86" w:rsidR="006617D8" w:rsidRPr="009E7EED" w:rsidRDefault="006617D8" w:rsidP="006617D8">
      <w:pPr>
        <w:spacing w:after="0"/>
        <w:rPr>
          <w:bCs/>
          <w:lang w:val="fr-FR"/>
        </w:rPr>
      </w:pPr>
      <w:r w:rsidRPr="009E7EED">
        <w:rPr>
          <w:bCs/>
          <w:lang w:val="fr-FR"/>
        </w:rPr>
        <w:t xml:space="preserve">- </w:t>
      </w:r>
      <w:proofErr w:type="spellStart"/>
      <w:r w:rsidRPr="009E7EED">
        <w:rPr>
          <w:bCs/>
          <w:lang w:val="fr-FR"/>
        </w:rPr>
        <w:t>C</w:t>
      </w:r>
      <w:r w:rsidR="00903698" w:rsidRPr="009E7EED">
        <w:rPr>
          <w:bCs/>
          <w:lang w:val="fr-FR"/>
        </w:rPr>
        <w:t>ălmăţui-Gropeni-Chişcani</w:t>
      </w:r>
      <w:proofErr w:type="spellEnd"/>
      <w:r w:rsidR="00903698" w:rsidRPr="009E7EED">
        <w:rPr>
          <w:bCs/>
          <w:lang w:val="fr-FR"/>
        </w:rPr>
        <w:t xml:space="preserve"> (comp.</w:t>
      </w:r>
      <w:r w:rsidR="00A656BE" w:rsidRPr="009E7EED">
        <w:rPr>
          <w:bCs/>
          <w:lang w:val="fr-FR"/>
        </w:rPr>
        <w:t>3</w:t>
      </w:r>
      <w:r w:rsidRPr="009E7EED">
        <w:rPr>
          <w:bCs/>
          <w:lang w:val="fr-FR"/>
        </w:rPr>
        <w:t>)</w:t>
      </w:r>
      <w:r w:rsidR="00A900F1" w:rsidRPr="009E7EED">
        <w:rPr>
          <w:bCs/>
          <w:lang w:val="fr-FR"/>
        </w:rPr>
        <w:t>,</w:t>
      </w:r>
      <w:r w:rsidRPr="009E7EED">
        <w:rPr>
          <w:bCs/>
          <w:lang w:val="fr-FR"/>
        </w:rPr>
        <w:t xml:space="preserve"> </w:t>
      </w:r>
      <w:proofErr w:type="spellStart"/>
      <w:r w:rsidR="000206CE" w:rsidRPr="009E7EED">
        <w:rPr>
          <w:bCs/>
          <w:lang w:val="fr-FR"/>
        </w:rPr>
        <w:t>Noianu-Chişcani</w:t>
      </w:r>
      <w:proofErr w:type="spellEnd"/>
      <w:r w:rsidR="000206CE" w:rsidRPr="009E7EED">
        <w:rPr>
          <w:bCs/>
          <w:lang w:val="fr-FR"/>
        </w:rPr>
        <w:t xml:space="preserve">, </w:t>
      </w:r>
      <w:proofErr w:type="spellStart"/>
      <w:r w:rsidR="00A656BE" w:rsidRPr="009E7EED">
        <w:rPr>
          <w:bCs/>
          <w:lang w:val="fr-FR"/>
        </w:rPr>
        <w:t>Municipiu</w:t>
      </w:r>
      <w:proofErr w:type="spellEnd"/>
      <w:r w:rsidR="00A656BE" w:rsidRPr="009E7EED">
        <w:rPr>
          <w:bCs/>
          <w:lang w:val="fr-FR"/>
        </w:rPr>
        <w:t xml:space="preserve">, </w:t>
      </w:r>
      <w:proofErr w:type="spellStart"/>
      <w:r w:rsidR="00C86DFC" w:rsidRPr="009E7EED">
        <w:rPr>
          <w:bCs/>
          <w:lang w:val="fr-FR"/>
        </w:rPr>
        <w:t>Măraşu</w:t>
      </w:r>
      <w:proofErr w:type="spellEnd"/>
      <w:r w:rsidR="00C86DFC" w:rsidRPr="009E7EED">
        <w:rPr>
          <w:bCs/>
          <w:lang w:val="fr-FR"/>
        </w:rPr>
        <w:t xml:space="preserve">, </w:t>
      </w:r>
      <w:proofErr w:type="spellStart"/>
      <w:r w:rsidR="00C86DFC" w:rsidRPr="009E7EED">
        <w:rPr>
          <w:bCs/>
          <w:lang w:val="fr-FR"/>
        </w:rPr>
        <w:t>Bandoiu</w:t>
      </w:r>
      <w:proofErr w:type="spellEnd"/>
      <w:r w:rsidR="00903698" w:rsidRPr="009E7EED">
        <w:rPr>
          <w:bCs/>
          <w:lang w:val="fr-FR"/>
        </w:rPr>
        <w:t xml:space="preserve">, </w:t>
      </w:r>
      <w:proofErr w:type="spellStart"/>
      <w:r w:rsidR="00903698" w:rsidRPr="009E7EED">
        <w:rPr>
          <w:bCs/>
          <w:lang w:val="fr-FR"/>
        </w:rPr>
        <w:t>Filipoiu</w:t>
      </w:r>
      <w:proofErr w:type="spellEnd"/>
      <w:r w:rsidR="00903698" w:rsidRPr="009E7EED">
        <w:rPr>
          <w:bCs/>
          <w:lang w:val="fr-FR"/>
        </w:rPr>
        <w:t xml:space="preserve">, </w:t>
      </w:r>
      <w:proofErr w:type="spellStart"/>
      <w:r w:rsidR="00903698" w:rsidRPr="009E7EED">
        <w:rPr>
          <w:bCs/>
          <w:lang w:val="fr-FR"/>
        </w:rPr>
        <w:t>Gemenele</w:t>
      </w:r>
      <w:proofErr w:type="spellEnd"/>
      <w:r w:rsidR="00903698" w:rsidRPr="009E7EED">
        <w:rPr>
          <w:bCs/>
          <w:lang w:val="fr-FR"/>
        </w:rPr>
        <w:t xml:space="preserve">, </w:t>
      </w:r>
      <w:proofErr w:type="spellStart"/>
      <w:r w:rsidR="00903698" w:rsidRPr="009E7EED">
        <w:rPr>
          <w:bCs/>
          <w:lang w:val="fr-FR"/>
        </w:rPr>
        <w:t>Măicanu</w:t>
      </w:r>
      <w:proofErr w:type="spellEnd"/>
      <w:r w:rsidR="00903698" w:rsidRPr="009E7EED">
        <w:rPr>
          <w:bCs/>
          <w:lang w:val="fr-FR"/>
        </w:rPr>
        <w:t xml:space="preserve">, </w:t>
      </w:r>
      <w:proofErr w:type="spellStart"/>
      <w:r w:rsidR="00903698" w:rsidRPr="009E7EED">
        <w:rPr>
          <w:bCs/>
          <w:lang w:val="fr-FR"/>
        </w:rPr>
        <w:t>Bălaia</w:t>
      </w:r>
      <w:proofErr w:type="spellEnd"/>
      <w:r w:rsidR="00903698" w:rsidRPr="009E7EED">
        <w:rPr>
          <w:bCs/>
          <w:lang w:val="fr-FR"/>
        </w:rPr>
        <w:t xml:space="preserve">, </w:t>
      </w:r>
      <w:proofErr w:type="spellStart"/>
      <w:r w:rsidR="00903698" w:rsidRPr="009E7EED">
        <w:rPr>
          <w:bCs/>
          <w:lang w:val="fr-FR"/>
        </w:rPr>
        <w:t>Lunguleţu</w:t>
      </w:r>
      <w:proofErr w:type="spellEnd"/>
      <w:r w:rsidR="00903698" w:rsidRPr="009E7EED">
        <w:rPr>
          <w:bCs/>
          <w:lang w:val="fr-FR"/>
        </w:rPr>
        <w:t xml:space="preserve"> </w:t>
      </w:r>
      <w:proofErr w:type="spellStart"/>
      <w:r w:rsidR="00903698" w:rsidRPr="009E7EED">
        <w:rPr>
          <w:bCs/>
          <w:lang w:val="fr-FR"/>
        </w:rPr>
        <w:t>din</w:t>
      </w:r>
      <w:proofErr w:type="spellEnd"/>
      <w:r w:rsidR="00903698" w:rsidRPr="009E7EED">
        <w:rPr>
          <w:bCs/>
          <w:lang w:val="fr-FR"/>
        </w:rPr>
        <w:t xml:space="preserve"> I.M.B </w:t>
      </w:r>
      <w:r w:rsidR="00433279" w:rsidRPr="009E7EED">
        <w:rPr>
          <w:bCs/>
          <w:lang w:val="fr-FR"/>
        </w:rPr>
        <w:t xml:space="preserve">- </w:t>
      </w:r>
      <w:proofErr w:type="spellStart"/>
      <w:r w:rsidR="00433279" w:rsidRPr="009E7EED">
        <w:rPr>
          <w:bCs/>
          <w:lang w:val="fr-FR"/>
        </w:rPr>
        <w:t>jud</w:t>
      </w:r>
      <w:proofErr w:type="spellEnd"/>
      <w:r w:rsidR="00433279" w:rsidRPr="009E7EED">
        <w:rPr>
          <w:bCs/>
          <w:lang w:val="fr-FR"/>
        </w:rPr>
        <w:t>. Brăila;</w:t>
      </w:r>
    </w:p>
    <w:p w14:paraId="14723F2E" w14:textId="1E6E36CA" w:rsidR="006617D8" w:rsidRPr="009E7EED" w:rsidRDefault="006617D8" w:rsidP="006617D8">
      <w:pPr>
        <w:spacing w:after="0"/>
        <w:rPr>
          <w:bCs/>
        </w:rPr>
      </w:pPr>
      <w:r w:rsidRPr="009E7EED">
        <w:rPr>
          <w:bCs/>
        </w:rPr>
        <w:t xml:space="preserve">- </w:t>
      </w:r>
      <w:proofErr w:type="spellStart"/>
      <w:r w:rsidR="00784CC5" w:rsidRPr="009E7EED">
        <w:rPr>
          <w:bCs/>
        </w:rPr>
        <w:t>Letea</w:t>
      </w:r>
      <w:proofErr w:type="spellEnd"/>
      <w:r w:rsidR="00784CC5" w:rsidRPr="009E7EED">
        <w:rPr>
          <w:bCs/>
        </w:rPr>
        <w:t xml:space="preserve">, </w:t>
      </w:r>
      <w:proofErr w:type="spellStart"/>
      <w:r w:rsidR="00BC3BB5" w:rsidRPr="009E7EED">
        <w:rPr>
          <w:bCs/>
        </w:rPr>
        <w:t>Smârdan</w:t>
      </w:r>
      <w:proofErr w:type="spellEnd"/>
      <w:r w:rsidR="00BC3BB5" w:rsidRPr="009E7EED">
        <w:rPr>
          <w:bCs/>
        </w:rPr>
        <w:t xml:space="preserve"> -23 August I, </w:t>
      </w:r>
      <w:proofErr w:type="spellStart"/>
      <w:r w:rsidR="00BC3BB5" w:rsidRPr="009E7EED">
        <w:rPr>
          <w:bCs/>
        </w:rPr>
        <w:t>Smârdan</w:t>
      </w:r>
      <w:proofErr w:type="spellEnd"/>
      <w:r w:rsidR="00BC3BB5" w:rsidRPr="009E7EED">
        <w:rPr>
          <w:bCs/>
        </w:rPr>
        <w:t xml:space="preserve"> -23 August II, </w:t>
      </w:r>
      <w:proofErr w:type="spellStart"/>
      <w:r w:rsidR="00BC3BB5" w:rsidRPr="009E7EED">
        <w:rPr>
          <w:bCs/>
        </w:rPr>
        <w:t>Grindu</w:t>
      </w:r>
      <w:proofErr w:type="spellEnd"/>
      <w:r w:rsidR="00BC3BB5" w:rsidRPr="009E7EED">
        <w:rPr>
          <w:bCs/>
        </w:rPr>
        <w:t xml:space="preserve">-Canton km 30, Canton km 30-Ciulineţ, </w:t>
      </w:r>
      <w:proofErr w:type="spellStart"/>
      <w:r w:rsidR="00BC3BB5" w:rsidRPr="009E7EED">
        <w:rPr>
          <w:bCs/>
        </w:rPr>
        <w:t>Ciulineţ</w:t>
      </w:r>
      <w:proofErr w:type="spellEnd"/>
      <w:r w:rsidR="00BC3BB5" w:rsidRPr="009E7EED">
        <w:rPr>
          <w:bCs/>
        </w:rPr>
        <w:t xml:space="preserve"> - </w:t>
      </w:r>
      <w:proofErr w:type="spellStart"/>
      <w:r w:rsidR="00BC3BB5" w:rsidRPr="009E7EED">
        <w:rPr>
          <w:bCs/>
        </w:rPr>
        <w:t>Isaccea</w:t>
      </w:r>
      <w:proofErr w:type="spellEnd"/>
      <w:r w:rsidR="00BC3BB5" w:rsidRPr="009E7EED">
        <w:rPr>
          <w:bCs/>
        </w:rPr>
        <w:t xml:space="preserve">, </w:t>
      </w:r>
      <w:proofErr w:type="spellStart"/>
      <w:r w:rsidR="008813D7" w:rsidRPr="009E7EED">
        <w:rPr>
          <w:bCs/>
          <w:lang w:val="fr-FR"/>
        </w:rPr>
        <w:t>Gârliciu-Dăeni</w:t>
      </w:r>
      <w:proofErr w:type="spellEnd"/>
      <w:r w:rsidR="008813D7" w:rsidRPr="009E7EED">
        <w:rPr>
          <w:bCs/>
          <w:lang w:val="fr-FR"/>
        </w:rPr>
        <w:t>,</w:t>
      </w:r>
      <w:r w:rsidR="008813D7" w:rsidRPr="009E7EED">
        <w:rPr>
          <w:bCs/>
        </w:rPr>
        <w:t xml:space="preserve"> </w:t>
      </w:r>
      <w:proofErr w:type="spellStart"/>
      <w:r w:rsidRPr="009E7EED">
        <w:rPr>
          <w:bCs/>
        </w:rPr>
        <w:t>Ostrov-Peceneaga</w:t>
      </w:r>
      <w:proofErr w:type="spellEnd"/>
      <w:r w:rsidRPr="009E7EED">
        <w:rPr>
          <w:bCs/>
        </w:rPr>
        <w:t xml:space="preserve">, </w:t>
      </w:r>
      <w:r w:rsidRPr="009E7EED">
        <w:rPr>
          <w:bCs/>
          <w:lang w:val="fr-FR"/>
        </w:rPr>
        <w:t xml:space="preserve"> </w:t>
      </w:r>
      <w:proofErr w:type="spellStart"/>
      <w:r w:rsidRPr="009E7EED">
        <w:rPr>
          <w:bCs/>
        </w:rPr>
        <w:t>Peceneaga-Turcoaia</w:t>
      </w:r>
      <w:proofErr w:type="spellEnd"/>
      <w:r w:rsidRPr="009E7EED">
        <w:rPr>
          <w:bCs/>
        </w:rPr>
        <w:t xml:space="preserve">, </w:t>
      </w:r>
      <w:proofErr w:type="spellStart"/>
      <w:r w:rsidRPr="009E7EED">
        <w:rPr>
          <w:bCs/>
        </w:rPr>
        <w:t>Macin-Iglita-Carcaliu</w:t>
      </w:r>
      <w:proofErr w:type="spellEnd"/>
      <w:r w:rsidRPr="009E7EED">
        <w:rPr>
          <w:bCs/>
        </w:rPr>
        <w:t xml:space="preserve">, </w:t>
      </w:r>
      <w:r w:rsidR="008813D7" w:rsidRPr="009E7EED">
        <w:rPr>
          <w:bCs/>
        </w:rPr>
        <w:t xml:space="preserve">T. </w:t>
      </w:r>
      <w:proofErr w:type="spellStart"/>
      <w:r w:rsidR="008813D7" w:rsidRPr="009E7EED">
        <w:rPr>
          <w:bCs/>
        </w:rPr>
        <w:t>Vladimirescu</w:t>
      </w:r>
      <w:proofErr w:type="spellEnd"/>
      <w:r w:rsidR="008813D7" w:rsidRPr="009E7EED">
        <w:rPr>
          <w:bCs/>
        </w:rPr>
        <w:t xml:space="preserve"> </w:t>
      </w:r>
      <w:r w:rsidRPr="009E7EED">
        <w:rPr>
          <w:bCs/>
        </w:rPr>
        <w:t>(</w:t>
      </w:r>
      <w:r w:rsidR="004C55FF" w:rsidRPr="009E7EED">
        <w:rPr>
          <w:bCs/>
        </w:rPr>
        <w:t>din</w:t>
      </w:r>
      <w:r w:rsidR="00BA1AAA" w:rsidRPr="009E7EED">
        <w:rPr>
          <w:bCs/>
        </w:rPr>
        <w:t xml:space="preserve"> </w:t>
      </w:r>
      <w:proofErr w:type="spellStart"/>
      <w:r w:rsidRPr="009E7EED">
        <w:rPr>
          <w:bCs/>
        </w:rPr>
        <w:t>administra</w:t>
      </w:r>
      <w:r w:rsidR="00C43C24" w:rsidRPr="009E7EED">
        <w:rPr>
          <w:bCs/>
        </w:rPr>
        <w:t>rea</w:t>
      </w:r>
      <w:proofErr w:type="spellEnd"/>
      <w:r w:rsidR="00C43C24" w:rsidRPr="009E7EED">
        <w:rPr>
          <w:bCs/>
        </w:rPr>
        <w:t xml:space="preserve"> ANAR), </w:t>
      </w:r>
      <w:proofErr w:type="spellStart"/>
      <w:r w:rsidR="00C43C24" w:rsidRPr="009E7EED">
        <w:rPr>
          <w:bCs/>
        </w:rPr>
        <w:t>Chilia</w:t>
      </w:r>
      <w:proofErr w:type="spellEnd"/>
      <w:r w:rsidR="00C43C24" w:rsidRPr="009E7EED">
        <w:rPr>
          <w:bCs/>
        </w:rPr>
        <w:t xml:space="preserve"> </w:t>
      </w:r>
      <w:proofErr w:type="spellStart"/>
      <w:r w:rsidR="00C43C24" w:rsidRPr="009E7EED">
        <w:rPr>
          <w:bCs/>
        </w:rPr>
        <w:t>Veche</w:t>
      </w:r>
      <w:proofErr w:type="spellEnd"/>
      <w:r w:rsidR="00C43C24" w:rsidRPr="009E7EED">
        <w:rPr>
          <w:bCs/>
        </w:rPr>
        <w:t xml:space="preserve">, </w:t>
      </w:r>
      <w:proofErr w:type="spellStart"/>
      <w:r w:rsidR="00FE182F" w:rsidRPr="009E7EED">
        <w:rPr>
          <w:bCs/>
        </w:rPr>
        <w:t>Măcin</w:t>
      </w:r>
      <w:proofErr w:type="spellEnd"/>
      <w:r w:rsidR="00BA1AAA" w:rsidRPr="009E7EED">
        <w:rPr>
          <w:bCs/>
        </w:rPr>
        <w:t>,</w:t>
      </w:r>
      <w:r w:rsidR="00FE182F" w:rsidRPr="009E7EED">
        <w:rPr>
          <w:bCs/>
        </w:rPr>
        <w:t xml:space="preserve"> </w:t>
      </w:r>
      <w:proofErr w:type="spellStart"/>
      <w:r w:rsidR="00BA1AAA" w:rsidRPr="009E7EED">
        <w:rPr>
          <w:bCs/>
        </w:rPr>
        <w:t>Smârdan</w:t>
      </w:r>
      <w:proofErr w:type="spellEnd"/>
      <w:r w:rsidR="00BA1AAA" w:rsidRPr="009E7EED">
        <w:rPr>
          <w:bCs/>
        </w:rPr>
        <w:t xml:space="preserve">, </w:t>
      </w:r>
      <w:r w:rsidRPr="009E7EED">
        <w:rPr>
          <w:bCs/>
        </w:rPr>
        <w:t>(</w:t>
      </w:r>
      <w:r w:rsidR="004C55FF" w:rsidRPr="009E7EED">
        <w:rPr>
          <w:bCs/>
        </w:rPr>
        <w:t xml:space="preserve">din </w:t>
      </w:r>
      <w:proofErr w:type="spellStart"/>
      <w:r w:rsidRPr="009E7EED">
        <w:rPr>
          <w:bCs/>
        </w:rPr>
        <w:t>administrare</w:t>
      </w:r>
      <w:r w:rsidR="004C55FF" w:rsidRPr="009E7EED">
        <w:rPr>
          <w:bCs/>
        </w:rPr>
        <w:t>a</w:t>
      </w:r>
      <w:proofErr w:type="spellEnd"/>
      <w:r w:rsidRPr="009E7EED">
        <w:rPr>
          <w:bCs/>
        </w:rPr>
        <w:t xml:space="preserve"> </w:t>
      </w:r>
      <w:proofErr w:type="spellStart"/>
      <w:r w:rsidRPr="009E7EED">
        <w:rPr>
          <w:bCs/>
        </w:rPr>
        <w:t>consilii</w:t>
      </w:r>
      <w:r w:rsidR="004C55FF" w:rsidRPr="009E7EED">
        <w:rPr>
          <w:bCs/>
        </w:rPr>
        <w:t>lor</w:t>
      </w:r>
      <w:proofErr w:type="spellEnd"/>
      <w:r w:rsidRPr="009E7EED">
        <w:rPr>
          <w:bCs/>
        </w:rPr>
        <w:t xml:space="preserve"> locale) </w:t>
      </w:r>
      <w:r w:rsidR="00433279" w:rsidRPr="009E7EED">
        <w:rPr>
          <w:bCs/>
        </w:rPr>
        <w:t xml:space="preserve">- </w:t>
      </w:r>
      <w:proofErr w:type="spellStart"/>
      <w:r w:rsidR="00433279" w:rsidRPr="009E7EED">
        <w:rPr>
          <w:bCs/>
        </w:rPr>
        <w:t>jud</w:t>
      </w:r>
      <w:proofErr w:type="spellEnd"/>
      <w:r w:rsidR="00433279" w:rsidRPr="009E7EED">
        <w:rPr>
          <w:bCs/>
        </w:rPr>
        <w:t xml:space="preserve">. </w:t>
      </w:r>
      <w:proofErr w:type="spellStart"/>
      <w:r w:rsidR="00433279" w:rsidRPr="009E7EED">
        <w:rPr>
          <w:bCs/>
        </w:rPr>
        <w:t>Tulcea</w:t>
      </w:r>
      <w:proofErr w:type="spellEnd"/>
      <w:r w:rsidR="00433279" w:rsidRPr="009E7EED">
        <w:rPr>
          <w:bCs/>
        </w:rPr>
        <w:t>.</w:t>
      </w:r>
    </w:p>
    <w:p w14:paraId="0A4D542A" w14:textId="77777777" w:rsidR="00D37F29" w:rsidRPr="009E7EED" w:rsidRDefault="00D37F29" w:rsidP="006617D8">
      <w:pPr>
        <w:spacing w:after="0"/>
        <w:rPr>
          <w:bCs/>
          <w:lang w:val="fr-FR"/>
        </w:rPr>
      </w:pPr>
    </w:p>
    <w:p w14:paraId="09622654" w14:textId="27975A9A" w:rsidR="00BF3E62" w:rsidRPr="009E7EED" w:rsidRDefault="00BF3E62" w:rsidP="00BF3E62">
      <w:pPr>
        <w:spacing w:after="0"/>
        <w:rPr>
          <w:b/>
          <w:bCs/>
          <w:i/>
          <w:lang w:val="ro-RO"/>
        </w:rPr>
      </w:pPr>
      <w:r w:rsidRPr="009E7EED">
        <w:rPr>
          <w:b/>
          <w:bCs/>
          <w:i/>
          <w:lang w:val="ro-RO"/>
        </w:rPr>
        <w:t>Se situeaz</w:t>
      </w:r>
      <w:r w:rsidR="001B48AA">
        <w:rPr>
          <w:b/>
          <w:bCs/>
          <w:i/>
          <w:lang w:val="ro-RO"/>
        </w:rPr>
        <w:t>ă</w:t>
      </w:r>
      <w:r w:rsidRPr="009E7EED">
        <w:rPr>
          <w:b/>
          <w:bCs/>
          <w:i/>
          <w:lang w:val="ro-RO"/>
        </w:rPr>
        <w:t xml:space="preserve"> </w:t>
      </w:r>
      <w:r w:rsidR="001B48AA">
        <w:rPr>
          <w:b/>
          <w:bCs/>
          <w:i/>
          <w:lang w:val="ro-RO"/>
        </w:rPr>
        <w:t>î</w:t>
      </w:r>
      <w:r w:rsidRPr="009E7EED">
        <w:rPr>
          <w:b/>
          <w:bCs/>
          <w:i/>
          <w:lang w:val="ro-RO"/>
        </w:rPr>
        <w:t>n faza a III-a de ap</w:t>
      </w:r>
      <w:r w:rsidR="001B48AA">
        <w:rPr>
          <w:b/>
          <w:bCs/>
          <w:i/>
          <w:lang w:val="ro-RO"/>
        </w:rPr>
        <w:t>ă</w:t>
      </w:r>
      <w:r w:rsidRPr="009E7EED">
        <w:rPr>
          <w:b/>
          <w:bCs/>
          <w:i/>
          <w:lang w:val="ro-RO"/>
        </w:rPr>
        <w:t>rare urm</w:t>
      </w:r>
      <w:r w:rsidR="001B48AA">
        <w:rPr>
          <w:b/>
          <w:bCs/>
          <w:i/>
          <w:lang w:val="ro-RO"/>
        </w:rPr>
        <w:t>ă</w:t>
      </w:r>
      <w:r w:rsidRPr="009E7EED">
        <w:rPr>
          <w:b/>
          <w:bCs/>
          <w:i/>
          <w:lang w:val="ro-RO"/>
        </w:rPr>
        <w:t>toarele sectoare de dig:</w:t>
      </w:r>
    </w:p>
    <w:p w14:paraId="75F619CF" w14:textId="77089476" w:rsidR="006617D8" w:rsidRPr="009E7EED" w:rsidRDefault="006617D8" w:rsidP="006617D8">
      <w:pPr>
        <w:spacing w:after="0"/>
        <w:rPr>
          <w:bCs/>
          <w:lang w:val="fr-FR"/>
        </w:rPr>
      </w:pPr>
      <w:r w:rsidRPr="009E7EED">
        <w:rPr>
          <w:bCs/>
          <w:lang w:val="fr-FR"/>
        </w:rPr>
        <w:t xml:space="preserve">- </w:t>
      </w:r>
      <w:proofErr w:type="spellStart"/>
      <w:r w:rsidR="00C43C24" w:rsidRPr="009E7EED">
        <w:rPr>
          <w:bCs/>
        </w:rPr>
        <w:t>Gorgova</w:t>
      </w:r>
      <w:proofErr w:type="spellEnd"/>
      <w:r w:rsidR="00C43C24" w:rsidRPr="009E7EED">
        <w:rPr>
          <w:bCs/>
        </w:rPr>
        <w:t xml:space="preserve">, </w:t>
      </w:r>
      <w:proofErr w:type="spellStart"/>
      <w:r w:rsidRPr="009E7EED">
        <w:rPr>
          <w:bCs/>
          <w:lang w:val="fr-FR"/>
        </w:rPr>
        <w:t>dig</w:t>
      </w:r>
      <w:proofErr w:type="spellEnd"/>
      <w:r w:rsidRPr="009E7EED">
        <w:rPr>
          <w:bCs/>
          <w:lang w:val="fr-FR"/>
        </w:rPr>
        <w:t xml:space="preserve"> R3, R4 </w:t>
      </w:r>
      <w:r w:rsidR="004C55FF" w:rsidRPr="009E7EED">
        <w:rPr>
          <w:bCs/>
          <w:lang w:val="fr-FR"/>
        </w:rPr>
        <w:t>(</w:t>
      </w:r>
      <w:proofErr w:type="spellStart"/>
      <w:r w:rsidRPr="009E7EED">
        <w:rPr>
          <w:bCs/>
          <w:lang w:val="fr-FR"/>
        </w:rPr>
        <w:t>din</w:t>
      </w:r>
      <w:proofErr w:type="spellEnd"/>
      <w:r w:rsidRPr="009E7EED">
        <w:rPr>
          <w:bCs/>
          <w:lang w:val="fr-FR"/>
        </w:rPr>
        <w:t xml:space="preserve"> </w:t>
      </w:r>
      <w:proofErr w:type="spellStart"/>
      <w:r w:rsidRPr="009E7EED">
        <w:rPr>
          <w:bCs/>
          <w:lang w:val="fr-FR"/>
        </w:rPr>
        <w:t>administrarea</w:t>
      </w:r>
      <w:proofErr w:type="spellEnd"/>
      <w:r w:rsidR="004C55FF" w:rsidRPr="009E7EED">
        <w:rPr>
          <w:bCs/>
          <w:lang w:val="fr-FR"/>
        </w:rPr>
        <w:t xml:space="preserve"> </w:t>
      </w:r>
      <w:r w:rsidRPr="009E7EED">
        <w:rPr>
          <w:bCs/>
          <w:lang w:val="fr-FR"/>
        </w:rPr>
        <w:t>ANAR</w:t>
      </w:r>
      <w:r w:rsidR="004C55FF" w:rsidRPr="009E7EED">
        <w:rPr>
          <w:bCs/>
          <w:lang w:val="fr-FR"/>
        </w:rPr>
        <w:t>)</w:t>
      </w:r>
      <w:r w:rsidRPr="009E7EED">
        <w:rPr>
          <w:bCs/>
          <w:lang w:val="fr-FR"/>
        </w:rPr>
        <w:t xml:space="preserve">, </w:t>
      </w:r>
      <w:proofErr w:type="spellStart"/>
      <w:r w:rsidR="004C55FF" w:rsidRPr="009E7EED">
        <w:rPr>
          <w:bCs/>
          <w:lang w:val="fr-FR"/>
        </w:rPr>
        <w:t>Nufăru</w:t>
      </w:r>
      <w:proofErr w:type="spellEnd"/>
      <w:r w:rsidR="004C55FF" w:rsidRPr="009E7EED">
        <w:rPr>
          <w:bCs/>
          <w:lang w:val="fr-FR"/>
        </w:rPr>
        <w:t>-Victoria (</w:t>
      </w:r>
      <w:proofErr w:type="spellStart"/>
      <w:r w:rsidR="004C55FF" w:rsidRPr="009E7EED">
        <w:rPr>
          <w:bCs/>
          <w:lang w:val="fr-FR"/>
        </w:rPr>
        <w:t>din</w:t>
      </w:r>
      <w:proofErr w:type="spellEnd"/>
      <w:r w:rsidR="004C55FF" w:rsidRPr="009E7EED">
        <w:rPr>
          <w:bCs/>
          <w:lang w:val="fr-FR"/>
        </w:rPr>
        <w:t xml:space="preserve"> </w:t>
      </w:r>
      <w:proofErr w:type="spellStart"/>
      <w:r w:rsidR="004C55FF" w:rsidRPr="009E7EED">
        <w:rPr>
          <w:bCs/>
          <w:lang w:val="fr-FR"/>
        </w:rPr>
        <w:t>administrarea</w:t>
      </w:r>
      <w:proofErr w:type="spellEnd"/>
      <w:r w:rsidR="004C55FF" w:rsidRPr="009E7EED">
        <w:rPr>
          <w:bCs/>
          <w:lang w:val="fr-FR"/>
        </w:rPr>
        <w:t xml:space="preserve"> </w:t>
      </w:r>
      <w:proofErr w:type="spellStart"/>
      <w:r w:rsidR="004C55FF" w:rsidRPr="009E7EED">
        <w:rPr>
          <w:bCs/>
          <w:lang w:val="fr-FR"/>
        </w:rPr>
        <w:t>consiliilor</w:t>
      </w:r>
      <w:proofErr w:type="spellEnd"/>
      <w:r w:rsidR="004C55FF" w:rsidRPr="009E7EED">
        <w:rPr>
          <w:bCs/>
          <w:lang w:val="fr-FR"/>
        </w:rPr>
        <w:t xml:space="preserve"> locale), </w:t>
      </w:r>
      <w:r w:rsidRPr="009E7EED">
        <w:rPr>
          <w:bCs/>
        </w:rPr>
        <w:t xml:space="preserve">dig  </w:t>
      </w:r>
      <w:proofErr w:type="spellStart"/>
      <w:r w:rsidRPr="009E7EED">
        <w:rPr>
          <w:bCs/>
        </w:rPr>
        <w:t>Şosea</w:t>
      </w:r>
      <w:proofErr w:type="spellEnd"/>
      <w:r w:rsidRPr="009E7EED">
        <w:rPr>
          <w:bCs/>
        </w:rPr>
        <w:t xml:space="preserve"> </w:t>
      </w:r>
      <w:proofErr w:type="spellStart"/>
      <w:r w:rsidRPr="009E7EED">
        <w:rPr>
          <w:bCs/>
        </w:rPr>
        <w:t>Măcin-Smârdan</w:t>
      </w:r>
      <w:proofErr w:type="spellEnd"/>
      <w:r w:rsidRPr="009E7EED">
        <w:rPr>
          <w:bCs/>
          <w:lang w:val="fr-FR"/>
        </w:rPr>
        <w:t xml:space="preserve"> </w:t>
      </w:r>
      <w:r w:rsidR="004C55FF" w:rsidRPr="009E7EED">
        <w:rPr>
          <w:bCs/>
          <w:lang w:val="fr-FR"/>
        </w:rPr>
        <w:t>(</w:t>
      </w:r>
      <w:proofErr w:type="spellStart"/>
      <w:r w:rsidR="004C55FF" w:rsidRPr="009E7EED">
        <w:rPr>
          <w:bCs/>
          <w:lang w:val="fr-FR"/>
        </w:rPr>
        <w:t>din</w:t>
      </w:r>
      <w:proofErr w:type="spellEnd"/>
      <w:r w:rsidR="004C55FF" w:rsidRPr="009E7EED">
        <w:rPr>
          <w:bCs/>
          <w:lang w:val="fr-FR"/>
        </w:rPr>
        <w:t xml:space="preserve"> </w:t>
      </w:r>
      <w:proofErr w:type="spellStart"/>
      <w:r w:rsidRPr="009E7EED">
        <w:rPr>
          <w:bCs/>
          <w:lang w:val="fr-FR"/>
        </w:rPr>
        <w:t>administrarea</w:t>
      </w:r>
      <w:proofErr w:type="spellEnd"/>
      <w:r w:rsidRPr="009E7EED">
        <w:rPr>
          <w:bCs/>
          <w:lang w:val="fr-FR"/>
        </w:rPr>
        <w:t xml:space="preserve"> </w:t>
      </w:r>
      <w:proofErr w:type="spellStart"/>
      <w:r w:rsidRPr="009E7EED">
        <w:rPr>
          <w:bCs/>
          <w:lang w:val="fr-FR"/>
        </w:rPr>
        <w:t>Companiei</w:t>
      </w:r>
      <w:proofErr w:type="spellEnd"/>
      <w:r w:rsidRPr="009E7EED">
        <w:rPr>
          <w:bCs/>
          <w:lang w:val="fr-FR"/>
        </w:rPr>
        <w:t xml:space="preserve"> </w:t>
      </w:r>
      <w:proofErr w:type="spellStart"/>
      <w:r w:rsidRPr="009E7EED">
        <w:rPr>
          <w:bCs/>
          <w:lang w:val="fr-FR"/>
        </w:rPr>
        <w:t>Naţionale</w:t>
      </w:r>
      <w:proofErr w:type="spellEnd"/>
      <w:r w:rsidRPr="009E7EED">
        <w:rPr>
          <w:bCs/>
          <w:lang w:val="fr-FR"/>
        </w:rPr>
        <w:t xml:space="preserve"> de </w:t>
      </w:r>
      <w:proofErr w:type="spellStart"/>
      <w:r w:rsidR="004C55FF" w:rsidRPr="009E7EED">
        <w:rPr>
          <w:bCs/>
          <w:lang w:val="fr-FR"/>
        </w:rPr>
        <w:t>Autos</w:t>
      </w:r>
      <w:r w:rsidRPr="009E7EED">
        <w:rPr>
          <w:bCs/>
          <w:lang w:val="fr-FR"/>
        </w:rPr>
        <w:t>trăzi</w:t>
      </w:r>
      <w:proofErr w:type="spellEnd"/>
      <w:r w:rsidRPr="009E7EED">
        <w:rPr>
          <w:bCs/>
          <w:lang w:val="fr-FR"/>
        </w:rPr>
        <w:t xml:space="preserve"> </w:t>
      </w:r>
      <w:proofErr w:type="spellStart"/>
      <w:r w:rsidRPr="009E7EED">
        <w:rPr>
          <w:bCs/>
          <w:lang w:val="fr-FR"/>
        </w:rPr>
        <w:t>şi</w:t>
      </w:r>
      <w:proofErr w:type="spellEnd"/>
      <w:r w:rsidRPr="009E7EED">
        <w:rPr>
          <w:bCs/>
          <w:lang w:val="fr-FR"/>
        </w:rPr>
        <w:t xml:space="preserve"> </w:t>
      </w:r>
      <w:proofErr w:type="spellStart"/>
      <w:r w:rsidRPr="009E7EED">
        <w:rPr>
          <w:bCs/>
          <w:lang w:val="fr-FR"/>
        </w:rPr>
        <w:t>Drumuri</w:t>
      </w:r>
      <w:proofErr w:type="spellEnd"/>
      <w:r w:rsidRPr="009E7EED">
        <w:rPr>
          <w:bCs/>
          <w:lang w:val="fr-FR"/>
        </w:rPr>
        <w:t xml:space="preserve"> </w:t>
      </w:r>
      <w:proofErr w:type="spellStart"/>
      <w:r w:rsidRPr="009E7EED">
        <w:rPr>
          <w:bCs/>
          <w:lang w:val="fr-FR"/>
        </w:rPr>
        <w:t>Naţionale</w:t>
      </w:r>
      <w:proofErr w:type="spellEnd"/>
      <w:r w:rsidR="004C55FF" w:rsidRPr="009E7EED">
        <w:rPr>
          <w:bCs/>
          <w:lang w:val="fr-FR"/>
        </w:rPr>
        <w:t>)</w:t>
      </w:r>
      <w:r w:rsidRPr="009E7EED">
        <w:rPr>
          <w:bCs/>
          <w:lang w:val="fr-FR"/>
        </w:rPr>
        <w:t xml:space="preserve"> </w:t>
      </w:r>
      <w:r w:rsidR="00433279" w:rsidRPr="009E7EED">
        <w:rPr>
          <w:bCs/>
          <w:lang w:val="fr-FR"/>
        </w:rPr>
        <w:t xml:space="preserve">– </w:t>
      </w:r>
      <w:proofErr w:type="spellStart"/>
      <w:r w:rsidR="00433279" w:rsidRPr="009E7EED">
        <w:rPr>
          <w:bCs/>
          <w:lang w:val="fr-FR"/>
        </w:rPr>
        <w:t>jud</w:t>
      </w:r>
      <w:proofErr w:type="spellEnd"/>
      <w:r w:rsidR="00433279" w:rsidRPr="009E7EED">
        <w:rPr>
          <w:bCs/>
          <w:lang w:val="fr-FR"/>
        </w:rPr>
        <w:t>. Tulcea.</w:t>
      </w:r>
    </w:p>
    <w:p w14:paraId="5CAA07AE" w14:textId="77777777" w:rsidR="004001C4" w:rsidRPr="00630E86" w:rsidRDefault="004001C4" w:rsidP="009F6E73">
      <w:pPr>
        <w:spacing w:after="0"/>
        <w:rPr>
          <w:bCs/>
          <w:lang w:val="ro-RO"/>
        </w:rPr>
      </w:pPr>
    </w:p>
    <w:p w14:paraId="3ABCD458" w14:textId="32A3D7BD"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077FAF">
        <w:rPr>
          <w:b/>
          <w:bCs/>
          <w:u w:val="single"/>
          <w:lang w:val="ro-RO"/>
        </w:rPr>
        <w:t>22</w:t>
      </w:r>
      <w:r w:rsidR="00C615BE">
        <w:rPr>
          <w:b/>
          <w:bCs/>
          <w:u w:val="single"/>
          <w:lang w:val="ro-RO"/>
        </w:rPr>
        <w:t>.04</w:t>
      </w:r>
      <w:r w:rsidR="00E12903">
        <w:rPr>
          <w:b/>
          <w:bCs/>
          <w:u w:val="single"/>
          <w:lang w:val="ro-RO"/>
        </w:rPr>
        <w:t>.2018</w:t>
      </w:r>
      <w:r w:rsidRPr="008E5861">
        <w:rPr>
          <w:b/>
          <w:bCs/>
          <w:u w:val="single"/>
          <w:lang w:val="ro-RO"/>
        </w:rPr>
        <w:t xml:space="preserve">, ora 8.00 – </w:t>
      </w:r>
      <w:r w:rsidR="00077FAF">
        <w:rPr>
          <w:b/>
          <w:bCs/>
          <w:u w:val="single"/>
          <w:lang w:val="ro-RO"/>
        </w:rPr>
        <w:t>23</w:t>
      </w:r>
      <w:r w:rsidR="00C615BE">
        <w:rPr>
          <w:b/>
          <w:bCs/>
          <w:u w:val="single"/>
          <w:lang w:val="ro-RO"/>
        </w:rPr>
        <w:t>.04.</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628BCD55" w14:textId="01A94D36" w:rsidR="00A77DA9" w:rsidRPr="00A77DA9" w:rsidRDefault="00A77DA9" w:rsidP="00A77DA9">
      <w:pPr>
        <w:spacing w:after="0"/>
        <w:rPr>
          <w:bCs/>
          <w:lang w:val="ro-RO"/>
        </w:rPr>
      </w:pPr>
      <w:r w:rsidRPr="00A77DA9">
        <w:rPr>
          <w:bCs/>
          <w:lang w:val="ro-RO"/>
        </w:rPr>
        <w:t>Vremea s-a men</w:t>
      </w:r>
      <w:r w:rsidR="001B48AA">
        <w:rPr>
          <w:bCs/>
          <w:lang w:val="ro-RO"/>
        </w:rPr>
        <w:t>ț</w:t>
      </w:r>
      <w:r w:rsidRPr="00A77DA9">
        <w:rPr>
          <w:bCs/>
          <w:lang w:val="ro-RO"/>
        </w:rPr>
        <w:t xml:space="preserve">inut frumoasă </w:t>
      </w:r>
      <w:r w:rsidR="001B48AA">
        <w:rPr>
          <w:bCs/>
          <w:lang w:val="ro-RO"/>
        </w:rPr>
        <w:t>ș</w:t>
      </w:r>
      <w:r w:rsidRPr="00A77DA9">
        <w:rPr>
          <w:bCs/>
          <w:lang w:val="ro-RO"/>
        </w:rPr>
        <w:t>i deosebit de caldă pentru această perioadă. Temperaturile</w:t>
      </w:r>
      <w:r w:rsidR="001B48AA">
        <w:rPr>
          <w:bCs/>
          <w:lang w:val="ro-RO"/>
        </w:rPr>
        <w:t xml:space="preserve"> </w:t>
      </w:r>
      <w:r w:rsidRPr="00A77DA9">
        <w:rPr>
          <w:bCs/>
          <w:lang w:val="ro-RO"/>
        </w:rPr>
        <w:t xml:space="preserve">maxime, </w:t>
      </w:r>
      <w:r w:rsidR="001B48AA">
        <w:rPr>
          <w:bCs/>
          <w:lang w:val="ro-RO"/>
        </w:rPr>
        <w:t>î</w:t>
      </w:r>
      <w:r w:rsidRPr="00A77DA9">
        <w:rPr>
          <w:bCs/>
          <w:lang w:val="ro-RO"/>
        </w:rPr>
        <w:t>n cre</w:t>
      </w:r>
      <w:r w:rsidR="001B48AA">
        <w:rPr>
          <w:bCs/>
          <w:lang w:val="ro-RO"/>
        </w:rPr>
        <w:t>ș</w:t>
      </w:r>
      <w:r w:rsidRPr="00A77DA9">
        <w:rPr>
          <w:bCs/>
          <w:lang w:val="ro-RO"/>
        </w:rPr>
        <w:t>tere fa</w:t>
      </w:r>
      <w:r w:rsidR="001B48AA">
        <w:rPr>
          <w:bCs/>
          <w:lang w:val="ro-RO"/>
        </w:rPr>
        <w:t>ț</w:t>
      </w:r>
      <w:r w:rsidRPr="00A77DA9">
        <w:rPr>
          <w:bCs/>
          <w:lang w:val="ro-RO"/>
        </w:rPr>
        <w:t xml:space="preserve">ă de ziua anterioară </w:t>
      </w:r>
      <w:r w:rsidR="001B48AA">
        <w:rPr>
          <w:bCs/>
          <w:lang w:val="ro-RO"/>
        </w:rPr>
        <w:t>î</w:t>
      </w:r>
      <w:r w:rsidRPr="00A77DA9">
        <w:rPr>
          <w:bCs/>
          <w:lang w:val="ro-RO"/>
        </w:rPr>
        <w:t xml:space="preserve">n majoritatea zonelor, au fost cuprinse </w:t>
      </w:r>
      <w:r w:rsidR="001B48AA">
        <w:rPr>
          <w:bCs/>
          <w:lang w:val="ro-RO"/>
        </w:rPr>
        <w:t>î</w:t>
      </w:r>
      <w:r w:rsidRPr="00A77DA9">
        <w:rPr>
          <w:bCs/>
          <w:lang w:val="ro-RO"/>
        </w:rPr>
        <w:t xml:space="preserve">ntre 21 de grade la Sulina, Darabani, Suceava, Stanca Ștefănesti </w:t>
      </w:r>
      <w:r w:rsidR="001B48AA">
        <w:rPr>
          <w:bCs/>
          <w:lang w:val="ro-RO"/>
        </w:rPr>
        <w:t>ș</w:t>
      </w:r>
      <w:r w:rsidRPr="00A77DA9">
        <w:rPr>
          <w:bCs/>
          <w:lang w:val="ro-RO"/>
        </w:rPr>
        <w:t>i Rădău</w:t>
      </w:r>
      <w:r w:rsidR="001B48AA">
        <w:rPr>
          <w:bCs/>
          <w:lang w:val="ro-RO"/>
        </w:rPr>
        <w:t>ț</w:t>
      </w:r>
      <w:r w:rsidRPr="00A77DA9">
        <w:rPr>
          <w:bCs/>
          <w:lang w:val="ro-RO"/>
        </w:rPr>
        <w:t xml:space="preserve">i </w:t>
      </w:r>
      <w:r w:rsidR="001B48AA">
        <w:rPr>
          <w:bCs/>
          <w:lang w:val="ro-RO"/>
        </w:rPr>
        <w:t>ș</w:t>
      </w:r>
      <w:r w:rsidRPr="00A77DA9">
        <w:rPr>
          <w:bCs/>
          <w:lang w:val="ro-RO"/>
        </w:rPr>
        <w:t xml:space="preserve">i 30 de grade la Calafat </w:t>
      </w:r>
      <w:r w:rsidR="001B48AA">
        <w:rPr>
          <w:bCs/>
          <w:lang w:val="ro-RO"/>
        </w:rPr>
        <w:t>ș</w:t>
      </w:r>
      <w:r w:rsidRPr="00A77DA9">
        <w:rPr>
          <w:bCs/>
          <w:lang w:val="ro-RO"/>
        </w:rPr>
        <w:t xml:space="preserve">i Drobeta Turnu Severin. Cerul a fost variabil la munte, </w:t>
      </w:r>
      <w:r w:rsidR="001B48AA">
        <w:rPr>
          <w:bCs/>
          <w:lang w:val="ro-RO"/>
        </w:rPr>
        <w:t>î</w:t>
      </w:r>
      <w:r w:rsidRPr="00A77DA9">
        <w:rPr>
          <w:bCs/>
          <w:lang w:val="ro-RO"/>
        </w:rPr>
        <w:t xml:space="preserve">n regiunile nordice, estice </w:t>
      </w:r>
      <w:r w:rsidR="001B48AA">
        <w:rPr>
          <w:bCs/>
          <w:lang w:val="ro-RO"/>
        </w:rPr>
        <w:t>ș</w:t>
      </w:r>
      <w:r w:rsidRPr="00A77DA9">
        <w:rPr>
          <w:bCs/>
          <w:lang w:val="ro-RO"/>
        </w:rPr>
        <w:t xml:space="preserve">i centrale </w:t>
      </w:r>
      <w:r w:rsidR="001B48AA">
        <w:rPr>
          <w:bCs/>
          <w:lang w:val="ro-RO"/>
        </w:rPr>
        <w:t>ș</w:t>
      </w:r>
      <w:r w:rsidRPr="00A77DA9">
        <w:rPr>
          <w:bCs/>
          <w:lang w:val="ro-RO"/>
        </w:rPr>
        <w:t xml:space="preserve">i mai mult senin </w:t>
      </w:r>
      <w:r w:rsidR="001B48AA">
        <w:rPr>
          <w:bCs/>
          <w:lang w:val="ro-RO"/>
        </w:rPr>
        <w:t>î</w:t>
      </w:r>
      <w:r w:rsidRPr="00A77DA9">
        <w:rPr>
          <w:bCs/>
          <w:lang w:val="ro-RO"/>
        </w:rPr>
        <w:t xml:space="preserve">n restul teritoriului. Cu totul izolat, </w:t>
      </w:r>
      <w:r w:rsidR="001B48AA">
        <w:rPr>
          <w:bCs/>
          <w:lang w:val="ro-RO"/>
        </w:rPr>
        <w:t>î</w:t>
      </w:r>
      <w:r w:rsidRPr="00A77DA9">
        <w:rPr>
          <w:bCs/>
          <w:lang w:val="ro-RO"/>
        </w:rPr>
        <w:t xml:space="preserve">n cursul noptii, a plouat slab </w:t>
      </w:r>
      <w:r w:rsidR="001B48AA">
        <w:rPr>
          <w:bCs/>
          <w:lang w:val="ro-RO"/>
        </w:rPr>
        <w:t>î</w:t>
      </w:r>
      <w:r w:rsidRPr="00A77DA9">
        <w:rPr>
          <w:bCs/>
          <w:lang w:val="ro-RO"/>
        </w:rPr>
        <w:t>n Carpa</w:t>
      </w:r>
      <w:r w:rsidR="001B48AA">
        <w:rPr>
          <w:bCs/>
          <w:lang w:val="ro-RO"/>
        </w:rPr>
        <w:t>ț</w:t>
      </w:r>
      <w:r w:rsidRPr="00A77DA9">
        <w:rPr>
          <w:bCs/>
          <w:lang w:val="ro-RO"/>
        </w:rPr>
        <w:t xml:space="preserve">ii Orientali </w:t>
      </w:r>
      <w:r w:rsidR="001B48AA">
        <w:rPr>
          <w:bCs/>
          <w:lang w:val="ro-RO"/>
        </w:rPr>
        <w:t>ș</w:t>
      </w:r>
      <w:r w:rsidRPr="00A77DA9">
        <w:rPr>
          <w:bCs/>
          <w:lang w:val="ro-RO"/>
        </w:rPr>
        <w:t xml:space="preserve">i </w:t>
      </w:r>
      <w:r w:rsidR="001B48AA">
        <w:rPr>
          <w:bCs/>
          <w:lang w:val="ro-RO"/>
        </w:rPr>
        <w:t>î</w:t>
      </w:r>
      <w:r w:rsidRPr="00A77DA9">
        <w:rPr>
          <w:bCs/>
          <w:lang w:val="ro-RO"/>
        </w:rPr>
        <w:t>n Transilvania. V</w:t>
      </w:r>
      <w:r w:rsidR="001B48AA">
        <w:rPr>
          <w:bCs/>
          <w:lang w:val="ro-RO"/>
        </w:rPr>
        <w:t>â</w:t>
      </w:r>
      <w:r w:rsidRPr="00A77DA9">
        <w:rPr>
          <w:bCs/>
          <w:lang w:val="ro-RO"/>
        </w:rPr>
        <w:t xml:space="preserve">ntul a suflat slab </w:t>
      </w:r>
      <w:r w:rsidR="001B48AA">
        <w:rPr>
          <w:bCs/>
          <w:lang w:val="ro-RO"/>
        </w:rPr>
        <w:t>ș</w:t>
      </w:r>
      <w:r w:rsidRPr="00A77DA9">
        <w:rPr>
          <w:bCs/>
          <w:lang w:val="ro-RO"/>
        </w:rPr>
        <w:t>i moderat, cu u</w:t>
      </w:r>
      <w:r w:rsidR="001B48AA">
        <w:rPr>
          <w:bCs/>
          <w:lang w:val="ro-RO"/>
        </w:rPr>
        <w:t>ș</w:t>
      </w:r>
      <w:r w:rsidRPr="00A77DA9">
        <w:rPr>
          <w:bCs/>
          <w:lang w:val="ro-RO"/>
        </w:rPr>
        <w:t>oare intensificări pe crestele montane. Stratul de zăpadă s-a men</w:t>
      </w:r>
      <w:r w:rsidR="001B48AA">
        <w:rPr>
          <w:bCs/>
          <w:lang w:val="ro-RO"/>
        </w:rPr>
        <w:t>ț</w:t>
      </w:r>
      <w:r w:rsidRPr="00A77DA9">
        <w:rPr>
          <w:bCs/>
          <w:lang w:val="ro-RO"/>
        </w:rPr>
        <w:t xml:space="preserve">inut </w:t>
      </w:r>
      <w:r w:rsidR="001B48AA">
        <w:rPr>
          <w:bCs/>
          <w:lang w:val="ro-RO"/>
        </w:rPr>
        <w:t>î</w:t>
      </w:r>
      <w:r w:rsidRPr="00A77DA9">
        <w:rPr>
          <w:bCs/>
          <w:lang w:val="ro-RO"/>
        </w:rPr>
        <w:t xml:space="preserve">n zona montană, la peste 1800 m altitudine </w:t>
      </w:r>
      <w:r w:rsidR="001B48AA">
        <w:rPr>
          <w:bCs/>
          <w:lang w:val="ro-RO"/>
        </w:rPr>
        <w:t>ș</w:t>
      </w:r>
      <w:r w:rsidRPr="00A77DA9">
        <w:rPr>
          <w:bCs/>
          <w:lang w:val="ro-RO"/>
        </w:rPr>
        <w:t xml:space="preserve">i măsura - </w:t>
      </w:r>
      <w:r w:rsidR="001B48AA">
        <w:rPr>
          <w:bCs/>
          <w:lang w:val="ro-RO"/>
        </w:rPr>
        <w:t>î</w:t>
      </w:r>
      <w:r w:rsidRPr="00A77DA9">
        <w:rPr>
          <w:bCs/>
          <w:lang w:val="ro-RO"/>
        </w:rPr>
        <w:t>n platformele sta</w:t>
      </w:r>
      <w:r w:rsidR="001B48AA">
        <w:rPr>
          <w:bCs/>
          <w:lang w:val="ro-RO"/>
        </w:rPr>
        <w:t>ț</w:t>
      </w:r>
      <w:r w:rsidRPr="00A77DA9">
        <w:rPr>
          <w:bCs/>
          <w:lang w:val="ro-RO"/>
        </w:rPr>
        <w:t>iilor meteorologice - p</w:t>
      </w:r>
      <w:r w:rsidR="001B48AA">
        <w:rPr>
          <w:bCs/>
          <w:lang w:val="ro-RO"/>
        </w:rPr>
        <w:t>â</w:t>
      </w:r>
      <w:r w:rsidRPr="00A77DA9">
        <w:rPr>
          <w:bCs/>
          <w:lang w:val="ro-RO"/>
        </w:rPr>
        <w:t xml:space="preserve">nă la 152 cm </w:t>
      </w:r>
      <w:r w:rsidR="001B48AA">
        <w:rPr>
          <w:bCs/>
          <w:lang w:val="ro-RO"/>
        </w:rPr>
        <w:t>î</w:t>
      </w:r>
      <w:r w:rsidRPr="00A77DA9">
        <w:rPr>
          <w:bCs/>
          <w:lang w:val="ro-RO"/>
        </w:rPr>
        <w:t>n Masivul Făgăra</w:t>
      </w:r>
      <w:r w:rsidR="001B48AA">
        <w:rPr>
          <w:bCs/>
          <w:lang w:val="ro-RO"/>
        </w:rPr>
        <w:t>ș</w:t>
      </w:r>
      <w:r w:rsidRPr="00A77DA9">
        <w:rPr>
          <w:bCs/>
          <w:lang w:val="ro-RO"/>
        </w:rPr>
        <w:t>. La ora 6</w:t>
      </w:r>
      <w:r w:rsidR="001B48AA">
        <w:rPr>
          <w:bCs/>
          <w:lang w:val="ro-RO"/>
        </w:rPr>
        <w:t>.00</w:t>
      </w:r>
      <w:r w:rsidRPr="00A77DA9">
        <w:rPr>
          <w:bCs/>
          <w:lang w:val="ro-RO"/>
        </w:rPr>
        <w:t xml:space="preserve">, temperatura aerului avea valori cuprinse </w:t>
      </w:r>
      <w:r w:rsidR="001B48AA">
        <w:rPr>
          <w:bCs/>
          <w:lang w:val="ro-RO"/>
        </w:rPr>
        <w:t>î</w:t>
      </w:r>
      <w:r w:rsidRPr="00A77DA9">
        <w:rPr>
          <w:bCs/>
          <w:lang w:val="ro-RO"/>
        </w:rPr>
        <w:t xml:space="preserve">ntre 2 grade la Miercurea Ciuc </w:t>
      </w:r>
      <w:r w:rsidR="001B48AA">
        <w:rPr>
          <w:bCs/>
          <w:lang w:val="ro-RO"/>
        </w:rPr>
        <w:t>ș</w:t>
      </w:r>
      <w:r w:rsidRPr="00A77DA9">
        <w:rPr>
          <w:bCs/>
          <w:lang w:val="ro-RO"/>
        </w:rPr>
        <w:t xml:space="preserve">i 17 grade la Șiria </w:t>
      </w:r>
      <w:r w:rsidR="001B48AA">
        <w:rPr>
          <w:bCs/>
          <w:lang w:val="ro-RO"/>
        </w:rPr>
        <w:t>ș</w:t>
      </w:r>
      <w:r w:rsidRPr="00A77DA9">
        <w:rPr>
          <w:bCs/>
          <w:lang w:val="ro-RO"/>
        </w:rPr>
        <w:t>i Drăgă</w:t>
      </w:r>
      <w:r w:rsidR="001B48AA">
        <w:rPr>
          <w:bCs/>
          <w:lang w:val="ro-RO"/>
        </w:rPr>
        <w:t>ș</w:t>
      </w:r>
      <w:r w:rsidRPr="00A77DA9">
        <w:rPr>
          <w:bCs/>
          <w:lang w:val="ro-RO"/>
        </w:rPr>
        <w:t>ani.</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86BE8DB" w14:textId="436B0891" w:rsidR="001946EB" w:rsidRPr="001946EB" w:rsidRDefault="00A77DA9" w:rsidP="001946EB">
      <w:pPr>
        <w:spacing w:after="0"/>
        <w:rPr>
          <w:bCs/>
          <w:lang w:val="ro-RO"/>
        </w:rPr>
      </w:pPr>
      <w:r w:rsidRPr="00A77DA9">
        <w:rPr>
          <w:bCs/>
          <w:lang w:val="ro-RO"/>
        </w:rPr>
        <w:t xml:space="preserve">Vremea a fost frumoasă </w:t>
      </w:r>
      <w:r w:rsidR="001B48AA">
        <w:rPr>
          <w:bCs/>
          <w:lang w:val="ro-RO"/>
        </w:rPr>
        <w:t>ș</w:t>
      </w:r>
      <w:r w:rsidRPr="00A77DA9">
        <w:rPr>
          <w:bCs/>
          <w:lang w:val="ro-RO"/>
        </w:rPr>
        <w:t xml:space="preserve">i s-a </w:t>
      </w:r>
      <w:r w:rsidR="001B48AA">
        <w:rPr>
          <w:bCs/>
          <w:lang w:val="ro-RO"/>
        </w:rPr>
        <w:t>î</w:t>
      </w:r>
      <w:r w:rsidRPr="00A77DA9">
        <w:rPr>
          <w:bCs/>
          <w:lang w:val="ro-RO"/>
        </w:rPr>
        <w:t>ncălzit fa</w:t>
      </w:r>
      <w:r w:rsidR="001B48AA">
        <w:rPr>
          <w:bCs/>
          <w:lang w:val="ro-RO"/>
        </w:rPr>
        <w:t>ț</w:t>
      </w:r>
      <w:r w:rsidRPr="00A77DA9">
        <w:rPr>
          <w:bCs/>
          <w:lang w:val="ro-RO"/>
        </w:rPr>
        <w:t>ă de ziua precedentă, devenind deosebit de caldă pentru ultima decadă a lunii aprilie. Temperatura maximă a fost de 27 de grade la Afuma</w:t>
      </w:r>
      <w:r w:rsidR="001B48AA">
        <w:rPr>
          <w:bCs/>
          <w:lang w:val="ro-RO"/>
        </w:rPr>
        <w:t>ț</w:t>
      </w:r>
      <w:r w:rsidRPr="00A77DA9">
        <w:rPr>
          <w:bCs/>
          <w:lang w:val="ro-RO"/>
        </w:rPr>
        <w:t>i, 28 de grade la st</w:t>
      </w:r>
      <w:r w:rsidR="001B48AA">
        <w:rPr>
          <w:bCs/>
          <w:lang w:val="ro-RO"/>
        </w:rPr>
        <w:t>aț</w:t>
      </w:r>
      <w:r w:rsidRPr="00A77DA9">
        <w:rPr>
          <w:bCs/>
          <w:lang w:val="ro-RO"/>
        </w:rPr>
        <w:t xml:space="preserve">ia meteo Băneasa </w:t>
      </w:r>
      <w:r w:rsidR="001B48AA">
        <w:rPr>
          <w:bCs/>
          <w:lang w:val="ro-RO"/>
        </w:rPr>
        <w:t>ș</w:t>
      </w:r>
      <w:r w:rsidRPr="00A77DA9">
        <w:rPr>
          <w:bCs/>
          <w:lang w:val="ro-RO"/>
        </w:rPr>
        <w:t>i 29 de grade la Filaret, valori cu 8...9 grade mai mari fa</w:t>
      </w:r>
      <w:r w:rsidR="001B48AA">
        <w:rPr>
          <w:bCs/>
          <w:lang w:val="ro-RO"/>
        </w:rPr>
        <w:t>ț</w:t>
      </w:r>
      <w:r w:rsidRPr="00A77DA9">
        <w:rPr>
          <w:bCs/>
          <w:lang w:val="ro-RO"/>
        </w:rPr>
        <w:t>ă de cele normale specifice perioadei. Cerul a fost mai mult senin, iar v</w:t>
      </w:r>
      <w:r w:rsidR="001B48AA">
        <w:rPr>
          <w:bCs/>
          <w:lang w:val="ro-RO"/>
        </w:rPr>
        <w:t>â</w:t>
      </w:r>
      <w:r w:rsidRPr="00A77DA9">
        <w:rPr>
          <w:bCs/>
          <w:lang w:val="ro-RO"/>
        </w:rPr>
        <w:t>ntul a suflat slab p</w:t>
      </w:r>
      <w:r w:rsidR="001B48AA">
        <w:rPr>
          <w:bCs/>
          <w:lang w:val="ro-RO"/>
        </w:rPr>
        <w:t>â</w:t>
      </w:r>
      <w:r w:rsidRPr="00A77DA9">
        <w:rPr>
          <w:bCs/>
          <w:lang w:val="ro-RO"/>
        </w:rPr>
        <w:t>nă la moderat. La ora 6</w:t>
      </w:r>
      <w:r w:rsidR="001B48AA">
        <w:rPr>
          <w:bCs/>
          <w:lang w:val="ro-RO"/>
        </w:rPr>
        <w:t>.00</w:t>
      </w:r>
      <w:r w:rsidRPr="00A77DA9">
        <w:rPr>
          <w:bCs/>
          <w:lang w:val="ro-RO"/>
        </w:rPr>
        <w:t xml:space="preserve"> se </w:t>
      </w:r>
      <w:r w:rsidR="001B48AA">
        <w:rPr>
          <w:bCs/>
          <w:lang w:val="ro-RO"/>
        </w:rPr>
        <w:t>î</w:t>
      </w:r>
      <w:r w:rsidRPr="00A77DA9">
        <w:rPr>
          <w:bCs/>
          <w:lang w:val="ro-RO"/>
        </w:rPr>
        <w:t xml:space="preserve">nregistrau 9 grade </w:t>
      </w:r>
      <w:r w:rsidR="001B48AA">
        <w:rPr>
          <w:bCs/>
          <w:lang w:val="ro-RO"/>
        </w:rPr>
        <w:t>î</w:t>
      </w:r>
      <w:r w:rsidRPr="00A77DA9">
        <w:rPr>
          <w:bCs/>
          <w:lang w:val="ro-RO"/>
        </w:rPr>
        <w:t>n Băneasa, 11 grade la Afuma</w:t>
      </w:r>
      <w:r w:rsidR="001B48AA">
        <w:rPr>
          <w:bCs/>
          <w:lang w:val="ro-RO"/>
        </w:rPr>
        <w:t>ț</w:t>
      </w:r>
      <w:r w:rsidRPr="00A77DA9">
        <w:rPr>
          <w:bCs/>
          <w:lang w:val="ro-RO"/>
        </w:rPr>
        <w:t xml:space="preserve">i </w:t>
      </w:r>
      <w:r w:rsidR="001B48AA">
        <w:rPr>
          <w:bCs/>
          <w:lang w:val="ro-RO"/>
        </w:rPr>
        <w:t>ș</w:t>
      </w:r>
      <w:r w:rsidRPr="00A77DA9">
        <w:rPr>
          <w:bCs/>
          <w:lang w:val="ro-RO"/>
        </w:rPr>
        <w:t>i 13 grade la Filaret.</w:t>
      </w:r>
    </w:p>
    <w:p w14:paraId="182AFABC" w14:textId="63FD8E72" w:rsidR="00852C9F" w:rsidRDefault="00852C9F" w:rsidP="00A656BE">
      <w:pPr>
        <w:spacing w:after="0"/>
        <w:rPr>
          <w:bCs/>
          <w:lang w:val="ro-RO"/>
        </w:rPr>
      </w:pPr>
    </w:p>
    <w:p w14:paraId="3893CED1" w14:textId="77777777" w:rsidR="007123A3" w:rsidRPr="00A656BE" w:rsidRDefault="007123A3" w:rsidP="00A656BE">
      <w:pPr>
        <w:spacing w:after="0"/>
        <w:rPr>
          <w:bCs/>
          <w:lang w:val="ro-RO"/>
        </w:rPr>
      </w:pPr>
    </w:p>
    <w:p w14:paraId="0DA5CDF8" w14:textId="0116638A"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077FAF">
        <w:rPr>
          <w:b/>
          <w:bCs/>
          <w:u w:val="single"/>
          <w:lang w:val="ro-RO"/>
        </w:rPr>
        <w:t>23</w:t>
      </w:r>
      <w:r w:rsidR="00C615BE">
        <w:rPr>
          <w:b/>
          <w:bCs/>
          <w:u w:val="single"/>
          <w:lang w:val="ro-RO"/>
        </w:rPr>
        <w:t>.04</w:t>
      </w:r>
      <w:r w:rsidR="00E12903" w:rsidRPr="00D9537D">
        <w:rPr>
          <w:b/>
          <w:bCs/>
          <w:u w:val="single"/>
          <w:lang w:val="ro-RO"/>
        </w:rPr>
        <w:t>.2018</w:t>
      </w:r>
      <w:r w:rsidRPr="00D9537D">
        <w:rPr>
          <w:b/>
          <w:bCs/>
          <w:u w:val="single"/>
          <w:lang w:val="ro-RO"/>
        </w:rPr>
        <w:t xml:space="preserve">, ora 8.00 – </w:t>
      </w:r>
      <w:r w:rsidR="00077FAF">
        <w:rPr>
          <w:b/>
          <w:bCs/>
          <w:u w:val="single"/>
          <w:lang w:val="ro-RO"/>
        </w:rPr>
        <w:t>24</w:t>
      </w:r>
      <w:r w:rsidR="00C615BE">
        <w:rPr>
          <w:b/>
          <w:bCs/>
          <w:u w:val="single"/>
          <w:lang w:val="ro-RO"/>
        </w:rPr>
        <w:t>.04.</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516B5369" w14:textId="1D969AA3" w:rsidR="001946EB" w:rsidRPr="001946EB" w:rsidRDefault="00A77DA9" w:rsidP="001946EB">
      <w:pPr>
        <w:spacing w:after="0"/>
        <w:rPr>
          <w:bCs/>
          <w:lang w:val="ro-RO"/>
        </w:rPr>
      </w:pPr>
      <w:r w:rsidRPr="00A77DA9">
        <w:rPr>
          <w:bCs/>
          <w:lang w:val="ro-RO"/>
        </w:rPr>
        <w:lastRenderedPageBreak/>
        <w:t>Vremea se va men</w:t>
      </w:r>
      <w:r w:rsidR="001B48AA">
        <w:rPr>
          <w:bCs/>
          <w:lang w:val="ro-RO"/>
        </w:rPr>
        <w:t>ț</w:t>
      </w:r>
      <w:r w:rsidRPr="00A77DA9">
        <w:rPr>
          <w:bCs/>
          <w:lang w:val="ro-RO"/>
        </w:rPr>
        <w:t xml:space="preserve">ine deosebit de caldă pentru această perioadă din an, cu temperaturi maxime ce se vor </w:t>
      </w:r>
      <w:r w:rsidR="001B48AA">
        <w:rPr>
          <w:bCs/>
          <w:lang w:val="ro-RO"/>
        </w:rPr>
        <w:t>î</w:t>
      </w:r>
      <w:r w:rsidRPr="00A77DA9">
        <w:rPr>
          <w:bCs/>
          <w:lang w:val="ro-RO"/>
        </w:rPr>
        <w:t xml:space="preserve">ncadra </w:t>
      </w:r>
      <w:r w:rsidR="001B48AA">
        <w:rPr>
          <w:bCs/>
          <w:lang w:val="ro-RO"/>
        </w:rPr>
        <w:t>î</w:t>
      </w:r>
      <w:r w:rsidRPr="00A77DA9">
        <w:rPr>
          <w:bCs/>
          <w:lang w:val="ro-RO"/>
        </w:rPr>
        <w:t xml:space="preserve">ntre 20 si 30 de grade. Cerul va fi variabil, cu </w:t>
      </w:r>
      <w:r w:rsidR="001B48AA">
        <w:rPr>
          <w:bCs/>
          <w:lang w:val="ro-RO"/>
        </w:rPr>
        <w:t>î</w:t>
      </w:r>
      <w:r w:rsidRPr="00A77DA9">
        <w:rPr>
          <w:bCs/>
          <w:lang w:val="ro-RO"/>
        </w:rPr>
        <w:t xml:space="preserve">nnorări temporar accentuate, averse </w:t>
      </w:r>
      <w:r w:rsidR="001B48AA">
        <w:rPr>
          <w:bCs/>
          <w:lang w:val="ro-RO"/>
        </w:rPr>
        <w:t>ș</w:t>
      </w:r>
      <w:r w:rsidRPr="00A77DA9">
        <w:rPr>
          <w:bCs/>
          <w:lang w:val="ro-RO"/>
        </w:rPr>
        <w:t xml:space="preserve">i descărcări electrice </w:t>
      </w:r>
      <w:r w:rsidR="001B48AA">
        <w:rPr>
          <w:bCs/>
          <w:lang w:val="ro-RO"/>
        </w:rPr>
        <w:t>î</w:t>
      </w:r>
      <w:r w:rsidRPr="00A77DA9">
        <w:rPr>
          <w:bCs/>
          <w:lang w:val="ro-RO"/>
        </w:rPr>
        <w:t xml:space="preserve">n a doua parte a zilei local </w:t>
      </w:r>
      <w:r w:rsidR="001B48AA">
        <w:rPr>
          <w:bCs/>
          <w:lang w:val="ro-RO"/>
        </w:rPr>
        <w:t>î</w:t>
      </w:r>
      <w:r w:rsidRPr="00A77DA9">
        <w:rPr>
          <w:bCs/>
          <w:lang w:val="ro-RO"/>
        </w:rPr>
        <w:t>n Carpa</w:t>
      </w:r>
      <w:r w:rsidR="001B48AA">
        <w:rPr>
          <w:bCs/>
          <w:lang w:val="ro-RO"/>
        </w:rPr>
        <w:t>ț</w:t>
      </w:r>
      <w:r w:rsidRPr="00A77DA9">
        <w:rPr>
          <w:bCs/>
          <w:lang w:val="ro-RO"/>
        </w:rPr>
        <w:t xml:space="preserve">ii </w:t>
      </w:r>
      <w:r w:rsidR="001B48AA">
        <w:rPr>
          <w:bCs/>
          <w:lang w:val="ro-RO"/>
        </w:rPr>
        <w:t>ș</w:t>
      </w:r>
      <w:r w:rsidRPr="00A77DA9">
        <w:rPr>
          <w:bCs/>
          <w:lang w:val="ro-RO"/>
        </w:rPr>
        <w:t>i Subcarpa</w:t>
      </w:r>
      <w:r w:rsidR="001B48AA">
        <w:rPr>
          <w:bCs/>
          <w:lang w:val="ro-RO"/>
        </w:rPr>
        <w:t>ț</w:t>
      </w:r>
      <w:r w:rsidRPr="00A77DA9">
        <w:rPr>
          <w:bCs/>
          <w:lang w:val="ro-RO"/>
        </w:rPr>
        <w:t xml:space="preserve">ii de Curbură </w:t>
      </w:r>
      <w:r w:rsidR="001B48AA">
        <w:rPr>
          <w:bCs/>
          <w:lang w:val="ro-RO"/>
        </w:rPr>
        <w:t>ș</w:t>
      </w:r>
      <w:r w:rsidRPr="00A77DA9">
        <w:rPr>
          <w:bCs/>
          <w:lang w:val="ro-RO"/>
        </w:rPr>
        <w:t>i pe spa</w:t>
      </w:r>
      <w:r w:rsidR="001B48AA">
        <w:rPr>
          <w:bCs/>
          <w:lang w:val="ro-RO"/>
        </w:rPr>
        <w:t>ț</w:t>
      </w:r>
      <w:r w:rsidRPr="00A77DA9">
        <w:rPr>
          <w:bCs/>
          <w:lang w:val="ro-RO"/>
        </w:rPr>
        <w:t>ii restr</w:t>
      </w:r>
      <w:r w:rsidR="001B48AA">
        <w:rPr>
          <w:bCs/>
          <w:lang w:val="ro-RO"/>
        </w:rPr>
        <w:t>â</w:t>
      </w:r>
      <w:r w:rsidRPr="00A77DA9">
        <w:rPr>
          <w:bCs/>
          <w:lang w:val="ro-RO"/>
        </w:rPr>
        <w:t xml:space="preserve">nse </w:t>
      </w:r>
      <w:r w:rsidR="001B48AA">
        <w:rPr>
          <w:bCs/>
          <w:lang w:val="ro-RO"/>
        </w:rPr>
        <w:t>î</w:t>
      </w:r>
      <w:r w:rsidRPr="00A77DA9">
        <w:rPr>
          <w:bCs/>
          <w:lang w:val="ro-RO"/>
        </w:rPr>
        <w:t xml:space="preserve">n restul zonei montane </w:t>
      </w:r>
      <w:r w:rsidR="001B48AA">
        <w:rPr>
          <w:bCs/>
          <w:lang w:val="ro-RO"/>
        </w:rPr>
        <w:t>ș</w:t>
      </w:r>
      <w:r w:rsidRPr="00A77DA9">
        <w:rPr>
          <w:bCs/>
          <w:lang w:val="ro-RO"/>
        </w:rPr>
        <w:t xml:space="preserve">i </w:t>
      </w:r>
      <w:r w:rsidR="001B48AA">
        <w:rPr>
          <w:bCs/>
          <w:lang w:val="ro-RO"/>
        </w:rPr>
        <w:t>î</w:t>
      </w:r>
      <w:r w:rsidRPr="00A77DA9">
        <w:rPr>
          <w:bCs/>
          <w:lang w:val="ro-RO"/>
        </w:rPr>
        <w:t xml:space="preserve">n partea de sud-est a teritoriului, iar noaptea </w:t>
      </w:r>
      <w:r w:rsidR="001B48AA">
        <w:rPr>
          <w:bCs/>
          <w:lang w:val="ro-RO"/>
        </w:rPr>
        <w:t>î</w:t>
      </w:r>
      <w:r w:rsidRPr="00A77DA9">
        <w:rPr>
          <w:bCs/>
          <w:lang w:val="ro-RO"/>
        </w:rPr>
        <w:t>n regiunile nord-vestice. Izolat vor fi condi</w:t>
      </w:r>
      <w:r w:rsidR="001B48AA">
        <w:rPr>
          <w:bCs/>
          <w:lang w:val="ro-RO"/>
        </w:rPr>
        <w:t>ț</w:t>
      </w:r>
      <w:r w:rsidRPr="00A77DA9">
        <w:rPr>
          <w:bCs/>
          <w:lang w:val="ro-RO"/>
        </w:rPr>
        <w:t>ii de grindină. V</w:t>
      </w:r>
      <w:r w:rsidR="001B48AA">
        <w:rPr>
          <w:bCs/>
          <w:lang w:val="ro-RO"/>
        </w:rPr>
        <w:t>â</w:t>
      </w:r>
      <w:r w:rsidRPr="00A77DA9">
        <w:rPr>
          <w:bCs/>
          <w:lang w:val="ro-RO"/>
        </w:rPr>
        <w:t xml:space="preserve">ntul va sufla slab </w:t>
      </w:r>
      <w:r w:rsidR="001B48AA">
        <w:rPr>
          <w:bCs/>
          <w:lang w:val="ro-RO"/>
        </w:rPr>
        <w:t>ș</w:t>
      </w:r>
      <w:r w:rsidRPr="00A77DA9">
        <w:rPr>
          <w:bCs/>
          <w:lang w:val="ro-RO"/>
        </w:rPr>
        <w:t xml:space="preserve">i moderat, cu unele intensificări la munte. Temperaturile minime vor fi cuprinse </w:t>
      </w:r>
      <w:r w:rsidR="001B48AA">
        <w:rPr>
          <w:bCs/>
          <w:lang w:val="ro-RO"/>
        </w:rPr>
        <w:t>î</w:t>
      </w:r>
      <w:r w:rsidRPr="00A77DA9">
        <w:rPr>
          <w:bCs/>
          <w:lang w:val="ro-RO"/>
        </w:rPr>
        <w:t xml:space="preserve">ntre 4...6 grade </w:t>
      </w:r>
      <w:r w:rsidR="001B48AA">
        <w:rPr>
          <w:bCs/>
          <w:lang w:val="ro-RO"/>
        </w:rPr>
        <w:t>î</w:t>
      </w:r>
      <w:r w:rsidRPr="00A77DA9">
        <w:rPr>
          <w:bCs/>
          <w:lang w:val="ro-RO"/>
        </w:rPr>
        <w:t xml:space="preserve">n depresiunile din estul Transilvaniei </w:t>
      </w:r>
      <w:r w:rsidR="001B48AA">
        <w:rPr>
          <w:bCs/>
          <w:lang w:val="ro-RO"/>
        </w:rPr>
        <w:t>ș</w:t>
      </w:r>
      <w:r w:rsidRPr="00A77DA9">
        <w:rPr>
          <w:bCs/>
          <w:lang w:val="ro-RO"/>
        </w:rPr>
        <w:t xml:space="preserve">i 15...16 grade </w:t>
      </w:r>
      <w:r w:rsidR="001B48AA">
        <w:rPr>
          <w:bCs/>
          <w:lang w:val="ro-RO"/>
        </w:rPr>
        <w:t>î</w:t>
      </w:r>
      <w:r w:rsidRPr="00A77DA9">
        <w:rPr>
          <w:bCs/>
          <w:lang w:val="ro-RO"/>
        </w:rPr>
        <w:t xml:space="preserve">n Dealurile de Vest. Pe litoral, </w:t>
      </w:r>
      <w:r w:rsidR="001B48AA">
        <w:rPr>
          <w:bCs/>
          <w:lang w:val="ro-RO"/>
        </w:rPr>
        <w:t>î</w:t>
      </w:r>
      <w:r w:rsidRPr="00A77DA9">
        <w:rPr>
          <w:bCs/>
          <w:lang w:val="ro-RO"/>
        </w:rPr>
        <w:t>n cursul nop</w:t>
      </w:r>
      <w:r w:rsidR="001B48AA">
        <w:rPr>
          <w:bCs/>
          <w:lang w:val="ro-RO"/>
        </w:rPr>
        <w:t>ț</w:t>
      </w:r>
      <w:r w:rsidRPr="00A77DA9">
        <w:rPr>
          <w:bCs/>
          <w:lang w:val="ro-RO"/>
        </w:rPr>
        <w:t>ii, se poate forma cea</w:t>
      </w:r>
      <w:r w:rsidR="001B48AA">
        <w:rPr>
          <w:bCs/>
          <w:lang w:val="ro-RO"/>
        </w:rPr>
        <w:t>ț</w:t>
      </w:r>
      <w:r w:rsidRPr="00A77DA9">
        <w:rPr>
          <w:bCs/>
          <w:lang w:val="ro-RO"/>
        </w:rPr>
        <w:t xml:space="preserve">ă. </w:t>
      </w:r>
      <w:r w:rsidR="001946EB" w:rsidRPr="001946EB">
        <w:rPr>
          <w:bCs/>
          <w:lang w:val="ro-RO"/>
        </w:rPr>
        <w:t xml:space="preserve"> </w:t>
      </w:r>
    </w:p>
    <w:p w14:paraId="6A0E03FB" w14:textId="77777777" w:rsidR="009C6417" w:rsidRPr="009C6417" w:rsidRDefault="009C6417"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8F5B51D" w14:textId="3EF80537" w:rsidR="00546829" w:rsidRPr="00546829" w:rsidRDefault="00A77DA9" w:rsidP="00546829">
      <w:pPr>
        <w:spacing w:after="0" w:line="240" w:lineRule="auto"/>
        <w:rPr>
          <w:rFonts w:eastAsia="Times New Roman"/>
          <w:bCs/>
          <w:lang w:val="ro-RO"/>
        </w:rPr>
      </w:pPr>
      <w:r w:rsidRPr="00A77DA9">
        <w:rPr>
          <w:rFonts w:eastAsia="Times New Roman"/>
          <w:bCs/>
          <w:lang w:val="ro-RO"/>
        </w:rPr>
        <w:t>Vremea se va men</w:t>
      </w:r>
      <w:r w:rsidR="001B48AA">
        <w:rPr>
          <w:rFonts w:eastAsia="Times New Roman"/>
          <w:bCs/>
          <w:lang w:val="ro-RO"/>
        </w:rPr>
        <w:t>ț</w:t>
      </w:r>
      <w:r w:rsidRPr="00A77DA9">
        <w:rPr>
          <w:rFonts w:eastAsia="Times New Roman"/>
          <w:bCs/>
          <w:lang w:val="ro-RO"/>
        </w:rPr>
        <w:t xml:space="preserve">ine deosebit de caldă </w:t>
      </w:r>
      <w:r w:rsidR="001B48AA">
        <w:rPr>
          <w:rFonts w:eastAsia="Times New Roman"/>
          <w:bCs/>
          <w:lang w:val="ro-RO"/>
        </w:rPr>
        <w:t>ș</w:t>
      </w:r>
      <w:r w:rsidRPr="00A77DA9">
        <w:rPr>
          <w:rFonts w:eastAsia="Times New Roman"/>
          <w:bCs/>
          <w:lang w:val="ro-RO"/>
        </w:rPr>
        <w:t xml:space="preserve">i va fi predominant frumoasă. Cerul va fi variabil, cu </w:t>
      </w:r>
      <w:r w:rsidR="001B48AA">
        <w:rPr>
          <w:rFonts w:eastAsia="Times New Roman"/>
          <w:bCs/>
          <w:lang w:val="ro-RO"/>
        </w:rPr>
        <w:t>î</w:t>
      </w:r>
      <w:r w:rsidRPr="00A77DA9">
        <w:rPr>
          <w:rFonts w:eastAsia="Times New Roman"/>
          <w:bCs/>
          <w:lang w:val="ro-RO"/>
        </w:rPr>
        <w:t xml:space="preserve">nnorări temporare </w:t>
      </w:r>
      <w:r w:rsidR="001B48AA">
        <w:rPr>
          <w:rFonts w:eastAsia="Times New Roman"/>
          <w:bCs/>
          <w:lang w:val="ro-RO"/>
        </w:rPr>
        <w:t>î</w:t>
      </w:r>
      <w:r w:rsidRPr="00A77DA9">
        <w:rPr>
          <w:rFonts w:eastAsia="Times New Roman"/>
          <w:bCs/>
          <w:lang w:val="ro-RO"/>
        </w:rPr>
        <w:t>n orele serii</w:t>
      </w:r>
      <w:r w:rsidR="001B48AA">
        <w:rPr>
          <w:rFonts w:eastAsia="Times New Roman"/>
          <w:bCs/>
          <w:lang w:val="ro-RO"/>
        </w:rPr>
        <w:t>,</w:t>
      </w:r>
      <w:r w:rsidRPr="00A77DA9">
        <w:rPr>
          <w:rFonts w:eastAsia="Times New Roman"/>
          <w:bCs/>
          <w:lang w:val="ro-RO"/>
        </w:rPr>
        <w:t xml:space="preserve"> </w:t>
      </w:r>
      <w:r w:rsidR="001B48AA">
        <w:rPr>
          <w:rFonts w:eastAsia="Times New Roman"/>
          <w:bCs/>
          <w:lang w:val="ro-RO"/>
        </w:rPr>
        <w:t>câ</w:t>
      </w:r>
      <w:r w:rsidRPr="00A77DA9">
        <w:rPr>
          <w:rFonts w:eastAsia="Times New Roman"/>
          <w:bCs/>
          <w:lang w:val="ro-RO"/>
        </w:rPr>
        <w:t>nd vor fi condi</w:t>
      </w:r>
      <w:r w:rsidR="001B48AA">
        <w:rPr>
          <w:rFonts w:eastAsia="Times New Roman"/>
          <w:bCs/>
          <w:lang w:val="ro-RO"/>
        </w:rPr>
        <w:t>ț</w:t>
      </w:r>
      <w:r w:rsidRPr="00A77DA9">
        <w:rPr>
          <w:rFonts w:eastAsia="Times New Roman"/>
          <w:bCs/>
          <w:lang w:val="ro-RO"/>
        </w:rPr>
        <w:t xml:space="preserve">ii pentru averse </w:t>
      </w:r>
      <w:r w:rsidR="001B48AA">
        <w:rPr>
          <w:rFonts w:eastAsia="Times New Roman"/>
          <w:bCs/>
          <w:lang w:val="ro-RO"/>
        </w:rPr>
        <w:t>ș</w:t>
      </w:r>
      <w:r w:rsidRPr="00A77DA9">
        <w:rPr>
          <w:rFonts w:eastAsia="Times New Roman"/>
          <w:bCs/>
          <w:lang w:val="ro-RO"/>
        </w:rPr>
        <w:t>i descărcări electrice. V</w:t>
      </w:r>
      <w:r w:rsidR="001B48AA">
        <w:rPr>
          <w:rFonts w:eastAsia="Times New Roman"/>
          <w:bCs/>
          <w:lang w:val="ro-RO"/>
        </w:rPr>
        <w:t>â</w:t>
      </w:r>
      <w:r w:rsidRPr="00A77DA9">
        <w:rPr>
          <w:rFonts w:eastAsia="Times New Roman"/>
          <w:bCs/>
          <w:lang w:val="ro-RO"/>
        </w:rPr>
        <w:t xml:space="preserve">ntul va sufla slab </w:t>
      </w:r>
      <w:r w:rsidR="001B48AA">
        <w:rPr>
          <w:rFonts w:eastAsia="Times New Roman"/>
          <w:bCs/>
          <w:lang w:val="ro-RO"/>
        </w:rPr>
        <w:t>ș</w:t>
      </w:r>
      <w:r w:rsidRPr="00A77DA9">
        <w:rPr>
          <w:rFonts w:eastAsia="Times New Roman"/>
          <w:bCs/>
          <w:lang w:val="ro-RO"/>
        </w:rPr>
        <w:t>i moderat. Temperatura maximă va fi de 27...28 de grade, iar cea minimă de 11...13 grade.</w:t>
      </w:r>
    </w:p>
    <w:p w14:paraId="1BE6A29D" w14:textId="1B5ACD73" w:rsidR="00A656BE" w:rsidRPr="00A656BE" w:rsidRDefault="00A656BE" w:rsidP="00A656BE">
      <w:pPr>
        <w:spacing w:after="0" w:line="240" w:lineRule="auto"/>
        <w:rPr>
          <w:rFonts w:eastAsia="Times New Roman"/>
          <w:bCs/>
          <w:lang w:val="ro-RO"/>
        </w:rPr>
      </w:pPr>
    </w:p>
    <w:p w14:paraId="7057C8A6" w14:textId="7641A299"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077FAF">
        <w:rPr>
          <w:rFonts w:eastAsia="Times New Roman"/>
          <w:b/>
          <w:bCs/>
          <w:u w:val="single"/>
          <w:lang w:val="it-IT"/>
        </w:rPr>
        <w:t>23</w:t>
      </w:r>
      <w:r w:rsidR="00C615BE">
        <w:rPr>
          <w:rFonts w:eastAsia="Times New Roman"/>
          <w:b/>
          <w:bCs/>
          <w:u w:val="single"/>
          <w:lang w:val="it-IT"/>
        </w:rPr>
        <w:t>.04.</w:t>
      </w:r>
      <w:r w:rsidR="00E12903" w:rsidRPr="00D9537D">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r w:rsidRPr="00D9537D">
        <w:rPr>
          <w:rFonts w:eastAsia="Times New Roman"/>
          <w:b/>
          <w:bCs/>
          <w:u w:val="single"/>
          <w:lang w:val="it-IT"/>
        </w:rPr>
        <w:t xml:space="preserve"> – </w:t>
      </w:r>
      <w:r w:rsidR="00077FAF">
        <w:rPr>
          <w:rFonts w:eastAsia="Times New Roman"/>
          <w:b/>
          <w:bCs/>
          <w:u w:val="single"/>
          <w:lang w:val="it-IT"/>
        </w:rPr>
        <w:t>24</w:t>
      </w:r>
      <w:r w:rsidR="00C615BE">
        <w:rPr>
          <w:rFonts w:eastAsia="Times New Roman"/>
          <w:b/>
          <w:bCs/>
          <w:u w:val="single"/>
          <w:lang w:val="it-IT"/>
        </w:rPr>
        <w:t>.04</w:t>
      </w:r>
      <w:r w:rsidR="0050513B">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r w:rsidR="001B48AA">
        <w:rPr>
          <w:rFonts w:eastAsia="Times New Roman"/>
          <w:b/>
          <w:bCs/>
          <w:u w:val="single"/>
          <w:lang w:val="it-IT"/>
        </w:rPr>
        <w:t>.00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5245"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tblGrid>
      <w:tr w:rsidR="00546829" w:rsidRPr="00610163" w14:paraId="0772F37B" w14:textId="77777777" w:rsidTr="00546829">
        <w:tc>
          <w:tcPr>
            <w:tcW w:w="1243" w:type="dxa"/>
            <w:vAlign w:val="center"/>
          </w:tcPr>
          <w:p w14:paraId="013DA24A" w14:textId="77777777" w:rsidR="00546829" w:rsidRPr="00610163" w:rsidRDefault="00546829"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546829" w:rsidRPr="00610163" w:rsidRDefault="00546829"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r>
      <w:tr w:rsidR="00546829" w:rsidRPr="00610163" w14:paraId="0241EF2A" w14:textId="77777777" w:rsidTr="00546829">
        <w:tc>
          <w:tcPr>
            <w:tcW w:w="1243" w:type="dxa"/>
            <w:vAlign w:val="center"/>
          </w:tcPr>
          <w:p w14:paraId="5FF360FE" w14:textId="77777777" w:rsidR="00546829" w:rsidRPr="00610163" w:rsidRDefault="00546829"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352E1E1C" w:rsidR="00546829" w:rsidRPr="00610163" w:rsidRDefault="00546829" w:rsidP="00E73C53">
            <w:pPr>
              <w:suppressAutoHyphens/>
              <w:spacing w:after="0" w:line="288" w:lineRule="atLeast"/>
              <w:ind w:left="0"/>
              <w:jc w:val="center"/>
              <w:rPr>
                <w:rFonts w:eastAsia="Times New Roman" w:cs="Arial"/>
                <w:b/>
                <w:color w:val="FF6600"/>
                <w:sz w:val="24"/>
                <w:szCs w:val="24"/>
                <w:lang w:val="sv-SE" w:eastAsia="ar-SA"/>
              </w:rPr>
            </w:pPr>
            <w:r w:rsidRPr="00546829">
              <w:rPr>
                <w:rFonts w:eastAsia="Times New Roman" w:cs="Arial"/>
                <w:b/>
                <w:color w:val="FF6600"/>
                <w:sz w:val="24"/>
                <w:szCs w:val="24"/>
                <w:lang w:val="sv-SE" w:eastAsia="ar-SA"/>
              </w:rPr>
              <w:t xml:space="preserve">RISC </w:t>
            </w:r>
            <w:r w:rsidRPr="00546829">
              <w:rPr>
                <w:rFonts w:eastAsia="Times New Roman" w:cs="Arial"/>
                <w:b/>
                <w:color w:val="FF6600"/>
                <w:sz w:val="24"/>
                <w:szCs w:val="24"/>
                <w:lang w:val="ro-RO" w:eastAsia="ar-SA"/>
              </w:rPr>
              <w:t>Î</w:t>
            </w:r>
            <w:r w:rsidRPr="00546829">
              <w:rPr>
                <w:rFonts w:eastAsia="Times New Roman" w:cs="Arial"/>
                <w:b/>
                <w:color w:val="FF6600"/>
                <w:sz w:val="24"/>
                <w:szCs w:val="24"/>
                <w:lang w:val="sv-SE" w:eastAsia="ar-SA"/>
              </w:rPr>
              <w:t>NSEMNAT (3)</w:t>
            </w:r>
          </w:p>
        </w:tc>
        <w:tc>
          <w:tcPr>
            <w:tcW w:w="1276" w:type="dxa"/>
          </w:tcPr>
          <w:p w14:paraId="2F314CFC" w14:textId="2F949DB6" w:rsidR="00546829" w:rsidRPr="00610163" w:rsidRDefault="00546829" w:rsidP="00E73C53">
            <w:pPr>
              <w:suppressAutoHyphens/>
              <w:spacing w:after="0" w:line="288" w:lineRule="atLeast"/>
              <w:ind w:left="0"/>
              <w:jc w:val="center"/>
              <w:rPr>
                <w:rFonts w:eastAsia="Times New Roman" w:cs="Arial"/>
                <w:b/>
                <w:color w:val="0000FF"/>
                <w:sz w:val="24"/>
                <w:szCs w:val="24"/>
                <w:lang w:val="sv-SE" w:eastAsia="ar-SA"/>
              </w:rPr>
            </w:pPr>
            <w:r w:rsidRPr="004432FF">
              <w:rPr>
                <w:rFonts w:ascii="Arial" w:hAnsi="Arial" w:cs="Arial"/>
                <w:b/>
                <w:noProof/>
                <w:color w:val="0000FF"/>
                <w:sz w:val="23"/>
                <w:szCs w:val="23"/>
              </w:rPr>
              <w:drawing>
                <wp:inline distT="0" distB="0" distL="0" distR="0" wp14:anchorId="6CBF4A52" wp14:editId="21F9ADAE">
                  <wp:extent cx="6286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20370" r="9332" b="20175"/>
                          <a:stretch>
                            <a:fillRect/>
                          </a:stretch>
                        </pic:blipFill>
                        <pic:spPr bwMode="auto">
                          <a:xfrm>
                            <a:off x="0" y="0"/>
                            <a:ext cx="628650" cy="447675"/>
                          </a:xfrm>
                          <a:prstGeom prst="rect">
                            <a:avLst/>
                          </a:prstGeom>
                          <a:noFill/>
                          <a:ln>
                            <a:noFill/>
                          </a:ln>
                        </pic:spPr>
                      </pic:pic>
                    </a:graphicData>
                  </a:graphic>
                </wp:inline>
              </w:drawing>
            </w:r>
          </w:p>
        </w:tc>
      </w:tr>
      <w:tr w:rsidR="00546829" w:rsidRPr="00610163" w14:paraId="1693CFF2" w14:textId="77777777" w:rsidTr="00546829">
        <w:tc>
          <w:tcPr>
            <w:tcW w:w="1243" w:type="dxa"/>
            <w:vAlign w:val="center"/>
          </w:tcPr>
          <w:p w14:paraId="3680CC6A" w14:textId="77777777" w:rsidR="00546829" w:rsidRPr="00610163" w:rsidRDefault="00546829"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3CD075A2" w:rsidR="00546829" w:rsidRPr="00610163" w:rsidRDefault="00546829" w:rsidP="00E73C53">
            <w:pPr>
              <w:suppressAutoHyphens/>
              <w:spacing w:after="0" w:line="288" w:lineRule="atLeast"/>
              <w:ind w:left="0"/>
              <w:jc w:val="center"/>
              <w:rPr>
                <w:rFonts w:eastAsia="Times New Roman" w:cs="Arial"/>
                <w:b/>
                <w:color w:val="FF0000"/>
                <w:sz w:val="24"/>
                <w:szCs w:val="24"/>
                <w:lang w:val="sv-SE" w:eastAsia="ar-SA"/>
              </w:rPr>
            </w:pPr>
            <w:r w:rsidRPr="00546829">
              <w:rPr>
                <w:rFonts w:eastAsia="Times New Roman" w:cs="Arial"/>
                <w:b/>
                <w:color w:val="FF6600"/>
                <w:sz w:val="24"/>
                <w:szCs w:val="24"/>
                <w:lang w:val="sv-SE" w:eastAsia="ar-SA"/>
              </w:rPr>
              <w:t xml:space="preserve">RISC </w:t>
            </w:r>
            <w:r w:rsidRPr="00546829">
              <w:rPr>
                <w:rFonts w:eastAsia="Times New Roman" w:cs="Arial"/>
                <w:b/>
                <w:color w:val="FF6600"/>
                <w:sz w:val="24"/>
                <w:szCs w:val="24"/>
                <w:lang w:val="ro-RO" w:eastAsia="ar-SA"/>
              </w:rPr>
              <w:t>Î</w:t>
            </w:r>
            <w:r w:rsidRPr="00546829">
              <w:rPr>
                <w:rFonts w:eastAsia="Times New Roman" w:cs="Arial"/>
                <w:b/>
                <w:color w:val="FF6600"/>
                <w:sz w:val="24"/>
                <w:szCs w:val="24"/>
                <w:lang w:val="sv-SE" w:eastAsia="ar-SA"/>
              </w:rPr>
              <w:t>NSEMNAT (3)</w:t>
            </w:r>
          </w:p>
        </w:tc>
        <w:tc>
          <w:tcPr>
            <w:tcW w:w="1276" w:type="dxa"/>
          </w:tcPr>
          <w:p w14:paraId="4D8DBE40" w14:textId="7CC9D8DF" w:rsidR="00546829" w:rsidRPr="00610163" w:rsidRDefault="00546829" w:rsidP="00E73C53">
            <w:pPr>
              <w:suppressAutoHyphens/>
              <w:spacing w:after="0" w:line="288" w:lineRule="atLeast"/>
              <w:ind w:left="0"/>
              <w:jc w:val="center"/>
              <w:rPr>
                <w:rFonts w:eastAsia="Times New Roman" w:cs="Arial"/>
                <w:b/>
                <w:color w:val="0000FF"/>
                <w:sz w:val="24"/>
                <w:szCs w:val="24"/>
                <w:lang w:val="sv-SE" w:eastAsia="ar-SA"/>
              </w:rPr>
            </w:pPr>
            <w:r w:rsidRPr="004432FF">
              <w:rPr>
                <w:rFonts w:ascii="Arial" w:hAnsi="Arial" w:cs="Arial"/>
                <w:b/>
                <w:noProof/>
                <w:color w:val="0000FF"/>
                <w:sz w:val="23"/>
                <w:szCs w:val="23"/>
              </w:rPr>
              <w:drawing>
                <wp:inline distT="0" distB="0" distL="0" distR="0" wp14:anchorId="6691CC36" wp14:editId="02540E5C">
                  <wp:extent cx="6286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20370" r="9332" b="20175"/>
                          <a:stretch>
                            <a:fillRect/>
                          </a:stretch>
                        </pic:blipFill>
                        <pic:spPr bwMode="auto">
                          <a:xfrm>
                            <a:off x="0" y="0"/>
                            <a:ext cx="628650" cy="447675"/>
                          </a:xfrm>
                          <a:prstGeom prst="rect">
                            <a:avLst/>
                          </a:prstGeom>
                          <a:noFill/>
                          <a:ln>
                            <a:noFill/>
                          </a:ln>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148F6A4B" w14:textId="3E1077CA" w:rsidR="00546829" w:rsidRDefault="00E1342D" w:rsidP="00E1342D">
      <w:pPr>
        <w:tabs>
          <w:tab w:val="left" w:pos="851"/>
        </w:tabs>
        <w:suppressAutoHyphens/>
        <w:spacing w:after="0"/>
        <w:ind w:hanging="11"/>
        <w:rPr>
          <w:rFonts w:eastAsia="Times New Roman"/>
          <w:bCs/>
          <w:lang w:val="ro-RO"/>
        </w:rPr>
      </w:pPr>
      <w:proofErr w:type="spellStart"/>
      <w:r w:rsidRPr="00E1342D">
        <w:rPr>
          <w:rFonts w:eastAsia="Times New Roman"/>
          <w:bCs/>
        </w:rPr>
        <w:t>Vremea</w:t>
      </w:r>
      <w:proofErr w:type="spellEnd"/>
      <w:r w:rsidRPr="00E1342D">
        <w:rPr>
          <w:rFonts w:eastAsia="Times New Roman"/>
          <w:bCs/>
        </w:rPr>
        <w:t xml:space="preserve"> a </w:t>
      </w:r>
      <w:proofErr w:type="spellStart"/>
      <w:r w:rsidRPr="00E1342D">
        <w:rPr>
          <w:rFonts w:eastAsia="Times New Roman"/>
          <w:bCs/>
        </w:rPr>
        <w:t>fost</w:t>
      </w:r>
      <w:proofErr w:type="spellEnd"/>
      <w:r w:rsidRPr="00E1342D">
        <w:rPr>
          <w:rFonts w:eastAsia="Times New Roman"/>
          <w:bCs/>
        </w:rPr>
        <w:t xml:space="preserve"> </w:t>
      </w:r>
      <w:proofErr w:type="spellStart"/>
      <w:r w:rsidRPr="00E1342D">
        <w:rPr>
          <w:rFonts w:eastAsia="Times New Roman"/>
          <w:bCs/>
        </w:rPr>
        <w:t>frumoas</w:t>
      </w:r>
      <w:r w:rsidR="001B48AA">
        <w:rPr>
          <w:rFonts w:eastAsia="Times New Roman"/>
          <w:bCs/>
        </w:rPr>
        <w:t>ă</w:t>
      </w:r>
      <w:proofErr w:type="spellEnd"/>
      <w:r w:rsidRPr="00E1342D">
        <w:rPr>
          <w:rFonts w:eastAsia="Times New Roman"/>
          <w:bCs/>
        </w:rPr>
        <w:t xml:space="preserve"> </w:t>
      </w:r>
      <w:proofErr w:type="spellStart"/>
      <w:r w:rsidR="001B48AA">
        <w:rPr>
          <w:rFonts w:eastAsia="Times New Roman"/>
          <w:bCs/>
        </w:rPr>
        <w:t>ș</w:t>
      </w:r>
      <w:r w:rsidRPr="00E1342D">
        <w:rPr>
          <w:rFonts w:eastAsia="Times New Roman"/>
          <w:bCs/>
        </w:rPr>
        <w:t>i</w:t>
      </w:r>
      <w:proofErr w:type="spellEnd"/>
      <w:r w:rsidRPr="00E1342D">
        <w:rPr>
          <w:rFonts w:eastAsia="Times New Roman"/>
          <w:bCs/>
        </w:rPr>
        <w:t xml:space="preserve"> </w:t>
      </w:r>
      <w:proofErr w:type="spellStart"/>
      <w:r w:rsidRPr="00E1342D">
        <w:rPr>
          <w:rFonts w:eastAsia="Times New Roman"/>
          <w:bCs/>
        </w:rPr>
        <w:t>cald</w:t>
      </w:r>
      <w:r w:rsidR="001B48AA">
        <w:rPr>
          <w:rFonts w:eastAsia="Times New Roman"/>
          <w:bCs/>
        </w:rPr>
        <w:t>ă</w:t>
      </w:r>
      <w:proofErr w:type="spellEnd"/>
      <w:r w:rsidRPr="00E1342D">
        <w:rPr>
          <w:rFonts w:eastAsia="Times New Roman"/>
          <w:bCs/>
        </w:rPr>
        <w:t xml:space="preserve">. </w:t>
      </w:r>
      <w:proofErr w:type="spellStart"/>
      <w:r w:rsidRPr="00E1342D">
        <w:rPr>
          <w:rFonts w:eastAsia="Times New Roman"/>
          <w:bCs/>
        </w:rPr>
        <w:t>Cerul</w:t>
      </w:r>
      <w:proofErr w:type="spellEnd"/>
      <w:r w:rsidRPr="00E1342D">
        <w:rPr>
          <w:rFonts w:eastAsia="Times New Roman"/>
          <w:bCs/>
        </w:rPr>
        <w:t xml:space="preserve"> a </w:t>
      </w:r>
      <w:proofErr w:type="spellStart"/>
      <w:r w:rsidRPr="00E1342D">
        <w:rPr>
          <w:rFonts w:eastAsia="Times New Roman"/>
          <w:bCs/>
        </w:rPr>
        <w:t>fost</w:t>
      </w:r>
      <w:proofErr w:type="spellEnd"/>
      <w:r w:rsidRPr="00E1342D">
        <w:rPr>
          <w:rFonts w:eastAsia="Times New Roman"/>
          <w:bCs/>
        </w:rPr>
        <w:t xml:space="preserve"> </w:t>
      </w:r>
      <w:proofErr w:type="spellStart"/>
      <w:r w:rsidRPr="00E1342D">
        <w:rPr>
          <w:rFonts w:eastAsia="Times New Roman"/>
          <w:bCs/>
        </w:rPr>
        <w:t>mai</w:t>
      </w:r>
      <w:proofErr w:type="spellEnd"/>
      <w:r w:rsidRPr="00E1342D">
        <w:rPr>
          <w:rFonts w:eastAsia="Times New Roman"/>
          <w:bCs/>
        </w:rPr>
        <w:t xml:space="preserve"> </w:t>
      </w:r>
      <w:proofErr w:type="spellStart"/>
      <w:r w:rsidRPr="00E1342D">
        <w:rPr>
          <w:rFonts w:eastAsia="Times New Roman"/>
          <w:bCs/>
        </w:rPr>
        <w:t>mult</w:t>
      </w:r>
      <w:proofErr w:type="spellEnd"/>
      <w:r w:rsidRPr="00E1342D">
        <w:rPr>
          <w:rFonts w:eastAsia="Times New Roman"/>
          <w:bCs/>
        </w:rPr>
        <w:t xml:space="preserve"> </w:t>
      </w:r>
      <w:proofErr w:type="spellStart"/>
      <w:r w:rsidRPr="00E1342D">
        <w:rPr>
          <w:rFonts w:eastAsia="Times New Roman"/>
          <w:bCs/>
        </w:rPr>
        <w:t>senin</w:t>
      </w:r>
      <w:proofErr w:type="spellEnd"/>
      <w:r w:rsidRPr="00E1342D">
        <w:rPr>
          <w:rFonts w:eastAsia="Times New Roman"/>
          <w:bCs/>
        </w:rPr>
        <w:t xml:space="preserve">. </w:t>
      </w:r>
      <w:proofErr w:type="spellStart"/>
      <w:r w:rsidRPr="00E1342D">
        <w:rPr>
          <w:rFonts w:eastAsia="Times New Roman"/>
          <w:bCs/>
        </w:rPr>
        <w:t>Vântul</w:t>
      </w:r>
      <w:proofErr w:type="spellEnd"/>
      <w:r w:rsidRPr="00E1342D">
        <w:rPr>
          <w:rFonts w:eastAsia="Times New Roman"/>
          <w:bCs/>
        </w:rPr>
        <w:t xml:space="preserve"> a </w:t>
      </w:r>
      <w:proofErr w:type="spellStart"/>
      <w:r w:rsidRPr="00E1342D">
        <w:rPr>
          <w:rFonts w:eastAsia="Times New Roman"/>
          <w:bCs/>
        </w:rPr>
        <w:t>suflat</w:t>
      </w:r>
      <w:proofErr w:type="spellEnd"/>
      <w:r w:rsidRPr="00E1342D">
        <w:rPr>
          <w:rFonts w:eastAsia="Times New Roman"/>
          <w:bCs/>
        </w:rPr>
        <w:t xml:space="preserve"> slab </w:t>
      </w:r>
      <w:proofErr w:type="spellStart"/>
      <w:r w:rsidR="001B48AA">
        <w:rPr>
          <w:rFonts w:eastAsia="Times New Roman"/>
          <w:bCs/>
        </w:rPr>
        <w:t>ș</w:t>
      </w:r>
      <w:r w:rsidRPr="00E1342D">
        <w:rPr>
          <w:rFonts w:eastAsia="Times New Roman"/>
          <w:bCs/>
        </w:rPr>
        <w:t>i</w:t>
      </w:r>
      <w:proofErr w:type="spellEnd"/>
      <w:r w:rsidRPr="00E1342D">
        <w:rPr>
          <w:rFonts w:eastAsia="Times New Roman"/>
          <w:bCs/>
        </w:rPr>
        <w:t xml:space="preserve"> </w:t>
      </w:r>
      <w:proofErr w:type="spellStart"/>
      <w:r w:rsidRPr="00E1342D">
        <w:rPr>
          <w:rFonts w:eastAsia="Times New Roman"/>
          <w:bCs/>
        </w:rPr>
        <w:t>moderat</w:t>
      </w:r>
      <w:proofErr w:type="spellEnd"/>
      <w:r w:rsidRPr="00E1342D">
        <w:rPr>
          <w:rFonts w:eastAsia="Times New Roman"/>
          <w:bCs/>
        </w:rPr>
        <w:t>, cu</w:t>
      </w:r>
      <w:r>
        <w:rPr>
          <w:rFonts w:eastAsia="Times New Roman"/>
          <w:bCs/>
        </w:rPr>
        <w:t xml:space="preserve"> </w:t>
      </w:r>
      <w:proofErr w:type="spellStart"/>
      <w:r w:rsidRPr="00E1342D">
        <w:rPr>
          <w:rFonts w:eastAsia="Times New Roman"/>
          <w:bCs/>
        </w:rPr>
        <w:t>intensificari</w:t>
      </w:r>
      <w:proofErr w:type="spellEnd"/>
      <w:r w:rsidRPr="00E1342D">
        <w:rPr>
          <w:rFonts w:eastAsia="Times New Roman"/>
          <w:bCs/>
        </w:rPr>
        <w:t xml:space="preserve"> de 70 km/h </w:t>
      </w:r>
      <w:proofErr w:type="spellStart"/>
      <w:r w:rsidRPr="00E1342D">
        <w:rPr>
          <w:rFonts w:eastAsia="Times New Roman"/>
          <w:bCs/>
        </w:rPr>
        <w:t>pe</w:t>
      </w:r>
      <w:proofErr w:type="spellEnd"/>
      <w:r w:rsidRPr="00E1342D">
        <w:rPr>
          <w:rFonts w:eastAsia="Times New Roman"/>
          <w:bCs/>
        </w:rPr>
        <w:t xml:space="preserve"> </w:t>
      </w:r>
      <w:proofErr w:type="spellStart"/>
      <w:r w:rsidRPr="00E1342D">
        <w:rPr>
          <w:rFonts w:eastAsia="Times New Roman"/>
          <w:bCs/>
        </w:rPr>
        <w:t>creste</w:t>
      </w:r>
      <w:proofErr w:type="spellEnd"/>
      <w:r w:rsidRPr="00E1342D">
        <w:rPr>
          <w:rFonts w:eastAsia="Times New Roman"/>
          <w:bCs/>
        </w:rPr>
        <w:t xml:space="preserve"> din </w:t>
      </w:r>
      <w:proofErr w:type="spellStart"/>
      <w:r w:rsidRPr="00E1342D">
        <w:rPr>
          <w:rFonts w:eastAsia="Times New Roman"/>
          <w:bCs/>
        </w:rPr>
        <w:t>Bucegi</w:t>
      </w:r>
      <w:proofErr w:type="spellEnd"/>
      <w:r w:rsidRPr="00E1342D">
        <w:rPr>
          <w:rFonts w:eastAsia="Times New Roman"/>
          <w:bCs/>
        </w:rPr>
        <w:t xml:space="preserve">. </w:t>
      </w:r>
      <w:proofErr w:type="spellStart"/>
      <w:r w:rsidRPr="00E1342D">
        <w:rPr>
          <w:rFonts w:eastAsia="Times New Roman"/>
          <w:bCs/>
        </w:rPr>
        <w:t>Stratul</w:t>
      </w:r>
      <w:proofErr w:type="spellEnd"/>
      <w:r w:rsidRPr="00E1342D">
        <w:rPr>
          <w:rFonts w:eastAsia="Times New Roman"/>
          <w:bCs/>
        </w:rPr>
        <w:t xml:space="preserve"> de </w:t>
      </w:r>
      <w:proofErr w:type="spellStart"/>
      <w:r w:rsidRPr="00E1342D">
        <w:rPr>
          <w:rFonts w:eastAsia="Times New Roman"/>
          <w:bCs/>
        </w:rPr>
        <w:t>z</w:t>
      </w:r>
      <w:r w:rsidR="001B48AA">
        <w:rPr>
          <w:rFonts w:eastAsia="Times New Roman"/>
          <w:bCs/>
        </w:rPr>
        <w:t>ă</w:t>
      </w:r>
      <w:r w:rsidRPr="00E1342D">
        <w:rPr>
          <w:rFonts w:eastAsia="Times New Roman"/>
          <w:bCs/>
        </w:rPr>
        <w:t>pad</w:t>
      </w:r>
      <w:r w:rsidR="001B48AA">
        <w:rPr>
          <w:rFonts w:eastAsia="Times New Roman"/>
          <w:bCs/>
        </w:rPr>
        <w:t>ă</w:t>
      </w:r>
      <w:proofErr w:type="spellEnd"/>
      <w:r w:rsidRPr="00E1342D">
        <w:rPr>
          <w:rFonts w:eastAsia="Times New Roman"/>
          <w:bCs/>
        </w:rPr>
        <w:t xml:space="preserve"> a </w:t>
      </w:r>
      <w:proofErr w:type="spellStart"/>
      <w:r w:rsidRPr="00E1342D">
        <w:rPr>
          <w:rFonts w:eastAsia="Times New Roman"/>
          <w:bCs/>
        </w:rPr>
        <w:t>sc</w:t>
      </w:r>
      <w:r w:rsidR="001B48AA">
        <w:rPr>
          <w:rFonts w:eastAsia="Times New Roman"/>
          <w:bCs/>
        </w:rPr>
        <w:t>ă</w:t>
      </w:r>
      <w:r w:rsidRPr="00E1342D">
        <w:rPr>
          <w:rFonts w:eastAsia="Times New Roman"/>
          <w:bCs/>
        </w:rPr>
        <w:t>zut</w:t>
      </w:r>
      <w:proofErr w:type="spellEnd"/>
      <w:r w:rsidRPr="00E1342D">
        <w:rPr>
          <w:rFonts w:eastAsia="Times New Roman"/>
          <w:bCs/>
        </w:rPr>
        <w:t xml:space="preserve"> cu </w:t>
      </w:r>
      <w:proofErr w:type="spellStart"/>
      <w:r w:rsidRPr="00E1342D">
        <w:rPr>
          <w:rFonts w:eastAsia="Times New Roman"/>
          <w:bCs/>
        </w:rPr>
        <w:t>pân</w:t>
      </w:r>
      <w:r w:rsidR="001B48AA">
        <w:rPr>
          <w:rFonts w:eastAsia="Times New Roman"/>
          <w:bCs/>
        </w:rPr>
        <w:t>ă</w:t>
      </w:r>
      <w:proofErr w:type="spellEnd"/>
      <w:r w:rsidRPr="00E1342D">
        <w:rPr>
          <w:rFonts w:eastAsia="Times New Roman"/>
          <w:bCs/>
        </w:rPr>
        <w:t xml:space="preserve"> la 11 cm, </w:t>
      </w:r>
      <w:proofErr w:type="spellStart"/>
      <w:r w:rsidRPr="00E1342D">
        <w:rPr>
          <w:rFonts w:eastAsia="Times New Roman"/>
          <w:bCs/>
        </w:rPr>
        <w:t>iar</w:t>
      </w:r>
      <w:proofErr w:type="spellEnd"/>
      <w:r w:rsidRPr="00E1342D">
        <w:rPr>
          <w:rFonts w:eastAsia="Times New Roman"/>
          <w:bCs/>
        </w:rPr>
        <w:t xml:space="preserve"> la ora15</w:t>
      </w:r>
      <w:r w:rsidR="001B48AA">
        <w:rPr>
          <w:rFonts w:eastAsia="Times New Roman"/>
          <w:bCs/>
        </w:rPr>
        <w:t>.00</w:t>
      </w:r>
      <w:r w:rsidRPr="00E1342D">
        <w:rPr>
          <w:rFonts w:eastAsia="Times New Roman"/>
          <w:bCs/>
        </w:rPr>
        <w:t xml:space="preserve"> </w:t>
      </w:r>
      <w:proofErr w:type="spellStart"/>
      <w:r w:rsidRPr="00E1342D">
        <w:rPr>
          <w:rFonts w:eastAsia="Times New Roman"/>
          <w:bCs/>
        </w:rPr>
        <w:t>acesta</w:t>
      </w:r>
      <w:proofErr w:type="spellEnd"/>
      <w:r w:rsidRPr="00E1342D">
        <w:rPr>
          <w:rFonts w:eastAsia="Times New Roman"/>
          <w:bCs/>
        </w:rPr>
        <w:t xml:space="preserve"> </w:t>
      </w:r>
      <w:proofErr w:type="spellStart"/>
      <w:r w:rsidRPr="00E1342D">
        <w:rPr>
          <w:rFonts w:eastAsia="Times New Roman"/>
          <w:bCs/>
        </w:rPr>
        <w:t>m</w:t>
      </w:r>
      <w:r w:rsidR="00747034">
        <w:rPr>
          <w:rFonts w:eastAsia="Times New Roman"/>
          <w:bCs/>
        </w:rPr>
        <w:t>ă</w:t>
      </w:r>
      <w:r w:rsidRPr="00E1342D">
        <w:rPr>
          <w:rFonts w:eastAsia="Times New Roman"/>
          <w:bCs/>
        </w:rPr>
        <w:t>sura</w:t>
      </w:r>
      <w:proofErr w:type="spellEnd"/>
      <w:r w:rsidRPr="00E1342D">
        <w:rPr>
          <w:rFonts w:eastAsia="Times New Roman"/>
          <w:bCs/>
        </w:rPr>
        <w:t xml:space="preserve">: 156 cm la </w:t>
      </w:r>
      <w:proofErr w:type="spellStart"/>
      <w:r w:rsidRPr="00E1342D">
        <w:rPr>
          <w:rFonts w:eastAsia="Times New Roman"/>
          <w:bCs/>
        </w:rPr>
        <w:t>Bâlea</w:t>
      </w:r>
      <w:proofErr w:type="spellEnd"/>
      <w:r w:rsidRPr="00E1342D">
        <w:rPr>
          <w:rFonts w:eastAsia="Times New Roman"/>
          <w:bCs/>
        </w:rPr>
        <w:t xml:space="preserve">-Lac </w:t>
      </w:r>
      <w:proofErr w:type="spellStart"/>
      <w:r w:rsidRPr="00E1342D">
        <w:rPr>
          <w:rFonts w:eastAsia="Times New Roman"/>
          <w:bCs/>
        </w:rPr>
        <w:t>si</w:t>
      </w:r>
      <w:proofErr w:type="spellEnd"/>
      <w:r w:rsidRPr="00E1342D">
        <w:rPr>
          <w:rFonts w:eastAsia="Times New Roman"/>
          <w:bCs/>
        </w:rPr>
        <w:t xml:space="preserve"> 138 cm la </w:t>
      </w:r>
      <w:proofErr w:type="spellStart"/>
      <w:r w:rsidRPr="00E1342D">
        <w:rPr>
          <w:rFonts w:eastAsia="Times New Roman"/>
          <w:bCs/>
        </w:rPr>
        <w:t>Vf</w:t>
      </w:r>
      <w:proofErr w:type="spellEnd"/>
      <w:r w:rsidRPr="00E1342D">
        <w:rPr>
          <w:rFonts w:eastAsia="Times New Roman"/>
          <w:bCs/>
        </w:rPr>
        <w:t xml:space="preserve">. </w:t>
      </w:r>
      <w:proofErr w:type="spellStart"/>
      <w:r w:rsidRPr="00E1342D">
        <w:rPr>
          <w:rFonts w:eastAsia="Times New Roman"/>
          <w:bCs/>
        </w:rPr>
        <w:t>Omu</w:t>
      </w:r>
      <w:proofErr w:type="spellEnd"/>
      <w:r w:rsidRPr="00E1342D">
        <w:rPr>
          <w:rFonts w:eastAsia="Times New Roman"/>
          <w:bCs/>
        </w:rPr>
        <w:t>.</w:t>
      </w:r>
    </w:p>
    <w:p w14:paraId="7E082E12" w14:textId="1F875027" w:rsidR="005975DD" w:rsidRDefault="005975DD" w:rsidP="000E58CA">
      <w:pPr>
        <w:tabs>
          <w:tab w:val="left" w:pos="851"/>
        </w:tabs>
        <w:suppressAutoHyphens/>
        <w:spacing w:after="0"/>
        <w:ind w:hanging="11"/>
        <w:rPr>
          <w:rFonts w:eastAsia="Times New Roman"/>
          <w:bCs/>
          <w:lang w:val="ro-RO"/>
        </w:rPr>
      </w:pPr>
    </w:p>
    <w:p w14:paraId="3919A518" w14:textId="1BAC7E7C" w:rsidR="00CF14E3" w:rsidRPr="00BE77AB"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t xml:space="preserve">Evoluţia vremii în intervalul </w:t>
      </w:r>
      <w:r w:rsidR="00E1342D">
        <w:rPr>
          <w:rFonts w:eastAsia="Times New Roman"/>
          <w:b/>
          <w:bCs/>
          <w:u w:val="single"/>
          <w:lang w:val="sv-SE"/>
        </w:rPr>
        <w:t>22</w:t>
      </w:r>
      <w:r w:rsidR="00C615BE">
        <w:rPr>
          <w:rFonts w:eastAsia="Times New Roman"/>
          <w:b/>
          <w:bCs/>
          <w:u w:val="single"/>
          <w:lang w:val="sv-SE"/>
        </w:rPr>
        <w:t>.04</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Pr="00BE77AB">
        <w:rPr>
          <w:rFonts w:eastAsia="Times New Roman"/>
          <w:b/>
          <w:bCs/>
          <w:u w:val="single"/>
          <w:lang w:val="sv-SE"/>
        </w:rPr>
        <w:t xml:space="preserve"> – </w:t>
      </w:r>
      <w:r w:rsidR="00E1342D">
        <w:rPr>
          <w:rFonts w:eastAsia="Times New Roman"/>
          <w:b/>
          <w:bCs/>
          <w:u w:val="single"/>
          <w:lang w:val="sv-SE"/>
        </w:rPr>
        <w:t>23</w:t>
      </w:r>
      <w:r w:rsidR="00C615BE">
        <w:rPr>
          <w:rFonts w:eastAsia="Times New Roman"/>
          <w:b/>
          <w:bCs/>
          <w:u w:val="single"/>
          <w:lang w:val="sv-SE"/>
        </w:rPr>
        <w:t>.04</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00747034">
        <w:rPr>
          <w:rFonts w:eastAsia="Times New Roman"/>
          <w:b/>
          <w:bCs/>
          <w:u w:val="single"/>
          <w:lang w:val="sv-SE"/>
        </w:rPr>
        <w:t>.00</w:t>
      </w:r>
      <w:r w:rsidRPr="00BE77AB">
        <w:rPr>
          <w:rFonts w:eastAsia="Times New Roman"/>
          <w:b/>
          <w:bCs/>
          <w:u w:val="single"/>
          <w:lang w:val="sv-SE"/>
        </w:rPr>
        <w:t>:</w:t>
      </w:r>
    </w:p>
    <w:p w14:paraId="1295A346" w14:textId="716505F7" w:rsidR="00E1342D" w:rsidRPr="00E1342D" w:rsidRDefault="00E1342D" w:rsidP="00E1342D">
      <w:pPr>
        <w:tabs>
          <w:tab w:val="left" w:pos="851"/>
        </w:tabs>
        <w:suppressAutoHyphens/>
        <w:spacing w:after="0"/>
        <w:ind w:hanging="11"/>
        <w:rPr>
          <w:rFonts w:eastAsia="Times New Roman"/>
          <w:bCs/>
        </w:rPr>
      </w:pPr>
      <w:proofErr w:type="spellStart"/>
      <w:r w:rsidRPr="00E1342D">
        <w:rPr>
          <w:rFonts w:eastAsia="Times New Roman"/>
          <w:bCs/>
        </w:rPr>
        <w:t>Vremea</w:t>
      </w:r>
      <w:proofErr w:type="spellEnd"/>
      <w:r w:rsidRPr="00E1342D">
        <w:rPr>
          <w:rFonts w:eastAsia="Times New Roman"/>
          <w:bCs/>
        </w:rPr>
        <w:t xml:space="preserve"> </w:t>
      </w:r>
      <w:proofErr w:type="spellStart"/>
      <w:r w:rsidRPr="00E1342D">
        <w:rPr>
          <w:rFonts w:eastAsia="Times New Roman"/>
          <w:bCs/>
        </w:rPr>
        <w:t>va</w:t>
      </w:r>
      <w:proofErr w:type="spellEnd"/>
      <w:r w:rsidRPr="00E1342D">
        <w:rPr>
          <w:rFonts w:eastAsia="Times New Roman"/>
          <w:bCs/>
        </w:rPr>
        <w:t xml:space="preserve"> fi </w:t>
      </w:r>
      <w:proofErr w:type="spellStart"/>
      <w:r w:rsidRPr="00E1342D">
        <w:rPr>
          <w:rFonts w:eastAsia="Times New Roman"/>
          <w:bCs/>
        </w:rPr>
        <w:t>cald</w:t>
      </w:r>
      <w:r w:rsidR="00747034">
        <w:rPr>
          <w:rFonts w:eastAsia="Times New Roman"/>
          <w:bCs/>
        </w:rPr>
        <w:t>ă</w:t>
      </w:r>
      <w:proofErr w:type="spellEnd"/>
      <w:r w:rsidRPr="00E1342D">
        <w:rPr>
          <w:rFonts w:eastAsia="Times New Roman"/>
          <w:bCs/>
        </w:rPr>
        <w:t xml:space="preserve"> </w:t>
      </w:r>
      <w:proofErr w:type="spellStart"/>
      <w:r w:rsidR="00747034">
        <w:rPr>
          <w:rFonts w:eastAsia="Times New Roman"/>
          <w:bCs/>
        </w:rPr>
        <w:t>ș</w:t>
      </w:r>
      <w:r w:rsidRPr="00E1342D">
        <w:rPr>
          <w:rFonts w:eastAsia="Times New Roman"/>
          <w:bCs/>
        </w:rPr>
        <w:t>i</w:t>
      </w:r>
      <w:proofErr w:type="spellEnd"/>
      <w:r w:rsidR="00747034">
        <w:rPr>
          <w:rFonts w:eastAsia="Times New Roman"/>
          <w:bCs/>
        </w:rPr>
        <w:t>,</w:t>
      </w:r>
      <w:r w:rsidRPr="00E1342D">
        <w:rPr>
          <w:rFonts w:eastAsia="Times New Roman"/>
          <w:bCs/>
        </w:rPr>
        <w:t xml:space="preserve"> </w:t>
      </w:r>
      <w:proofErr w:type="spellStart"/>
      <w:r w:rsidRPr="00E1342D">
        <w:rPr>
          <w:rFonts w:eastAsia="Times New Roman"/>
          <w:bCs/>
        </w:rPr>
        <w:t>în</w:t>
      </w:r>
      <w:proofErr w:type="spellEnd"/>
      <w:r w:rsidRPr="00E1342D">
        <w:rPr>
          <w:rFonts w:eastAsia="Times New Roman"/>
          <w:bCs/>
        </w:rPr>
        <w:t xml:space="preserve"> general</w:t>
      </w:r>
      <w:r w:rsidR="00747034">
        <w:rPr>
          <w:rFonts w:eastAsia="Times New Roman"/>
          <w:bCs/>
        </w:rPr>
        <w:t>,</w:t>
      </w:r>
      <w:r w:rsidRPr="00E1342D">
        <w:rPr>
          <w:rFonts w:eastAsia="Times New Roman"/>
          <w:bCs/>
        </w:rPr>
        <w:t xml:space="preserve"> </w:t>
      </w:r>
      <w:proofErr w:type="spellStart"/>
      <w:r w:rsidRPr="00E1342D">
        <w:rPr>
          <w:rFonts w:eastAsia="Times New Roman"/>
          <w:bCs/>
        </w:rPr>
        <w:t>frumoas</w:t>
      </w:r>
      <w:r w:rsidR="00747034">
        <w:rPr>
          <w:rFonts w:eastAsia="Times New Roman"/>
          <w:bCs/>
        </w:rPr>
        <w:t>ă</w:t>
      </w:r>
      <w:proofErr w:type="spellEnd"/>
      <w:r w:rsidRPr="00E1342D">
        <w:rPr>
          <w:rFonts w:eastAsia="Times New Roman"/>
          <w:bCs/>
        </w:rPr>
        <w:t xml:space="preserve">. </w:t>
      </w:r>
      <w:proofErr w:type="spellStart"/>
      <w:r w:rsidRPr="00E1342D">
        <w:rPr>
          <w:rFonts w:eastAsia="Times New Roman"/>
          <w:bCs/>
        </w:rPr>
        <w:t>Cerul</w:t>
      </w:r>
      <w:proofErr w:type="spellEnd"/>
      <w:r w:rsidRPr="00E1342D">
        <w:rPr>
          <w:rFonts w:eastAsia="Times New Roman"/>
          <w:bCs/>
        </w:rPr>
        <w:t xml:space="preserve"> </w:t>
      </w:r>
      <w:proofErr w:type="spellStart"/>
      <w:r w:rsidRPr="00E1342D">
        <w:rPr>
          <w:rFonts w:eastAsia="Times New Roman"/>
          <w:bCs/>
        </w:rPr>
        <w:t>va</w:t>
      </w:r>
      <w:proofErr w:type="spellEnd"/>
      <w:r w:rsidRPr="00E1342D">
        <w:rPr>
          <w:rFonts w:eastAsia="Times New Roman"/>
          <w:bCs/>
        </w:rPr>
        <w:t xml:space="preserve"> fi </w:t>
      </w:r>
      <w:proofErr w:type="spellStart"/>
      <w:r w:rsidRPr="00E1342D">
        <w:rPr>
          <w:rFonts w:eastAsia="Times New Roman"/>
          <w:bCs/>
        </w:rPr>
        <w:t>variabil</w:t>
      </w:r>
      <w:proofErr w:type="spellEnd"/>
      <w:r w:rsidRPr="00E1342D">
        <w:rPr>
          <w:rFonts w:eastAsia="Times New Roman"/>
          <w:bCs/>
        </w:rPr>
        <w:t xml:space="preserve"> cu </w:t>
      </w:r>
      <w:proofErr w:type="spellStart"/>
      <w:r w:rsidRPr="00E1342D">
        <w:rPr>
          <w:rFonts w:eastAsia="Times New Roman"/>
          <w:bCs/>
        </w:rPr>
        <w:t>unele</w:t>
      </w:r>
      <w:proofErr w:type="spellEnd"/>
      <w:r w:rsidRPr="00E1342D">
        <w:rPr>
          <w:rFonts w:eastAsia="Times New Roman"/>
          <w:bCs/>
        </w:rPr>
        <w:t xml:space="preserve"> </w:t>
      </w:r>
      <w:proofErr w:type="spellStart"/>
      <w:r w:rsidRPr="00E1342D">
        <w:rPr>
          <w:rFonts w:eastAsia="Times New Roman"/>
          <w:bCs/>
        </w:rPr>
        <w:t>înnor</w:t>
      </w:r>
      <w:r w:rsidR="00747034">
        <w:rPr>
          <w:rFonts w:eastAsia="Times New Roman"/>
          <w:bCs/>
        </w:rPr>
        <w:t>ă</w:t>
      </w:r>
      <w:r w:rsidRPr="00E1342D">
        <w:rPr>
          <w:rFonts w:eastAsia="Times New Roman"/>
          <w:bCs/>
        </w:rPr>
        <w:t>ri</w:t>
      </w:r>
      <w:proofErr w:type="spellEnd"/>
      <w:r w:rsidRPr="00E1342D">
        <w:rPr>
          <w:rFonts w:eastAsia="Times New Roman"/>
          <w:bCs/>
        </w:rPr>
        <w:t xml:space="preserve"> </w:t>
      </w:r>
      <w:proofErr w:type="spellStart"/>
      <w:r w:rsidRPr="00E1342D">
        <w:rPr>
          <w:rFonts w:eastAsia="Times New Roman"/>
          <w:bCs/>
        </w:rPr>
        <w:t>dup</w:t>
      </w:r>
      <w:r w:rsidR="00747034">
        <w:rPr>
          <w:rFonts w:eastAsia="Times New Roman"/>
          <w:bCs/>
        </w:rPr>
        <w:t>ă</w:t>
      </w:r>
      <w:r w:rsidRPr="00E1342D">
        <w:rPr>
          <w:rFonts w:eastAsia="Times New Roman"/>
          <w:bCs/>
        </w:rPr>
        <w:t>-amiaza</w:t>
      </w:r>
      <w:proofErr w:type="spellEnd"/>
      <w:r w:rsidR="00747034">
        <w:rPr>
          <w:rFonts w:eastAsia="Times New Roman"/>
          <w:bCs/>
        </w:rPr>
        <w:t>,</w:t>
      </w:r>
      <w:r>
        <w:rPr>
          <w:rFonts w:eastAsia="Times New Roman"/>
          <w:bCs/>
        </w:rPr>
        <w:t xml:space="preserve"> </w:t>
      </w:r>
      <w:proofErr w:type="spellStart"/>
      <w:r w:rsidRPr="00E1342D">
        <w:rPr>
          <w:rFonts w:eastAsia="Times New Roman"/>
          <w:bCs/>
        </w:rPr>
        <w:t>când</w:t>
      </w:r>
      <w:proofErr w:type="spellEnd"/>
      <w:r w:rsidRPr="00E1342D">
        <w:rPr>
          <w:rFonts w:eastAsia="Times New Roman"/>
          <w:bCs/>
        </w:rPr>
        <w:t xml:space="preserve"> </w:t>
      </w:r>
      <w:proofErr w:type="spellStart"/>
      <w:r w:rsidRPr="00E1342D">
        <w:rPr>
          <w:rFonts w:eastAsia="Times New Roman"/>
          <w:bCs/>
        </w:rPr>
        <w:t>pe</w:t>
      </w:r>
      <w:proofErr w:type="spellEnd"/>
      <w:r w:rsidRPr="00E1342D">
        <w:rPr>
          <w:rFonts w:eastAsia="Times New Roman"/>
          <w:bCs/>
        </w:rPr>
        <w:t xml:space="preserve"> </w:t>
      </w:r>
      <w:proofErr w:type="spellStart"/>
      <w:r w:rsidRPr="00E1342D">
        <w:rPr>
          <w:rFonts w:eastAsia="Times New Roman"/>
          <w:bCs/>
        </w:rPr>
        <w:t>arii</w:t>
      </w:r>
      <w:proofErr w:type="spellEnd"/>
      <w:r w:rsidRPr="00E1342D">
        <w:rPr>
          <w:rFonts w:eastAsia="Times New Roman"/>
          <w:bCs/>
        </w:rPr>
        <w:t xml:space="preserve"> </w:t>
      </w:r>
      <w:proofErr w:type="spellStart"/>
      <w:r w:rsidRPr="00E1342D">
        <w:rPr>
          <w:rFonts w:eastAsia="Times New Roman"/>
          <w:bCs/>
        </w:rPr>
        <w:t>restrânse</w:t>
      </w:r>
      <w:proofErr w:type="spellEnd"/>
      <w:r w:rsidRPr="00E1342D">
        <w:rPr>
          <w:rFonts w:eastAsia="Times New Roman"/>
          <w:bCs/>
        </w:rPr>
        <w:t xml:space="preserve"> se </w:t>
      </w:r>
      <w:proofErr w:type="spellStart"/>
      <w:r w:rsidRPr="00E1342D">
        <w:rPr>
          <w:rFonts w:eastAsia="Times New Roman"/>
          <w:bCs/>
        </w:rPr>
        <w:t>vor</w:t>
      </w:r>
      <w:proofErr w:type="spellEnd"/>
      <w:r w:rsidRPr="00E1342D">
        <w:rPr>
          <w:rFonts w:eastAsia="Times New Roman"/>
          <w:bCs/>
        </w:rPr>
        <w:t xml:space="preserve"> </w:t>
      </w:r>
      <w:proofErr w:type="spellStart"/>
      <w:r w:rsidRPr="00E1342D">
        <w:rPr>
          <w:rFonts w:eastAsia="Times New Roman"/>
          <w:bCs/>
        </w:rPr>
        <w:t>semnala</w:t>
      </w:r>
      <w:proofErr w:type="spellEnd"/>
      <w:r w:rsidRPr="00E1342D">
        <w:rPr>
          <w:rFonts w:eastAsia="Times New Roman"/>
          <w:bCs/>
        </w:rPr>
        <w:t xml:space="preserve"> averse </w:t>
      </w:r>
      <w:proofErr w:type="spellStart"/>
      <w:r w:rsidRPr="00E1342D">
        <w:rPr>
          <w:rFonts w:eastAsia="Times New Roman"/>
          <w:bCs/>
        </w:rPr>
        <w:t>slabe</w:t>
      </w:r>
      <w:proofErr w:type="spellEnd"/>
      <w:r w:rsidRPr="00E1342D">
        <w:rPr>
          <w:rFonts w:eastAsia="Times New Roman"/>
          <w:bCs/>
        </w:rPr>
        <w:t xml:space="preserve"> de </w:t>
      </w:r>
      <w:proofErr w:type="spellStart"/>
      <w:r w:rsidRPr="00E1342D">
        <w:rPr>
          <w:rFonts w:eastAsia="Times New Roman"/>
          <w:bCs/>
        </w:rPr>
        <w:t>ploaie</w:t>
      </w:r>
      <w:proofErr w:type="spellEnd"/>
      <w:r w:rsidRPr="00E1342D">
        <w:rPr>
          <w:rFonts w:eastAsia="Times New Roman"/>
          <w:bCs/>
        </w:rPr>
        <w:t xml:space="preserve">. </w:t>
      </w:r>
      <w:proofErr w:type="spellStart"/>
      <w:r w:rsidRPr="00E1342D">
        <w:rPr>
          <w:rFonts w:eastAsia="Times New Roman"/>
          <w:bCs/>
        </w:rPr>
        <w:t>Vântul</w:t>
      </w:r>
      <w:proofErr w:type="spellEnd"/>
      <w:r w:rsidRPr="00E1342D">
        <w:rPr>
          <w:rFonts w:eastAsia="Times New Roman"/>
          <w:bCs/>
        </w:rPr>
        <w:t xml:space="preserve"> </w:t>
      </w:r>
      <w:proofErr w:type="spellStart"/>
      <w:r w:rsidRPr="00E1342D">
        <w:rPr>
          <w:rFonts w:eastAsia="Times New Roman"/>
          <w:bCs/>
        </w:rPr>
        <w:t>va</w:t>
      </w:r>
      <w:proofErr w:type="spellEnd"/>
      <w:r w:rsidRPr="00E1342D">
        <w:rPr>
          <w:rFonts w:eastAsia="Times New Roman"/>
          <w:bCs/>
        </w:rPr>
        <w:t xml:space="preserve"> </w:t>
      </w:r>
      <w:proofErr w:type="spellStart"/>
      <w:r w:rsidRPr="00E1342D">
        <w:rPr>
          <w:rFonts w:eastAsia="Times New Roman"/>
          <w:bCs/>
        </w:rPr>
        <w:t>sufla</w:t>
      </w:r>
      <w:proofErr w:type="spellEnd"/>
      <w:r w:rsidRPr="00E1342D">
        <w:rPr>
          <w:rFonts w:eastAsia="Times New Roman"/>
          <w:bCs/>
        </w:rPr>
        <w:t xml:space="preserve"> slab </w:t>
      </w:r>
      <w:proofErr w:type="spellStart"/>
      <w:r w:rsidR="00747034">
        <w:rPr>
          <w:rFonts w:eastAsia="Times New Roman"/>
          <w:bCs/>
        </w:rPr>
        <w:t>ș</w:t>
      </w:r>
      <w:r w:rsidRPr="00E1342D">
        <w:rPr>
          <w:rFonts w:eastAsia="Times New Roman"/>
          <w:bCs/>
        </w:rPr>
        <w:t>i</w:t>
      </w:r>
      <w:proofErr w:type="spellEnd"/>
      <w:r w:rsidRPr="00E1342D">
        <w:rPr>
          <w:rFonts w:eastAsia="Times New Roman"/>
          <w:bCs/>
        </w:rPr>
        <w:t xml:space="preserve"> </w:t>
      </w:r>
      <w:proofErr w:type="spellStart"/>
      <w:r w:rsidRPr="00E1342D">
        <w:rPr>
          <w:rFonts w:eastAsia="Times New Roman"/>
          <w:bCs/>
        </w:rPr>
        <w:t>moderat</w:t>
      </w:r>
      <w:proofErr w:type="spellEnd"/>
      <w:r w:rsidRPr="00E1342D">
        <w:rPr>
          <w:rFonts w:eastAsia="Times New Roman"/>
          <w:bCs/>
        </w:rPr>
        <w:t>, cu</w:t>
      </w:r>
      <w:r>
        <w:rPr>
          <w:rFonts w:eastAsia="Times New Roman"/>
          <w:bCs/>
        </w:rPr>
        <w:t xml:space="preserve"> </w:t>
      </w:r>
      <w:proofErr w:type="spellStart"/>
      <w:r w:rsidRPr="00E1342D">
        <w:rPr>
          <w:rFonts w:eastAsia="Times New Roman"/>
          <w:bCs/>
        </w:rPr>
        <w:t>intensific</w:t>
      </w:r>
      <w:r w:rsidR="00747034">
        <w:rPr>
          <w:rFonts w:eastAsia="Times New Roman"/>
          <w:bCs/>
        </w:rPr>
        <w:t>ă</w:t>
      </w:r>
      <w:r w:rsidRPr="00E1342D">
        <w:rPr>
          <w:rFonts w:eastAsia="Times New Roman"/>
          <w:bCs/>
        </w:rPr>
        <w:t>ri</w:t>
      </w:r>
      <w:proofErr w:type="spellEnd"/>
      <w:r w:rsidRPr="00E1342D">
        <w:rPr>
          <w:rFonts w:eastAsia="Times New Roman"/>
          <w:bCs/>
        </w:rPr>
        <w:t xml:space="preserve"> </w:t>
      </w:r>
      <w:proofErr w:type="spellStart"/>
      <w:r w:rsidRPr="00E1342D">
        <w:rPr>
          <w:rFonts w:eastAsia="Times New Roman"/>
          <w:bCs/>
        </w:rPr>
        <w:t>temporare</w:t>
      </w:r>
      <w:proofErr w:type="spellEnd"/>
      <w:r w:rsidRPr="00E1342D">
        <w:rPr>
          <w:rFonts w:eastAsia="Times New Roman"/>
          <w:bCs/>
        </w:rPr>
        <w:t xml:space="preserve"> </w:t>
      </w:r>
      <w:proofErr w:type="spellStart"/>
      <w:r w:rsidRPr="00E1342D">
        <w:rPr>
          <w:rFonts w:eastAsia="Times New Roman"/>
          <w:bCs/>
        </w:rPr>
        <w:t>pe</w:t>
      </w:r>
      <w:proofErr w:type="spellEnd"/>
      <w:r w:rsidRPr="00E1342D">
        <w:rPr>
          <w:rFonts w:eastAsia="Times New Roman"/>
          <w:bCs/>
        </w:rPr>
        <w:t xml:space="preserve"> </w:t>
      </w:r>
      <w:proofErr w:type="spellStart"/>
      <w:r w:rsidRPr="00E1342D">
        <w:rPr>
          <w:rFonts w:eastAsia="Times New Roman"/>
          <w:bCs/>
        </w:rPr>
        <w:t>creste</w:t>
      </w:r>
      <w:proofErr w:type="spellEnd"/>
      <w:r w:rsidRPr="00E1342D">
        <w:rPr>
          <w:rFonts w:eastAsia="Times New Roman"/>
          <w:bCs/>
        </w:rPr>
        <w:t xml:space="preserve">, </w:t>
      </w:r>
      <w:proofErr w:type="spellStart"/>
      <w:r w:rsidRPr="00E1342D">
        <w:rPr>
          <w:rFonts w:eastAsia="Times New Roman"/>
          <w:bCs/>
        </w:rPr>
        <w:t>unde</w:t>
      </w:r>
      <w:proofErr w:type="spellEnd"/>
      <w:r w:rsidRPr="00E1342D">
        <w:rPr>
          <w:rFonts w:eastAsia="Times New Roman"/>
          <w:bCs/>
        </w:rPr>
        <w:t xml:space="preserve"> </w:t>
      </w:r>
      <w:proofErr w:type="spellStart"/>
      <w:r w:rsidRPr="00E1342D">
        <w:rPr>
          <w:rFonts w:eastAsia="Times New Roman"/>
          <w:bCs/>
        </w:rPr>
        <w:t>rafalele</w:t>
      </w:r>
      <w:proofErr w:type="spellEnd"/>
      <w:r w:rsidRPr="00E1342D">
        <w:rPr>
          <w:rFonts w:eastAsia="Times New Roman"/>
          <w:bCs/>
        </w:rPr>
        <w:t xml:space="preserve"> </w:t>
      </w:r>
      <w:proofErr w:type="spellStart"/>
      <w:r w:rsidRPr="00E1342D">
        <w:rPr>
          <w:rFonts w:eastAsia="Times New Roman"/>
          <w:bCs/>
        </w:rPr>
        <w:t>vor</w:t>
      </w:r>
      <w:proofErr w:type="spellEnd"/>
      <w:r w:rsidRPr="00E1342D">
        <w:rPr>
          <w:rFonts w:eastAsia="Times New Roman"/>
          <w:bCs/>
        </w:rPr>
        <w:t xml:space="preserve"> </w:t>
      </w:r>
      <w:proofErr w:type="spellStart"/>
      <w:r w:rsidRPr="00E1342D">
        <w:rPr>
          <w:rFonts w:eastAsia="Times New Roman"/>
          <w:bCs/>
        </w:rPr>
        <w:t>atinge</w:t>
      </w:r>
      <w:proofErr w:type="spellEnd"/>
      <w:r w:rsidRPr="00E1342D">
        <w:rPr>
          <w:rFonts w:eastAsia="Times New Roman"/>
          <w:bCs/>
        </w:rPr>
        <w:t xml:space="preserve"> 50-60 km/h.</w:t>
      </w:r>
    </w:p>
    <w:p w14:paraId="11A580C9" w14:textId="77777777" w:rsidR="00E1342D" w:rsidRPr="00E1342D" w:rsidRDefault="00E1342D" w:rsidP="00E1342D">
      <w:pPr>
        <w:tabs>
          <w:tab w:val="left" w:pos="851"/>
        </w:tabs>
        <w:suppressAutoHyphens/>
        <w:spacing w:after="0"/>
        <w:ind w:hanging="11"/>
        <w:rPr>
          <w:rFonts w:eastAsia="Times New Roman"/>
          <w:bCs/>
        </w:rPr>
      </w:pPr>
      <w:proofErr w:type="spellStart"/>
      <w:r w:rsidRPr="00E1342D">
        <w:rPr>
          <w:rFonts w:eastAsia="Times New Roman"/>
          <w:b/>
          <w:bCs/>
        </w:rPr>
        <w:t>Peste</w:t>
      </w:r>
      <w:proofErr w:type="spellEnd"/>
      <w:r w:rsidRPr="00E1342D">
        <w:rPr>
          <w:rFonts w:eastAsia="Times New Roman"/>
          <w:b/>
          <w:bCs/>
        </w:rPr>
        <w:t xml:space="preserve"> 1800 m: </w:t>
      </w:r>
      <w:proofErr w:type="spellStart"/>
      <w:r w:rsidRPr="00E1342D">
        <w:rPr>
          <w:rFonts w:eastAsia="Times New Roman"/>
          <w:bCs/>
        </w:rPr>
        <w:t>temperaturi</w:t>
      </w:r>
      <w:proofErr w:type="spellEnd"/>
      <w:r w:rsidRPr="00E1342D">
        <w:rPr>
          <w:rFonts w:eastAsia="Times New Roman"/>
          <w:bCs/>
        </w:rPr>
        <w:t xml:space="preserve"> </w:t>
      </w:r>
      <w:proofErr w:type="spellStart"/>
      <w:r w:rsidRPr="00E1342D">
        <w:rPr>
          <w:rFonts w:eastAsia="Times New Roman"/>
          <w:bCs/>
        </w:rPr>
        <w:t>minime</w:t>
      </w:r>
      <w:proofErr w:type="spellEnd"/>
      <w:r w:rsidRPr="00E1342D">
        <w:rPr>
          <w:rFonts w:eastAsia="Times New Roman"/>
          <w:bCs/>
        </w:rPr>
        <w:t xml:space="preserve">: 0 la 3 </w:t>
      </w:r>
      <w:proofErr w:type="spellStart"/>
      <w:r w:rsidRPr="00E1342D">
        <w:rPr>
          <w:rFonts w:eastAsia="Times New Roman"/>
          <w:bCs/>
        </w:rPr>
        <w:t>gr.C</w:t>
      </w:r>
      <w:proofErr w:type="spellEnd"/>
      <w:r w:rsidRPr="00E1342D">
        <w:rPr>
          <w:rFonts w:eastAsia="Times New Roman"/>
          <w:bCs/>
        </w:rPr>
        <w:t xml:space="preserve">; </w:t>
      </w:r>
      <w:proofErr w:type="spellStart"/>
      <w:r w:rsidRPr="00E1342D">
        <w:rPr>
          <w:rFonts w:eastAsia="Times New Roman"/>
          <w:bCs/>
        </w:rPr>
        <w:t>temperaturi</w:t>
      </w:r>
      <w:proofErr w:type="spellEnd"/>
      <w:r w:rsidRPr="00E1342D">
        <w:rPr>
          <w:rFonts w:eastAsia="Times New Roman"/>
          <w:bCs/>
        </w:rPr>
        <w:t xml:space="preserve"> </w:t>
      </w:r>
      <w:proofErr w:type="spellStart"/>
      <w:r w:rsidRPr="00E1342D">
        <w:rPr>
          <w:rFonts w:eastAsia="Times New Roman"/>
          <w:bCs/>
        </w:rPr>
        <w:t>maxime</w:t>
      </w:r>
      <w:proofErr w:type="spellEnd"/>
      <w:r w:rsidRPr="00E1342D">
        <w:rPr>
          <w:rFonts w:eastAsia="Times New Roman"/>
          <w:bCs/>
        </w:rPr>
        <w:t xml:space="preserve">: 5 la 10 </w:t>
      </w:r>
      <w:proofErr w:type="spellStart"/>
      <w:r w:rsidRPr="00E1342D">
        <w:rPr>
          <w:rFonts w:eastAsia="Times New Roman"/>
          <w:bCs/>
        </w:rPr>
        <w:t>gr.C</w:t>
      </w:r>
      <w:proofErr w:type="spellEnd"/>
    </w:p>
    <w:p w14:paraId="1C0EA687" w14:textId="154A5605" w:rsidR="00CA3082" w:rsidRDefault="00E1342D" w:rsidP="00E1342D">
      <w:pPr>
        <w:tabs>
          <w:tab w:val="left" w:pos="851"/>
        </w:tabs>
        <w:suppressAutoHyphens/>
        <w:spacing w:after="0"/>
        <w:ind w:hanging="11"/>
        <w:rPr>
          <w:rFonts w:eastAsia="Times New Roman"/>
          <w:bCs/>
          <w:lang w:val="ro-RO"/>
        </w:rPr>
      </w:pPr>
      <w:r w:rsidRPr="00E1342D">
        <w:rPr>
          <w:rFonts w:eastAsia="Times New Roman"/>
          <w:b/>
          <w:bCs/>
        </w:rPr>
        <w:t xml:space="preserve">Sub 1800 m: </w:t>
      </w:r>
      <w:proofErr w:type="spellStart"/>
      <w:r w:rsidRPr="00E1342D">
        <w:rPr>
          <w:rFonts w:eastAsia="Times New Roman"/>
          <w:bCs/>
        </w:rPr>
        <w:t>temperaturi</w:t>
      </w:r>
      <w:proofErr w:type="spellEnd"/>
      <w:r w:rsidRPr="00E1342D">
        <w:rPr>
          <w:rFonts w:eastAsia="Times New Roman"/>
          <w:bCs/>
        </w:rPr>
        <w:t xml:space="preserve"> </w:t>
      </w:r>
      <w:proofErr w:type="spellStart"/>
      <w:r w:rsidRPr="00E1342D">
        <w:rPr>
          <w:rFonts w:eastAsia="Times New Roman"/>
          <w:bCs/>
        </w:rPr>
        <w:t>minime</w:t>
      </w:r>
      <w:proofErr w:type="spellEnd"/>
      <w:r w:rsidRPr="00E1342D">
        <w:rPr>
          <w:rFonts w:eastAsia="Times New Roman"/>
          <w:bCs/>
        </w:rPr>
        <w:t xml:space="preserve">: 3 la 7 </w:t>
      </w:r>
      <w:proofErr w:type="spellStart"/>
      <w:r w:rsidRPr="00E1342D">
        <w:rPr>
          <w:rFonts w:eastAsia="Times New Roman"/>
          <w:bCs/>
        </w:rPr>
        <w:t>gr.C</w:t>
      </w:r>
      <w:proofErr w:type="spellEnd"/>
      <w:r w:rsidRPr="00E1342D">
        <w:rPr>
          <w:rFonts w:eastAsia="Times New Roman"/>
          <w:bCs/>
        </w:rPr>
        <w:t xml:space="preserve">; </w:t>
      </w:r>
      <w:proofErr w:type="spellStart"/>
      <w:r w:rsidRPr="00E1342D">
        <w:rPr>
          <w:rFonts w:eastAsia="Times New Roman"/>
          <w:bCs/>
        </w:rPr>
        <w:t>temperaturi</w:t>
      </w:r>
      <w:proofErr w:type="spellEnd"/>
      <w:r w:rsidRPr="00E1342D">
        <w:rPr>
          <w:rFonts w:eastAsia="Times New Roman"/>
          <w:bCs/>
        </w:rPr>
        <w:t xml:space="preserve"> </w:t>
      </w:r>
      <w:proofErr w:type="spellStart"/>
      <w:r w:rsidRPr="00E1342D">
        <w:rPr>
          <w:rFonts w:eastAsia="Times New Roman"/>
          <w:bCs/>
        </w:rPr>
        <w:t>maxime</w:t>
      </w:r>
      <w:proofErr w:type="spellEnd"/>
      <w:r w:rsidRPr="00E1342D">
        <w:rPr>
          <w:rFonts w:eastAsia="Times New Roman"/>
          <w:bCs/>
        </w:rPr>
        <w:t xml:space="preserve">: 10 la 17 </w:t>
      </w:r>
      <w:proofErr w:type="spellStart"/>
      <w:r w:rsidRPr="00E1342D">
        <w:rPr>
          <w:rFonts w:eastAsia="Times New Roman"/>
          <w:bCs/>
        </w:rPr>
        <w:t>gr.C</w:t>
      </w:r>
      <w:proofErr w:type="spellEnd"/>
      <w:r w:rsidRPr="00E1342D">
        <w:rPr>
          <w:rFonts w:eastAsia="Times New Roman"/>
          <w:bCs/>
        </w:rPr>
        <w:t>.</w:t>
      </w:r>
    </w:p>
    <w:p w14:paraId="1DC8AA93" w14:textId="77777777" w:rsidR="00077FAF" w:rsidRDefault="00077FAF" w:rsidP="00CA3082">
      <w:pPr>
        <w:tabs>
          <w:tab w:val="left" w:pos="851"/>
        </w:tabs>
        <w:suppressAutoHyphens/>
        <w:spacing w:after="0" w:line="240" w:lineRule="auto"/>
        <w:ind w:hanging="11"/>
        <w:rPr>
          <w:rFonts w:eastAsia="Times New Roman"/>
          <w:bCs/>
          <w:lang w:val="ro-RO"/>
        </w:rPr>
      </w:pPr>
    </w:p>
    <w:p w14:paraId="37A58D9E" w14:textId="0F97048A"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w:t>
      </w:r>
      <w:r w:rsidR="00747034">
        <w:rPr>
          <w:rFonts w:eastAsia="Times New Roman"/>
          <w:b/>
          <w:bCs/>
          <w:u w:val="single"/>
          <w:lang w:val="ro-RO"/>
        </w:rPr>
        <w:t>ȘI</w:t>
      </w:r>
      <w:r w:rsidRPr="00BE77AB">
        <w:rPr>
          <w:rFonts w:eastAsia="Times New Roman"/>
          <w:b/>
          <w:bCs/>
          <w:u w:val="single"/>
          <w:lang w:val="ro-RO"/>
        </w:rPr>
        <w:t xml:space="preserve"> EVOLUŢIA STRATULUI de ZĂPADĂ: </w:t>
      </w:r>
    </w:p>
    <w:p w14:paraId="7722BE43" w14:textId="2B96D982" w:rsidR="00E1342D" w:rsidRDefault="000E58CA" w:rsidP="00E1342D">
      <w:pPr>
        <w:spacing w:line="240" w:lineRule="auto"/>
        <w:rPr>
          <w:rFonts w:cs="Arial"/>
        </w:rPr>
      </w:pPr>
      <w:r w:rsidRPr="000E58CA">
        <w:rPr>
          <w:rFonts w:cs="Arial"/>
          <w:b/>
          <w:lang w:val="ro-RO"/>
        </w:rPr>
        <w:t>La altitudini de peste 1800 m:</w:t>
      </w:r>
      <w:r w:rsidR="00546829">
        <w:rPr>
          <w:rFonts w:cs="Arial"/>
          <w:b/>
          <w:lang w:val="ro-RO"/>
        </w:rPr>
        <w:t xml:space="preserve"> </w:t>
      </w:r>
      <w:r w:rsidR="00546829" w:rsidRPr="00546829">
        <w:rPr>
          <w:rFonts w:cs="Arial"/>
          <w:b/>
          <w:color w:val="FF6600"/>
          <w:lang w:val="sv-SE"/>
        </w:rPr>
        <w:t xml:space="preserve">RISC </w:t>
      </w:r>
      <w:r w:rsidR="00546829" w:rsidRPr="00546829">
        <w:rPr>
          <w:rFonts w:cs="Arial"/>
          <w:b/>
          <w:color w:val="FF6600"/>
          <w:lang w:val="ro-RO"/>
        </w:rPr>
        <w:t>Î</w:t>
      </w:r>
      <w:r w:rsidR="00546829" w:rsidRPr="00546829">
        <w:rPr>
          <w:rFonts w:cs="Arial"/>
          <w:b/>
          <w:color w:val="FF6600"/>
          <w:lang w:val="sv-SE"/>
        </w:rPr>
        <w:t>NSEMNAT (3)</w:t>
      </w:r>
      <w:r w:rsidR="00CA3082">
        <w:rPr>
          <w:rFonts w:cs="Arial"/>
          <w:lang w:val="ro-RO"/>
        </w:rPr>
        <w:t xml:space="preserve">. </w:t>
      </w:r>
      <w:proofErr w:type="spellStart"/>
      <w:r w:rsidR="00E1342D" w:rsidRPr="00E1342D">
        <w:rPr>
          <w:rFonts w:cs="Arial"/>
        </w:rPr>
        <w:t>Stratul</w:t>
      </w:r>
      <w:proofErr w:type="spellEnd"/>
      <w:r w:rsidR="00E1342D" w:rsidRPr="00E1342D">
        <w:rPr>
          <w:rFonts w:cs="Arial"/>
        </w:rPr>
        <w:t xml:space="preserve"> de </w:t>
      </w:r>
      <w:proofErr w:type="spellStart"/>
      <w:r w:rsidR="00E1342D" w:rsidRPr="00E1342D">
        <w:rPr>
          <w:rFonts w:cs="Arial"/>
        </w:rPr>
        <w:t>zapada</w:t>
      </w:r>
      <w:proofErr w:type="spellEnd"/>
      <w:r w:rsidR="00E1342D" w:rsidRPr="00E1342D">
        <w:rPr>
          <w:rFonts w:cs="Arial"/>
        </w:rPr>
        <w:t xml:space="preserve"> </w:t>
      </w:r>
      <w:proofErr w:type="spellStart"/>
      <w:r w:rsidR="00E1342D" w:rsidRPr="00E1342D">
        <w:rPr>
          <w:rFonts w:cs="Arial"/>
        </w:rPr>
        <w:t>este</w:t>
      </w:r>
      <w:proofErr w:type="spellEnd"/>
      <w:r w:rsidR="00E1342D" w:rsidRPr="00E1342D">
        <w:rPr>
          <w:rFonts w:cs="Arial"/>
        </w:rPr>
        <w:t xml:space="preserve"> </w:t>
      </w:r>
      <w:proofErr w:type="spellStart"/>
      <w:r w:rsidR="00E1342D" w:rsidRPr="00E1342D">
        <w:rPr>
          <w:rFonts w:cs="Arial"/>
        </w:rPr>
        <w:t>umezit</w:t>
      </w:r>
      <w:proofErr w:type="spellEnd"/>
      <w:r w:rsidR="00E1342D" w:rsidRPr="00E1342D">
        <w:rPr>
          <w:rFonts w:cs="Arial"/>
        </w:rPr>
        <w:t xml:space="preserve"> </w:t>
      </w:r>
      <w:proofErr w:type="spellStart"/>
      <w:r w:rsidR="00E1342D" w:rsidRPr="00E1342D">
        <w:rPr>
          <w:rFonts w:cs="Arial"/>
        </w:rPr>
        <w:t>în</w:t>
      </w:r>
      <w:proofErr w:type="spellEnd"/>
      <w:r w:rsidR="00E1342D" w:rsidRPr="00E1342D">
        <w:rPr>
          <w:rFonts w:cs="Arial"/>
        </w:rPr>
        <w:t xml:space="preserve"> </w:t>
      </w:r>
      <w:proofErr w:type="spellStart"/>
      <w:r w:rsidR="00E1342D" w:rsidRPr="00E1342D">
        <w:rPr>
          <w:rFonts w:cs="Arial"/>
        </w:rPr>
        <w:t>profunzime</w:t>
      </w:r>
      <w:proofErr w:type="spellEnd"/>
      <w:r w:rsidR="00E1342D" w:rsidRPr="00E1342D">
        <w:rPr>
          <w:rFonts w:cs="Arial"/>
        </w:rPr>
        <w:t xml:space="preserve"> </w:t>
      </w:r>
      <w:proofErr w:type="spellStart"/>
      <w:r w:rsidR="00747034">
        <w:rPr>
          <w:rFonts w:cs="Arial"/>
        </w:rPr>
        <w:t>ș</w:t>
      </w:r>
      <w:r w:rsidR="00E1342D" w:rsidRPr="00E1342D">
        <w:rPr>
          <w:rFonts w:cs="Arial"/>
        </w:rPr>
        <w:t>i</w:t>
      </w:r>
      <w:proofErr w:type="spellEnd"/>
      <w:r w:rsidR="00E1342D">
        <w:rPr>
          <w:rFonts w:cs="Arial"/>
        </w:rPr>
        <w:t xml:space="preserve"> </w:t>
      </w:r>
      <w:proofErr w:type="spellStart"/>
      <w:r w:rsidR="00E1342D" w:rsidRPr="00E1342D">
        <w:rPr>
          <w:rFonts w:cs="Arial"/>
        </w:rPr>
        <w:t>îngreunat</w:t>
      </w:r>
      <w:proofErr w:type="spellEnd"/>
      <w:r w:rsidR="00E1342D" w:rsidRPr="00E1342D">
        <w:rPr>
          <w:rFonts w:cs="Arial"/>
        </w:rPr>
        <w:t xml:space="preserve"> de </w:t>
      </w:r>
      <w:proofErr w:type="spellStart"/>
      <w:r w:rsidR="00E1342D" w:rsidRPr="00E1342D">
        <w:rPr>
          <w:rFonts w:cs="Arial"/>
        </w:rPr>
        <w:t>ap</w:t>
      </w:r>
      <w:r w:rsidR="00747034">
        <w:rPr>
          <w:rFonts w:cs="Arial"/>
        </w:rPr>
        <w:t>ă</w:t>
      </w:r>
      <w:proofErr w:type="spellEnd"/>
      <w:r w:rsidR="00E1342D" w:rsidRPr="00E1342D">
        <w:rPr>
          <w:rFonts w:cs="Arial"/>
        </w:rPr>
        <w:t xml:space="preserve"> </w:t>
      </w:r>
      <w:proofErr w:type="spellStart"/>
      <w:r w:rsidR="00E1342D" w:rsidRPr="00E1342D">
        <w:rPr>
          <w:rFonts w:cs="Arial"/>
        </w:rPr>
        <w:t>acumulat</w:t>
      </w:r>
      <w:r w:rsidR="00747034">
        <w:rPr>
          <w:rFonts w:cs="Arial"/>
        </w:rPr>
        <w:t>ă</w:t>
      </w:r>
      <w:proofErr w:type="spellEnd"/>
      <w:r w:rsidR="00E1342D" w:rsidRPr="00E1342D">
        <w:rPr>
          <w:rFonts w:cs="Arial"/>
        </w:rPr>
        <w:t xml:space="preserve"> </w:t>
      </w:r>
      <w:proofErr w:type="spellStart"/>
      <w:r w:rsidR="00E1342D" w:rsidRPr="00E1342D">
        <w:rPr>
          <w:rFonts w:cs="Arial"/>
        </w:rPr>
        <w:t>în</w:t>
      </w:r>
      <w:proofErr w:type="spellEnd"/>
      <w:r w:rsidR="00E1342D" w:rsidRPr="00E1342D">
        <w:rPr>
          <w:rFonts w:cs="Arial"/>
        </w:rPr>
        <w:t xml:space="preserve"> interior. Sub </w:t>
      </w:r>
      <w:proofErr w:type="spellStart"/>
      <w:r w:rsidR="00E1342D" w:rsidRPr="00E1342D">
        <w:rPr>
          <w:rFonts w:cs="Arial"/>
        </w:rPr>
        <w:t>ac</w:t>
      </w:r>
      <w:r w:rsidR="00747034">
        <w:rPr>
          <w:rFonts w:cs="Arial"/>
        </w:rPr>
        <w:t>ț</w:t>
      </w:r>
      <w:r w:rsidR="00E1342D" w:rsidRPr="00E1342D">
        <w:rPr>
          <w:rFonts w:cs="Arial"/>
        </w:rPr>
        <w:t>iunea</w:t>
      </w:r>
      <w:proofErr w:type="spellEnd"/>
      <w:r w:rsidR="00E1342D" w:rsidRPr="00E1342D">
        <w:rPr>
          <w:rFonts w:cs="Arial"/>
        </w:rPr>
        <w:t xml:space="preserve"> </w:t>
      </w:r>
      <w:proofErr w:type="spellStart"/>
      <w:r w:rsidR="00E1342D" w:rsidRPr="00E1342D">
        <w:rPr>
          <w:rFonts w:cs="Arial"/>
        </w:rPr>
        <w:t>insola</w:t>
      </w:r>
      <w:r w:rsidR="00747034">
        <w:rPr>
          <w:rFonts w:cs="Arial"/>
        </w:rPr>
        <w:t>ț</w:t>
      </w:r>
      <w:r w:rsidR="00E1342D" w:rsidRPr="00E1342D">
        <w:rPr>
          <w:rFonts w:cs="Arial"/>
        </w:rPr>
        <w:t>iei</w:t>
      </w:r>
      <w:proofErr w:type="spellEnd"/>
      <w:r w:rsidR="00E1342D" w:rsidRPr="00E1342D">
        <w:rPr>
          <w:rFonts w:cs="Arial"/>
        </w:rPr>
        <w:t xml:space="preserve">, a </w:t>
      </w:r>
      <w:proofErr w:type="spellStart"/>
      <w:r w:rsidR="00E1342D" w:rsidRPr="00E1342D">
        <w:rPr>
          <w:rFonts w:cs="Arial"/>
        </w:rPr>
        <w:t>temperaturilor</w:t>
      </w:r>
      <w:proofErr w:type="spellEnd"/>
      <w:r w:rsidR="00E1342D" w:rsidRPr="00E1342D">
        <w:rPr>
          <w:rFonts w:cs="Arial"/>
        </w:rPr>
        <w:t xml:space="preserve"> </w:t>
      </w:r>
      <w:proofErr w:type="spellStart"/>
      <w:r w:rsidR="00E1342D" w:rsidRPr="00E1342D">
        <w:rPr>
          <w:rFonts w:cs="Arial"/>
        </w:rPr>
        <w:t>pozitive</w:t>
      </w:r>
      <w:proofErr w:type="spellEnd"/>
      <w:r w:rsidR="00E1342D" w:rsidRPr="00E1342D">
        <w:rPr>
          <w:rFonts w:cs="Arial"/>
        </w:rPr>
        <w:t xml:space="preserve"> </w:t>
      </w:r>
      <w:proofErr w:type="spellStart"/>
      <w:r w:rsidR="00747034">
        <w:rPr>
          <w:rFonts w:cs="Arial"/>
        </w:rPr>
        <w:t>ș</w:t>
      </w:r>
      <w:r w:rsidR="00E1342D" w:rsidRPr="00E1342D">
        <w:rPr>
          <w:rFonts w:cs="Arial"/>
        </w:rPr>
        <w:t>i</w:t>
      </w:r>
      <w:proofErr w:type="spellEnd"/>
      <w:r w:rsidR="00E1342D" w:rsidRPr="00E1342D">
        <w:rPr>
          <w:rFonts w:cs="Arial"/>
        </w:rPr>
        <w:t xml:space="preserve"> a</w:t>
      </w:r>
      <w:r w:rsidR="00E1342D">
        <w:rPr>
          <w:rFonts w:cs="Arial"/>
        </w:rPr>
        <w:t xml:space="preserve"> </w:t>
      </w:r>
      <w:proofErr w:type="spellStart"/>
      <w:r w:rsidR="00E1342D" w:rsidRPr="00E1342D">
        <w:rPr>
          <w:rFonts w:cs="Arial"/>
        </w:rPr>
        <w:t>precipita</w:t>
      </w:r>
      <w:r w:rsidR="00747034">
        <w:rPr>
          <w:rFonts w:cs="Arial"/>
        </w:rPr>
        <w:t>ț</w:t>
      </w:r>
      <w:r w:rsidR="00E1342D" w:rsidRPr="00E1342D">
        <w:rPr>
          <w:rFonts w:cs="Arial"/>
        </w:rPr>
        <w:t>iilor</w:t>
      </w:r>
      <w:proofErr w:type="spellEnd"/>
      <w:r w:rsidR="00E1342D" w:rsidRPr="00E1342D">
        <w:rPr>
          <w:rFonts w:cs="Arial"/>
        </w:rPr>
        <w:t xml:space="preserve"> sub forma de </w:t>
      </w:r>
      <w:proofErr w:type="spellStart"/>
      <w:r w:rsidR="00E1342D" w:rsidRPr="00E1342D">
        <w:rPr>
          <w:rFonts w:cs="Arial"/>
        </w:rPr>
        <w:t>ploaie</w:t>
      </w:r>
      <w:proofErr w:type="spellEnd"/>
      <w:r w:rsidR="00E1342D" w:rsidRPr="00E1342D">
        <w:rPr>
          <w:rFonts w:cs="Arial"/>
        </w:rPr>
        <w:t xml:space="preserve">, </w:t>
      </w:r>
      <w:proofErr w:type="spellStart"/>
      <w:r w:rsidR="00E1342D" w:rsidRPr="00E1342D">
        <w:rPr>
          <w:rFonts w:cs="Arial"/>
        </w:rPr>
        <w:t>procesul</w:t>
      </w:r>
      <w:proofErr w:type="spellEnd"/>
      <w:r w:rsidR="00E1342D" w:rsidRPr="00E1342D">
        <w:rPr>
          <w:rFonts w:cs="Arial"/>
        </w:rPr>
        <w:t xml:space="preserve"> de </w:t>
      </w:r>
      <w:proofErr w:type="spellStart"/>
      <w:r w:rsidR="00E1342D" w:rsidRPr="00E1342D">
        <w:rPr>
          <w:rFonts w:cs="Arial"/>
        </w:rPr>
        <w:t>topire</w:t>
      </w:r>
      <w:proofErr w:type="spellEnd"/>
      <w:r w:rsidR="00E1342D" w:rsidRPr="00E1342D">
        <w:rPr>
          <w:rFonts w:cs="Arial"/>
        </w:rPr>
        <w:t xml:space="preserve"> </w:t>
      </w:r>
      <w:proofErr w:type="spellStart"/>
      <w:r w:rsidR="00E1342D" w:rsidRPr="00E1342D">
        <w:rPr>
          <w:rFonts w:cs="Arial"/>
        </w:rPr>
        <w:t>va</w:t>
      </w:r>
      <w:proofErr w:type="spellEnd"/>
      <w:r w:rsidR="00E1342D" w:rsidRPr="00E1342D">
        <w:rPr>
          <w:rFonts w:cs="Arial"/>
        </w:rPr>
        <w:t xml:space="preserve"> continua </w:t>
      </w:r>
      <w:proofErr w:type="spellStart"/>
      <w:r w:rsidR="00747034">
        <w:rPr>
          <w:rFonts w:cs="Arial"/>
        </w:rPr>
        <w:t>ș</w:t>
      </w:r>
      <w:r w:rsidR="00E1342D" w:rsidRPr="00E1342D">
        <w:rPr>
          <w:rFonts w:cs="Arial"/>
        </w:rPr>
        <w:t>i</w:t>
      </w:r>
      <w:proofErr w:type="spellEnd"/>
      <w:r w:rsidR="00E1342D" w:rsidRPr="00E1342D">
        <w:rPr>
          <w:rFonts w:cs="Arial"/>
        </w:rPr>
        <w:t xml:space="preserve"> se </w:t>
      </w:r>
      <w:proofErr w:type="spellStart"/>
      <w:r w:rsidR="00E1342D" w:rsidRPr="00E1342D">
        <w:rPr>
          <w:rFonts w:cs="Arial"/>
        </w:rPr>
        <w:t>va</w:t>
      </w:r>
      <w:proofErr w:type="spellEnd"/>
      <w:r w:rsidR="00E1342D" w:rsidRPr="00E1342D">
        <w:rPr>
          <w:rFonts w:cs="Arial"/>
        </w:rPr>
        <w:t xml:space="preserve"> </w:t>
      </w:r>
      <w:proofErr w:type="spellStart"/>
      <w:r w:rsidR="00E1342D" w:rsidRPr="00E1342D">
        <w:rPr>
          <w:rFonts w:cs="Arial"/>
        </w:rPr>
        <w:t>accelera</w:t>
      </w:r>
      <w:proofErr w:type="spellEnd"/>
      <w:r w:rsidR="00E1342D" w:rsidRPr="00E1342D">
        <w:rPr>
          <w:rFonts w:cs="Arial"/>
        </w:rPr>
        <w:t xml:space="preserve">. </w:t>
      </w:r>
      <w:proofErr w:type="spellStart"/>
      <w:r w:rsidR="00E1342D" w:rsidRPr="00E1342D">
        <w:rPr>
          <w:rFonts w:cs="Arial"/>
        </w:rPr>
        <w:t>Pe</w:t>
      </w:r>
      <w:proofErr w:type="spellEnd"/>
      <w:r w:rsidR="00E1342D" w:rsidRPr="00E1342D">
        <w:rPr>
          <w:rFonts w:cs="Arial"/>
        </w:rPr>
        <w:t xml:space="preserve"> </w:t>
      </w:r>
      <w:proofErr w:type="spellStart"/>
      <w:r w:rsidR="00E1342D" w:rsidRPr="00E1342D">
        <w:rPr>
          <w:rFonts w:cs="Arial"/>
        </w:rPr>
        <w:t>pantele</w:t>
      </w:r>
      <w:proofErr w:type="spellEnd"/>
      <w:r w:rsidR="00E1342D" w:rsidRPr="00E1342D">
        <w:rPr>
          <w:rFonts w:cs="Arial"/>
        </w:rPr>
        <w:t xml:space="preserve"> cu grad</w:t>
      </w:r>
      <w:r w:rsidR="00E1342D">
        <w:rPr>
          <w:rFonts w:cs="Arial"/>
        </w:rPr>
        <w:t xml:space="preserve"> </w:t>
      </w:r>
      <w:proofErr w:type="spellStart"/>
      <w:r w:rsidR="00E1342D" w:rsidRPr="00E1342D">
        <w:rPr>
          <w:rFonts w:cs="Arial"/>
        </w:rPr>
        <w:t>ridicat</w:t>
      </w:r>
      <w:proofErr w:type="spellEnd"/>
      <w:r w:rsidR="00E1342D" w:rsidRPr="00E1342D">
        <w:rPr>
          <w:rFonts w:cs="Arial"/>
        </w:rPr>
        <w:t xml:space="preserve"> de </w:t>
      </w:r>
      <w:proofErr w:type="spellStart"/>
      <w:r w:rsidR="00E1342D" w:rsidRPr="00E1342D">
        <w:rPr>
          <w:rFonts w:cs="Arial"/>
        </w:rPr>
        <w:t>înclinare</w:t>
      </w:r>
      <w:proofErr w:type="spellEnd"/>
      <w:r w:rsidR="00E1342D" w:rsidRPr="00E1342D">
        <w:rPr>
          <w:rFonts w:cs="Arial"/>
        </w:rPr>
        <w:t xml:space="preserve">, </w:t>
      </w:r>
      <w:proofErr w:type="spellStart"/>
      <w:r w:rsidR="00E1342D" w:rsidRPr="00E1342D">
        <w:rPr>
          <w:rFonts w:cs="Arial"/>
        </w:rPr>
        <w:t>unde</w:t>
      </w:r>
      <w:proofErr w:type="spellEnd"/>
      <w:r w:rsidR="00E1342D" w:rsidRPr="00E1342D">
        <w:rPr>
          <w:rFonts w:cs="Arial"/>
        </w:rPr>
        <w:t xml:space="preserve"> se </w:t>
      </w:r>
      <w:proofErr w:type="spellStart"/>
      <w:r w:rsidR="00E1342D" w:rsidRPr="00E1342D">
        <w:rPr>
          <w:rFonts w:cs="Arial"/>
        </w:rPr>
        <w:t>reg</w:t>
      </w:r>
      <w:r w:rsidR="00747034">
        <w:rPr>
          <w:rFonts w:cs="Arial"/>
        </w:rPr>
        <w:t>ă</w:t>
      </w:r>
      <w:r w:rsidR="00E1342D" w:rsidRPr="00E1342D">
        <w:rPr>
          <w:rFonts w:cs="Arial"/>
        </w:rPr>
        <w:t>sesc</w:t>
      </w:r>
      <w:proofErr w:type="spellEnd"/>
      <w:r w:rsidR="00E1342D" w:rsidRPr="00E1342D">
        <w:rPr>
          <w:rFonts w:cs="Arial"/>
        </w:rPr>
        <w:t xml:space="preserve"> </w:t>
      </w:r>
      <w:proofErr w:type="spellStart"/>
      <w:r w:rsidR="00E1342D" w:rsidRPr="00E1342D">
        <w:rPr>
          <w:rFonts w:cs="Arial"/>
        </w:rPr>
        <w:t>depozite</w:t>
      </w:r>
      <w:proofErr w:type="spellEnd"/>
      <w:r w:rsidR="00E1342D" w:rsidRPr="00E1342D">
        <w:rPr>
          <w:rFonts w:cs="Arial"/>
        </w:rPr>
        <w:t xml:space="preserve"> </w:t>
      </w:r>
      <w:proofErr w:type="spellStart"/>
      <w:r w:rsidR="00E1342D" w:rsidRPr="00E1342D">
        <w:rPr>
          <w:rFonts w:cs="Arial"/>
        </w:rPr>
        <w:t>mai</w:t>
      </w:r>
      <w:proofErr w:type="spellEnd"/>
      <w:r w:rsidR="00E1342D" w:rsidRPr="00E1342D">
        <w:rPr>
          <w:rFonts w:cs="Arial"/>
        </w:rPr>
        <w:t xml:space="preserve"> </w:t>
      </w:r>
      <w:proofErr w:type="spellStart"/>
      <w:r w:rsidR="00E1342D" w:rsidRPr="00E1342D">
        <w:rPr>
          <w:rFonts w:cs="Arial"/>
        </w:rPr>
        <w:t>însemnate</w:t>
      </w:r>
      <w:proofErr w:type="spellEnd"/>
      <w:r w:rsidR="00E1342D" w:rsidRPr="00E1342D">
        <w:rPr>
          <w:rFonts w:cs="Arial"/>
        </w:rPr>
        <w:t xml:space="preserve"> de </w:t>
      </w:r>
      <w:proofErr w:type="spellStart"/>
      <w:r w:rsidR="00E1342D" w:rsidRPr="00E1342D">
        <w:rPr>
          <w:rFonts w:cs="Arial"/>
        </w:rPr>
        <w:t>z</w:t>
      </w:r>
      <w:r w:rsidR="00747034">
        <w:rPr>
          <w:rFonts w:cs="Arial"/>
        </w:rPr>
        <w:t>ă</w:t>
      </w:r>
      <w:r w:rsidR="00E1342D" w:rsidRPr="00E1342D">
        <w:rPr>
          <w:rFonts w:cs="Arial"/>
        </w:rPr>
        <w:t>pad</w:t>
      </w:r>
      <w:r w:rsidR="00747034">
        <w:rPr>
          <w:rFonts w:cs="Arial"/>
        </w:rPr>
        <w:t>ă</w:t>
      </w:r>
      <w:proofErr w:type="spellEnd"/>
      <w:r w:rsidR="00E1342D" w:rsidRPr="00E1342D">
        <w:rPr>
          <w:rFonts w:cs="Arial"/>
        </w:rPr>
        <w:t xml:space="preserve">, se </w:t>
      </w:r>
      <w:proofErr w:type="spellStart"/>
      <w:r w:rsidR="00E1342D" w:rsidRPr="00E1342D">
        <w:rPr>
          <w:rFonts w:cs="Arial"/>
        </w:rPr>
        <w:t>mai</w:t>
      </w:r>
      <w:proofErr w:type="spellEnd"/>
      <w:r w:rsidR="00E1342D" w:rsidRPr="00E1342D">
        <w:rPr>
          <w:rFonts w:cs="Arial"/>
        </w:rPr>
        <w:t xml:space="preserve"> pot </w:t>
      </w:r>
      <w:proofErr w:type="spellStart"/>
      <w:r w:rsidR="00E1342D" w:rsidRPr="00E1342D">
        <w:rPr>
          <w:rFonts w:cs="Arial"/>
        </w:rPr>
        <w:t>declan</w:t>
      </w:r>
      <w:r w:rsidR="00747034">
        <w:rPr>
          <w:rFonts w:cs="Arial"/>
        </w:rPr>
        <w:t>ș</w:t>
      </w:r>
      <w:r w:rsidR="00E1342D" w:rsidRPr="00E1342D">
        <w:rPr>
          <w:rFonts w:cs="Arial"/>
        </w:rPr>
        <w:t>a</w:t>
      </w:r>
      <w:proofErr w:type="spellEnd"/>
      <w:r w:rsidR="00E1342D">
        <w:rPr>
          <w:rFonts w:cs="Arial"/>
        </w:rPr>
        <w:t xml:space="preserve"> </w:t>
      </w:r>
      <w:proofErr w:type="spellStart"/>
      <w:r w:rsidR="00E1342D" w:rsidRPr="00E1342D">
        <w:rPr>
          <w:rFonts w:cs="Arial"/>
        </w:rPr>
        <w:t>avalan</w:t>
      </w:r>
      <w:r w:rsidR="00747034">
        <w:rPr>
          <w:rFonts w:cs="Arial"/>
        </w:rPr>
        <w:t>ș</w:t>
      </w:r>
      <w:r w:rsidR="00E1342D" w:rsidRPr="00E1342D">
        <w:rPr>
          <w:rFonts w:cs="Arial"/>
        </w:rPr>
        <w:t>e</w:t>
      </w:r>
      <w:proofErr w:type="spellEnd"/>
      <w:r w:rsidR="00E1342D" w:rsidRPr="00E1342D">
        <w:rPr>
          <w:rFonts w:cs="Arial"/>
        </w:rPr>
        <w:t xml:space="preserve"> de </w:t>
      </w:r>
      <w:proofErr w:type="spellStart"/>
      <w:r w:rsidR="00E1342D" w:rsidRPr="00E1342D">
        <w:rPr>
          <w:rFonts w:cs="Arial"/>
        </w:rPr>
        <w:t>topire</w:t>
      </w:r>
      <w:proofErr w:type="spellEnd"/>
      <w:r w:rsidR="00E1342D" w:rsidRPr="00E1342D">
        <w:rPr>
          <w:rFonts w:cs="Arial"/>
        </w:rPr>
        <w:t xml:space="preserve">, </w:t>
      </w:r>
      <w:proofErr w:type="spellStart"/>
      <w:r w:rsidR="00E1342D" w:rsidRPr="00E1342D">
        <w:rPr>
          <w:rFonts w:cs="Arial"/>
        </w:rPr>
        <w:t>atât</w:t>
      </w:r>
      <w:proofErr w:type="spellEnd"/>
      <w:r w:rsidR="00E1342D" w:rsidRPr="00E1342D">
        <w:rPr>
          <w:rFonts w:cs="Arial"/>
        </w:rPr>
        <w:t xml:space="preserve"> </w:t>
      </w:r>
      <w:proofErr w:type="spellStart"/>
      <w:r w:rsidR="00E1342D" w:rsidRPr="00E1342D">
        <w:rPr>
          <w:rFonts w:cs="Arial"/>
        </w:rPr>
        <w:t>spontan</w:t>
      </w:r>
      <w:proofErr w:type="spellEnd"/>
      <w:r w:rsidR="00E1342D" w:rsidRPr="00E1342D">
        <w:rPr>
          <w:rFonts w:cs="Arial"/>
        </w:rPr>
        <w:t xml:space="preserve"> </w:t>
      </w:r>
      <w:proofErr w:type="spellStart"/>
      <w:r w:rsidR="00E1342D" w:rsidRPr="00E1342D">
        <w:rPr>
          <w:rFonts w:cs="Arial"/>
        </w:rPr>
        <w:t>cât</w:t>
      </w:r>
      <w:proofErr w:type="spellEnd"/>
      <w:r w:rsidR="00E1342D" w:rsidRPr="00E1342D">
        <w:rPr>
          <w:rFonts w:cs="Arial"/>
        </w:rPr>
        <w:t xml:space="preserve"> </w:t>
      </w:r>
      <w:proofErr w:type="spellStart"/>
      <w:r w:rsidR="00747034">
        <w:rPr>
          <w:rFonts w:cs="Arial"/>
        </w:rPr>
        <w:t>ș</w:t>
      </w:r>
      <w:r w:rsidR="00E1342D" w:rsidRPr="00E1342D">
        <w:rPr>
          <w:rFonts w:cs="Arial"/>
        </w:rPr>
        <w:t>i</w:t>
      </w:r>
      <w:proofErr w:type="spellEnd"/>
      <w:r w:rsidR="00E1342D" w:rsidRPr="00E1342D">
        <w:rPr>
          <w:rFonts w:cs="Arial"/>
        </w:rPr>
        <w:t xml:space="preserve"> la </w:t>
      </w:r>
      <w:proofErr w:type="spellStart"/>
      <w:r w:rsidR="00E1342D" w:rsidRPr="00E1342D">
        <w:rPr>
          <w:rFonts w:cs="Arial"/>
        </w:rPr>
        <w:t>supraînc</w:t>
      </w:r>
      <w:r w:rsidR="00747034">
        <w:rPr>
          <w:rFonts w:cs="Arial"/>
        </w:rPr>
        <w:t>ă</w:t>
      </w:r>
      <w:r w:rsidR="00E1342D" w:rsidRPr="00E1342D">
        <w:rPr>
          <w:rFonts w:cs="Arial"/>
        </w:rPr>
        <w:t>rc</w:t>
      </w:r>
      <w:r w:rsidR="00747034">
        <w:rPr>
          <w:rFonts w:cs="Arial"/>
        </w:rPr>
        <w:t>ă</w:t>
      </w:r>
      <w:r w:rsidR="00E1342D" w:rsidRPr="00E1342D">
        <w:rPr>
          <w:rFonts w:cs="Arial"/>
        </w:rPr>
        <w:t>ri</w:t>
      </w:r>
      <w:proofErr w:type="spellEnd"/>
      <w:r w:rsidR="00E1342D" w:rsidRPr="00E1342D">
        <w:rPr>
          <w:rFonts w:cs="Arial"/>
        </w:rPr>
        <w:t xml:space="preserve"> cu </w:t>
      </w:r>
      <w:proofErr w:type="spellStart"/>
      <w:r w:rsidR="00E1342D" w:rsidRPr="00E1342D">
        <w:rPr>
          <w:rFonts w:cs="Arial"/>
        </w:rPr>
        <w:t>turi</w:t>
      </w:r>
      <w:r w:rsidR="00747034">
        <w:rPr>
          <w:rFonts w:cs="Arial"/>
        </w:rPr>
        <w:t>ș</w:t>
      </w:r>
      <w:r w:rsidR="00E1342D" w:rsidRPr="00E1342D">
        <w:rPr>
          <w:rFonts w:cs="Arial"/>
        </w:rPr>
        <w:t>ti</w:t>
      </w:r>
      <w:proofErr w:type="spellEnd"/>
      <w:r w:rsidR="00E1342D" w:rsidRPr="00E1342D">
        <w:rPr>
          <w:rFonts w:cs="Arial"/>
        </w:rPr>
        <w:t xml:space="preserve"> </w:t>
      </w:r>
      <w:proofErr w:type="spellStart"/>
      <w:r w:rsidR="00E1342D" w:rsidRPr="00E1342D">
        <w:rPr>
          <w:rFonts w:cs="Arial"/>
        </w:rPr>
        <w:t>sau</w:t>
      </w:r>
      <w:proofErr w:type="spellEnd"/>
      <w:r w:rsidR="00E1342D" w:rsidRPr="00E1342D">
        <w:rPr>
          <w:rFonts w:cs="Arial"/>
        </w:rPr>
        <w:t xml:space="preserve"> </w:t>
      </w:r>
      <w:proofErr w:type="spellStart"/>
      <w:r w:rsidR="00E1342D" w:rsidRPr="00E1342D">
        <w:rPr>
          <w:rFonts w:cs="Arial"/>
        </w:rPr>
        <w:t>schiori</w:t>
      </w:r>
      <w:proofErr w:type="spellEnd"/>
      <w:r w:rsidR="00E1342D" w:rsidRPr="00E1342D">
        <w:rPr>
          <w:rFonts w:cs="Arial"/>
        </w:rPr>
        <w:t>.</w:t>
      </w:r>
    </w:p>
    <w:p w14:paraId="4C193B94" w14:textId="77777777" w:rsidR="00252694" w:rsidRDefault="00252694" w:rsidP="00E1342D">
      <w:pPr>
        <w:rPr>
          <w:rFonts w:eastAsia="Times New Roman"/>
          <w:b/>
          <w:bCs/>
          <w:i/>
          <w:sz w:val="24"/>
          <w:szCs w:val="24"/>
          <w:u w:val="single"/>
          <w:lang w:val="ro-RO"/>
        </w:rPr>
      </w:pPr>
    </w:p>
    <w:p w14:paraId="7F47678D" w14:textId="0AEA029C" w:rsidR="00CF14E3" w:rsidRPr="00CF14E3" w:rsidRDefault="00CF14E3" w:rsidP="00E1342D">
      <w:pPr>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lastRenderedPageBreak/>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4B7E272" w14:textId="40B18B5C" w:rsidR="00787568" w:rsidRDefault="00252694" w:rsidP="00252694">
      <w:pPr>
        <w:spacing w:after="0" w:line="240" w:lineRule="auto"/>
        <w:ind w:firstLine="459"/>
        <w:rPr>
          <w:bCs/>
          <w:lang w:val="ro-RO"/>
        </w:rPr>
      </w:pPr>
      <w:proofErr w:type="spellStart"/>
      <w:r w:rsidRPr="00252694">
        <w:rPr>
          <w:b/>
          <w:bCs/>
        </w:rPr>
        <w:t>Administratia</w:t>
      </w:r>
      <w:proofErr w:type="spellEnd"/>
      <w:r w:rsidRPr="00252694">
        <w:rPr>
          <w:b/>
          <w:bCs/>
        </w:rPr>
        <w:t xml:space="preserve"> </w:t>
      </w:r>
      <w:proofErr w:type="spellStart"/>
      <w:r w:rsidRPr="00252694">
        <w:rPr>
          <w:b/>
          <w:bCs/>
        </w:rPr>
        <w:t>Nationala</w:t>
      </w:r>
      <w:proofErr w:type="spellEnd"/>
      <w:r w:rsidRPr="00252694">
        <w:rPr>
          <w:b/>
          <w:bCs/>
        </w:rPr>
        <w:t xml:space="preserve"> </w:t>
      </w:r>
      <w:proofErr w:type="spellStart"/>
      <w:r w:rsidRPr="00252694">
        <w:rPr>
          <w:b/>
          <w:bCs/>
        </w:rPr>
        <w:t>Apele</w:t>
      </w:r>
      <w:proofErr w:type="spellEnd"/>
      <w:r w:rsidRPr="00252694">
        <w:rPr>
          <w:b/>
          <w:bCs/>
        </w:rPr>
        <w:t xml:space="preserve"> </w:t>
      </w:r>
      <w:proofErr w:type="spellStart"/>
      <w:r w:rsidRPr="00252694">
        <w:rPr>
          <w:b/>
          <w:bCs/>
        </w:rPr>
        <w:t>Romane</w:t>
      </w:r>
      <w:proofErr w:type="spellEnd"/>
      <w:r w:rsidRPr="00252694">
        <w:rPr>
          <w:bCs/>
        </w:rPr>
        <w:t xml:space="preserve"> </w:t>
      </w:r>
      <w:proofErr w:type="spellStart"/>
      <w:r w:rsidRPr="00252694">
        <w:rPr>
          <w:bCs/>
        </w:rPr>
        <w:t>revine</w:t>
      </w:r>
      <w:proofErr w:type="spellEnd"/>
      <w:r w:rsidRPr="00252694">
        <w:rPr>
          <w:bCs/>
        </w:rPr>
        <w:t xml:space="preserve"> cu </w:t>
      </w:r>
      <w:proofErr w:type="spellStart"/>
      <w:r>
        <w:rPr>
          <w:bCs/>
        </w:rPr>
        <w:t>rezultatele</w:t>
      </w:r>
      <w:proofErr w:type="spellEnd"/>
      <w:r>
        <w:rPr>
          <w:bCs/>
        </w:rPr>
        <w:t xml:space="preserve"> </w:t>
      </w:r>
      <w:proofErr w:type="spellStart"/>
      <w:r>
        <w:rPr>
          <w:bCs/>
        </w:rPr>
        <w:t>probelor</w:t>
      </w:r>
      <w:proofErr w:type="spellEnd"/>
      <w:r>
        <w:rPr>
          <w:bCs/>
        </w:rPr>
        <w:t xml:space="preserve"> de </w:t>
      </w:r>
      <w:proofErr w:type="spellStart"/>
      <w:r>
        <w:rPr>
          <w:bCs/>
        </w:rPr>
        <w:t>apă</w:t>
      </w:r>
      <w:proofErr w:type="spellEnd"/>
      <w:r>
        <w:rPr>
          <w:bCs/>
        </w:rPr>
        <w:t xml:space="preserve"> </w:t>
      </w:r>
      <w:proofErr w:type="spellStart"/>
      <w:r>
        <w:rPr>
          <w:bCs/>
        </w:rPr>
        <w:t>prelevate</w:t>
      </w:r>
      <w:proofErr w:type="spellEnd"/>
      <w:r>
        <w:rPr>
          <w:bCs/>
        </w:rPr>
        <w:t xml:space="preserve"> </w:t>
      </w:r>
      <w:proofErr w:type="spellStart"/>
      <w:r>
        <w:rPr>
          <w:bCs/>
        </w:rPr>
        <w:t>după</w:t>
      </w:r>
      <w:proofErr w:type="spellEnd"/>
      <w:r>
        <w:rPr>
          <w:bCs/>
        </w:rPr>
        <w:t xml:space="preserve"> </w:t>
      </w:r>
      <w:proofErr w:type="spellStart"/>
      <w:r w:rsidRPr="00252694">
        <w:rPr>
          <w:bCs/>
        </w:rPr>
        <w:t>poluarea</w:t>
      </w:r>
      <w:proofErr w:type="spellEnd"/>
      <w:r w:rsidRPr="00252694">
        <w:rPr>
          <w:bCs/>
        </w:rPr>
        <w:t xml:space="preserve"> </w:t>
      </w:r>
      <w:proofErr w:type="spellStart"/>
      <w:r w:rsidRPr="00252694">
        <w:rPr>
          <w:bCs/>
        </w:rPr>
        <w:t>accidentală</w:t>
      </w:r>
      <w:proofErr w:type="spellEnd"/>
      <w:r w:rsidRPr="00252694">
        <w:rPr>
          <w:bCs/>
        </w:rPr>
        <w:t xml:space="preserve"> </w:t>
      </w:r>
      <w:proofErr w:type="spellStart"/>
      <w:r w:rsidRPr="00252694">
        <w:rPr>
          <w:bCs/>
        </w:rPr>
        <w:t>înregistrată</w:t>
      </w:r>
      <w:proofErr w:type="spellEnd"/>
      <w:r w:rsidRPr="00252694">
        <w:rPr>
          <w:bCs/>
        </w:rPr>
        <w:t xml:space="preserve"> </w:t>
      </w:r>
      <w:proofErr w:type="spellStart"/>
      <w:r w:rsidRPr="00252694">
        <w:rPr>
          <w:bCs/>
        </w:rPr>
        <w:t>în</w:t>
      </w:r>
      <w:proofErr w:type="spellEnd"/>
      <w:r w:rsidRPr="00252694">
        <w:rPr>
          <w:bCs/>
        </w:rPr>
        <w:t xml:space="preserve"> data</w:t>
      </w:r>
      <w:r>
        <w:rPr>
          <w:bCs/>
        </w:rPr>
        <w:t xml:space="preserve"> </w:t>
      </w:r>
      <w:r w:rsidRPr="00252694">
        <w:rPr>
          <w:bCs/>
        </w:rPr>
        <w:t xml:space="preserve">de 21.04.2018 </w:t>
      </w:r>
      <w:proofErr w:type="spellStart"/>
      <w:r w:rsidRPr="00252694">
        <w:rPr>
          <w:bCs/>
        </w:rPr>
        <w:t>pe</w:t>
      </w:r>
      <w:proofErr w:type="spellEnd"/>
      <w:r w:rsidRPr="00252694">
        <w:rPr>
          <w:bCs/>
        </w:rPr>
        <w:t xml:space="preserve"> </w:t>
      </w:r>
      <w:proofErr w:type="spellStart"/>
      <w:r w:rsidRPr="00252694">
        <w:rPr>
          <w:bCs/>
        </w:rPr>
        <w:t>râul</w:t>
      </w:r>
      <w:proofErr w:type="spellEnd"/>
      <w:r w:rsidRPr="00252694">
        <w:rPr>
          <w:bCs/>
        </w:rPr>
        <w:t xml:space="preserve"> Mureș -</w:t>
      </w:r>
      <w:r w:rsidRPr="00252694">
        <w:rPr>
          <w:rFonts w:ascii="Times New Roman" w:eastAsia="Times New Roman" w:hAnsi="Times New Roman"/>
          <w:lang w:val="ro-RO"/>
        </w:rPr>
        <w:t xml:space="preserve"> </w:t>
      </w:r>
      <w:r w:rsidRPr="00252694">
        <w:rPr>
          <w:bCs/>
          <w:lang w:val="ro-RO"/>
        </w:rPr>
        <w:t>aval de evacuarea nr 2 a SNGN Romgaz S.A. Mediaș Suc. De Producție Energie Electrică Iernut</w:t>
      </w:r>
      <w:r>
        <w:rPr>
          <w:bCs/>
          <w:lang w:val="ro-RO"/>
        </w:rPr>
        <w:t>:</w:t>
      </w:r>
    </w:p>
    <w:tbl>
      <w:tblPr>
        <w:tblW w:w="9076" w:type="dxa"/>
        <w:tblInd w:w="1691" w:type="dxa"/>
        <w:tblLayout w:type="fixed"/>
        <w:tblLook w:val="04A0" w:firstRow="1" w:lastRow="0" w:firstColumn="1" w:lastColumn="0" w:noHBand="0" w:noVBand="1"/>
      </w:tblPr>
      <w:tblGrid>
        <w:gridCol w:w="1276"/>
        <w:gridCol w:w="709"/>
        <w:gridCol w:w="1559"/>
        <w:gridCol w:w="1276"/>
        <w:gridCol w:w="1417"/>
        <w:gridCol w:w="1276"/>
        <w:gridCol w:w="1563"/>
      </w:tblGrid>
      <w:tr w:rsidR="00252694" w:rsidRPr="00252694" w14:paraId="1E352CC0" w14:textId="77777777" w:rsidTr="00252694">
        <w:trPr>
          <w:trHeight w:val="242"/>
        </w:trPr>
        <w:tc>
          <w:tcPr>
            <w:tcW w:w="1276" w:type="dxa"/>
            <w:vMerge w:val="restart"/>
            <w:tcBorders>
              <w:top w:val="single" w:sz="8" w:space="0" w:color="auto"/>
              <w:left w:val="single" w:sz="8" w:space="0" w:color="auto"/>
              <w:right w:val="single" w:sz="8" w:space="0" w:color="auto"/>
            </w:tcBorders>
            <w:shd w:val="clear" w:color="auto" w:fill="auto"/>
            <w:vAlign w:val="center"/>
          </w:tcPr>
          <w:p w14:paraId="19421C02" w14:textId="1F4673F5"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Indicatorul de calitate</w:t>
            </w:r>
          </w:p>
        </w:tc>
        <w:tc>
          <w:tcPr>
            <w:tcW w:w="709" w:type="dxa"/>
            <w:vMerge w:val="restart"/>
            <w:tcBorders>
              <w:top w:val="single" w:sz="8" w:space="0" w:color="auto"/>
              <w:left w:val="nil"/>
              <w:right w:val="nil"/>
            </w:tcBorders>
            <w:shd w:val="clear" w:color="auto" w:fill="auto"/>
            <w:vAlign w:val="center"/>
          </w:tcPr>
          <w:p w14:paraId="18392C21" w14:textId="77777777"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U.M.</w:t>
            </w:r>
          </w:p>
        </w:tc>
        <w:tc>
          <w:tcPr>
            <w:tcW w:w="1559" w:type="dxa"/>
            <w:tcBorders>
              <w:top w:val="single" w:sz="4" w:space="0" w:color="auto"/>
              <w:left w:val="single" w:sz="4" w:space="0" w:color="auto"/>
              <w:right w:val="single" w:sz="4" w:space="0" w:color="auto"/>
            </w:tcBorders>
            <w:vAlign w:val="center"/>
          </w:tcPr>
          <w:p w14:paraId="645EB8B1" w14:textId="77777777" w:rsidR="00252694" w:rsidRPr="00252694" w:rsidRDefault="00252694" w:rsidP="00252694">
            <w:pPr>
              <w:spacing w:after="0" w:line="240" w:lineRule="auto"/>
              <w:ind w:left="0"/>
              <w:jc w:val="center"/>
              <w:rPr>
                <w:rFonts w:eastAsia="Times New Roman"/>
                <w:b/>
                <w:bCs/>
                <w:color w:val="000000"/>
                <w:sz w:val="20"/>
                <w:szCs w:val="20"/>
                <w:lang w:val="ro-RO" w:eastAsia="ro-RO"/>
              </w:rPr>
            </w:pPr>
          </w:p>
        </w:tc>
        <w:tc>
          <w:tcPr>
            <w:tcW w:w="1276" w:type="dxa"/>
            <w:vMerge w:val="restart"/>
            <w:tcBorders>
              <w:top w:val="single" w:sz="4" w:space="0" w:color="auto"/>
              <w:left w:val="single" w:sz="4" w:space="0" w:color="auto"/>
              <w:right w:val="single" w:sz="4" w:space="0" w:color="auto"/>
            </w:tcBorders>
            <w:vAlign w:val="center"/>
          </w:tcPr>
          <w:p w14:paraId="20E03BD0" w14:textId="77777777" w:rsidR="00252694" w:rsidRPr="00252694" w:rsidRDefault="00252694" w:rsidP="00252694">
            <w:pPr>
              <w:spacing w:after="0" w:line="240" w:lineRule="auto"/>
              <w:ind w:left="0"/>
              <w:jc w:val="center"/>
              <w:rPr>
                <w:rFonts w:eastAsia="Times New Roman"/>
                <w:b/>
                <w:bCs/>
                <w:color w:val="000000"/>
                <w:sz w:val="20"/>
                <w:szCs w:val="20"/>
                <w:lang w:val="ro-RO" w:eastAsia="ro-RO"/>
              </w:rPr>
            </w:pPr>
          </w:p>
          <w:p w14:paraId="55636869" w14:textId="77777777"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Apă de suprafață,r.Mureș aval 25 m de evacuarea nr 2 (S.P.E.E.Iernu             Pr 3</w:t>
            </w:r>
          </w:p>
        </w:tc>
        <w:tc>
          <w:tcPr>
            <w:tcW w:w="1417" w:type="dxa"/>
            <w:tcBorders>
              <w:top w:val="single" w:sz="4" w:space="0" w:color="auto"/>
              <w:left w:val="single" w:sz="4" w:space="0" w:color="auto"/>
              <w:right w:val="single" w:sz="4" w:space="0" w:color="auto"/>
            </w:tcBorders>
            <w:vAlign w:val="center"/>
          </w:tcPr>
          <w:p w14:paraId="61A979C8" w14:textId="77777777" w:rsidR="00252694" w:rsidRPr="00252694" w:rsidRDefault="00252694" w:rsidP="00252694">
            <w:pPr>
              <w:spacing w:after="0" w:line="240" w:lineRule="auto"/>
              <w:ind w:left="0"/>
              <w:jc w:val="center"/>
              <w:rPr>
                <w:rFonts w:eastAsia="Times New Roman"/>
                <w:b/>
                <w:bCs/>
                <w:color w:val="000000"/>
                <w:sz w:val="20"/>
                <w:szCs w:val="20"/>
                <w:lang w:val="ro-RO" w:eastAsia="ro-RO"/>
              </w:rPr>
            </w:pPr>
          </w:p>
        </w:tc>
        <w:tc>
          <w:tcPr>
            <w:tcW w:w="1276" w:type="dxa"/>
            <w:tcBorders>
              <w:top w:val="single" w:sz="4" w:space="0" w:color="auto"/>
              <w:left w:val="single" w:sz="4" w:space="0" w:color="auto"/>
              <w:right w:val="single" w:sz="4" w:space="0" w:color="auto"/>
            </w:tcBorders>
            <w:vAlign w:val="center"/>
          </w:tcPr>
          <w:p w14:paraId="3DB1CE3D" w14:textId="77777777" w:rsidR="00252694" w:rsidRPr="00252694" w:rsidRDefault="00252694" w:rsidP="00252694">
            <w:pPr>
              <w:spacing w:after="0" w:line="240" w:lineRule="auto"/>
              <w:ind w:left="0"/>
              <w:jc w:val="center"/>
              <w:rPr>
                <w:rFonts w:eastAsia="Times New Roman"/>
                <w:b/>
                <w:bCs/>
                <w:color w:val="000000"/>
                <w:sz w:val="20"/>
                <w:szCs w:val="20"/>
                <w:lang w:val="ro-RO" w:eastAsia="ro-RO"/>
              </w:rPr>
            </w:pPr>
          </w:p>
        </w:tc>
        <w:tc>
          <w:tcPr>
            <w:tcW w:w="1563" w:type="dxa"/>
            <w:tcBorders>
              <w:top w:val="single" w:sz="4" w:space="0" w:color="auto"/>
              <w:left w:val="single" w:sz="4" w:space="0" w:color="auto"/>
              <w:right w:val="single" w:sz="4" w:space="0" w:color="auto"/>
            </w:tcBorders>
            <w:vAlign w:val="center"/>
          </w:tcPr>
          <w:p w14:paraId="6941D92B" w14:textId="77777777" w:rsidR="00252694" w:rsidRPr="00252694" w:rsidRDefault="00252694" w:rsidP="00252694">
            <w:pPr>
              <w:spacing w:after="0" w:line="240" w:lineRule="auto"/>
              <w:ind w:left="0"/>
              <w:jc w:val="center"/>
              <w:rPr>
                <w:rFonts w:eastAsia="Times New Roman"/>
                <w:b/>
                <w:bCs/>
                <w:color w:val="FF0000"/>
                <w:sz w:val="20"/>
                <w:szCs w:val="20"/>
                <w:lang w:val="ro-RO" w:eastAsia="ro-RO"/>
              </w:rPr>
            </w:pPr>
          </w:p>
        </w:tc>
      </w:tr>
      <w:tr w:rsidR="00252694" w:rsidRPr="00252694" w14:paraId="62C2D972" w14:textId="77777777" w:rsidTr="00252694">
        <w:trPr>
          <w:trHeight w:val="1425"/>
        </w:trPr>
        <w:tc>
          <w:tcPr>
            <w:tcW w:w="1276" w:type="dxa"/>
            <w:vMerge/>
            <w:tcBorders>
              <w:left w:val="single" w:sz="8" w:space="0" w:color="auto"/>
              <w:bottom w:val="single" w:sz="8" w:space="0" w:color="auto"/>
              <w:right w:val="single" w:sz="8" w:space="0" w:color="auto"/>
            </w:tcBorders>
            <w:shd w:val="clear" w:color="auto" w:fill="auto"/>
            <w:vAlign w:val="center"/>
          </w:tcPr>
          <w:p w14:paraId="79028B54" w14:textId="77777777" w:rsidR="00252694" w:rsidRPr="00252694" w:rsidRDefault="00252694" w:rsidP="00252694">
            <w:pPr>
              <w:spacing w:after="0" w:line="240" w:lineRule="auto"/>
              <w:ind w:left="0"/>
              <w:jc w:val="center"/>
              <w:rPr>
                <w:rFonts w:eastAsia="Times New Roman"/>
                <w:bCs/>
                <w:color w:val="000000"/>
                <w:sz w:val="20"/>
                <w:szCs w:val="20"/>
                <w:lang w:val="ro-RO" w:eastAsia="ro-RO"/>
              </w:rPr>
            </w:pPr>
          </w:p>
        </w:tc>
        <w:tc>
          <w:tcPr>
            <w:tcW w:w="709" w:type="dxa"/>
            <w:vMerge/>
            <w:tcBorders>
              <w:left w:val="nil"/>
              <w:bottom w:val="single" w:sz="8" w:space="0" w:color="auto"/>
              <w:right w:val="nil"/>
            </w:tcBorders>
            <w:shd w:val="clear" w:color="auto" w:fill="auto"/>
            <w:vAlign w:val="center"/>
          </w:tcPr>
          <w:p w14:paraId="71A7FD97" w14:textId="77777777" w:rsidR="00252694" w:rsidRPr="00252694" w:rsidRDefault="00252694" w:rsidP="00252694">
            <w:pPr>
              <w:spacing w:after="0" w:line="240" w:lineRule="auto"/>
              <w:ind w:left="0"/>
              <w:jc w:val="center"/>
              <w:rPr>
                <w:rFonts w:eastAsia="Times New Roman"/>
                <w:bCs/>
                <w:color w:val="000000"/>
                <w:sz w:val="20"/>
                <w:szCs w:val="20"/>
                <w:lang w:val="ro-RO" w:eastAsia="ro-RO"/>
              </w:rPr>
            </w:pPr>
          </w:p>
        </w:tc>
        <w:tc>
          <w:tcPr>
            <w:tcW w:w="1559" w:type="dxa"/>
            <w:tcBorders>
              <w:left w:val="single" w:sz="4" w:space="0" w:color="auto"/>
              <w:bottom w:val="single" w:sz="8" w:space="0" w:color="auto"/>
              <w:right w:val="single" w:sz="4" w:space="0" w:color="auto"/>
            </w:tcBorders>
            <w:vAlign w:val="center"/>
          </w:tcPr>
          <w:p w14:paraId="54B86F3C" w14:textId="6CDB33BA"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Apă de suprafață, r.Mureș</w:t>
            </w:r>
          </w:p>
          <w:p w14:paraId="4290217F" w14:textId="305C497A"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amonte 10m de evacuarea nr 2 S.P.E.E. Iernut</w:t>
            </w:r>
          </w:p>
          <w:p w14:paraId="2E61D0AA" w14:textId="5F7B9E2B"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Pr 2</w:t>
            </w:r>
          </w:p>
        </w:tc>
        <w:tc>
          <w:tcPr>
            <w:tcW w:w="1276" w:type="dxa"/>
            <w:vMerge/>
            <w:tcBorders>
              <w:left w:val="single" w:sz="4" w:space="0" w:color="auto"/>
              <w:bottom w:val="single" w:sz="8" w:space="0" w:color="auto"/>
              <w:right w:val="single" w:sz="4" w:space="0" w:color="auto"/>
            </w:tcBorders>
            <w:vAlign w:val="center"/>
          </w:tcPr>
          <w:p w14:paraId="798EE731" w14:textId="77777777" w:rsidR="00252694" w:rsidRPr="00252694" w:rsidRDefault="00252694" w:rsidP="00252694">
            <w:pPr>
              <w:spacing w:after="0" w:line="240" w:lineRule="auto"/>
              <w:ind w:left="0"/>
              <w:jc w:val="center"/>
              <w:rPr>
                <w:rFonts w:eastAsia="Times New Roman"/>
                <w:bCs/>
                <w:color w:val="000000"/>
                <w:sz w:val="20"/>
                <w:szCs w:val="20"/>
                <w:lang w:val="ro-RO" w:eastAsia="ro-RO"/>
              </w:rPr>
            </w:pPr>
          </w:p>
        </w:tc>
        <w:tc>
          <w:tcPr>
            <w:tcW w:w="1417" w:type="dxa"/>
            <w:tcBorders>
              <w:left w:val="single" w:sz="4" w:space="0" w:color="auto"/>
              <w:bottom w:val="single" w:sz="8" w:space="0" w:color="auto"/>
              <w:right w:val="single" w:sz="4" w:space="0" w:color="auto"/>
            </w:tcBorders>
            <w:vAlign w:val="center"/>
          </w:tcPr>
          <w:p w14:paraId="7A48300B" w14:textId="77777777" w:rsidR="00252694" w:rsidRPr="00252694" w:rsidRDefault="00252694" w:rsidP="00252694">
            <w:pPr>
              <w:spacing w:after="0" w:line="240" w:lineRule="auto"/>
              <w:ind w:left="0"/>
              <w:jc w:val="center"/>
              <w:rPr>
                <w:rFonts w:eastAsia="Times New Roman"/>
                <w:bCs/>
                <w:color w:val="000000"/>
                <w:sz w:val="20"/>
                <w:szCs w:val="20"/>
                <w:lang w:val="ro-RO" w:eastAsia="ro-RO"/>
              </w:rPr>
            </w:pPr>
            <w:r w:rsidRPr="00252694">
              <w:rPr>
                <w:rFonts w:eastAsia="Times New Roman"/>
                <w:b/>
                <w:bCs/>
                <w:color w:val="000000"/>
                <w:sz w:val="20"/>
                <w:szCs w:val="20"/>
                <w:lang w:val="ro-RO" w:eastAsia="ro-RO"/>
              </w:rPr>
              <w:t>Limite conform Ordinului nr. 161/2006 pentru clasa a II-a de calitate-ape de suprafata</w:t>
            </w:r>
          </w:p>
        </w:tc>
        <w:tc>
          <w:tcPr>
            <w:tcW w:w="1276" w:type="dxa"/>
            <w:tcBorders>
              <w:left w:val="single" w:sz="4" w:space="0" w:color="auto"/>
              <w:bottom w:val="single" w:sz="8" w:space="0" w:color="auto"/>
              <w:right w:val="single" w:sz="4" w:space="0" w:color="auto"/>
            </w:tcBorders>
            <w:vAlign w:val="center"/>
          </w:tcPr>
          <w:p w14:paraId="3E680FE8" w14:textId="246FB116"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Efluent, evacuarea nr 2 S.P.E.E.Iernut -apă uzată</w:t>
            </w:r>
          </w:p>
          <w:p w14:paraId="3936FF23" w14:textId="6BE96E2F" w:rsidR="00252694" w:rsidRPr="00252694" w:rsidRDefault="00252694" w:rsidP="00252694">
            <w:pPr>
              <w:spacing w:after="0" w:line="240" w:lineRule="auto"/>
              <w:ind w:left="0"/>
              <w:jc w:val="center"/>
              <w:rPr>
                <w:rFonts w:eastAsia="Times New Roman"/>
                <w:bCs/>
                <w:color w:val="000000"/>
                <w:sz w:val="20"/>
                <w:szCs w:val="20"/>
                <w:lang w:val="ro-RO" w:eastAsia="ro-RO"/>
              </w:rPr>
            </w:pPr>
            <w:r w:rsidRPr="00252694">
              <w:rPr>
                <w:rFonts w:eastAsia="Times New Roman"/>
                <w:b/>
                <w:bCs/>
                <w:color w:val="000000"/>
                <w:sz w:val="20"/>
                <w:szCs w:val="20"/>
                <w:lang w:val="ro-RO" w:eastAsia="ro-RO"/>
              </w:rPr>
              <w:t>Pr 1</w:t>
            </w:r>
          </w:p>
        </w:tc>
        <w:tc>
          <w:tcPr>
            <w:tcW w:w="1563" w:type="dxa"/>
            <w:tcBorders>
              <w:left w:val="single" w:sz="4" w:space="0" w:color="auto"/>
              <w:bottom w:val="single" w:sz="8" w:space="0" w:color="auto"/>
              <w:right w:val="single" w:sz="4" w:space="0" w:color="auto"/>
            </w:tcBorders>
            <w:vAlign w:val="center"/>
          </w:tcPr>
          <w:p w14:paraId="0DE6C2FA" w14:textId="7534EF11"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Limitele indicatorilor de calitate a apelor uzate  evacuate conf. Autorizatie de gospodarire a apelor</w:t>
            </w:r>
          </w:p>
          <w:p w14:paraId="68D29B74" w14:textId="77777777" w:rsidR="00252694" w:rsidRPr="00252694" w:rsidRDefault="00252694" w:rsidP="00252694">
            <w:pPr>
              <w:spacing w:after="0" w:line="240" w:lineRule="auto"/>
              <w:ind w:left="0"/>
              <w:jc w:val="center"/>
              <w:rPr>
                <w:rFonts w:eastAsia="Times New Roman"/>
                <w:b/>
                <w:bCs/>
                <w:color w:val="000000"/>
                <w:sz w:val="20"/>
                <w:szCs w:val="20"/>
                <w:lang w:val="ro-RO" w:eastAsia="ro-RO"/>
              </w:rPr>
            </w:pPr>
            <w:r w:rsidRPr="00252694">
              <w:rPr>
                <w:rFonts w:eastAsia="Times New Roman"/>
                <w:b/>
                <w:bCs/>
                <w:color w:val="000000"/>
                <w:sz w:val="20"/>
                <w:szCs w:val="20"/>
                <w:lang w:val="ro-RO" w:eastAsia="ro-RO"/>
              </w:rPr>
              <w:t>nr.107/2017-2019</w:t>
            </w:r>
          </w:p>
          <w:p w14:paraId="72A2988A" w14:textId="77777777" w:rsidR="00252694" w:rsidRPr="00252694" w:rsidRDefault="00252694" w:rsidP="00252694">
            <w:pPr>
              <w:spacing w:after="0" w:line="240" w:lineRule="auto"/>
              <w:ind w:left="0"/>
              <w:jc w:val="center"/>
              <w:rPr>
                <w:rFonts w:eastAsia="Times New Roman"/>
                <w:bCs/>
                <w:color w:val="000000"/>
                <w:sz w:val="20"/>
                <w:szCs w:val="20"/>
                <w:lang w:val="ro-RO" w:eastAsia="ro-RO"/>
              </w:rPr>
            </w:pPr>
          </w:p>
        </w:tc>
      </w:tr>
      <w:tr w:rsidR="00252694" w:rsidRPr="00252694" w14:paraId="67817848" w14:textId="77777777" w:rsidTr="00252694">
        <w:trPr>
          <w:trHeight w:val="375"/>
        </w:trPr>
        <w:tc>
          <w:tcPr>
            <w:tcW w:w="1276" w:type="dxa"/>
            <w:tcBorders>
              <w:top w:val="nil"/>
              <w:left w:val="single" w:sz="8" w:space="0" w:color="auto"/>
              <w:bottom w:val="single" w:sz="8" w:space="0" w:color="auto"/>
              <w:right w:val="single" w:sz="8" w:space="0" w:color="auto"/>
            </w:tcBorders>
            <w:shd w:val="clear" w:color="auto" w:fill="auto"/>
            <w:vAlign w:val="center"/>
          </w:tcPr>
          <w:p w14:paraId="681CD93B"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pH</w:t>
            </w:r>
          </w:p>
        </w:tc>
        <w:tc>
          <w:tcPr>
            <w:tcW w:w="709" w:type="dxa"/>
            <w:tcBorders>
              <w:top w:val="nil"/>
              <w:left w:val="nil"/>
              <w:bottom w:val="single" w:sz="8" w:space="0" w:color="auto"/>
              <w:right w:val="single" w:sz="8" w:space="0" w:color="auto"/>
            </w:tcBorders>
            <w:shd w:val="clear" w:color="auto" w:fill="auto"/>
            <w:vAlign w:val="center"/>
          </w:tcPr>
          <w:p w14:paraId="35C69F13"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Unit.pH</w:t>
            </w:r>
          </w:p>
        </w:tc>
        <w:tc>
          <w:tcPr>
            <w:tcW w:w="1559" w:type="dxa"/>
            <w:tcBorders>
              <w:top w:val="nil"/>
              <w:left w:val="single" w:sz="4" w:space="0" w:color="auto"/>
              <w:bottom w:val="single" w:sz="8" w:space="0" w:color="auto"/>
              <w:right w:val="single" w:sz="4" w:space="0" w:color="auto"/>
            </w:tcBorders>
            <w:vAlign w:val="center"/>
          </w:tcPr>
          <w:p w14:paraId="1FD1724C"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7,92</w:t>
            </w:r>
            <w:r w:rsidRPr="00252694">
              <w:rPr>
                <w:rFonts w:eastAsia="Times New Roman"/>
                <w:bCs/>
                <w:color w:val="000000"/>
                <w:sz w:val="20"/>
                <w:szCs w:val="20"/>
                <w:lang w:val="ro-RO" w:eastAsia="ro-RO"/>
              </w:rPr>
              <w:t>(19,2 ºC)</w:t>
            </w:r>
          </w:p>
        </w:tc>
        <w:tc>
          <w:tcPr>
            <w:tcW w:w="1276" w:type="dxa"/>
            <w:tcBorders>
              <w:top w:val="nil"/>
              <w:left w:val="single" w:sz="4" w:space="0" w:color="auto"/>
              <w:bottom w:val="single" w:sz="8" w:space="0" w:color="auto"/>
              <w:right w:val="single" w:sz="4" w:space="0" w:color="auto"/>
            </w:tcBorders>
            <w:vAlign w:val="center"/>
          </w:tcPr>
          <w:p w14:paraId="411A91A5"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6,98</w:t>
            </w:r>
            <w:r w:rsidRPr="00252694">
              <w:rPr>
                <w:rFonts w:eastAsia="Times New Roman"/>
                <w:bCs/>
                <w:color w:val="000000"/>
                <w:sz w:val="20"/>
                <w:szCs w:val="20"/>
                <w:lang w:val="ro-RO" w:eastAsia="ro-RO"/>
              </w:rPr>
              <w:t>(19,5 ºC)</w:t>
            </w:r>
          </w:p>
        </w:tc>
        <w:tc>
          <w:tcPr>
            <w:tcW w:w="1417" w:type="dxa"/>
            <w:tcBorders>
              <w:top w:val="nil"/>
              <w:left w:val="single" w:sz="4" w:space="0" w:color="auto"/>
              <w:bottom w:val="single" w:sz="8" w:space="0" w:color="auto"/>
              <w:right w:val="single" w:sz="4" w:space="0" w:color="auto"/>
            </w:tcBorders>
            <w:vAlign w:val="center"/>
          </w:tcPr>
          <w:p w14:paraId="33523E16"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6,5-8,5</w:t>
            </w:r>
          </w:p>
        </w:tc>
        <w:tc>
          <w:tcPr>
            <w:tcW w:w="1276" w:type="dxa"/>
            <w:tcBorders>
              <w:top w:val="nil"/>
              <w:left w:val="single" w:sz="4" w:space="0" w:color="auto"/>
              <w:bottom w:val="single" w:sz="8" w:space="0" w:color="auto"/>
              <w:right w:val="single" w:sz="4" w:space="0" w:color="auto"/>
            </w:tcBorders>
            <w:vAlign w:val="center"/>
          </w:tcPr>
          <w:p w14:paraId="75248EFB" w14:textId="77777777" w:rsidR="00252694" w:rsidRPr="00252694" w:rsidRDefault="00252694" w:rsidP="00252694">
            <w:pPr>
              <w:spacing w:after="0" w:line="240" w:lineRule="auto"/>
              <w:ind w:left="0"/>
              <w:jc w:val="center"/>
              <w:rPr>
                <w:rFonts w:eastAsia="Times New Roman" w:cs="Arial"/>
                <w:iCs/>
                <w:color w:val="000000"/>
                <w:sz w:val="20"/>
                <w:szCs w:val="20"/>
                <w:lang w:val="ro-RO" w:eastAsia="ro-RO"/>
              </w:rPr>
            </w:pPr>
            <w:r w:rsidRPr="00252694">
              <w:rPr>
                <w:rFonts w:eastAsia="Times New Roman" w:cs="Arial"/>
                <w:iCs/>
                <w:color w:val="000000"/>
                <w:sz w:val="20"/>
                <w:szCs w:val="20"/>
                <w:lang w:val="ro-RO" w:eastAsia="ro-RO"/>
              </w:rPr>
              <w:t>8,0</w:t>
            </w:r>
            <w:r w:rsidRPr="00252694">
              <w:rPr>
                <w:rFonts w:eastAsia="Times New Roman"/>
                <w:bCs/>
                <w:color w:val="000000"/>
                <w:sz w:val="20"/>
                <w:szCs w:val="20"/>
                <w:lang w:val="ro-RO" w:eastAsia="ro-RO"/>
              </w:rPr>
              <w:t>(18,6 ºC)</w:t>
            </w:r>
          </w:p>
        </w:tc>
        <w:tc>
          <w:tcPr>
            <w:tcW w:w="1563" w:type="dxa"/>
            <w:tcBorders>
              <w:top w:val="nil"/>
              <w:left w:val="single" w:sz="4" w:space="0" w:color="auto"/>
              <w:bottom w:val="single" w:sz="8" w:space="0" w:color="auto"/>
              <w:right w:val="single" w:sz="4" w:space="0" w:color="auto"/>
            </w:tcBorders>
            <w:vAlign w:val="center"/>
          </w:tcPr>
          <w:p w14:paraId="168E2DD8"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6,5-8,5</w:t>
            </w:r>
          </w:p>
        </w:tc>
      </w:tr>
      <w:tr w:rsidR="00252694" w:rsidRPr="00252694" w14:paraId="6DCB419D" w14:textId="77777777" w:rsidTr="00252694">
        <w:trPr>
          <w:trHeight w:val="470"/>
        </w:trPr>
        <w:tc>
          <w:tcPr>
            <w:tcW w:w="1276" w:type="dxa"/>
            <w:tcBorders>
              <w:top w:val="nil"/>
              <w:left w:val="single" w:sz="8" w:space="0" w:color="auto"/>
              <w:bottom w:val="single" w:sz="8" w:space="0" w:color="auto"/>
              <w:right w:val="single" w:sz="8" w:space="0" w:color="auto"/>
            </w:tcBorders>
            <w:shd w:val="clear" w:color="auto" w:fill="auto"/>
            <w:vAlign w:val="center"/>
          </w:tcPr>
          <w:p w14:paraId="6CF04090"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Materii in suspensie</w:t>
            </w:r>
          </w:p>
        </w:tc>
        <w:tc>
          <w:tcPr>
            <w:tcW w:w="709" w:type="dxa"/>
            <w:tcBorders>
              <w:top w:val="nil"/>
              <w:left w:val="nil"/>
              <w:bottom w:val="single" w:sz="8" w:space="0" w:color="auto"/>
              <w:right w:val="single" w:sz="8" w:space="0" w:color="auto"/>
            </w:tcBorders>
            <w:shd w:val="clear" w:color="auto" w:fill="auto"/>
            <w:vAlign w:val="center"/>
          </w:tcPr>
          <w:p w14:paraId="57E9CF6B"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mg/l</w:t>
            </w:r>
          </w:p>
        </w:tc>
        <w:tc>
          <w:tcPr>
            <w:tcW w:w="1559" w:type="dxa"/>
            <w:tcBorders>
              <w:top w:val="nil"/>
              <w:left w:val="single" w:sz="4" w:space="0" w:color="auto"/>
              <w:bottom w:val="single" w:sz="8" w:space="0" w:color="auto"/>
              <w:right w:val="single" w:sz="4" w:space="0" w:color="auto"/>
            </w:tcBorders>
            <w:vAlign w:val="center"/>
          </w:tcPr>
          <w:p w14:paraId="3FC7267F" w14:textId="77777777" w:rsidR="00252694" w:rsidRPr="00252694" w:rsidRDefault="00252694" w:rsidP="00252694">
            <w:pPr>
              <w:spacing w:after="0" w:line="240" w:lineRule="auto"/>
              <w:ind w:left="0"/>
              <w:jc w:val="center"/>
              <w:rPr>
                <w:rFonts w:eastAsia="Times New Roman" w:cs="Arial"/>
                <w:bCs/>
                <w:color w:val="000000"/>
                <w:sz w:val="20"/>
                <w:szCs w:val="20"/>
                <w:lang w:eastAsia="ro-RO"/>
              </w:rPr>
            </w:pPr>
            <w:r w:rsidRPr="00252694">
              <w:rPr>
                <w:rFonts w:eastAsia="Times New Roman" w:cs="Arial"/>
                <w:bCs/>
                <w:color w:val="000000"/>
                <w:sz w:val="20"/>
                <w:szCs w:val="20"/>
                <w:lang w:eastAsia="ro-RO"/>
              </w:rPr>
              <w:t>93,2</w:t>
            </w:r>
          </w:p>
        </w:tc>
        <w:tc>
          <w:tcPr>
            <w:tcW w:w="1276" w:type="dxa"/>
            <w:tcBorders>
              <w:top w:val="nil"/>
              <w:left w:val="single" w:sz="4" w:space="0" w:color="auto"/>
              <w:bottom w:val="single" w:sz="8" w:space="0" w:color="auto"/>
              <w:right w:val="single" w:sz="4" w:space="0" w:color="auto"/>
            </w:tcBorders>
            <w:vAlign w:val="center"/>
          </w:tcPr>
          <w:p w14:paraId="561C9BD2" w14:textId="77777777" w:rsidR="00252694" w:rsidRPr="00252694" w:rsidRDefault="00252694" w:rsidP="00252694">
            <w:pPr>
              <w:spacing w:after="0" w:line="240" w:lineRule="auto"/>
              <w:ind w:left="0"/>
              <w:jc w:val="center"/>
              <w:rPr>
                <w:rFonts w:eastAsia="Times New Roman" w:cs="Arial"/>
                <w:bCs/>
                <w:color w:val="000000"/>
                <w:sz w:val="20"/>
                <w:szCs w:val="20"/>
                <w:lang w:eastAsia="ro-RO"/>
              </w:rPr>
            </w:pPr>
            <w:r w:rsidRPr="00252694">
              <w:rPr>
                <w:rFonts w:eastAsia="Times New Roman" w:cs="Arial"/>
                <w:bCs/>
                <w:color w:val="000000"/>
                <w:sz w:val="20"/>
                <w:szCs w:val="20"/>
                <w:lang w:eastAsia="ro-RO"/>
              </w:rPr>
              <w:t>137</w:t>
            </w:r>
          </w:p>
        </w:tc>
        <w:tc>
          <w:tcPr>
            <w:tcW w:w="1417" w:type="dxa"/>
            <w:tcBorders>
              <w:top w:val="nil"/>
              <w:left w:val="single" w:sz="4" w:space="0" w:color="auto"/>
              <w:bottom w:val="single" w:sz="8" w:space="0" w:color="auto"/>
              <w:right w:val="single" w:sz="4" w:space="0" w:color="auto"/>
            </w:tcBorders>
            <w:vAlign w:val="center"/>
          </w:tcPr>
          <w:p w14:paraId="22929E48"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p>
        </w:tc>
        <w:tc>
          <w:tcPr>
            <w:tcW w:w="1276" w:type="dxa"/>
            <w:tcBorders>
              <w:top w:val="nil"/>
              <w:left w:val="single" w:sz="4" w:space="0" w:color="auto"/>
              <w:bottom w:val="single" w:sz="8" w:space="0" w:color="auto"/>
              <w:right w:val="single" w:sz="4" w:space="0" w:color="auto"/>
            </w:tcBorders>
            <w:vAlign w:val="center"/>
          </w:tcPr>
          <w:p w14:paraId="6DCF0592" w14:textId="77777777" w:rsidR="00252694" w:rsidRPr="00252694" w:rsidRDefault="00252694" w:rsidP="00252694">
            <w:pPr>
              <w:spacing w:after="0" w:line="240" w:lineRule="auto"/>
              <w:ind w:left="0"/>
              <w:jc w:val="center"/>
              <w:rPr>
                <w:rFonts w:eastAsia="Times New Roman" w:cs="Arial"/>
                <w:b/>
                <w:bCs/>
                <w:color w:val="000000"/>
                <w:sz w:val="20"/>
                <w:szCs w:val="20"/>
                <w:lang w:val="ro-RO" w:eastAsia="ro-RO"/>
              </w:rPr>
            </w:pPr>
            <w:r w:rsidRPr="00252694">
              <w:rPr>
                <w:rFonts w:eastAsia="Times New Roman" w:cs="Arial"/>
                <w:b/>
                <w:bCs/>
                <w:color w:val="000000"/>
                <w:sz w:val="20"/>
                <w:szCs w:val="20"/>
                <w:lang w:val="ro-RO" w:eastAsia="ro-RO"/>
              </w:rPr>
              <w:t>2528</w:t>
            </w:r>
          </w:p>
        </w:tc>
        <w:tc>
          <w:tcPr>
            <w:tcW w:w="1563" w:type="dxa"/>
            <w:tcBorders>
              <w:top w:val="nil"/>
              <w:left w:val="single" w:sz="4" w:space="0" w:color="auto"/>
              <w:bottom w:val="single" w:sz="8" w:space="0" w:color="auto"/>
              <w:right w:val="single" w:sz="4" w:space="0" w:color="auto"/>
            </w:tcBorders>
            <w:vAlign w:val="center"/>
          </w:tcPr>
          <w:p w14:paraId="3A15B4F1"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60</w:t>
            </w:r>
          </w:p>
        </w:tc>
      </w:tr>
      <w:tr w:rsidR="00252694" w:rsidRPr="00252694" w14:paraId="3261A220" w14:textId="77777777" w:rsidTr="00252694">
        <w:trPr>
          <w:trHeight w:val="470"/>
        </w:trPr>
        <w:tc>
          <w:tcPr>
            <w:tcW w:w="1276" w:type="dxa"/>
            <w:tcBorders>
              <w:top w:val="nil"/>
              <w:left w:val="single" w:sz="8" w:space="0" w:color="auto"/>
              <w:bottom w:val="single" w:sz="8" w:space="0" w:color="auto"/>
              <w:right w:val="single" w:sz="8" w:space="0" w:color="auto"/>
            </w:tcBorders>
            <w:shd w:val="clear" w:color="auto" w:fill="auto"/>
            <w:vAlign w:val="center"/>
          </w:tcPr>
          <w:p w14:paraId="29A1097D"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 xml:space="preserve">Reziduu filtrabil uscat la </w:t>
            </w:r>
          </w:p>
          <w:p w14:paraId="21F5D827"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 xml:space="preserve">105 ºC </w:t>
            </w:r>
          </w:p>
        </w:tc>
        <w:tc>
          <w:tcPr>
            <w:tcW w:w="709" w:type="dxa"/>
            <w:tcBorders>
              <w:top w:val="nil"/>
              <w:left w:val="nil"/>
              <w:bottom w:val="single" w:sz="8" w:space="0" w:color="auto"/>
              <w:right w:val="single" w:sz="8" w:space="0" w:color="auto"/>
            </w:tcBorders>
            <w:shd w:val="clear" w:color="auto" w:fill="auto"/>
            <w:vAlign w:val="center"/>
          </w:tcPr>
          <w:p w14:paraId="6F721E8A"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mg/l</w:t>
            </w:r>
          </w:p>
        </w:tc>
        <w:tc>
          <w:tcPr>
            <w:tcW w:w="1559" w:type="dxa"/>
            <w:tcBorders>
              <w:top w:val="nil"/>
              <w:left w:val="single" w:sz="4" w:space="0" w:color="auto"/>
              <w:bottom w:val="single" w:sz="8" w:space="0" w:color="auto"/>
              <w:right w:val="single" w:sz="4" w:space="0" w:color="auto"/>
            </w:tcBorders>
            <w:vAlign w:val="center"/>
          </w:tcPr>
          <w:p w14:paraId="080A9430"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198</w:t>
            </w:r>
          </w:p>
        </w:tc>
        <w:tc>
          <w:tcPr>
            <w:tcW w:w="1276" w:type="dxa"/>
            <w:tcBorders>
              <w:top w:val="nil"/>
              <w:left w:val="single" w:sz="4" w:space="0" w:color="auto"/>
              <w:bottom w:val="single" w:sz="8" w:space="0" w:color="auto"/>
              <w:right w:val="single" w:sz="4" w:space="0" w:color="auto"/>
            </w:tcBorders>
            <w:vAlign w:val="center"/>
          </w:tcPr>
          <w:p w14:paraId="18E3B940"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288</w:t>
            </w:r>
          </w:p>
        </w:tc>
        <w:tc>
          <w:tcPr>
            <w:tcW w:w="1417" w:type="dxa"/>
            <w:tcBorders>
              <w:top w:val="nil"/>
              <w:left w:val="single" w:sz="4" w:space="0" w:color="auto"/>
              <w:bottom w:val="single" w:sz="8" w:space="0" w:color="auto"/>
              <w:right w:val="single" w:sz="4" w:space="0" w:color="auto"/>
            </w:tcBorders>
            <w:vAlign w:val="center"/>
          </w:tcPr>
          <w:p w14:paraId="73468E7C"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750</w:t>
            </w:r>
          </w:p>
        </w:tc>
        <w:tc>
          <w:tcPr>
            <w:tcW w:w="1276" w:type="dxa"/>
            <w:tcBorders>
              <w:top w:val="nil"/>
              <w:left w:val="single" w:sz="4" w:space="0" w:color="auto"/>
              <w:bottom w:val="single" w:sz="8" w:space="0" w:color="auto"/>
              <w:right w:val="single" w:sz="4" w:space="0" w:color="auto"/>
            </w:tcBorders>
            <w:vAlign w:val="center"/>
          </w:tcPr>
          <w:p w14:paraId="74D51AC3"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344</w:t>
            </w:r>
          </w:p>
        </w:tc>
        <w:tc>
          <w:tcPr>
            <w:tcW w:w="1563" w:type="dxa"/>
            <w:tcBorders>
              <w:top w:val="nil"/>
              <w:left w:val="single" w:sz="4" w:space="0" w:color="auto"/>
              <w:bottom w:val="single" w:sz="8" w:space="0" w:color="auto"/>
              <w:right w:val="single" w:sz="4" w:space="0" w:color="auto"/>
            </w:tcBorders>
            <w:vAlign w:val="center"/>
          </w:tcPr>
          <w:p w14:paraId="2E70A473"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2000</w:t>
            </w:r>
          </w:p>
        </w:tc>
      </w:tr>
      <w:tr w:rsidR="00252694" w:rsidRPr="00252694" w14:paraId="1A37FD03" w14:textId="77777777" w:rsidTr="00252694">
        <w:trPr>
          <w:trHeight w:val="296"/>
        </w:trPr>
        <w:tc>
          <w:tcPr>
            <w:tcW w:w="1276" w:type="dxa"/>
            <w:tcBorders>
              <w:top w:val="nil"/>
              <w:left w:val="single" w:sz="8" w:space="0" w:color="auto"/>
              <w:bottom w:val="single" w:sz="8" w:space="0" w:color="auto"/>
              <w:right w:val="single" w:sz="8" w:space="0" w:color="auto"/>
            </w:tcBorders>
            <w:shd w:val="clear" w:color="auto" w:fill="auto"/>
            <w:vAlign w:val="center"/>
          </w:tcPr>
          <w:p w14:paraId="66957100"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CCO-Cr</w:t>
            </w:r>
          </w:p>
        </w:tc>
        <w:tc>
          <w:tcPr>
            <w:tcW w:w="709" w:type="dxa"/>
            <w:tcBorders>
              <w:top w:val="nil"/>
              <w:left w:val="nil"/>
              <w:bottom w:val="single" w:sz="8" w:space="0" w:color="auto"/>
              <w:right w:val="single" w:sz="8" w:space="0" w:color="auto"/>
            </w:tcBorders>
            <w:shd w:val="clear" w:color="auto" w:fill="auto"/>
            <w:vAlign w:val="center"/>
          </w:tcPr>
          <w:p w14:paraId="0E1D02DE"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mg/l O</w:t>
            </w:r>
            <w:r w:rsidRPr="00252694">
              <w:rPr>
                <w:rFonts w:eastAsia="Times New Roman"/>
                <w:bCs/>
                <w:color w:val="000000"/>
                <w:sz w:val="20"/>
                <w:szCs w:val="20"/>
                <w:vertAlign w:val="subscript"/>
                <w:lang w:val="ro-RO" w:eastAsia="ro-RO"/>
              </w:rPr>
              <w:t>2</w:t>
            </w:r>
          </w:p>
        </w:tc>
        <w:tc>
          <w:tcPr>
            <w:tcW w:w="1559" w:type="dxa"/>
            <w:tcBorders>
              <w:top w:val="nil"/>
              <w:left w:val="single" w:sz="4" w:space="0" w:color="auto"/>
              <w:bottom w:val="single" w:sz="8" w:space="0" w:color="auto"/>
              <w:right w:val="single" w:sz="4" w:space="0" w:color="auto"/>
            </w:tcBorders>
            <w:vAlign w:val="center"/>
          </w:tcPr>
          <w:p w14:paraId="0A03A76A"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18,7</w:t>
            </w:r>
          </w:p>
        </w:tc>
        <w:tc>
          <w:tcPr>
            <w:tcW w:w="1276" w:type="dxa"/>
            <w:tcBorders>
              <w:top w:val="nil"/>
              <w:left w:val="single" w:sz="4" w:space="0" w:color="auto"/>
              <w:bottom w:val="single" w:sz="8" w:space="0" w:color="auto"/>
              <w:right w:val="single" w:sz="4" w:space="0" w:color="auto"/>
            </w:tcBorders>
            <w:vAlign w:val="center"/>
          </w:tcPr>
          <w:p w14:paraId="493A39CA"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28,2</w:t>
            </w:r>
          </w:p>
        </w:tc>
        <w:tc>
          <w:tcPr>
            <w:tcW w:w="1417" w:type="dxa"/>
            <w:tcBorders>
              <w:top w:val="nil"/>
              <w:left w:val="single" w:sz="4" w:space="0" w:color="auto"/>
              <w:bottom w:val="single" w:sz="8" w:space="0" w:color="auto"/>
              <w:right w:val="single" w:sz="4" w:space="0" w:color="auto"/>
            </w:tcBorders>
            <w:vAlign w:val="center"/>
          </w:tcPr>
          <w:p w14:paraId="59C7E1A2"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25</w:t>
            </w:r>
          </w:p>
        </w:tc>
        <w:tc>
          <w:tcPr>
            <w:tcW w:w="1276" w:type="dxa"/>
            <w:tcBorders>
              <w:top w:val="nil"/>
              <w:left w:val="single" w:sz="4" w:space="0" w:color="auto"/>
              <w:bottom w:val="single" w:sz="8" w:space="0" w:color="auto"/>
              <w:right w:val="single" w:sz="4" w:space="0" w:color="auto"/>
            </w:tcBorders>
            <w:vAlign w:val="center"/>
          </w:tcPr>
          <w:p w14:paraId="6427E93A"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156</w:t>
            </w:r>
          </w:p>
        </w:tc>
        <w:tc>
          <w:tcPr>
            <w:tcW w:w="1563" w:type="dxa"/>
            <w:tcBorders>
              <w:top w:val="nil"/>
              <w:left w:val="single" w:sz="4" w:space="0" w:color="auto"/>
              <w:bottom w:val="single" w:sz="8" w:space="0" w:color="auto"/>
              <w:right w:val="single" w:sz="4" w:space="0" w:color="auto"/>
            </w:tcBorders>
            <w:vAlign w:val="center"/>
          </w:tcPr>
          <w:p w14:paraId="6A2B4D0E"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125</w:t>
            </w:r>
          </w:p>
        </w:tc>
      </w:tr>
      <w:tr w:rsidR="00252694" w:rsidRPr="00252694" w14:paraId="4DCE0949" w14:textId="77777777" w:rsidTr="00252694">
        <w:trPr>
          <w:trHeight w:val="296"/>
        </w:trPr>
        <w:tc>
          <w:tcPr>
            <w:tcW w:w="1276" w:type="dxa"/>
            <w:tcBorders>
              <w:top w:val="nil"/>
              <w:left w:val="single" w:sz="8" w:space="0" w:color="auto"/>
              <w:bottom w:val="single" w:sz="8" w:space="0" w:color="auto"/>
              <w:right w:val="single" w:sz="8" w:space="0" w:color="auto"/>
            </w:tcBorders>
            <w:shd w:val="clear" w:color="auto" w:fill="auto"/>
            <w:vAlign w:val="center"/>
          </w:tcPr>
          <w:p w14:paraId="70F21748"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 xml:space="preserve">Fier </w:t>
            </w:r>
          </w:p>
        </w:tc>
        <w:tc>
          <w:tcPr>
            <w:tcW w:w="709" w:type="dxa"/>
            <w:tcBorders>
              <w:top w:val="nil"/>
              <w:left w:val="nil"/>
              <w:bottom w:val="single" w:sz="8" w:space="0" w:color="auto"/>
              <w:right w:val="single" w:sz="8" w:space="0" w:color="auto"/>
            </w:tcBorders>
            <w:shd w:val="clear" w:color="auto" w:fill="auto"/>
            <w:vAlign w:val="center"/>
          </w:tcPr>
          <w:p w14:paraId="12741208"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 xml:space="preserve">mg/l      </w:t>
            </w:r>
          </w:p>
        </w:tc>
        <w:tc>
          <w:tcPr>
            <w:tcW w:w="1559" w:type="dxa"/>
            <w:tcBorders>
              <w:top w:val="nil"/>
              <w:left w:val="single" w:sz="4" w:space="0" w:color="auto"/>
              <w:bottom w:val="single" w:sz="8" w:space="0" w:color="auto"/>
              <w:right w:val="single" w:sz="4" w:space="0" w:color="auto"/>
            </w:tcBorders>
            <w:vAlign w:val="center"/>
          </w:tcPr>
          <w:p w14:paraId="09E46D8A"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0,579</w:t>
            </w:r>
          </w:p>
        </w:tc>
        <w:tc>
          <w:tcPr>
            <w:tcW w:w="1276" w:type="dxa"/>
            <w:tcBorders>
              <w:top w:val="nil"/>
              <w:left w:val="single" w:sz="4" w:space="0" w:color="auto"/>
              <w:bottom w:val="single" w:sz="8" w:space="0" w:color="auto"/>
              <w:right w:val="single" w:sz="4" w:space="0" w:color="auto"/>
            </w:tcBorders>
            <w:vAlign w:val="center"/>
          </w:tcPr>
          <w:p w14:paraId="1B4AF631" w14:textId="77777777" w:rsidR="00252694" w:rsidRPr="00252694" w:rsidRDefault="00252694" w:rsidP="00252694">
            <w:pPr>
              <w:spacing w:after="0" w:line="240" w:lineRule="auto"/>
              <w:ind w:left="0"/>
              <w:jc w:val="center"/>
              <w:rPr>
                <w:rFonts w:eastAsia="Times New Roman" w:cs="Arial"/>
                <w:b/>
                <w:bCs/>
                <w:color w:val="000000"/>
                <w:sz w:val="20"/>
                <w:szCs w:val="20"/>
                <w:lang w:val="ro-RO" w:eastAsia="ro-RO"/>
              </w:rPr>
            </w:pPr>
            <w:r w:rsidRPr="00252694">
              <w:rPr>
                <w:rFonts w:eastAsia="Times New Roman" w:cs="Arial"/>
                <w:b/>
                <w:bCs/>
                <w:color w:val="000000"/>
                <w:sz w:val="20"/>
                <w:szCs w:val="20"/>
                <w:lang w:val="ro-RO" w:eastAsia="ro-RO"/>
              </w:rPr>
              <w:t>4,55</w:t>
            </w:r>
          </w:p>
        </w:tc>
        <w:tc>
          <w:tcPr>
            <w:tcW w:w="1417" w:type="dxa"/>
            <w:tcBorders>
              <w:top w:val="nil"/>
              <w:left w:val="single" w:sz="4" w:space="0" w:color="auto"/>
              <w:bottom w:val="single" w:sz="8" w:space="0" w:color="auto"/>
              <w:right w:val="single" w:sz="4" w:space="0" w:color="auto"/>
            </w:tcBorders>
            <w:vAlign w:val="center"/>
          </w:tcPr>
          <w:p w14:paraId="25D36BFA" w14:textId="77777777" w:rsidR="00252694" w:rsidRPr="00252694" w:rsidRDefault="00252694" w:rsidP="00252694">
            <w:pPr>
              <w:spacing w:after="0" w:line="240" w:lineRule="auto"/>
              <w:ind w:left="0"/>
              <w:jc w:val="center"/>
              <w:rPr>
                <w:rFonts w:eastAsia="Times New Roman"/>
                <w:bCs/>
                <w:color w:val="000000"/>
                <w:sz w:val="20"/>
                <w:szCs w:val="20"/>
                <w:lang w:val="ro-RO" w:eastAsia="ro-RO"/>
              </w:rPr>
            </w:pPr>
            <w:r w:rsidRPr="00252694">
              <w:rPr>
                <w:rFonts w:eastAsia="Times New Roman"/>
                <w:bCs/>
                <w:color w:val="000000"/>
                <w:sz w:val="20"/>
                <w:szCs w:val="20"/>
                <w:lang w:val="ro-RO" w:eastAsia="ro-RO"/>
              </w:rPr>
              <w:t>0,5</w:t>
            </w:r>
          </w:p>
        </w:tc>
        <w:tc>
          <w:tcPr>
            <w:tcW w:w="1276" w:type="dxa"/>
            <w:tcBorders>
              <w:top w:val="nil"/>
              <w:left w:val="single" w:sz="4" w:space="0" w:color="auto"/>
              <w:bottom w:val="single" w:sz="8" w:space="0" w:color="auto"/>
              <w:right w:val="single" w:sz="4" w:space="0" w:color="auto"/>
            </w:tcBorders>
            <w:vAlign w:val="center"/>
          </w:tcPr>
          <w:p w14:paraId="3AE215CF" w14:textId="77777777" w:rsidR="00252694" w:rsidRPr="00252694" w:rsidRDefault="00252694" w:rsidP="00252694">
            <w:pPr>
              <w:spacing w:after="0" w:line="240" w:lineRule="auto"/>
              <w:ind w:left="0"/>
              <w:jc w:val="center"/>
              <w:rPr>
                <w:rFonts w:eastAsia="Times New Roman" w:cs="Arial"/>
                <w:b/>
                <w:bCs/>
                <w:color w:val="000000"/>
                <w:sz w:val="20"/>
                <w:szCs w:val="20"/>
                <w:lang w:val="ro-RO" w:eastAsia="ro-RO"/>
              </w:rPr>
            </w:pPr>
            <w:r w:rsidRPr="00252694">
              <w:rPr>
                <w:rFonts w:eastAsia="Times New Roman" w:cs="Arial"/>
                <w:b/>
                <w:bCs/>
                <w:color w:val="000000"/>
                <w:sz w:val="20"/>
                <w:szCs w:val="20"/>
                <w:lang w:val="ro-RO" w:eastAsia="ro-RO"/>
              </w:rPr>
              <w:t>62,8</w:t>
            </w:r>
          </w:p>
        </w:tc>
        <w:tc>
          <w:tcPr>
            <w:tcW w:w="1563" w:type="dxa"/>
            <w:tcBorders>
              <w:top w:val="nil"/>
              <w:left w:val="single" w:sz="4" w:space="0" w:color="auto"/>
              <w:bottom w:val="single" w:sz="8" w:space="0" w:color="auto"/>
              <w:right w:val="single" w:sz="4" w:space="0" w:color="auto"/>
            </w:tcBorders>
            <w:vAlign w:val="center"/>
          </w:tcPr>
          <w:p w14:paraId="0E6B84B0"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5</w:t>
            </w:r>
          </w:p>
        </w:tc>
      </w:tr>
      <w:tr w:rsidR="00252694" w:rsidRPr="00252694" w14:paraId="0E97D4DA" w14:textId="77777777" w:rsidTr="00252694">
        <w:trPr>
          <w:trHeight w:val="633"/>
        </w:trPr>
        <w:tc>
          <w:tcPr>
            <w:tcW w:w="1276" w:type="dxa"/>
            <w:tcBorders>
              <w:top w:val="nil"/>
              <w:left w:val="single" w:sz="8" w:space="0" w:color="auto"/>
              <w:bottom w:val="single" w:sz="8" w:space="0" w:color="auto"/>
              <w:right w:val="single" w:sz="8" w:space="0" w:color="auto"/>
            </w:tcBorders>
            <w:shd w:val="clear" w:color="auto" w:fill="auto"/>
            <w:vAlign w:val="center"/>
          </w:tcPr>
          <w:p w14:paraId="74471BF2"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Indice Hidrocarburi (Hidrocarburi petroliere)</w:t>
            </w:r>
          </w:p>
        </w:tc>
        <w:tc>
          <w:tcPr>
            <w:tcW w:w="709" w:type="dxa"/>
            <w:tcBorders>
              <w:top w:val="nil"/>
              <w:left w:val="nil"/>
              <w:bottom w:val="single" w:sz="8" w:space="0" w:color="auto"/>
              <w:right w:val="single" w:sz="8" w:space="0" w:color="auto"/>
            </w:tcBorders>
            <w:shd w:val="clear" w:color="auto" w:fill="auto"/>
            <w:vAlign w:val="center"/>
          </w:tcPr>
          <w:p w14:paraId="6707F85D" w14:textId="77777777" w:rsidR="00252694" w:rsidRPr="00252694" w:rsidRDefault="00252694" w:rsidP="00252694">
            <w:pPr>
              <w:spacing w:after="0" w:line="240" w:lineRule="auto"/>
              <w:ind w:left="0"/>
              <w:jc w:val="left"/>
              <w:rPr>
                <w:rFonts w:eastAsia="Times New Roman"/>
                <w:bCs/>
                <w:color w:val="000000"/>
                <w:sz w:val="20"/>
                <w:szCs w:val="20"/>
                <w:lang w:val="ro-RO" w:eastAsia="ro-RO"/>
              </w:rPr>
            </w:pPr>
            <w:r w:rsidRPr="00252694">
              <w:rPr>
                <w:rFonts w:eastAsia="Times New Roman"/>
                <w:bCs/>
                <w:color w:val="000000"/>
                <w:sz w:val="20"/>
                <w:szCs w:val="20"/>
                <w:lang w:val="ro-RO" w:eastAsia="ro-RO"/>
              </w:rPr>
              <w:t xml:space="preserve">mg/l      </w:t>
            </w:r>
          </w:p>
        </w:tc>
        <w:tc>
          <w:tcPr>
            <w:tcW w:w="1559" w:type="dxa"/>
            <w:tcBorders>
              <w:top w:val="nil"/>
              <w:left w:val="single" w:sz="4" w:space="0" w:color="auto"/>
              <w:bottom w:val="single" w:sz="8" w:space="0" w:color="auto"/>
              <w:right w:val="single" w:sz="4" w:space="0" w:color="auto"/>
            </w:tcBorders>
            <w:vAlign w:val="center"/>
          </w:tcPr>
          <w:p w14:paraId="37D005E4"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În lucru</w:t>
            </w:r>
          </w:p>
        </w:tc>
        <w:tc>
          <w:tcPr>
            <w:tcW w:w="1276" w:type="dxa"/>
            <w:tcBorders>
              <w:top w:val="nil"/>
              <w:left w:val="single" w:sz="4" w:space="0" w:color="auto"/>
              <w:bottom w:val="single" w:sz="8" w:space="0" w:color="auto"/>
              <w:right w:val="single" w:sz="4" w:space="0" w:color="auto"/>
            </w:tcBorders>
            <w:vAlign w:val="center"/>
          </w:tcPr>
          <w:p w14:paraId="427ECA34"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În lucru</w:t>
            </w:r>
          </w:p>
        </w:tc>
        <w:tc>
          <w:tcPr>
            <w:tcW w:w="1417" w:type="dxa"/>
            <w:tcBorders>
              <w:top w:val="nil"/>
              <w:left w:val="single" w:sz="4" w:space="0" w:color="auto"/>
              <w:bottom w:val="single" w:sz="8" w:space="0" w:color="auto"/>
              <w:right w:val="single" w:sz="4" w:space="0" w:color="auto"/>
            </w:tcBorders>
            <w:vAlign w:val="center"/>
          </w:tcPr>
          <w:p w14:paraId="15200695"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0,2</w:t>
            </w:r>
          </w:p>
        </w:tc>
        <w:tc>
          <w:tcPr>
            <w:tcW w:w="1276" w:type="dxa"/>
            <w:tcBorders>
              <w:top w:val="nil"/>
              <w:left w:val="single" w:sz="4" w:space="0" w:color="auto"/>
              <w:bottom w:val="single" w:sz="8" w:space="0" w:color="auto"/>
              <w:right w:val="single" w:sz="4" w:space="0" w:color="auto"/>
            </w:tcBorders>
            <w:vAlign w:val="center"/>
          </w:tcPr>
          <w:p w14:paraId="08A945DE"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În lucru</w:t>
            </w:r>
          </w:p>
        </w:tc>
        <w:tc>
          <w:tcPr>
            <w:tcW w:w="1563" w:type="dxa"/>
            <w:tcBorders>
              <w:top w:val="nil"/>
              <w:left w:val="single" w:sz="4" w:space="0" w:color="auto"/>
              <w:bottom w:val="single" w:sz="8" w:space="0" w:color="auto"/>
              <w:right w:val="single" w:sz="4" w:space="0" w:color="auto"/>
            </w:tcBorders>
            <w:vAlign w:val="center"/>
          </w:tcPr>
          <w:p w14:paraId="60EA10EA" w14:textId="77777777" w:rsidR="00252694" w:rsidRPr="00252694" w:rsidRDefault="00252694" w:rsidP="00252694">
            <w:pPr>
              <w:spacing w:after="0" w:line="240" w:lineRule="auto"/>
              <w:ind w:left="0"/>
              <w:jc w:val="center"/>
              <w:rPr>
                <w:rFonts w:eastAsia="Times New Roman" w:cs="Arial"/>
                <w:bCs/>
                <w:color w:val="000000"/>
                <w:sz w:val="20"/>
                <w:szCs w:val="20"/>
                <w:lang w:val="ro-RO" w:eastAsia="ro-RO"/>
              </w:rPr>
            </w:pPr>
            <w:r w:rsidRPr="00252694">
              <w:rPr>
                <w:rFonts w:eastAsia="Times New Roman" w:cs="Arial"/>
                <w:bCs/>
                <w:color w:val="000000"/>
                <w:sz w:val="20"/>
                <w:szCs w:val="20"/>
                <w:lang w:val="ro-RO" w:eastAsia="ro-RO"/>
              </w:rPr>
              <w:t>5</w:t>
            </w:r>
          </w:p>
        </w:tc>
      </w:tr>
    </w:tbl>
    <w:p w14:paraId="5FE5A350" w14:textId="77777777" w:rsidR="00252694" w:rsidRPr="00252694" w:rsidRDefault="00252694" w:rsidP="00252694">
      <w:pPr>
        <w:spacing w:after="0" w:line="240" w:lineRule="auto"/>
        <w:rPr>
          <w:b/>
          <w:bCs/>
          <w:u w:val="single"/>
          <w:lang w:val="ro-RO"/>
        </w:rPr>
      </w:pPr>
      <w:r w:rsidRPr="00252694">
        <w:rPr>
          <w:b/>
          <w:bCs/>
          <w:u w:val="single"/>
          <w:lang w:val="ro-RO"/>
        </w:rPr>
        <w:t>Concluzii:</w:t>
      </w:r>
    </w:p>
    <w:p w14:paraId="07B71553" w14:textId="77777777" w:rsidR="00252694" w:rsidRPr="00252694" w:rsidRDefault="00252694" w:rsidP="00252694">
      <w:pPr>
        <w:numPr>
          <w:ilvl w:val="0"/>
          <w:numId w:val="10"/>
        </w:numPr>
        <w:spacing w:after="0" w:line="240" w:lineRule="auto"/>
        <w:ind w:left="1701" w:firstLine="0"/>
        <w:rPr>
          <w:bCs/>
          <w:lang w:val="ro-RO"/>
        </w:rPr>
      </w:pPr>
      <w:r w:rsidRPr="00252694">
        <w:rPr>
          <w:bCs/>
          <w:lang w:val="ro-RO"/>
        </w:rPr>
        <w:lastRenderedPageBreak/>
        <w:t>Se observ</w:t>
      </w:r>
      <w:r w:rsidRPr="00252694">
        <w:rPr>
          <w:bCs/>
        </w:rPr>
        <w:t xml:space="preserve">ă </w:t>
      </w:r>
      <w:proofErr w:type="spellStart"/>
      <w:r w:rsidRPr="00252694">
        <w:rPr>
          <w:bCs/>
        </w:rPr>
        <w:t>valori</w:t>
      </w:r>
      <w:proofErr w:type="spellEnd"/>
      <w:r w:rsidRPr="00252694">
        <w:rPr>
          <w:bCs/>
        </w:rPr>
        <w:t xml:space="preserve"> </w:t>
      </w:r>
      <w:proofErr w:type="spellStart"/>
      <w:r w:rsidRPr="00252694">
        <w:rPr>
          <w:bCs/>
        </w:rPr>
        <w:t>neconforme</w:t>
      </w:r>
      <w:proofErr w:type="spellEnd"/>
      <w:r w:rsidRPr="00252694">
        <w:rPr>
          <w:bCs/>
        </w:rPr>
        <w:t xml:space="preserve"> ale </w:t>
      </w:r>
      <w:proofErr w:type="spellStart"/>
      <w:r w:rsidRPr="00252694">
        <w:rPr>
          <w:bCs/>
        </w:rPr>
        <w:t>concentrațiilor</w:t>
      </w:r>
      <w:proofErr w:type="spellEnd"/>
      <w:r w:rsidRPr="00252694">
        <w:rPr>
          <w:bCs/>
        </w:rPr>
        <w:t xml:space="preserve"> </w:t>
      </w:r>
      <w:proofErr w:type="spellStart"/>
      <w:r w:rsidRPr="00252694">
        <w:rPr>
          <w:bCs/>
        </w:rPr>
        <w:t>indicatorilor</w:t>
      </w:r>
      <w:proofErr w:type="spellEnd"/>
      <w:r w:rsidRPr="00252694">
        <w:rPr>
          <w:bCs/>
        </w:rPr>
        <w:t xml:space="preserve"> </w:t>
      </w:r>
      <w:proofErr w:type="spellStart"/>
      <w:r w:rsidRPr="00252694">
        <w:rPr>
          <w:b/>
          <w:bCs/>
        </w:rPr>
        <w:t>materii</w:t>
      </w:r>
      <w:proofErr w:type="spellEnd"/>
      <w:r w:rsidRPr="00252694">
        <w:rPr>
          <w:b/>
          <w:bCs/>
        </w:rPr>
        <w:t xml:space="preserve"> </w:t>
      </w:r>
      <w:proofErr w:type="spellStart"/>
      <w:r w:rsidRPr="00252694">
        <w:rPr>
          <w:b/>
          <w:bCs/>
        </w:rPr>
        <w:t>în</w:t>
      </w:r>
      <w:proofErr w:type="spellEnd"/>
      <w:r w:rsidRPr="00252694">
        <w:rPr>
          <w:b/>
          <w:bCs/>
        </w:rPr>
        <w:t xml:space="preserve"> </w:t>
      </w:r>
      <w:proofErr w:type="spellStart"/>
      <w:r w:rsidRPr="00252694">
        <w:rPr>
          <w:b/>
          <w:bCs/>
        </w:rPr>
        <w:t>suspensie</w:t>
      </w:r>
      <w:proofErr w:type="spellEnd"/>
      <w:r w:rsidRPr="00252694">
        <w:rPr>
          <w:b/>
          <w:bCs/>
        </w:rPr>
        <w:t xml:space="preserve">, </w:t>
      </w:r>
      <w:proofErr w:type="spellStart"/>
      <w:r w:rsidRPr="00252694">
        <w:rPr>
          <w:b/>
          <w:bCs/>
        </w:rPr>
        <w:t>materii</w:t>
      </w:r>
      <w:proofErr w:type="spellEnd"/>
      <w:r w:rsidRPr="00252694">
        <w:rPr>
          <w:b/>
          <w:bCs/>
        </w:rPr>
        <w:t xml:space="preserve"> </w:t>
      </w:r>
      <w:proofErr w:type="spellStart"/>
      <w:r w:rsidRPr="00252694">
        <w:rPr>
          <w:b/>
          <w:bCs/>
        </w:rPr>
        <w:t>organice</w:t>
      </w:r>
      <w:proofErr w:type="spellEnd"/>
      <w:r w:rsidRPr="00252694">
        <w:rPr>
          <w:b/>
          <w:bCs/>
        </w:rPr>
        <w:t xml:space="preserve"> (CCO-Cr),</w:t>
      </w:r>
      <w:r w:rsidRPr="00252694">
        <w:rPr>
          <w:bCs/>
          <w:lang w:val="ro-RO"/>
        </w:rPr>
        <w:t xml:space="preserve"> </w:t>
      </w:r>
      <w:r w:rsidRPr="00252694">
        <w:rPr>
          <w:b/>
          <w:bCs/>
          <w:lang w:val="ro-RO"/>
        </w:rPr>
        <w:t>fier</w:t>
      </w:r>
      <w:r w:rsidRPr="00252694">
        <w:rPr>
          <w:bCs/>
          <w:lang w:val="ro-RO"/>
        </w:rPr>
        <w:t xml:space="preserve">, în apa uzată evacuată ( Evacuarea nr 2). </w:t>
      </w:r>
      <w:r w:rsidRPr="00252694">
        <w:rPr>
          <w:bCs/>
        </w:rPr>
        <w:t xml:space="preserve"> </w:t>
      </w:r>
    </w:p>
    <w:p w14:paraId="15B9BBCA" w14:textId="77777777" w:rsidR="00252694" w:rsidRPr="00252694" w:rsidRDefault="00252694" w:rsidP="00252694">
      <w:pPr>
        <w:numPr>
          <w:ilvl w:val="0"/>
          <w:numId w:val="10"/>
        </w:numPr>
        <w:spacing w:after="0" w:line="240" w:lineRule="auto"/>
        <w:ind w:left="1701" w:firstLine="0"/>
        <w:rPr>
          <w:bCs/>
          <w:lang w:val="ro-RO"/>
        </w:rPr>
      </w:pPr>
      <w:r w:rsidRPr="00252694">
        <w:rPr>
          <w:bCs/>
          <w:lang w:val="ro-RO"/>
        </w:rPr>
        <w:t xml:space="preserve">În secțiunea cursului de apă (r. Mureș) aval 25 m de evacuarea nr 2 a SPEE Iernt, concentrația indicatorului fier,  este crescută de </w:t>
      </w:r>
      <w:r w:rsidRPr="00252694">
        <w:rPr>
          <w:b/>
          <w:bCs/>
          <w:lang w:val="ro-RO"/>
        </w:rPr>
        <w:t>nouă ori</w:t>
      </w:r>
      <w:r w:rsidRPr="00252694">
        <w:rPr>
          <w:bCs/>
          <w:lang w:val="ro-RO"/>
        </w:rPr>
        <w:t xml:space="preserve"> față de limita conform </w:t>
      </w:r>
      <w:r w:rsidRPr="00252694">
        <w:rPr>
          <w:b/>
          <w:bCs/>
          <w:lang w:val="ro-RO"/>
        </w:rPr>
        <w:t>Ordinului 161/2006, pentru clasa a II-a de calitate</w:t>
      </w:r>
      <w:r w:rsidRPr="00252694">
        <w:rPr>
          <w:bCs/>
          <w:lang w:val="ro-RO"/>
        </w:rPr>
        <w:t xml:space="preserve"> - ape de suprafață.</w:t>
      </w:r>
    </w:p>
    <w:p w14:paraId="4CE372EF" w14:textId="77777777" w:rsidR="00252694" w:rsidRPr="00252694" w:rsidRDefault="00252694" w:rsidP="008564E3">
      <w:pPr>
        <w:numPr>
          <w:ilvl w:val="0"/>
          <w:numId w:val="10"/>
        </w:numPr>
        <w:spacing w:after="0" w:line="240" w:lineRule="auto"/>
        <w:ind w:left="1701" w:firstLine="0"/>
        <w:rPr>
          <w:bCs/>
        </w:rPr>
      </w:pPr>
      <w:r w:rsidRPr="00252694">
        <w:rPr>
          <w:bCs/>
          <w:lang w:val="ro-RO"/>
        </w:rPr>
        <w:t>Valorile foarte crescute ale fierului, dau apei o culoare galben intensă, de asemenea determină în apă formarea precipitatului Fe(OH)3 care duce la colmatarea talvegului albiei râului, distruge flora și fauna acvatică.</w:t>
      </w:r>
    </w:p>
    <w:p w14:paraId="6824A58E" w14:textId="4CBD0B99" w:rsidR="000E5F33" w:rsidRPr="00252694" w:rsidRDefault="00252694" w:rsidP="008564E3">
      <w:pPr>
        <w:numPr>
          <w:ilvl w:val="0"/>
          <w:numId w:val="10"/>
        </w:numPr>
        <w:spacing w:after="0" w:line="240" w:lineRule="auto"/>
        <w:ind w:left="1701" w:firstLine="0"/>
        <w:rPr>
          <w:bCs/>
        </w:rPr>
      </w:pPr>
      <w:r w:rsidRPr="00252694">
        <w:rPr>
          <w:bCs/>
        </w:rPr>
        <w:t xml:space="preserve">Nu s-a </w:t>
      </w:r>
      <w:proofErr w:type="spellStart"/>
      <w:r w:rsidRPr="00252694">
        <w:rPr>
          <w:bCs/>
        </w:rPr>
        <w:t>înregistrat</w:t>
      </w:r>
      <w:proofErr w:type="spellEnd"/>
      <w:r w:rsidRPr="00252694">
        <w:rPr>
          <w:bCs/>
        </w:rPr>
        <w:t xml:space="preserve"> </w:t>
      </w:r>
      <w:proofErr w:type="spellStart"/>
      <w:r w:rsidRPr="00252694">
        <w:rPr>
          <w:bCs/>
        </w:rPr>
        <w:t>mortalitate</w:t>
      </w:r>
      <w:proofErr w:type="spellEnd"/>
      <w:r w:rsidRPr="00252694">
        <w:rPr>
          <w:bCs/>
        </w:rPr>
        <w:t xml:space="preserve"> </w:t>
      </w:r>
      <w:proofErr w:type="spellStart"/>
      <w:r w:rsidRPr="00252694">
        <w:rPr>
          <w:bCs/>
        </w:rPr>
        <w:t>piscicolă</w:t>
      </w:r>
      <w:proofErr w:type="spellEnd"/>
      <w:r w:rsidRPr="00252694">
        <w:rPr>
          <w:bCs/>
        </w:rPr>
        <w:t>.</w:t>
      </w:r>
    </w:p>
    <w:p w14:paraId="6467B293" w14:textId="77777777" w:rsidR="00252694" w:rsidRDefault="00252694" w:rsidP="00FC3B22">
      <w:pPr>
        <w:spacing w:after="0" w:line="240" w:lineRule="auto"/>
        <w:rPr>
          <w:bCs/>
        </w:rPr>
      </w:pPr>
    </w:p>
    <w:p w14:paraId="5A91666E" w14:textId="77777777" w:rsidR="00252694" w:rsidRDefault="00252694"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300845F6" w14:textId="77777777" w:rsidR="00D47582" w:rsidRPr="00D47582" w:rsidRDefault="00D47582" w:rsidP="00D47582">
      <w:pPr>
        <w:pStyle w:val="ListParagraph"/>
        <w:spacing w:after="0" w:line="240" w:lineRule="auto"/>
        <w:ind w:left="2166"/>
        <w:rPr>
          <w:bCs/>
        </w:rPr>
      </w:pPr>
      <w:r w:rsidRPr="00D47582">
        <w:rPr>
          <w:bCs/>
        </w:rPr>
        <w:t xml:space="preserve">Nu s-au </w:t>
      </w:r>
      <w:proofErr w:type="spellStart"/>
      <w:r w:rsidRPr="00D47582">
        <w:rPr>
          <w:bCs/>
        </w:rPr>
        <w:t>semnalat</w:t>
      </w:r>
      <w:proofErr w:type="spellEnd"/>
      <w:r w:rsidRPr="00D47582">
        <w:rPr>
          <w:bCs/>
        </w:rPr>
        <w:t xml:space="preserve"> </w:t>
      </w:r>
      <w:proofErr w:type="spellStart"/>
      <w:r w:rsidRPr="00D47582">
        <w:rPr>
          <w:bCs/>
        </w:rPr>
        <w:t>evenimente</w:t>
      </w:r>
      <w:proofErr w:type="spellEnd"/>
      <w:r w:rsidRPr="00D47582">
        <w:rPr>
          <w:bCs/>
        </w:rPr>
        <w:t xml:space="preserve"> </w:t>
      </w:r>
      <w:proofErr w:type="spellStart"/>
      <w:r w:rsidRPr="00D47582">
        <w:rPr>
          <w:bCs/>
        </w:rPr>
        <w:t>deosebite</w:t>
      </w:r>
      <w:proofErr w:type="spellEnd"/>
      <w:r w:rsidRPr="00D47582">
        <w:rPr>
          <w:bCs/>
        </w:rPr>
        <w:t>.</w:t>
      </w:r>
    </w:p>
    <w:p w14:paraId="705628E6" w14:textId="77777777" w:rsidR="00242A75" w:rsidRDefault="00242A75" w:rsidP="00242A75">
      <w:pPr>
        <w:spacing w:after="0" w:line="240" w:lineRule="auto"/>
        <w:ind w:firstLine="459"/>
        <w:rPr>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1D3822E" w14:textId="5E8522F5" w:rsidR="00242A75" w:rsidRPr="00242A75" w:rsidRDefault="00242A75" w:rsidP="00252694">
      <w:pPr>
        <w:spacing w:after="0" w:line="240" w:lineRule="auto"/>
        <w:ind w:firstLine="459"/>
        <w:rPr>
          <w:bCs/>
        </w:rPr>
      </w:pPr>
      <w:r w:rsidRPr="00242A75">
        <w:rPr>
          <w:b/>
          <w:bCs/>
        </w:rPr>
        <w:t xml:space="preserve">Garda </w:t>
      </w:r>
      <w:proofErr w:type="spellStart"/>
      <w:proofErr w:type="gramStart"/>
      <w:r w:rsidRPr="00242A75">
        <w:rPr>
          <w:b/>
          <w:bCs/>
        </w:rPr>
        <w:t>Forestier</w:t>
      </w:r>
      <w:r w:rsidR="00D51B5B">
        <w:rPr>
          <w:b/>
          <w:bCs/>
        </w:rPr>
        <w:t>ă</w:t>
      </w:r>
      <w:proofErr w:type="spellEnd"/>
      <w:r w:rsidRPr="00242A75">
        <w:rPr>
          <w:b/>
          <w:bCs/>
        </w:rPr>
        <w:t xml:space="preserve"> </w:t>
      </w:r>
      <w:r w:rsidRPr="00242A75">
        <w:rPr>
          <w:bCs/>
        </w:rPr>
        <w:t xml:space="preserve"> </w:t>
      </w:r>
      <w:proofErr w:type="spellStart"/>
      <w:r w:rsidRPr="00242A75">
        <w:rPr>
          <w:bCs/>
        </w:rPr>
        <w:t>informează</w:t>
      </w:r>
      <w:proofErr w:type="spellEnd"/>
      <w:proofErr w:type="gramEnd"/>
      <w:r w:rsidRPr="00242A75">
        <w:rPr>
          <w:bCs/>
        </w:rPr>
        <w:t xml:space="preserve"> </w:t>
      </w:r>
      <w:proofErr w:type="spellStart"/>
      <w:r w:rsidR="00D47582">
        <w:rPr>
          <w:bCs/>
        </w:rPr>
        <w:t>telefonic</w:t>
      </w:r>
      <w:proofErr w:type="spellEnd"/>
      <w:r w:rsidR="00D47582">
        <w:rPr>
          <w:bCs/>
        </w:rPr>
        <w:t xml:space="preserve"> </w:t>
      </w:r>
      <w:proofErr w:type="spellStart"/>
      <w:r w:rsidRPr="00242A75">
        <w:rPr>
          <w:bCs/>
        </w:rPr>
        <w:t>despre</w:t>
      </w:r>
      <w:proofErr w:type="spellEnd"/>
      <w:r w:rsidRPr="00242A75">
        <w:rPr>
          <w:bCs/>
        </w:rPr>
        <w:t xml:space="preserve"> </w:t>
      </w:r>
      <w:proofErr w:type="spellStart"/>
      <w:r w:rsidRPr="00242A75">
        <w:rPr>
          <w:bCs/>
        </w:rPr>
        <w:t>producerea</w:t>
      </w:r>
      <w:proofErr w:type="spellEnd"/>
      <w:r w:rsidRPr="00242A75">
        <w:rPr>
          <w:bCs/>
        </w:rPr>
        <w:t xml:space="preserve">, </w:t>
      </w:r>
      <w:r w:rsidR="00D51B5B">
        <w:rPr>
          <w:bCs/>
        </w:rPr>
        <w:t>la</w:t>
      </w:r>
      <w:r w:rsidR="00D47582" w:rsidRPr="00D47582">
        <w:rPr>
          <w:bCs/>
        </w:rPr>
        <w:t xml:space="preserve"> 21.04.2018</w:t>
      </w:r>
      <w:r w:rsidR="00D51B5B">
        <w:rPr>
          <w:bCs/>
        </w:rPr>
        <w:t>,</w:t>
      </w:r>
      <w:r w:rsidR="00D47582" w:rsidRPr="00D47582">
        <w:rPr>
          <w:bCs/>
        </w:rPr>
        <w:t xml:space="preserve"> </w:t>
      </w:r>
      <w:proofErr w:type="spellStart"/>
      <w:r w:rsidR="00D47582" w:rsidRPr="00D47582">
        <w:rPr>
          <w:bCs/>
        </w:rPr>
        <w:t>ora</w:t>
      </w:r>
      <w:proofErr w:type="spellEnd"/>
      <w:r w:rsidR="00D47582" w:rsidRPr="00D47582">
        <w:rPr>
          <w:bCs/>
        </w:rPr>
        <w:t xml:space="preserve"> 13.00</w:t>
      </w:r>
      <w:r w:rsidR="00D47582">
        <w:rPr>
          <w:bCs/>
        </w:rPr>
        <w:t>,</w:t>
      </w:r>
      <w:r w:rsidR="00D47582" w:rsidRPr="00D47582">
        <w:rPr>
          <w:bCs/>
        </w:rPr>
        <w:t xml:space="preserve"> </w:t>
      </w:r>
      <w:proofErr w:type="spellStart"/>
      <w:r w:rsidR="00D47582" w:rsidRPr="00D47582">
        <w:rPr>
          <w:bCs/>
        </w:rPr>
        <w:t>unui</w:t>
      </w:r>
      <w:proofErr w:type="spellEnd"/>
      <w:r w:rsidR="00D47582" w:rsidRPr="00D47582">
        <w:rPr>
          <w:bCs/>
        </w:rPr>
        <w:t xml:space="preserve"> </w:t>
      </w:r>
      <w:proofErr w:type="spellStart"/>
      <w:r w:rsidR="00D47582" w:rsidRPr="00D47582">
        <w:rPr>
          <w:bCs/>
        </w:rPr>
        <w:t>incendiu</w:t>
      </w:r>
      <w:proofErr w:type="spellEnd"/>
      <w:r w:rsidR="00D47582" w:rsidRPr="00D47582">
        <w:rPr>
          <w:bCs/>
        </w:rPr>
        <w:t xml:space="preserve"> care a </w:t>
      </w:r>
      <w:proofErr w:type="spellStart"/>
      <w:r w:rsidR="00D47582" w:rsidRPr="00D47582">
        <w:rPr>
          <w:bCs/>
        </w:rPr>
        <w:t>afectat</w:t>
      </w:r>
      <w:proofErr w:type="spellEnd"/>
      <w:r w:rsidR="00D47582" w:rsidRPr="00D47582">
        <w:rPr>
          <w:bCs/>
        </w:rPr>
        <w:t xml:space="preserve"> 3 ha </w:t>
      </w:r>
      <w:proofErr w:type="spellStart"/>
      <w:r w:rsidR="00D47582" w:rsidRPr="00D47582">
        <w:rPr>
          <w:bCs/>
        </w:rPr>
        <w:t>litier</w:t>
      </w:r>
      <w:r w:rsidR="00D51B5B">
        <w:rPr>
          <w:bCs/>
        </w:rPr>
        <w:t>ă</w:t>
      </w:r>
      <w:proofErr w:type="spellEnd"/>
      <w:r w:rsidR="00D47582" w:rsidRPr="00D47582">
        <w:rPr>
          <w:bCs/>
        </w:rPr>
        <w:t xml:space="preserve"> </w:t>
      </w:r>
      <w:proofErr w:type="spellStart"/>
      <w:r w:rsidR="00D51B5B">
        <w:rPr>
          <w:bCs/>
        </w:rPr>
        <w:t>î</w:t>
      </w:r>
      <w:r w:rsidR="00D47582" w:rsidRPr="00D47582">
        <w:rPr>
          <w:bCs/>
        </w:rPr>
        <w:t>ntr</w:t>
      </w:r>
      <w:proofErr w:type="spellEnd"/>
      <w:r w:rsidR="00D47582" w:rsidRPr="00D47582">
        <w:rPr>
          <w:bCs/>
        </w:rPr>
        <w:t xml:space="preserve">-o </w:t>
      </w:r>
      <w:proofErr w:type="spellStart"/>
      <w:r w:rsidR="00D47582" w:rsidRPr="00D47582">
        <w:rPr>
          <w:bCs/>
        </w:rPr>
        <w:t>p</w:t>
      </w:r>
      <w:r w:rsidR="00D51B5B">
        <w:rPr>
          <w:bCs/>
        </w:rPr>
        <w:t>ă</w:t>
      </w:r>
      <w:r w:rsidR="00D47582" w:rsidRPr="00D47582">
        <w:rPr>
          <w:bCs/>
        </w:rPr>
        <w:t>dure</w:t>
      </w:r>
      <w:proofErr w:type="spellEnd"/>
      <w:r w:rsidR="00D47582" w:rsidRPr="00D47582">
        <w:rPr>
          <w:bCs/>
        </w:rPr>
        <w:t xml:space="preserve"> de </w:t>
      </w:r>
      <w:proofErr w:type="spellStart"/>
      <w:r w:rsidR="00D47582" w:rsidRPr="00D47582">
        <w:rPr>
          <w:bCs/>
        </w:rPr>
        <w:t>foioase</w:t>
      </w:r>
      <w:proofErr w:type="spellEnd"/>
      <w:r w:rsidR="008636BD">
        <w:rPr>
          <w:bCs/>
        </w:rPr>
        <w:t>,</w:t>
      </w:r>
      <w:r w:rsidR="00D47582" w:rsidRPr="00D47582">
        <w:rPr>
          <w:bCs/>
        </w:rPr>
        <w:t xml:space="preserve"> </w:t>
      </w:r>
      <w:r w:rsidR="008636BD">
        <w:rPr>
          <w:bCs/>
        </w:rPr>
        <w:t xml:space="preserve">cu </w:t>
      </w:r>
      <w:proofErr w:type="spellStart"/>
      <w:r w:rsidR="008636BD">
        <w:rPr>
          <w:bCs/>
        </w:rPr>
        <w:t>v</w:t>
      </w:r>
      <w:r w:rsidR="00D51B5B">
        <w:rPr>
          <w:bCs/>
        </w:rPr>
        <w:t>â</w:t>
      </w:r>
      <w:r w:rsidR="008636BD">
        <w:rPr>
          <w:bCs/>
        </w:rPr>
        <w:t>rsta</w:t>
      </w:r>
      <w:proofErr w:type="spellEnd"/>
      <w:r w:rsidR="008636BD">
        <w:rPr>
          <w:bCs/>
        </w:rPr>
        <w:t xml:space="preserve"> de 100-115 </w:t>
      </w:r>
      <w:proofErr w:type="spellStart"/>
      <w:r w:rsidR="008636BD">
        <w:rPr>
          <w:bCs/>
        </w:rPr>
        <w:t>ani</w:t>
      </w:r>
      <w:proofErr w:type="spellEnd"/>
      <w:r w:rsidR="008636BD">
        <w:rPr>
          <w:bCs/>
        </w:rPr>
        <w:t xml:space="preserve">, </w:t>
      </w:r>
      <w:proofErr w:type="spellStart"/>
      <w:r w:rsidR="00D47582" w:rsidRPr="00D47582">
        <w:rPr>
          <w:bCs/>
        </w:rPr>
        <w:t>pe</w:t>
      </w:r>
      <w:proofErr w:type="spellEnd"/>
      <w:r w:rsidR="00D47582" w:rsidRPr="00D47582">
        <w:rPr>
          <w:bCs/>
        </w:rPr>
        <w:t xml:space="preserve"> </w:t>
      </w:r>
      <w:proofErr w:type="spellStart"/>
      <w:r w:rsidR="00D47582" w:rsidRPr="00D47582">
        <w:rPr>
          <w:bCs/>
        </w:rPr>
        <w:t>raza</w:t>
      </w:r>
      <w:proofErr w:type="spellEnd"/>
      <w:r w:rsidR="00D47582" w:rsidRPr="00D47582">
        <w:rPr>
          <w:bCs/>
        </w:rPr>
        <w:t xml:space="preserve"> OS </w:t>
      </w:r>
      <w:proofErr w:type="spellStart"/>
      <w:r w:rsidR="00D47582" w:rsidRPr="00D47582">
        <w:rPr>
          <w:bCs/>
        </w:rPr>
        <w:t>Comanesti,</w:t>
      </w:r>
      <w:r w:rsidR="00D51B5B">
        <w:rPr>
          <w:bCs/>
        </w:rPr>
        <w:t xml:space="preserve"> </w:t>
      </w:r>
      <w:r w:rsidR="00D47582">
        <w:rPr>
          <w:bCs/>
        </w:rPr>
        <w:t>U</w:t>
      </w:r>
      <w:proofErr w:type="spellEnd"/>
      <w:r w:rsidR="00D47582">
        <w:rPr>
          <w:bCs/>
        </w:rPr>
        <w:t xml:space="preserve">P </w:t>
      </w:r>
      <w:proofErr w:type="spellStart"/>
      <w:r w:rsidR="00D47582">
        <w:rPr>
          <w:bCs/>
        </w:rPr>
        <w:t>Nocea</w:t>
      </w:r>
      <w:proofErr w:type="spellEnd"/>
      <w:r w:rsidR="00D47582">
        <w:rPr>
          <w:bCs/>
        </w:rPr>
        <w:t>,</w:t>
      </w:r>
      <w:r w:rsidR="00D47582" w:rsidRPr="00D47582">
        <w:rPr>
          <w:bCs/>
        </w:rPr>
        <w:t xml:space="preserve"> UAT </w:t>
      </w:r>
      <w:proofErr w:type="spellStart"/>
      <w:r w:rsidR="00D47582" w:rsidRPr="00D47582">
        <w:rPr>
          <w:bCs/>
        </w:rPr>
        <w:t>Asau</w:t>
      </w:r>
      <w:proofErr w:type="spellEnd"/>
      <w:r w:rsidR="00D47582" w:rsidRPr="00D47582">
        <w:rPr>
          <w:bCs/>
        </w:rPr>
        <w:t xml:space="preserve">, </w:t>
      </w:r>
      <w:proofErr w:type="spellStart"/>
      <w:r w:rsidR="00D47582" w:rsidRPr="00D47582">
        <w:rPr>
          <w:bCs/>
        </w:rPr>
        <w:t>jud</w:t>
      </w:r>
      <w:proofErr w:type="spellEnd"/>
      <w:r w:rsidR="00D47582" w:rsidRPr="00D47582">
        <w:rPr>
          <w:bCs/>
        </w:rPr>
        <w:t xml:space="preserve"> </w:t>
      </w:r>
      <w:proofErr w:type="spellStart"/>
      <w:r w:rsidR="00D47582" w:rsidRPr="00D47582">
        <w:rPr>
          <w:bCs/>
        </w:rPr>
        <w:t>Bac</w:t>
      </w:r>
      <w:r w:rsidR="00D51B5B">
        <w:rPr>
          <w:bCs/>
        </w:rPr>
        <w:t>ă</w:t>
      </w:r>
      <w:r w:rsidR="00D47582" w:rsidRPr="00D47582">
        <w:rPr>
          <w:bCs/>
        </w:rPr>
        <w:t>u</w:t>
      </w:r>
      <w:proofErr w:type="spellEnd"/>
      <w:r w:rsidR="00D47582">
        <w:rPr>
          <w:bCs/>
        </w:rPr>
        <w:t>.</w:t>
      </w:r>
      <w:r w:rsidR="00D47582" w:rsidRPr="00D47582">
        <w:rPr>
          <w:bCs/>
        </w:rPr>
        <w:t xml:space="preserve"> </w:t>
      </w:r>
      <w:proofErr w:type="spellStart"/>
      <w:r w:rsidR="00D47582" w:rsidRPr="00D47582">
        <w:rPr>
          <w:bCs/>
        </w:rPr>
        <w:t>Incendiul</w:t>
      </w:r>
      <w:proofErr w:type="spellEnd"/>
      <w:r w:rsidR="00D47582" w:rsidRPr="00D47582">
        <w:rPr>
          <w:bCs/>
        </w:rPr>
        <w:t xml:space="preserve"> </w:t>
      </w:r>
      <w:proofErr w:type="spellStart"/>
      <w:r w:rsidR="00D47582" w:rsidRPr="00D47582">
        <w:rPr>
          <w:bCs/>
        </w:rPr>
        <w:t>este</w:t>
      </w:r>
      <w:proofErr w:type="spellEnd"/>
      <w:r w:rsidR="00D47582" w:rsidRPr="00D47582">
        <w:rPr>
          <w:bCs/>
        </w:rPr>
        <w:t xml:space="preserve"> </w:t>
      </w:r>
      <w:proofErr w:type="spellStart"/>
      <w:r w:rsidR="00D51B5B">
        <w:rPr>
          <w:bCs/>
        </w:rPr>
        <w:t>î</w:t>
      </w:r>
      <w:r w:rsidR="00D47582" w:rsidRPr="00D47582">
        <w:rPr>
          <w:bCs/>
        </w:rPr>
        <w:t>n</w:t>
      </w:r>
      <w:proofErr w:type="spellEnd"/>
      <w:r w:rsidR="00D47582" w:rsidRPr="00D47582">
        <w:rPr>
          <w:bCs/>
        </w:rPr>
        <w:t xml:space="preserve"> </w:t>
      </w:r>
      <w:proofErr w:type="spellStart"/>
      <w:r w:rsidR="00D47582" w:rsidRPr="00D47582">
        <w:rPr>
          <w:bCs/>
        </w:rPr>
        <w:t>desf</w:t>
      </w:r>
      <w:r w:rsidR="00D51B5B">
        <w:rPr>
          <w:bCs/>
        </w:rPr>
        <w:t>ăș</w:t>
      </w:r>
      <w:r w:rsidR="00D47582" w:rsidRPr="00D47582">
        <w:rPr>
          <w:bCs/>
        </w:rPr>
        <w:t>urare</w:t>
      </w:r>
      <w:proofErr w:type="spellEnd"/>
      <w:r w:rsidR="00D47582" w:rsidRPr="00D47582">
        <w:rPr>
          <w:bCs/>
        </w:rPr>
        <w:t xml:space="preserve">. </w:t>
      </w:r>
      <w:proofErr w:type="spellStart"/>
      <w:r w:rsidR="00D47582" w:rsidRPr="00D47582">
        <w:rPr>
          <w:bCs/>
        </w:rPr>
        <w:t>Intervin</w:t>
      </w:r>
      <w:proofErr w:type="spellEnd"/>
      <w:r w:rsidR="00D47582">
        <w:rPr>
          <w:bCs/>
        </w:rPr>
        <w:t xml:space="preserve">, din data de 21.04.2018, de la </w:t>
      </w:r>
      <w:proofErr w:type="spellStart"/>
      <w:r w:rsidR="00D47582">
        <w:rPr>
          <w:bCs/>
        </w:rPr>
        <w:t>ora</w:t>
      </w:r>
      <w:proofErr w:type="spellEnd"/>
      <w:r w:rsidR="00D47582">
        <w:rPr>
          <w:bCs/>
        </w:rPr>
        <w:t xml:space="preserve"> 14.00,</w:t>
      </w:r>
      <w:r w:rsidR="00D47582" w:rsidRPr="00D47582">
        <w:rPr>
          <w:bCs/>
        </w:rPr>
        <w:t xml:space="preserve"> </w:t>
      </w:r>
      <w:proofErr w:type="spellStart"/>
      <w:r w:rsidR="00D47582" w:rsidRPr="00D47582">
        <w:rPr>
          <w:bCs/>
        </w:rPr>
        <w:t>pentru</w:t>
      </w:r>
      <w:proofErr w:type="spellEnd"/>
      <w:r w:rsidR="00D47582" w:rsidRPr="00D47582">
        <w:rPr>
          <w:bCs/>
        </w:rPr>
        <w:t xml:space="preserve"> </w:t>
      </w:r>
      <w:proofErr w:type="spellStart"/>
      <w:r w:rsidR="00D47582" w:rsidRPr="00D47582">
        <w:rPr>
          <w:bCs/>
        </w:rPr>
        <w:t>stingere</w:t>
      </w:r>
      <w:proofErr w:type="spellEnd"/>
      <w:r w:rsidR="00D51B5B">
        <w:rPr>
          <w:bCs/>
        </w:rPr>
        <w:t>,</w:t>
      </w:r>
      <w:r w:rsidR="00D47582" w:rsidRPr="00D47582">
        <w:rPr>
          <w:bCs/>
        </w:rPr>
        <w:t xml:space="preserve"> 25 </w:t>
      </w:r>
      <w:r w:rsidR="00D47582">
        <w:rPr>
          <w:bCs/>
        </w:rPr>
        <w:t xml:space="preserve">de </w:t>
      </w:r>
      <w:proofErr w:type="spellStart"/>
      <w:r w:rsidR="00D47582" w:rsidRPr="00D47582">
        <w:rPr>
          <w:bCs/>
        </w:rPr>
        <w:t>reprez</w:t>
      </w:r>
      <w:r w:rsidR="00D47582">
        <w:rPr>
          <w:bCs/>
        </w:rPr>
        <w:t>entan</w:t>
      </w:r>
      <w:r w:rsidR="00D51B5B">
        <w:rPr>
          <w:bCs/>
        </w:rPr>
        <w:t>ț</w:t>
      </w:r>
      <w:r w:rsidR="00D47582">
        <w:rPr>
          <w:bCs/>
        </w:rPr>
        <w:t>i</w:t>
      </w:r>
      <w:proofErr w:type="spellEnd"/>
      <w:r w:rsidR="00D47582" w:rsidRPr="00D47582">
        <w:rPr>
          <w:bCs/>
        </w:rPr>
        <w:t xml:space="preserve"> </w:t>
      </w:r>
      <w:proofErr w:type="spellStart"/>
      <w:r w:rsidR="00D47582" w:rsidRPr="00D47582">
        <w:rPr>
          <w:bCs/>
        </w:rPr>
        <w:t>silvici</w:t>
      </w:r>
      <w:proofErr w:type="spellEnd"/>
      <w:r w:rsidR="00D47582" w:rsidRPr="00D47582">
        <w:rPr>
          <w:bCs/>
        </w:rPr>
        <w:t xml:space="preserve">, 55 </w:t>
      </w:r>
      <w:proofErr w:type="spellStart"/>
      <w:r w:rsidR="00D47582">
        <w:rPr>
          <w:bCs/>
        </w:rPr>
        <w:t>muncitori</w:t>
      </w:r>
      <w:proofErr w:type="spellEnd"/>
      <w:r w:rsidR="00D47582">
        <w:rPr>
          <w:bCs/>
        </w:rPr>
        <w:t xml:space="preserve"> </w:t>
      </w:r>
      <w:proofErr w:type="spellStart"/>
      <w:r w:rsidR="00D51B5B">
        <w:rPr>
          <w:bCs/>
        </w:rPr>
        <w:t>ș</w:t>
      </w:r>
      <w:r w:rsidR="00D47582">
        <w:rPr>
          <w:bCs/>
        </w:rPr>
        <w:t>i</w:t>
      </w:r>
      <w:proofErr w:type="spellEnd"/>
      <w:r w:rsidR="00D47582">
        <w:rPr>
          <w:bCs/>
        </w:rPr>
        <w:t xml:space="preserve"> </w:t>
      </w:r>
      <w:proofErr w:type="spellStart"/>
      <w:r w:rsidR="00D47582" w:rsidRPr="00D47582">
        <w:rPr>
          <w:bCs/>
        </w:rPr>
        <w:t>cet</w:t>
      </w:r>
      <w:r w:rsidR="00D51B5B">
        <w:rPr>
          <w:bCs/>
        </w:rPr>
        <w:t>ăț</w:t>
      </w:r>
      <w:r w:rsidR="00D47582" w:rsidRPr="00D47582">
        <w:rPr>
          <w:bCs/>
        </w:rPr>
        <w:t>eni</w:t>
      </w:r>
      <w:proofErr w:type="spellEnd"/>
      <w:r w:rsidR="00D47582" w:rsidRPr="00D47582">
        <w:rPr>
          <w:bCs/>
        </w:rPr>
        <w:t xml:space="preserve"> </w:t>
      </w:r>
      <w:proofErr w:type="spellStart"/>
      <w:r w:rsidR="00D51B5B">
        <w:rPr>
          <w:bCs/>
        </w:rPr>
        <w:t>ș</w:t>
      </w:r>
      <w:r w:rsidR="00D47582" w:rsidRPr="00D47582">
        <w:rPr>
          <w:bCs/>
        </w:rPr>
        <w:t>i</w:t>
      </w:r>
      <w:proofErr w:type="spellEnd"/>
      <w:r w:rsidR="00D47582" w:rsidRPr="00D47582">
        <w:rPr>
          <w:bCs/>
        </w:rPr>
        <w:t xml:space="preserve"> 100 de </w:t>
      </w:r>
      <w:proofErr w:type="spellStart"/>
      <w:r w:rsidR="00D47582" w:rsidRPr="00D47582">
        <w:rPr>
          <w:bCs/>
        </w:rPr>
        <w:t>pompieri</w:t>
      </w:r>
      <w:proofErr w:type="spellEnd"/>
      <w:r w:rsidR="00D47582">
        <w:rPr>
          <w:bCs/>
        </w:rPr>
        <w:t xml:space="preserve"> </w:t>
      </w:r>
      <w:r w:rsidR="00D47582">
        <w:rPr>
          <w:bCs/>
          <w:lang w:val="ro-RO"/>
        </w:rPr>
        <w:t>și</w:t>
      </w:r>
      <w:r w:rsidR="00D47582">
        <w:rPr>
          <w:bCs/>
        </w:rPr>
        <w:t xml:space="preserve"> </w:t>
      </w:r>
      <w:proofErr w:type="spellStart"/>
      <w:r w:rsidR="00D47582">
        <w:rPr>
          <w:bCs/>
        </w:rPr>
        <w:t>jandarmi</w:t>
      </w:r>
      <w:proofErr w:type="spellEnd"/>
      <w:r w:rsidR="00D47582" w:rsidRPr="00D47582">
        <w:rPr>
          <w:bCs/>
        </w:rPr>
        <w:t>.</w:t>
      </w:r>
      <w:r w:rsidR="00D47582">
        <w:rPr>
          <w:bCs/>
        </w:rPr>
        <w:t xml:space="preserve"> Nu se </w:t>
      </w:r>
      <w:proofErr w:type="spellStart"/>
      <w:r w:rsidR="00D47582">
        <w:rPr>
          <w:bCs/>
        </w:rPr>
        <w:t>cunosc</w:t>
      </w:r>
      <w:proofErr w:type="spellEnd"/>
      <w:r w:rsidR="00D51B5B">
        <w:rPr>
          <w:bCs/>
        </w:rPr>
        <w:t>,</w:t>
      </w:r>
      <w:r w:rsidR="00D47582">
        <w:rPr>
          <w:bCs/>
        </w:rPr>
        <w:t xml:space="preserve"> </w:t>
      </w:r>
      <w:proofErr w:type="spellStart"/>
      <w:r w:rsidR="00D47582">
        <w:rPr>
          <w:bCs/>
        </w:rPr>
        <w:t>deocamdată</w:t>
      </w:r>
      <w:proofErr w:type="spellEnd"/>
      <w:r w:rsidR="00D51B5B">
        <w:rPr>
          <w:bCs/>
        </w:rPr>
        <w:t>,</w:t>
      </w:r>
      <w:r w:rsidR="00D47582">
        <w:rPr>
          <w:bCs/>
        </w:rPr>
        <w:t xml:space="preserve"> </w:t>
      </w:r>
      <w:proofErr w:type="spellStart"/>
      <w:r w:rsidR="00D47582">
        <w:rPr>
          <w:bCs/>
        </w:rPr>
        <w:t>cauzele</w:t>
      </w:r>
      <w:proofErr w:type="spellEnd"/>
      <w:r w:rsidR="00D47582">
        <w:rPr>
          <w:bCs/>
        </w:rPr>
        <w:t xml:space="preserve"> </w:t>
      </w:r>
      <w:proofErr w:type="spellStart"/>
      <w:r w:rsidR="00D47582">
        <w:rPr>
          <w:bCs/>
        </w:rPr>
        <w:t>izbucnirii</w:t>
      </w:r>
      <w:proofErr w:type="spellEnd"/>
      <w:r w:rsidR="00D51B5B">
        <w:rPr>
          <w:bCs/>
        </w:rPr>
        <w:t xml:space="preserve"> </w:t>
      </w:r>
      <w:proofErr w:type="spellStart"/>
      <w:r w:rsidR="00D51B5B">
        <w:rPr>
          <w:bCs/>
        </w:rPr>
        <w:t>incendiului</w:t>
      </w:r>
      <w:proofErr w:type="spellEnd"/>
      <w:r w:rsidR="00D47582">
        <w:rPr>
          <w:bCs/>
        </w:rPr>
        <w:t xml:space="preserve">. </w:t>
      </w:r>
    </w:p>
    <w:p w14:paraId="490B09A6" w14:textId="77777777" w:rsidR="00081E38" w:rsidRDefault="00081E38" w:rsidP="00DF6258">
      <w:pPr>
        <w:spacing w:after="0"/>
        <w:rPr>
          <w:bCs/>
        </w:rPr>
      </w:pPr>
    </w:p>
    <w:p w14:paraId="6406B505" w14:textId="7C119195" w:rsidR="00110714" w:rsidRPr="00110714" w:rsidRDefault="00081E38" w:rsidP="00DF6258">
      <w:pPr>
        <w:spacing w:after="0"/>
        <w:rPr>
          <w:b/>
          <w:lang w:val="ro-RO"/>
        </w:rPr>
      </w:pPr>
      <w:r w:rsidRPr="00081E38">
        <w:rPr>
          <w:bCs/>
        </w:rPr>
        <w:t xml:space="preserve"> </w:t>
      </w:r>
      <w:r w:rsidR="00110714" w:rsidRPr="00110714">
        <w:rPr>
          <w:b/>
          <w:lang w:val="ro-RO"/>
        </w:rPr>
        <w:t xml:space="preserve">3. </w:t>
      </w:r>
      <w:r w:rsidR="00110714"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3A96FF72"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4DD28D9B" w14:textId="218F614E" w:rsidR="00D51B5B" w:rsidRDefault="00D51B5B" w:rsidP="00942301">
      <w:pPr>
        <w:rPr>
          <w:lang w:val="ro-RO"/>
        </w:rPr>
      </w:pPr>
    </w:p>
    <w:p w14:paraId="1494B9B1" w14:textId="28A4724D" w:rsidR="00D51B5B" w:rsidRDefault="00D51B5B" w:rsidP="00942301">
      <w:pPr>
        <w:rPr>
          <w:lang w:val="ro-RO"/>
        </w:rPr>
      </w:pPr>
    </w:p>
    <w:p w14:paraId="47C1B3E3" w14:textId="6D1EE2FB" w:rsidR="00D51B5B" w:rsidRDefault="00D51B5B" w:rsidP="00942301">
      <w:pPr>
        <w:rPr>
          <w:lang w:val="ro-RO"/>
        </w:rPr>
      </w:pPr>
    </w:p>
    <w:p w14:paraId="54F69704" w14:textId="130C5A95" w:rsidR="00D51B5B" w:rsidRDefault="00D51B5B" w:rsidP="00942301">
      <w:pPr>
        <w:rPr>
          <w:lang w:val="ro-RO"/>
        </w:rPr>
      </w:pPr>
    </w:p>
    <w:p w14:paraId="5BFBCFB5" w14:textId="1F3ABFAA" w:rsidR="00D51B5B" w:rsidRPr="00110714" w:rsidRDefault="00D51B5B" w:rsidP="00942301">
      <w:pPr>
        <w:rPr>
          <w:lang w:val="ro-RO"/>
        </w:rPr>
      </w:pPr>
      <w:r>
        <w:rPr>
          <w:lang w:val="ro-RO"/>
        </w:rPr>
        <w:t>DIRECȚIA DE COMUNICARE</w:t>
      </w:r>
      <w:bookmarkStart w:id="0" w:name="_GoBack"/>
      <w:bookmarkEnd w:id="0"/>
    </w:p>
    <w:sectPr w:rsidR="00D51B5B" w:rsidRPr="00110714" w:rsidSect="00BE77AB">
      <w:headerReference w:type="default" r:id="rId9"/>
      <w:footerReference w:type="default" r:id="rId10"/>
      <w:headerReference w:type="first" r:id="rId11"/>
      <w:footerReference w:type="first" r:id="rId12"/>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35A6" w14:textId="77777777" w:rsidR="00427105" w:rsidRDefault="00427105" w:rsidP="00CD5B3B">
      <w:r>
        <w:separator/>
      </w:r>
    </w:p>
  </w:endnote>
  <w:endnote w:type="continuationSeparator" w:id="0">
    <w:p w14:paraId="63A93E76" w14:textId="77777777" w:rsidR="00427105" w:rsidRDefault="0042710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272F2" w14:textId="77777777" w:rsidR="00427105" w:rsidRDefault="00427105" w:rsidP="00CD5B3B">
      <w:r>
        <w:separator/>
      </w:r>
    </w:p>
  </w:footnote>
  <w:footnote w:type="continuationSeparator" w:id="0">
    <w:p w14:paraId="70AD1346" w14:textId="77777777" w:rsidR="00427105" w:rsidRDefault="0042710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06E47286" w:rsidR="006D058F" w:rsidRPr="00CD5B3B" w:rsidRDefault="00D55685" w:rsidP="00C20EF1">
          <w:pPr>
            <w:pStyle w:val="MediumGrid21"/>
          </w:pPr>
          <w:r>
            <w:rPr>
              <w:noProof/>
              <w:lang w:val="en-GB" w:eastAsia="en-GB"/>
            </w:rPr>
            <w:drawing>
              <wp:anchor distT="0" distB="0" distL="114300" distR="114300" simplePos="0" relativeHeight="251659264" behindDoc="1" locked="0" layoutInCell="1" allowOverlap="1" wp14:anchorId="050A2DF7" wp14:editId="72920171">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781CB5C7" w:rsidR="006D058F" w:rsidRPr="00110714" w:rsidRDefault="006D058F" w:rsidP="00D55685">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8"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4C2E"/>
    <w:rsid w:val="00066DC5"/>
    <w:rsid w:val="00072038"/>
    <w:rsid w:val="00073A38"/>
    <w:rsid w:val="000743ED"/>
    <w:rsid w:val="0007464A"/>
    <w:rsid w:val="00077FAF"/>
    <w:rsid w:val="00081E38"/>
    <w:rsid w:val="0008223C"/>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31081"/>
    <w:rsid w:val="00137BD1"/>
    <w:rsid w:val="001401F3"/>
    <w:rsid w:val="0014259E"/>
    <w:rsid w:val="00145AF1"/>
    <w:rsid w:val="001462F0"/>
    <w:rsid w:val="001479F4"/>
    <w:rsid w:val="001552E0"/>
    <w:rsid w:val="00155BD2"/>
    <w:rsid w:val="00155CA3"/>
    <w:rsid w:val="00162536"/>
    <w:rsid w:val="0017355A"/>
    <w:rsid w:val="00173C1F"/>
    <w:rsid w:val="00173E8C"/>
    <w:rsid w:val="0018731C"/>
    <w:rsid w:val="001946EB"/>
    <w:rsid w:val="001971DD"/>
    <w:rsid w:val="001A189D"/>
    <w:rsid w:val="001A57CB"/>
    <w:rsid w:val="001B48AA"/>
    <w:rsid w:val="001B6DE8"/>
    <w:rsid w:val="001C61AA"/>
    <w:rsid w:val="001D1A02"/>
    <w:rsid w:val="001D4BFD"/>
    <w:rsid w:val="001D5BAC"/>
    <w:rsid w:val="001D79AA"/>
    <w:rsid w:val="001E63AE"/>
    <w:rsid w:val="0020154F"/>
    <w:rsid w:val="002068D6"/>
    <w:rsid w:val="00210E75"/>
    <w:rsid w:val="00214224"/>
    <w:rsid w:val="00215699"/>
    <w:rsid w:val="00216E8C"/>
    <w:rsid w:val="002223B6"/>
    <w:rsid w:val="0022370F"/>
    <w:rsid w:val="00225822"/>
    <w:rsid w:val="00226517"/>
    <w:rsid w:val="0023362E"/>
    <w:rsid w:val="0024249D"/>
    <w:rsid w:val="00242A75"/>
    <w:rsid w:val="00242CFD"/>
    <w:rsid w:val="00246D67"/>
    <w:rsid w:val="00251793"/>
    <w:rsid w:val="00252694"/>
    <w:rsid w:val="00253F5C"/>
    <w:rsid w:val="00255B70"/>
    <w:rsid w:val="00255C51"/>
    <w:rsid w:val="00265E89"/>
    <w:rsid w:val="00267914"/>
    <w:rsid w:val="002908E2"/>
    <w:rsid w:val="00294B1F"/>
    <w:rsid w:val="002A5742"/>
    <w:rsid w:val="002A68B2"/>
    <w:rsid w:val="002A6E5E"/>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27105"/>
    <w:rsid w:val="00433279"/>
    <w:rsid w:val="00437DDF"/>
    <w:rsid w:val="0044119D"/>
    <w:rsid w:val="00442486"/>
    <w:rsid w:val="00455A80"/>
    <w:rsid w:val="00456055"/>
    <w:rsid w:val="004572B3"/>
    <w:rsid w:val="00476634"/>
    <w:rsid w:val="00476D21"/>
    <w:rsid w:val="00477EA3"/>
    <w:rsid w:val="00481380"/>
    <w:rsid w:val="0048246C"/>
    <w:rsid w:val="00493AD5"/>
    <w:rsid w:val="00495306"/>
    <w:rsid w:val="004A26F7"/>
    <w:rsid w:val="004A3A76"/>
    <w:rsid w:val="004A4C22"/>
    <w:rsid w:val="004B4CBF"/>
    <w:rsid w:val="004B564B"/>
    <w:rsid w:val="004B6008"/>
    <w:rsid w:val="004C55FF"/>
    <w:rsid w:val="004D4521"/>
    <w:rsid w:val="004F1E74"/>
    <w:rsid w:val="004F7071"/>
    <w:rsid w:val="0050513B"/>
    <w:rsid w:val="00506663"/>
    <w:rsid w:val="00506B09"/>
    <w:rsid w:val="00507B65"/>
    <w:rsid w:val="00510B36"/>
    <w:rsid w:val="00514E4C"/>
    <w:rsid w:val="005155BF"/>
    <w:rsid w:val="005362B1"/>
    <w:rsid w:val="005369C9"/>
    <w:rsid w:val="00542166"/>
    <w:rsid w:val="00544E98"/>
    <w:rsid w:val="00546419"/>
    <w:rsid w:val="00546829"/>
    <w:rsid w:val="005474D0"/>
    <w:rsid w:val="00547FF6"/>
    <w:rsid w:val="005602D1"/>
    <w:rsid w:val="00563D6F"/>
    <w:rsid w:val="0058180F"/>
    <w:rsid w:val="00594419"/>
    <w:rsid w:val="005975DD"/>
    <w:rsid w:val="005A3DB5"/>
    <w:rsid w:val="005A753D"/>
    <w:rsid w:val="005B241B"/>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A263E"/>
    <w:rsid w:val="006A63FB"/>
    <w:rsid w:val="006A78B1"/>
    <w:rsid w:val="006A7C65"/>
    <w:rsid w:val="006B3E1B"/>
    <w:rsid w:val="006B528B"/>
    <w:rsid w:val="006C5061"/>
    <w:rsid w:val="006C5B3B"/>
    <w:rsid w:val="006C6B3A"/>
    <w:rsid w:val="006D058F"/>
    <w:rsid w:val="006D1BB7"/>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47034"/>
    <w:rsid w:val="007511E6"/>
    <w:rsid w:val="00751BEE"/>
    <w:rsid w:val="00752282"/>
    <w:rsid w:val="00761306"/>
    <w:rsid w:val="00764323"/>
    <w:rsid w:val="00766E0E"/>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17F1"/>
    <w:rsid w:val="00833161"/>
    <w:rsid w:val="00837A42"/>
    <w:rsid w:val="00852C9F"/>
    <w:rsid w:val="008568F4"/>
    <w:rsid w:val="0085760A"/>
    <w:rsid w:val="0086276E"/>
    <w:rsid w:val="00863203"/>
    <w:rsid w:val="008636BD"/>
    <w:rsid w:val="0087072E"/>
    <w:rsid w:val="00874F04"/>
    <w:rsid w:val="00876B20"/>
    <w:rsid w:val="008813D7"/>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E757B"/>
    <w:rsid w:val="008F2E21"/>
    <w:rsid w:val="00903698"/>
    <w:rsid w:val="009113F8"/>
    <w:rsid w:val="00915096"/>
    <w:rsid w:val="009225AD"/>
    <w:rsid w:val="00923127"/>
    <w:rsid w:val="009265F3"/>
    <w:rsid w:val="00926F7F"/>
    <w:rsid w:val="00931771"/>
    <w:rsid w:val="00942015"/>
    <w:rsid w:val="00942301"/>
    <w:rsid w:val="00952027"/>
    <w:rsid w:val="00966186"/>
    <w:rsid w:val="00967428"/>
    <w:rsid w:val="00973DF5"/>
    <w:rsid w:val="00986141"/>
    <w:rsid w:val="00990219"/>
    <w:rsid w:val="009B01B7"/>
    <w:rsid w:val="009B5E21"/>
    <w:rsid w:val="009B7A4A"/>
    <w:rsid w:val="009C1502"/>
    <w:rsid w:val="009C3FC0"/>
    <w:rsid w:val="009C6417"/>
    <w:rsid w:val="009E5510"/>
    <w:rsid w:val="009E6672"/>
    <w:rsid w:val="009E7EED"/>
    <w:rsid w:val="009F0694"/>
    <w:rsid w:val="009F6E73"/>
    <w:rsid w:val="00A028CB"/>
    <w:rsid w:val="00A05E74"/>
    <w:rsid w:val="00A118BC"/>
    <w:rsid w:val="00A130A3"/>
    <w:rsid w:val="00A16E8F"/>
    <w:rsid w:val="00A1762B"/>
    <w:rsid w:val="00A22ABE"/>
    <w:rsid w:val="00A26669"/>
    <w:rsid w:val="00A26ABC"/>
    <w:rsid w:val="00A42C95"/>
    <w:rsid w:val="00A504BC"/>
    <w:rsid w:val="00A57CF8"/>
    <w:rsid w:val="00A64BD1"/>
    <w:rsid w:val="00A656BE"/>
    <w:rsid w:val="00A753A9"/>
    <w:rsid w:val="00A77D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F343C"/>
    <w:rsid w:val="00AF65B5"/>
    <w:rsid w:val="00B01DDD"/>
    <w:rsid w:val="00B03684"/>
    <w:rsid w:val="00B04C48"/>
    <w:rsid w:val="00B07E77"/>
    <w:rsid w:val="00B119C6"/>
    <w:rsid w:val="00B12D8B"/>
    <w:rsid w:val="00B13BB4"/>
    <w:rsid w:val="00B157F1"/>
    <w:rsid w:val="00B26694"/>
    <w:rsid w:val="00B26DFA"/>
    <w:rsid w:val="00B27529"/>
    <w:rsid w:val="00B33A6B"/>
    <w:rsid w:val="00B40E81"/>
    <w:rsid w:val="00B4281D"/>
    <w:rsid w:val="00B46466"/>
    <w:rsid w:val="00B5517D"/>
    <w:rsid w:val="00B6713C"/>
    <w:rsid w:val="00B73006"/>
    <w:rsid w:val="00B77A60"/>
    <w:rsid w:val="00B80EEF"/>
    <w:rsid w:val="00B828EA"/>
    <w:rsid w:val="00B82917"/>
    <w:rsid w:val="00B84166"/>
    <w:rsid w:val="00B84661"/>
    <w:rsid w:val="00B86C5F"/>
    <w:rsid w:val="00B90B5D"/>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3E62"/>
    <w:rsid w:val="00BF711E"/>
    <w:rsid w:val="00C01508"/>
    <w:rsid w:val="00C0559E"/>
    <w:rsid w:val="00C05F49"/>
    <w:rsid w:val="00C07478"/>
    <w:rsid w:val="00C10293"/>
    <w:rsid w:val="00C15EA7"/>
    <w:rsid w:val="00C17127"/>
    <w:rsid w:val="00C20EF1"/>
    <w:rsid w:val="00C30D42"/>
    <w:rsid w:val="00C30FB1"/>
    <w:rsid w:val="00C3486D"/>
    <w:rsid w:val="00C43C24"/>
    <w:rsid w:val="00C45D5B"/>
    <w:rsid w:val="00C50DE7"/>
    <w:rsid w:val="00C57EE7"/>
    <w:rsid w:val="00C615BE"/>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C1F11"/>
    <w:rsid w:val="00CC7CCD"/>
    <w:rsid w:val="00CD0C6C"/>
    <w:rsid w:val="00CD0F06"/>
    <w:rsid w:val="00CD2700"/>
    <w:rsid w:val="00CD34F5"/>
    <w:rsid w:val="00CD3D7F"/>
    <w:rsid w:val="00CD5B3B"/>
    <w:rsid w:val="00CE7E43"/>
    <w:rsid w:val="00CF14E3"/>
    <w:rsid w:val="00CF3D2A"/>
    <w:rsid w:val="00CF6621"/>
    <w:rsid w:val="00CF6CA4"/>
    <w:rsid w:val="00D04DD1"/>
    <w:rsid w:val="00D068C6"/>
    <w:rsid w:val="00D06E9C"/>
    <w:rsid w:val="00D121CE"/>
    <w:rsid w:val="00D21765"/>
    <w:rsid w:val="00D21B81"/>
    <w:rsid w:val="00D22581"/>
    <w:rsid w:val="00D36940"/>
    <w:rsid w:val="00D37F29"/>
    <w:rsid w:val="00D4289F"/>
    <w:rsid w:val="00D47582"/>
    <w:rsid w:val="00D503D0"/>
    <w:rsid w:val="00D51B5B"/>
    <w:rsid w:val="00D55685"/>
    <w:rsid w:val="00D56536"/>
    <w:rsid w:val="00D648FF"/>
    <w:rsid w:val="00D77639"/>
    <w:rsid w:val="00D83B66"/>
    <w:rsid w:val="00D855D9"/>
    <w:rsid w:val="00D86F1D"/>
    <w:rsid w:val="00D9225A"/>
    <w:rsid w:val="00D94B24"/>
    <w:rsid w:val="00D9537D"/>
    <w:rsid w:val="00DB0DDA"/>
    <w:rsid w:val="00DB4212"/>
    <w:rsid w:val="00DB5C67"/>
    <w:rsid w:val="00DB66C7"/>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23F49"/>
    <w:rsid w:val="00E32A84"/>
    <w:rsid w:val="00E343A5"/>
    <w:rsid w:val="00E359AA"/>
    <w:rsid w:val="00E47DB7"/>
    <w:rsid w:val="00E562FC"/>
    <w:rsid w:val="00E572C4"/>
    <w:rsid w:val="00E7059C"/>
    <w:rsid w:val="00E7706E"/>
    <w:rsid w:val="00E800D9"/>
    <w:rsid w:val="00E90397"/>
    <w:rsid w:val="00E9688A"/>
    <w:rsid w:val="00EA0F6C"/>
    <w:rsid w:val="00EA5E56"/>
    <w:rsid w:val="00EA5E5F"/>
    <w:rsid w:val="00EA6DA0"/>
    <w:rsid w:val="00EB0ED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61C89"/>
    <w:rsid w:val="00F67D20"/>
    <w:rsid w:val="00F70816"/>
    <w:rsid w:val="00F713DD"/>
    <w:rsid w:val="00F85BE5"/>
    <w:rsid w:val="00F878FA"/>
    <w:rsid w:val="00F91EA3"/>
    <w:rsid w:val="00F94737"/>
    <w:rsid w:val="00F96D5E"/>
    <w:rsid w:val="00FA19A1"/>
    <w:rsid w:val="00FA5227"/>
    <w:rsid w:val="00FA5974"/>
    <w:rsid w:val="00FA5C10"/>
    <w:rsid w:val="00FB1313"/>
    <w:rsid w:val="00FB56EC"/>
    <w:rsid w:val="00FB5B5C"/>
    <w:rsid w:val="00FB6D27"/>
    <w:rsid w:val="00FC3B22"/>
    <w:rsid w:val="00FC4284"/>
    <w:rsid w:val="00FD3F72"/>
    <w:rsid w:val="00FD6860"/>
    <w:rsid w:val="00FE182F"/>
    <w:rsid w:val="00FE2F2C"/>
    <w:rsid w:val="00FE4D1F"/>
    <w:rsid w:val="00FF01DA"/>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8FA1-2718-454A-A93F-5AD29F59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1115</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432</cp:revision>
  <cp:lastPrinted>2014-03-11T14:29:00Z</cp:lastPrinted>
  <dcterms:created xsi:type="dcterms:W3CDTF">2017-07-16T04:21:00Z</dcterms:created>
  <dcterms:modified xsi:type="dcterms:W3CDTF">2018-04-23T06:00:00Z</dcterms:modified>
</cp:coreProperties>
</file>