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A78E" w14:textId="77777777" w:rsidR="007E23C3" w:rsidRPr="003E6998" w:rsidRDefault="007E23C3" w:rsidP="00C02271">
      <w:pPr>
        <w:spacing w:after="0"/>
        <w:ind w:left="1699"/>
        <w:jc w:val="center"/>
        <w:rPr>
          <w:b/>
          <w:bCs/>
          <w:iCs/>
          <w:lang w:val="ro-RO"/>
        </w:rPr>
      </w:pPr>
    </w:p>
    <w:p w14:paraId="3457D352" w14:textId="77777777" w:rsidR="00C02271" w:rsidRPr="003E6998" w:rsidRDefault="00C02271" w:rsidP="00C02271">
      <w:pPr>
        <w:spacing w:after="0"/>
        <w:ind w:left="1699"/>
        <w:jc w:val="center"/>
        <w:rPr>
          <w:b/>
          <w:bCs/>
          <w:iCs/>
          <w:lang w:val="ro-RO"/>
        </w:rPr>
      </w:pPr>
      <w:r w:rsidRPr="003E6998">
        <w:rPr>
          <w:b/>
          <w:bCs/>
          <w:iCs/>
          <w:lang w:val="ro-RO"/>
        </w:rPr>
        <w:t>RAPORT PRIVIND SITUAŢIA HIDROMETEOROLOGICĂ ŞI A CALITĂŢII MEDIULUI</w:t>
      </w:r>
    </w:p>
    <w:p w14:paraId="2852B760" w14:textId="77777777" w:rsidR="008F20A2" w:rsidRPr="003E6998" w:rsidRDefault="00C02271" w:rsidP="005C2B6E">
      <w:pPr>
        <w:spacing w:after="0"/>
        <w:ind w:left="1699"/>
        <w:jc w:val="center"/>
        <w:rPr>
          <w:b/>
          <w:bCs/>
          <w:lang w:val="ro-RO"/>
        </w:rPr>
      </w:pPr>
      <w:r w:rsidRPr="003E6998">
        <w:rPr>
          <w:b/>
          <w:bCs/>
          <w:lang w:val="ro-RO"/>
        </w:rPr>
        <w:t xml:space="preserve">în intervalul </w:t>
      </w:r>
      <w:r w:rsidR="00013C35" w:rsidRPr="003E6998">
        <w:rPr>
          <w:b/>
          <w:bCs/>
          <w:lang w:val="ro-RO"/>
        </w:rPr>
        <w:t>30</w:t>
      </w:r>
      <w:r w:rsidR="003700F9" w:rsidRPr="003E6998">
        <w:rPr>
          <w:b/>
          <w:bCs/>
          <w:lang w:val="ro-RO"/>
        </w:rPr>
        <w:t>.0</w:t>
      </w:r>
      <w:r w:rsidR="002F313F" w:rsidRPr="003E6998">
        <w:rPr>
          <w:b/>
          <w:bCs/>
          <w:lang w:val="ro-RO"/>
        </w:rPr>
        <w:t>9</w:t>
      </w:r>
      <w:r w:rsidR="00E17BAA" w:rsidRPr="003E6998">
        <w:rPr>
          <w:b/>
          <w:bCs/>
          <w:lang w:val="ro-RO"/>
        </w:rPr>
        <w:t xml:space="preserve">.2018, ora 08.00 – </w:t>
      </w:r>
      <w:r w:rsidR="00013C35" w:rsidRPr="003E6998">
        <w:rPr>
          <w:b/>
          <w:bCs/>
          <w:lang w:val="ro-RO"/>
        </w:rPr>
        <w:t>01</w:t>
      </w:r>
      <w:r w:rsidR="003700F9" w:rsidRPr="003E6998">
        <w:rPr>
          <w:b/>
          <w:bCs/>
          <w:lang w:val="ro-RO"/>
        </w:rPr>
        <w:t>.</w:t>
      </w:r>
      <w:r w:rsidR="00013C35" w:rsidRPr="003E6998">
        <w:rPr>
          <w:b/>
          <w:bCs/>
          <w:lang w:val="ro-RO"/>
        </w:rPr>
        <w:t>10</w:t>
      </w:r>
      <w:r w:rsidRPr="003E6998">
        <w:rPr>
          <w:b/>
          <w:bCs/>
          <w:lang w:val="ro-RO"/>
        </w:rPr>
        <w:t>.2018, ora 08.00</w:t>
      </w:r>
    </w:p>
    <w:p w14:paraId="08519567" w14:textId="77777777" w:rsidR="006750F3" w:rsidRPr="003E6998" w:rsidRDefault="006750F3" w:rsidP="00F70CF3">
      <w:pPr>
        <w:spacing w:after="0"/>
        <w:ind w:left="0"/>
        <w:rPr>
          <w:b/>
          <w:bCs/>
          <w:lang w:val="ro-RO"/>
        </w:rPr>
      </w:pPr>
    </w:p>
    <w:p w14:paraId="3CDD3462" w14:textId="77777777" w:rsidR="00C02271" w:rsidRPr="003E6998" w:rsidRDefault="00C02271" w:rsidP="00760078">
      <w:pPr>
        <w:spacing w:after="0" w:line="240" w:lineRule="auto"/>
        <w:rPr>
          <w:b/>
          <w:bCs/>
          <w:i/>
          <w:u w:val="single"/>
          <w:lang w:val="es-PE"/>
        </w:rPr>
      </w:pPr>
      <w:r w:rsidRPr="003E6998">
        <w:rPr>
          <w:b/>
          <w:bCs/>
          <w:i/>
          <w:lang w:val="es-PE"/>
        </w:rPr>
        <w:t>I.</w:t>
      </w:r>
      <w:r w:rsidRPr="003E6998">
        <w:rPr>
          <w:b/>
          <w:bCs/>
          <w:i/>
          <w:lang w:val="es-PE"/>
        </w:rPr>
        <w:tab/>
      </w:r>
      <w:r w:rsidRPr="003E6998">
        <w:rPr>
          <w:b/>
          <w:bCs/>
          <w:i/>
          <w:u w:val="single"/>
          <w:lang w:val="es-PE"/>
        </w:rPr>
        <w:t>SITUAŢIA HIDROMETEOROLOGICĂ</w:t>
      </w:r>
    </w:p>
    <w:p w14:paraId="0D2F74A3" w14:textId="77777777" w:rsidR="00C02271" w:rsidRPr="003E6998" w:rsidRDefault="00C02271" w:rsidP="00760078">
      <w:pPr>
        <w:spacing w:after="0" w:line="240" w:lineRule="auto"/>
        <w:rPr>
          <w:b/>
          <w:bCs/>
          <w:u w:val="single"/>
          <w:lang w:val="es-PE"/>
        </w:rPr>
      </w:pPr>
      <w:r w:rsidRPr="003E6998">
        <w:rPr>
          <w:b/>
          <w:bCs/>
          <w:lang w:val="es-PE"/>
        </w:rPr>
        <w:t xml:space="preserve">1. </w:t>
      </w:r>
      <w:proofErr w:type="spellStart"/>
      <w:r w:rsidRPr="003E6998">
        <w:rPr>
          <w:b/>
          <w:bCs/>
          <w:u w:val="single"/>
          <w:lang w:val="es-PE"/>
        </w:rPr>
        <w:t>Situaţia</w:t>
      </w:r>
      <w:proofErr w:type="spellEnd"/>
      <w:r w:rsidRPr="003E6998">
        <w:rPr>
          <w:b/>
          <w:bCs/>
          <w:u w:val="single"/>
          <w:lang w:val="es-PE"/>
        </w:rPr>
        <w:t xml:space="preserve"> </w:t>
      </w:r>
      <w:proofErr w:type="spellStart"/>
      <w:r w:rsidRPr="003E6998">
        <w:rPr>
          <w:b/>
          <w:bCs/>
          <w:u w:val="single"/>
          <w:lang w:val="es-PE"/>
        </w:rPr>
        <w:t>şi</w:t>
      </w:r>
      <w:proofErr w:type="spellEnd"/>
      <w:r w:rsidRPr="003E6998">
        <w:rPr>
          <w:b/>
          <w:bCs/>
          <w:u w:val="single"/>
          <w:lang w:val="es-PE"/>
        </w:rPr>
        <w:t xml:space="preserve"> </w:t>
      </w:r>
      <w:proofErr w:type="spellStart"/>
      <w:r w:rsidRPr="003E6998">
        <w:rPr>
          <w:b/>
          <w:bCs/>
          <w:u w:val="single"/>
          <w:lang w:val="es-PE"/>
        </w:rPr>
        <w:t>prognoza</w:t>
      </w:r>
      <w:proofErr w:type="spellEnd"/>
      <w:r w:rsidRPr="003E6998">
        <w:rPr>
          <w:b/>
          <w:bCs/>
          <w:u w:val="single"/>
          <w:lang w:val="es-PE"/>
        </w:rPr>
        <w:t xml:space="preserve"> hidro pe </w:t>
      </w:r>
      <w:proofErr w:type="spellStart"/>
      <w:r w:rsidRPr="003E6998">
        <w:rPr>
          <w:b/>
          <w:bCs/>
          <w:u w:val="single"/>
          <w:lang w:val="es-PE"/>
        </w:rPr>
        <w:t>râ</w:t>
      </w:r>
      <w:r w:rsidR="000273A3" w:rsidRPr="003E6998">
        <w:rPr>
          <w:b/>
          <w:bCs/>
          <w:u w:val="single"/>
          <w:lang w:val="es-PE"/>
        </w:rPr>
        <w:t>u</w:t>
      </w:r>
      <w:r w:rsidR="00E17BAA" w:rsidRPr="003E6998">
        <w:rPr>
          <w:b/>
          <w:bCs/>
          <w:u w:val="single"/>
          <w:lang w:val="es-PE"/>
        </w:rPr>
        <w:t>rile</w:t>
      </w:r>
      <w:proofErr w:type="spellEnd"/>
      <w:r w:rsidR="00E17BAA" w:rsidRPr="003E6998">
        <w:rPr>
          <w:b/>
          <w:bCs/>
          <w:u w:val="single"/>
          <w:lang w:val="es-PE"/>
        </w:rPr>
        <w:t xml:space="preserve"> </w:t>
      </w:r>
      <w:proofErr w:type="spellStart"/>
      <w:r w:rsidR="00E17BAA" w:rsidRPr="003E6998">
        <w:rPr>
          <w:b/>
          <w:bCs/>
          <w:u w:val="single"/>
          <w:lang w:val="es-PE"/>
        </w:rPr>
        <w:t>interioare</w:t>
      </w:r>
      <w:proofErr w:type="spellEnd"/>
      <w:r w:rsidR="00E17BAA" w:rsidRPr="003E6998">
        <w:rPr>
          <w:b/>
          <w:bCs/>
          <w:u w:val="single"/>
          <w:lang w:val="es-PE"/>
        </w:rPr>
        <w:t xml:space="preserve"> </w:t>
      </w:r>
      <w:proofErr w:type="spellStart"/>
      <w:r w:rsidR="00E17BAA" w:rsidRPr="003E6998">
        <w:rPr>
          <w:b/>
          <w:bCs/>
          <w:u w:val="single"/>
          <w:lang w:val="es-PE"/>
        </w:rPr>
        <w:t>şi</w:t>
      </w:r>
      <w:proofErr w:type="spellEnd"/>
      <w:r w:rsidR="00E17BAA" w:rsidRPr="003E6998">
        <w:rPr>
          <w:b/>
          <w:bCs/>
          <w:u w:val="single"/>
          <w:lang w:val="es-PE"/>
        </w:rPr>
        <w:t xml:space="preserve"> </w:t>
      </w:r>
      <w:proofErr w:type="spellStart"/>
      <w:r w:rsidR="00E17BAA" w:rsidRPr="003E6998">
        <w:rPr>
          <w:b/>
          <w:bCs/>
          <w:u w:val="single"/>
          <w:lang w:val="es-PE"/>
        </w:rPr>
        <w:t>Dunăre</w:t>
      </w:r>
      <w:proofErr w:type="spellEnd"/>
      <w:r w:rsidR="00E17BAA" w:rsidRPr="003E6998">
        <w:rPr>
          <w:b/>
          <w:bCs/>
          <w:u w:val="single"/>
          <w:lang w:val="es-PE"/>
        </w:rPr>
        <w:t xml:space="preserve"> din </w:t>
      </w:r>
      <w:r w:rsidR="00013C35" w:rsidRPr="003E6998">
        <w:rPr>
          <w:b/>
          <w:bCs/>
          <w:u w:val="single"/>
          <w:lang w:val="es-PE"/>
        </w:rPr>
        <w:t>01</w:t>
      </w:r>
      <w:r w:rsidR="003700F9" w:rsidRPr="003E6998">
        <w:rPr>
          <w:b/>
          <w:bCs/>
          <w:u w:val="single"/>
          <w:lang w:val="es-PE"/>
        </w:rPr>
        <w:t>.</w:t>
      </w:r>
      <w:r w:rsidR="00013C35" w:rsidRPr="003E6998">
        <w:rPr>
          <w:b/>
          <w:bCs/>
          <w:u w:val="single"/>
          <w:lang w:val="es-PE"/>
        </w:rPr>
        <w:t>10</w:t>
      </w:r>
      <w:r w:rsidRPr="003E6998">
        <w:rPr>
          <w:b/>
          <w:bCs/>
          <w:u w:val="single"/>
          <w:lang w:val="es-PE"/>
        </w:rPr>
        <w:t>.2018, ora 7.00</w:t>
      </w:r>
    </w:p>
    <w:p w14:paraId="709A4D4E" w14:textId="77777777" w:rsidR="000B467B" w:rsidRPr="003E6998" w:rsidRDefault="00C02271" w:rsidP="00AD3D8A">
      <w:pPr>
        <w:spacing w:after="0" w:line="240" w:lineRule="auto"/>
        <w:rPr>
          <w:b/>
          <w:bCs/>
          <w:u w:val="single"/>
          <w:lang w:val="es-PE"/>
        </w:rPr>
      </w:pPr>
      <w:r w:rsidRPr="003E6998">
        <w:rPr>
          <w:b/>
          <w:bCs/>
          <w:u w:val="single"/>
          <w:lang w:val="es-PE"/>
        </w:rPr>
        <w:t>RÂURI</w:t>
      </w:r>
    </w:p>
    <w:p w14:paraId="6A949D19" w14:textId="77777777" w:rsidR="00CD7CC4" w:rsidRPr="003E6998" w:rsidRDefault="00CD7CC4" w:rsidP="00AD3D8A">
      <w:pPr>
        <w:spacing w:after="0" w:line="240" w:lineRule="auto"/>
        <w:rPr>
          <w:b/>
          <w:bCs/>
          <w:u w:val="single"/>
          <w:lang w:val="es-PE"/>
        </w:rPr>
      </w:pPr>
    </w:p>
    <w:p w14:paraId="625BBA59" w14:textId="4778F0D4" w:rsidR="00E76779" w:rsidRPr="003E6998" w:rsidRDefault="00E76779" w:rsidP="00E76779">
      <w:pPr>
        <w:ind w:firstLine="720"/>
      </w:pPr>
      <w:proofErr w:type="spellStart"/>
      <w:r w:rsidRPr="003E6998">
        <w:rPr>
          <w:b/>
        </w:rPr>
        <w:t>Debitele</w:t>
      </w:r>
      <w:proofErr w:type="spellEnd"/>
      <w:r w:rsidRPr="003E6998">
        <w:rPr>
          <w:b/>
        </w:rPr>
        <w:t xml:space="preserve"> au </w:t>
      </w:r>
      <w:proofErr w:type="spellStart"/>
      <w:r w:rsidRPr="003E6998">
        <w:rPr>
          <w:b/>
        </w:rPr>
        <w:t>fost</w:t>
      </w:r>
      <w:proofErr w:type="spellEnd"/>
      <w:r w:rsidR="00C11A5B">
        <w:rPr>
          <w:b/>
        </w:rPr>
        <w:t>,</w:t>
      </w:r>
      <w:r w:rsidRPr="003E6998">
        <w:rPr>
          <w:b/>
        </w:rPr>
        <w:t xml:space="preserve"> </w:t>
      </w:r>
      <w:proofErr w:type="spellStart"/>
      <w:r w:rsidRPr="003E6998">
        <w:rPr>
          <w:b/>
        </w:rPr>
        <w:t>în</w:t>
      </w:r>
      <w:proofErr w:type="spellEnd"/>
      <w:r w:rsidRPr="003E6998">
        <w:rPr>
          <w:b/>
        </w:rPr>
        <w:t xml:space="preserve"> general</w:t>
      </w:r>
      <w:r w:rsidR="00C11A5B">
        <w:rPr>
          <w:b/>
        </w:rPr>
        <w:t>,</w:t>
      </w:r>
      <w:r w:rsidRPr="003E6998">
        <w:rPr>
          <w:b/>
        </w:rPr>
        <w:t xml:space="preserve"> </w:t>
      </w:r>
      <w:proofErr w:type="spellStart"/>
      <w:r w:rsidRPr="003E6998">
        <w:rPr>
          <w:b/>
        </w:rPr>
        <w:t>staţionare</w:t>
      </w:r>
      <w:proofErr w:type="spellEnd"/>
      <w:r w:rsidRPr="003E6998">
        <w:rPr>
          <w:b/>
        </w:rPr>
        <w:t>,</w:t>
      </w:r>
      <w:r w:rsidRPr="003E6998">
        <w:t xml:space="preserve"> </w:t>
      </w:r>
      <w:proofErr w:type="spellStart"/>
      <w:r w:rsidRPr="003E6998">
        <w:t>exceptând</w:t>
      </w:r>
      <w:proofErr w:type="spellEnd"/>
      <w:r w:rsidRPr="003E6998">
        <w:t xml:space="preserve"> </w:t>
      </w:r>
      <w:proofErr w:type="spellStart"/>
      <w:r w:rsidRPr="003E6998">
        <w:t>cursurile</w:t>
      </w:r>
      <w:proofErr w:type="spellEnd"/>
      <w:r w:rsidRPr="003E6998">
        <w:t xml:space="preserve"> </w:t>
      </w:r>
      <w:proofErr w:type="spellStart"/>
      <w:r w:rsidRPr="003E6998">
        <w:t>mijlocii</w:t>
      </w:r>
      <w:proofErr w:type="spellEnd"/>
      <w:r w:rsidRPr="003E6998">
        <w:t xml:space="preserve"> </w:t>
      </w:r>
      <w:proofErr w:type="spellStart"/>
      <w:r w:rsidRPr="003E6998">
        <w:t>şi</w:t>
      </w:r>
      <w:proofErr w:type="spellEnd"/>
      <w:r w:rsidRPr="003E6998">
        <w:t xml:space="preserve"> </w:t>
      </w:r>
      <w:proofErr w:type="spellStart"/>
      <w:r w:rsidRPr="003E6998">
        <w:t>inferioare</w:t>
      </w:r>
      <w:proofErr w:type="spellEnd"/>
      <w:r w:rsidRPr="003E6998">
        <w:t xml:space="preserve"> ale </w:t>
      </w:r>
      <w:proofErr w:type="spellStart"/>
      <w:r w:rsidRPr="003E6998">
        <w:t>Sucevei</w:t>
      </w:r>
      <w:proofErr w:type="spellEnd"/>
      <w:r w:rsidRPr="003E6998">
        <w:t xml:space="preserve">, </w:t>
      </w:r>
      <w:proofErr w:type="spellStart"/>
      <w:r w:rsidRPr="003E6998">
        <w:t>Moldovei</w:t>
      </w:r>
      <w:proofErr w:type="spellEnd"/>
      <w:r w:rsidRPr="003E6998">
        <w:t xml:space="preserve"> </w:t>
      </w:r>
      <w:proofErr w:type="spellStart"/>
      <w:r w:rsidRPr="003E6998">
        <w:t>şi</w:t>
      </w:r>
      <w:proofErr w:type="spellEnd"/>
      <w:r w:rsidRPr="003E6998">
        <w:t xml:space="preserve"> </w:t>
      </w:r>
      <w:proofErr w:type="spellStart"/>
      <w:r w:rsidRPr="003E6998">
        <w:t>Bistriţei</w:t>
      </w:r>
      <w:proofErr w:type="spellEnd"/>
      <w:r w:rsidRPr="003E6998">
        <w:t xml:space="preserve">, </w:t>
      </w:r>
      <w:proofErr w:type="spellStart"/>
      <w:r w:rsidRPr="003E6998">
        <w:t>unde</w:t>
      </w:r>
      <w:proofErr w:type="spellEnd"/>
      <w:r w:rsidRPr="003E6998">
        <w:t xml:space="preserve"> au </w:t>
      </w:r>
      <w:proofErr w:type="spellStart"/>
      <w:r w:rsidRPr="003E6998">
        <w:t>fost</w:t>
      </w:r>
      <w:proofErr w:type="spellEnd"/>
      <w:r w:rsidRPr="003E6998">
        <w:t xml:space="preserve"> </w:t>
      </w:r>
      <w:proofErr w:type="spellStart"/>
      <w:r w:rsidRPr="003E6998">
        <w:t>în</w:t>
      </w:r>
      <w:proofErr w:type="spellEnd"/>
      <w:r w:rsidRPr="003E6998">
        <w:t xml:space="preserve"> </w:t>
      </w:r>
      <w:proofErr w:type="spellStart"/>
      <w:r w:rsidRPr="003E6998">
        <w:t>creștere</w:t>
      </w:r>
      <w:proofErr w:type="spellEnd"/>
      <w:r w:rsidRPr="003E6998">
        <w:t xml:space="preserve"> </w:t>
      </w:r>
      <w:proofErr w:type="spellStart"/>
      <w:r w:rsidRPr="003E6998">
        <w:t>prin</w:t>
      </w:r>
      <w:proofErr w:type="spellEnd"/>
      <w:r w:rsidRPr="003E6998">
        <w:t xml:space="preserve"> </w:t>
      </w:r>
      <w:proofErr w:type="spellStart"/>
      <w:r w:rsidRPr="003E6998">
        <w:t>propagare</w:t>
      </w:r>
      <w:proofErr w:type="spellEnd"/>
      <w:r w:rsidRPr="003E6998">
        <w:t>.</w:t>
      </w:r>
    </w:p>
    <w:p w14:paraId="7408C23E" w14:textId="77777777" w:rsidR="00E76779" w:rsidRPr="003E6998" w:rsidRDefault="00E76779" w:rsidP="00E76779">
      <w:pPr>
        <w:ind w:firstLine="709"/>
      </w:pPr>
      <w:proofErr w:type="spellStart"/>
      <w:r w:rsidRPr="003E6998">
        <w:t>Debitele</w:t>
      </w:r>
      <w:proofErr w:type="spellEnd"/>
      <w:r w:rsidRPr="003E6998">
        <w:t xml:space="preserve"> se </w:t>
      </w:r>
      <w:proofErr w:type="spellStart"/>
      <w:r w:rsidRPr="003E6998">
        <w:t>situează</w:t>
      </w:r>
      <w:proofErr w:type="spellEnd"/>
      <w:r w:rsidRPr="003E6998">
        <w:t xml:space="preserve"> la </w:t>
      </w:r>
      <w:proofErr w:type="spellStart"/>
      <w:r w:rsidRPr="003E6998">
        <w:t>valori</w:t>
      </w:r>
      <w:proofErr w:type="spellEnd"/>
      <w:r w:rsidRPr="003E6998">
        <w:t xml:space="preserve"> </w:t>
      </w:r>
      <w:proofErr w:type="spellStart"/>
      <w:r w:rsidRPr="003E6998">
        <w:t>cuprinse</w:t>
      </w:r>
      <w:proofErr w:type="spellEnd"/>
      <w:r w:rsidRPr="003E6998">
        <w:t xml:space="preserve"> </w:t>
      </w:r>
      <w:proofErr w:type="spellStart"/>
      <w:r w:rsidRPr="003E6998">
        <w:t>între</w:t>
      </w:r>
      <w:proofErr w:type="spellEnd"/>
      <w:r w:rsidRPr="003E6998">
        <w:t xml:space="preserve"> 30-90% din </w:t>
      </w:r>
      <w:proofErr w:type="spellStart"/>
      <w:r w:rsidRPr="003E6998">
        <w:t>mediile</w:t>
      </w:r>
      <w:proofErr w:type="spellEnd"/>
      <w:r w:rsidRPr="003E6998">
        <w:t xml:space="preserve"> </w:t>
      </w:r>
      <w:proofErr w:type="spellStart"/>
      <w:r w:rsidRPr="003E6998">
        <w:t>multianuale</w:t>
      </w:r>
      <w:proofErr w:type="spellEnd"/>
      <w:r w:rsidRPr="003E6998">
        <w:t xml:space="preserve"> </w:t>
      </w:r>
      <w:proofErr w:type="spellStart"/>
      <w:r w:rsidRPr="003E6998">
        <w:t>lunare</w:t>
      </w:r>
      <w:proofErr w:type="spellEnd"/>
      <w:r w:rsidRPr="003E6998">
        <w:t xml:space="preserve">, </w:t>
      </w:r>
      <w:proofErr w:type="spellStart"/>
      <w:r w:rsidRPr="003E6998">
        <w:t>mai</w:t>
      </w:r>
      <w:proofErr w:type="spellEnd"/>
      <w:r w:rsidRPr="003E6998">
        <w:t xml:space="preserve"> </w:t>
      </w:r>
      <w:proofErr w:type="spellStart"/>
      <w:r w:rsidRPr="003E6998">
        <w:t>mari</w:t>
      </w:r>
      <w:proofErr w:type="spellEnd"/>
      <w:r w:rsidRPr="003E6998">
        <w:t xml:space="preserve"> (</w:t>
      </w:r>
      <w:proofErr w:type="spellStart"/>
      <w:r w:rsidRPr="003E6998">
        <w:t>în</w:t>
      </w:r>
      <w:proofErr w:type="spellEnd"/>
      <w:r w:rsidRPr="003E6998">
        <w:t xml:space="preserve"> </w:t>
      </w:r>
      <w:proofErr w:type="spellStart"/>
      <w:r w:rsidRPr="003E6998">
        <w:t>jurul</w:t>
      </w:r>
      <w:proofErr w:type="spellEnd"/>
      <w:r w:rsidRPr="003E6998">
        <w:t xml:space="preserve"> </w:t>
      </w:r>
      <w:proofErr w:type="spellStart"/>
      <w:r w:rsidRPr="003E6998">
        <w:t>și</w:t>
      </w:r>
      <w:proofErr w:type="spellEnd"/>
      <w:r w:rsidRPr="003E6998">
        <w:t xml:space="preserve"> </w:t>
      </w:r>
      <w:proofErr w:type="spellStart"/>
      <w:r w:rsidRPr="003E6998">
        <w:t>peste</w:t>
      </w:r>
      <w:proofErr w:type="spellEnd"/>
      <w:r w:rsidRPr="003E6998">
        <w:t xml:space="preserve"> </w:t>
      </w:r>
      <w:proofErr w:type="spellStart"/>
      <w:r w:rsidRPr="003E6998">
        <w:t>normalele</w:t>
      </w:r>
      <w:proofErr w:type="spellEnd"/>
      <w:r w:rsidRPr="003E6998">
        <w:t xml:space="preserve"> </w:t>
      </w:r>
      <w:proofErr w:type="spellStart"/>
      <w:r w:rsidRPr="003E6998">
        <w:t>lunare</w:t>
      </w:r>
      <w:proofErr w:type="spellEnd"/>
      <w:r w:rsidRPr="003E6998">
        <w:t xml:space="preserve">) pe </w:t>
      </w:r>
      <w:proofErr w:type="spellStart"/>
      <w:r w:rsidRPr="003E6998">
        <w:t>râurile</w:t>
      </w:r>
      <w:proofErr w:type="spellEnd"/>
      <w:r w:rsidRPr="003E6998">
        <w:t xml:space="preserve"> din </w:t>
      </w:r>
      <w:proofErr w:type="spellStart"/>
      <w:r w:rsidRPr="003E6998">
        <w:t>bazinele</w:t>
      </w:r>
      <w:proofErr w:type="spellEnd"/>
      <w:r w:rsidRPr="003E6998">
        <w:t xml:space="preserve"> </w:t>
      </w:r>
      <w:proofErr w:type="spellStart"/>
      <w:r w:rsidRPr="003E6998">
        <w:t>hidrografice</w:t>
      </w:r>
      <w:proofErr w:type="spellEnd"/>
      <w:r w:rsidRPr="003E6998">
        <w:t xml:space="preserve">: </w:t>
      </w:r>
      <w:proofErr w:type="spellStart"/>
      <w:r w:rsidRPr="003E6998">
        <w:t>Vedea</w:t>
      </w:r>
      <w:proofErr w:type="spellEnd"/>
      <w:r w:rsidRPr="003E6998">
        <w:t xml:space="preserve">, Moldova, pe </w:t>
      </w:r>
      <w:proofErr w:type="spellStart"/>
      <w:r w:rsidRPr="003E6998">
        <w:t>cursul</w:t>
      </w:r>
      <w:proofErr w:type="spellEnd"/>
      <w:r w:rsidRPr="003E6998">
        <w:t xml:space="preserve"> inferior al </w:t>
      </w:r>
      <w:proofErr w:type="spellStart"/>
      <w:r w:rsidRPr="003E6998">
        <w:t>Argeșului</w:t>
      </w:r>
      <w:proofErr w:type="spellEnd"/>
      <w:r w:rsidRPr="003E6998">
        <w:t xml:space="preserve">, </w:t>
      </w:r>
      <w:proofErr w:type="spellStart"/>
      <w:r w:rsidRPr="003E6998">
        <w:t>cursul</w:t>
      </w:r>
      <w:proofErr w:type="spellEnd"/>
      <w:r w:rsidRPr="003E6998">
        <w:t xml:space="preserve"> </w:t>
      </w:r>
      <w:proofErr w:type="spellStart"/>
      <w:r w:rsidRPr="003E6998">
        <w:t>mijlociu</w:t>
      </w:r>
      <w:proofErr w:type="spellEnd"/>
      <w:r w:rsidRPr="003E6998">
        <w:t xml:space="preserve"> </w:t>
      </w:r>
      <w:proofErr w:type="spellStart"/>
      <w:r w:rsidRPr="003E6998">
        <w:t>și</w:t>
      </w:r>
      <w:proofErr w:type="spellEnd"/>
      <w:r w:rsidRPr="003E6998">
        <w:t xml:space="preserve"> inferior al </w:t>
      </w:r>
      <w:proofErr w:type="spellStart"/>
      <w:r w:rsidRPr="003E6998">
        <w:t>Buzăului</w:t>
      </w:r>
      <w:proofErr w:type="spellEnd"/>
      <w:r w:rsidRPr="003E6998">
        <w:t xml:space="preserve">, </w:t>
      </w:r>
      <w:proofErr w:type="spellStart"/>
      <w:r w:rsidRPr="003E6998">
        <w:t>cursul</w:t>
      </w:r>
      <w:proofErr w:type="spellEnd"/>
      <w:r w:rsidRPr="003E6998">
        <w:t xml:space="preserve"> superior al </w:t>
      </w:r>
      <w:proofErr w:type="spellStart"/>
      <w:r w:rsidRPr="003E6998">
        <w:t>Trotuşului</w:t>
      </w:r>
      <w:proofErr w:type="spellEnd"/>
      <w:r w:rsidRPr="003E6998">
        <w:t xml:space="preserve">, </w:t>
      </w:r>
      <w:proofErr w:type="spellStart"/>
      <w:r w:rsidRPr="003E6998">
        <w:t>cursurile</w:t>
      </w:r>
      <w:proofErr w:type="spellEnd"/>
      <w:r w:rsidRPr="003E6998">
        <w:t xml:space="preserve"> </w:t>
      </w:r>
      <w:proofErr w:type="spellStart"/>
      <w:r w:rsidRPr="003E6998">
        <w:t>mijlocii</w:t>
      </w:r>
      <w:proofErr w:type="spellEnd"/>
      <w:r w:rsidRPr="003E6998">
        <w:t xml:space="preserve"> ale </w:t>
      </w:r>
      <w:proofErr w:type="spellStart"/>
      <w:r w:rsidRPr="003E6998">
        <w:t>Siretului</w:t>
      </w:r>
      <w:proofErr w:type="spellEnd"/>
      <w:r w:rsidRPr="003E6998">
        <w:t xml:space="preserve"> </w:t>
      </w:r>
      <w:proofErr w:type="spellStart"/>
      <w:r w:rsidRPr="003E6998">
        <w:t>şi</w:t>
      </w:r>
      <w:proofErr w:type="spellEnd"/>
      <w:r w:rsidRPr="003E6998">
        <w:t xml:space="preserve"> </w:t>
      </w:r>
      <w:proofErr w:type="spellStart"/>
      <w:r w:rsidRPr="003E6998">
        <w:t>Prutului</w:t>
      </w:r>
      <w:proofErr w:type="spellEnd"/>
      <w:r w:rsidRPr="003E6998">
        <w:t xml:space="preserve">, pe </w:t>
      </w:r>
      <w:proofErr w:type="spellStart"/>
      <w:r w:rsidRPr="003E6998">
        <w:t>unii</w:t>
      </w:r>
      <w:proofErr w:type="spellEnd"/>
      <w:r w:rsidRPr="003E6998">
        <w:t xml:space="preserve"> </w:t>
      </w:r>
      <w:proofErr w:type="spellStart"/>
      <w:r w:rsidRPr="003E6998">
        <w:t>afluenţi</w:t>
      </w:r>
      <w:proofErr w:type="spellEnd"/>
      <w:r w:rsidRPr="003E6998">
        <w:t xml:space="preserve"> ai </w:t>
      </w:r>
      <w:proofErr w:type="spellStart"/>
      <w:r w:rsidRPr="003E6998">
        <w:t>Oltului</w:t>
      </w:r>
      <w:proofErr w:type="spellEnd"/>
      <w:r w:rsidRPr="003E6998">
        <w:t xml:space="preserve"> </w:t>
      </w:r>
      <w:proofErr w:type="spellStart"/>
      <w:r w:rsidRPr="003E6998">
        <w:t>mijlociu</w:t>
      </w:r>
      <w:proofErr w:type="spellEnd"/>
      <w:r w:rsidRPr="003E6998">
        <w:t xml:space="preserve"> </w:t>
      </w:r>
      <w:proofErr w:type="spellStart"/>
      <w:r w:rsidRPr="003E6998">
        <w:t>şi</w:t>
      </w:r>
      <w:proofErr w:type="spellEnd"/>
      <w:r w:rsidRPr="003E6998">
        <w:t xml:space="preserve"> inferior </w:t>
      </w:r>
      <w:proofErr w:type="spellStart"/>
      <w:r w:rsidRPr="003E6998">
        <w:t>şi</w:t>
      </w:r>
      <w:proofErr w:type="spellEnd"/>
      <w:r w:rsidRPr="003E6998">
        <w:t xml:space="preserve"> pe </w:t>
      </w:r>
      <w:proofErr w:type="spellStart"/>
      <w:r w:rsidRPr="003E6998">
        <w:t>unele</w:t>
      </w:r>
      <w:proofErr w:type="spellEnd"/>
      <w:r w:rsidRPr="003E6998">
        <w:t xml:space="preserve"> </w:t>
      </w:r>
      <w:proofErr w:type="spellStart"/>
      <w:r w:rsidRPr="003E6998">
        <w:t>râuri</w:t>
      </w:r>
      <w:proofErr w:type="spellEnd"/>
      <w:r w:rsidRPr="003E6998">
        <w:t xml:space="preserve"> din Dobrogea </w:t>
      </w:r>
      <w:proofErr w:type="spellStart"/>
      <w:r w:rsidRPr="003E6998">
        <w:t>și</w:t>
      </w:r>
      <w:proofErr w:type="spellEnd"/>
      <w:r w:rsidRPr="003E6998">
        <w:t xml:space="preserve"> </w:t>
      </w:r>
      <w:proofErr w:type="spellStart"/>
      <w:r w:rsidRPr="003E6998">
        <w:t>mai</w:t>
      </w:r>
      <w:proofErr w:type="spellEnd"/>
      <w:r w:rsidRPr="003E6998">
        <w:t xml:space="preserve"> </w:t>
      </w:r>
      <w:proofErr w:type="spellStart"/>
      <w:r w:rsidRPr="003E6998">
        <w:t>mici</w:t>
      </w:r>
      <w:proofErr w:type="spellEnd"/>
      <w:r w:rsidRPr="003E6998">
        <w:t xml:space="preserve"> (10-30% din </w:t>
      </w:r>
      <w:proofErr w:type="spellStart"/>
      <w:r w:rsidRPr="003E6998">
        <w:t>mediile</w:t>
      </w:r>
      <w:proofErr w:type="spellEnd"/>
      <w:r w:rsidRPr="003E6998">
        <w:t xml:space="preserve"> </w:t>
      </w:r>
      <w:proofErr w:type="spellStart"/>
      <w:r w:rsidRPr="003E6998">
        <w:t>multianuale</w:t>
      </w:r>
      <w:proofErr w:type="spellEnd"/>
      <w:r w:rsidRPr="003E6998">
        <w:t xml:space="preserve"> </w:t>
      </w:r>
      <w:proofErr w:type="spellStart"/>
      <w:r w:rsidRPr="003E6998">
        <w:t>lunare</w:t>
      </w:r>
      <w:proofErr w:type="spellEnd"/>
      <w:r w:rsidRPr="003E6998">
        <w:t xml:space="preserve">) pe </w:t>
      </w:r>
      <w:proofErr w:type="spellStart"/>
      <w:r w:rsidRPr="003E6998">
        <w:t>râurile</w:t>
      </w:r>
      <w:proofErr w:type="spellEnd"/>
      <w:r w:rsidRPr="003E6998">
        <w:t xml:space="preserve"> din </w:t>
      </w:r>
      <w:proofErr w:type="spellStart"/>
      <w:r w:rsidRPr="003E6998">
        <w:t>bazinele</w:t>
      </w:r>
      <w:proofErr w:type="spellEnd"/>
      <w:r w:rsidRPr="003E6998">
        <w:t xml:space="preserve"> </w:t>
      </w:r>
      <w:proofErr w:type="spellStart"/>
      <w:r w:rsidRPr="003E6998">
        <w:t>hidrografice</w:t>
      </w:r>
      <w:proofErr w:type="spellEnd"/>
      <w:r w:rsidRPr="003E6998">
        <w:t xml:space="preserve">: </w:t>
      </w:r>
      <w:proofErr w:type="spellStart"/>
      <w:r w:rsidRPr="003E6998">
        <w:t>Moravița</w:t>
      </w:r>
      <w:proofErr w:type="spellEnd"/>
      <w:r w:rsidRPr="003E6998">
        <w:t xml:space="preserve"> </w:t>
      </w:r>
      <w:proofErr w:type="spellStart"/>
      <w:r w:rsidRPr="003E6998">
        <w:t>și</w:t>
      </w:r>
      <w:proofErr w:type="spellEnd"/>
      <w:r w:rsidRPr="003E6998">
        <w:t xml:space="preserve"> </w:t>
      </w:r>
      <w:proofErr w:type="spellStart"/>
      <w:r w:rsidRPr="003E6998">
        <w:t>Bârlad</w:t>
      </w:r>
      <w:proofErr w:type="spellEnd"/>
      <w:r w:rsidRPr="003E6998">
        <w:t>.</w:t>
      </w:r>
    </w:p>
    <w:p w14:paraId="0F10C388" w14:textId="77777777" w:rsidR="00E43BE4" w:rsidRPr="003E6998" w:rsidRDefault="00FC20FA" w:rsidP="006F132A">
      <w:pPr>
        <w:ind w:firstLine="709"/>
        <w:rPr>
          <w:rFonts w:cs="Arial"/>
          <w:b/>
        </w:rPr>
      </w:pPr>
      <w:proofErr w:type="spellStart"/>
      <w:r w:rsidRPr="003E6998">
        <w:t>Nivelurile</w:t>
      </w:r>
      <w:proofErr w:type="spellEnd"/>
      <w:r w:rsidRPr="003E6998">
        <w:t xml:space="preserve"> pe </w:t>
      </w:r>
      <w:proofErr w:type="spellStart"/>
      <w:r w:rsidRPr="003E6998">
        <w:t>râuri</w:t>
      </w:r>
      <w:proofErr w:type="spellEnd"/>
      <w:r w:rsidRPr="003E6998">
        <w:t xml:space="preserve"> la </w:t>
      </w:r>
      <w:proofErr w:type="spellStart"/>
      <w:r w:rsidRPr="003E6998">
        <w:t>staţiile</w:t>
      </w:r>
      <w:proofErr w:type="spellEnd"/>
      <w:r w:rsidRPr="003E6998">
        <w:t xml:space="preserve"> </w:t>
      </w:r>
      <w:proofErr w:type="spellStart"/>
      <w:r w:rsidRPr="003E6998">
        <w:t>hidrometrice</w:t>
      </w:r>
      <w:proofErr w:type="spellEnd"/>
      <w:r w:rsidRPr="003E6998">
        <w:t xml:space="preserve"> se </w:t>
      </w:r>
      <w:proofErr w:type="spellStart"/>
      <w:r w:rsidRPr="003E6998">
        <w:t>situează</w:t>
      </w:r>
      <w:proofErr w:type="spellEnd"/>
      <w:r w:rsidRPr="003E6998">
        <w:t xml:space="preserve"> sub </w:t>
      </w:r>
      <w:r w:rsidRPr="003E6998">
        <w:rPr>
          <w:b/>
        </w:rPr>
        <w:t>COTELE DE ATENŢIE</w:t>
      </w:r>
      <w:r w:rsidR="00E43BE4" w:rsidRPr="003E6998">
        <w:t>.</w:t>
      </w:r>
    </w:p>
    <w:p w14:paraId="0F9E9689" w14:textId="77777777" w:rsidR="00E76779" w:rsidRPr="003E6998" w:rsidRDefault="00E76779" w:rsidP="00E76779">
      <w:pPr>
        <w:ind w:firstLine="720"/>
      </w:pPr>
      <w:proofErr w:type="spellStart"/>
      <w:r w:rsidRPr="003E6998">
        <w:rPr>
          <w:b/>
        </w:rPr>
        <w:t>Debitele</w:t>
      </w:r>
      <w:proofErr w:type="spellEnd"/>
      <w:r w:rsidRPr="003E6998">
        <w:rPr>
          <w:b/>
        </w:rPr>
        <w:t xml:space="preserve"> </w:t>
      </w:r>
      <w:proofErr w:type="spellStart"/>
      <w:r w:rsidRPr="003E6998">
        <w:rPr>
          <w:b/>
        </w:rPr>
        <w:t>vor</w:t>
      </w:r>
      <w:proofErr w:type="spellEnd"/>
      <w:r w:rsidRPr="003E6998">
        <w:rPr>
          <w:b/>
        </w:rPr>
        <w:t xml:space="preserve"> fi </w:t>
      </w:r>
      <w:proofErr w:type="spellStart"/>
      <w:r w:rsidRPr="003E6998">
        <w:rPr>
          <w:b/>
        </w:rPr>
        <w:t>în</w:t>
      </w:r>
      <w:proofErr w:type="spellEnd"/>
      <w:r w:rsidRPr="003E6998">
        <w:rPr>
          <w:b/>
        </w:rPr>
        <w:t xml:space="preserve"> general </w:t>
      </w:r>
      <w:proofErr w:type="spellStart"/>
      <w:r w:rsidRPr="003E6998">
        <w:rPr>
          <w:b/>
        </w:rPr>
        <w:t>staţionare</w:t>
      </w:r>
      <w:proofErr w:type="spellEnd"/>
      <w:r w:rsidRPr="003E6998">
        <w:rPr>
          <w:b/>
        </w:rPr>
        <w:t>,</w:t>
      </w:r>
      <w:r w:rsidRPr="003E6998">
        <w:t xml:space="preserve"> </w:t>
      </w:r>
      <w:proofErr w:type="spellStart"/>
      <w:r w:rsidRPr="003E6998">
        <w:t>exceptând</w:t>
      </w:r>
      <w:proofErr w:type="spellEnd"/>
      <w:r w:rsidRPr="003E6998">
        <w:t xml:space="preserve"> </w:t>
      </w:r>
      <w:proofErr w:type="spellStart"/>
      <w:r w:rsidRPr="003E6998">
        <w:t>cursurile</w:t>
      </w:r>
      <w:proofErr w:type="spellEnd"/>
      <w:r w:rsidRPr="003E6998">
        <w:t xml:space="preserve"> </w:t>
      </w:r>
      <w:proofErr w:type="spellStart"/>
      <w:r w:rsidRPr="003E6998">
        <w:t>inferioare</w:t>
      </w:r>
      <w:proofErr w:type="spellEnd"/>
      <w:r w:rsidRPr="003E6998">
        <w:t xml:space="preserve"> ale </w:t>
      </w:r>
      <w:proofErr w:type="spellStart"/>
      <w:r w:rsidRPr="003E6998">
        <w:t>Sucevei</w:t>
      </w:r>
      <w:proofErr w:type="spellEnd"/>
      <w:r w:rsidRPr="003E6998">
        <w:t xml:space="preserve">, </w:t>
      </w:r>
      <w:proofErr w:type="spellStart"/>
      <w:r w:rsidRPr="003E6998">
        <w:t>Moldovei</w:t>
      </w:r>
      <w:proofErr w:type="spellEnd"/>
      <w:r w:rsidRPr="003E6998">
        <w:t xml:space="preserve"> </w:t>
      </w:r>
      <w:proofErr w:type="spellStart"/>
      <w:r w:rsidRPr="003E6998">
        <w:t>şi</w:t>
      </w:r>
      <w:proofErr w:type="spellEnd"/>
      <w:r w:rsidRPr="003E6998">
        <w:t xml:space="preserve"> </w:t>
      </w:r>
      <w:proofErr w:type="spellStart"/>
      <w:r w:rsidRPr="003E6998">
        <w:t>Bistriţei</w:t>
      </w:r>
      <w:proofErr w:type="spellEnd"/>
      <w:r w:rsidRPr="003E6998">
        <w:t xml:space="preserve">, </w:t>
      </w:r>
      <w:proofErr w:type="spellStart"/>
      <w:r w:rsidRPr="003E6998">
        <w:t>unde</w:t>
      </w:r>
      <w:proofErr w:type="spellEnd"/>
      <w:r w:rsidRPr="003E6998">
        <w:t xml:space="preserve"> </w:t>
      </w:r>
      <w:proofErr w:type="spellStart"/>
      <w:r w:rsidRPr="003E6998">
        <w:t>vor</w:t>
      </w:r>
      <w:proofErr w:type="spellEnd"/>
      <w:r w:rsidRPr="003E6998">
        <w:t xml:space="preserve"> fi </w:t>
      </w:r>
      <w:proofErr w:type="spellStart"/>
      <w:r w:rsidRPr="003E6998">
        <w:t>în</w:t>
      </w:r>
      <w:proofErr w:type="spellEnd"/>
      <w:r w:rsidRPr="003E6998">
        <w:t xml:space="preserve"> </w:t>
      </w:r>
      <w:proofErr w:type="spellStart"/>
      <w:r w:rsidRPr="003E6998">
        <w:t>creștere</w:t>
      </w:r>
      <w:proofErr w:type="spellEnd"/>
      <w:r w:rsidRPr="003E6998">
        <w:t xml:space="preserve"> </w:t>
      </w:r>
      <w:proofErr w:type="spellStart"/>
      <w:r w:rsidRPr="003E6998">
        <w:t>prin</w:t>
      </w:r>
      <w:proofErr w:type="spellEnd"/>
      <w:r w:rsidRPr="003E6998">
        <w:t xml:space="preserve"> </w:t>
      </w:r>
      <w:proofErr w:type="spellStart"/>
      <w:r w:rsidRPr="003E6998">
        <w:t>propagare</w:t>
      </w:r>
      <w:proofErr w:type="spellEnd"/>
      <w:r w:rsidRPr="003E6998">
        <w:t>.</w:t>
      </w:r>
    </w:p>
    <w:p w14:paraId="5201C9E1" w14:textId="77777777" w:rsidR="00E76779" w:rsidRPr="003E6998" w:rsidRDefault="00E76779" w:rsidP="00E76779">
      <w:pPr>
        <w:ind w:firstLine="720"/>
        <w:rPr>
          <w:color w:val="FF0000"/>
        </w:rPr>
      </w:pPr>
      <w:proofErr w:type="spellStart"/>
      <w:r w:rsidRPr="003E6998">
        <w:t>Nivelurile</w:t>
      </w:r>
      <w:proofErr w:type="spellEnd"/>
      <w:r w:rsidRPr="003E6998">
        <w:t xml:space="preserve"> pe </w:t>
      </w:r>
      <w:proofErr w:type="spellStart"/>
      <w:r w:rsidRPr="003E6998">
        <w:t>râuri</w:t>
      </w:r>
      <w:proofErr w:type="spellEnd"/>
      <w:r w:rsidRPr="003E6998">
        <w:t xml:space="preserve"> la </w:t>
      </w:r>
      <w:proofErr w:type="spellStart"/>
      <w:r w:rsidRPr="003E6998">
        <w:t>staţiile</w:t>
      </w:r>
      <w:proofErr w:type="spellEnd"/>
      <w:r w:rsidRPr="003E6998">
        <w:t xml:space="preserve"> </w:t>
      </w:r>
      <w:proofErr w:type="spellStart"/>
      <w:r w:rsidRPr="003E6998">
        <w:t>hidrometrice</w:t>
      </w:r>
      <w:proofErr w:type="spellEnd"/>
      <w:r w:rsidRPr="003E6998">
        <w:t xml:space="preserve"> se </w:t>
      </w:r>
      <w:proofErr w:type="spellStart"/>
      <w:r w:rsidRPr="003E6998">
        <w:t>vor</w:t>
      </w:r>
      <w:proofErr w:type="spellEnd"/>
      <w:r w:rsidRPr="003E6998">
        <w:t xml:space="preserve"> </w:t>
      </w:r>
      <w:proofErr w:type="spellStart"/>
      <w:r w:rsidRPr="003E6998">
        <w:t>situa</w:t>
      </w:r>
      <w:proofErr w:type="spellEnd"/>
      <w:r w:rsidRPr="003E6998">
        <w:t xml:space="preserve"> sub </w:t>
      </w:r>
      <w:r w:rsidRPr="003E6998">
        <w:rPr>
          <w:b/>
        </w:rPr>
        <w:t>COTELE DE ATENŢIE</w:t>
      </w:r>
      <w:r w:rsidRPr="003E6998">
        <w:t>.</w:t>
      </w:r>
    </w:p>
    <w:p w14:paraId="11035612" w14:textId="77777777" w:rsidR="00BE5764" w:rsidRPr="003E6998" w:rsidRDefault="00BE5764" w:rsidP="00BE5764">
      <w:pPr>
        <w:spacing w:after="0" w:line="240" w:lineRule="auto"/>
        <w:rPr>
          <w:b/>
        </w:rPr>
      </w:pPr>
    </w:p>
    <w:p w14:paraId="48099ED8" w14:textId="77777777" w:rsidR="002200D9" w:rsidRPr="003E6998" w:rsidRDefault="00C02271" w:rsidP="00BE5764">
      <w:pPr>
        <w:spacing w:after="0" w:line="240" w:lineRule="auto"/>
        <w:rPr>
          <w:b/>
          <w:bCs/>
          <w:u w:val="single"/>
          <w:lang w:val="ro-RO"/>
        </w:rPr>
      </w:pPr>
      <w:r w:rsidRPr="003E6998">
        <w:rPr>
          <w:b/>
          <w:bCs/>
          <w:u w:val="single"/>
          <w:lang w:val="ro-RO"/>
        </w:rPr>
        <w:t>DUNĂRE</w:t>
      </w:r>
    </w:p>
    <w:p w14:paraId="341FA80D" w14:textId="77777777" w:rsidR="00611E1A" w:rsidRPr="003E6998" w:rsidRDefault="00C02271" w:rsidP="00611E1A">
      <w:pPr>
        <w:keepLines/>
        <w:spacing w:after="0" w:line="240" w:lineRule="auto"/>
        <w:rPr>
          <w:rFonts w:cs="Arial"/>
          <w:b/>
        </w:rPr>
      </w:pPr>
      <w:r w:rsidRPr="003E6998">
        <w:rPr>
          <w:b/>
          <w:bCs/>
          <w:lang w:val="ro-RO"/>
        </w:rPr>
        <w:t>Debitul la intrarea în ţară</w:t>
      </w:r>
      <w:r w:rsidRPr="003E6998">
        <w:rPr>
          <w:bCs/>
          <w:lang w:val="ro-RO"/>
        </w:rPr>
        <w:t xml:space="preserve"> (secţiunea Baziaş) în intervalul </w:t>
      </w:r>
      <w:r w:rsidR="00013C35" w:rsidRPr="003E6998">
        <w:rPr>
          <w:bCs/>
          <w:lang w:val="ro-RO"/>
        </w:rPr>
        <w:t>30</w:t>
      </w:r>
      <w:r w:rsidR="00DA35C4" w:rsidRPr="003E6998">
        <w:rPr>
          <w:bCs/>
          <w:lang w:val="ro-RO"/>
        </w:rPr>
        <w:t>.</w:t>
      </w:r>
      <w:r w:rsidR="003700F9" w:rsidRPr="003E6998">
        <w:rPr>
          <w:bCs/>
          <w:lang w:val="ro-RO"/>
        </w:rPr>
        <w:t>0</w:t>
      </w:r>
      <w:r w:rsidR="002F313F" w:rsidRPr="003E6998">
        <w:rPr>
          <w:bCs/>
          <w:lang w:val="ro-RO"/>
        </w:rPr>
        <w:t>9</w:t>
      </w:r>
      <w:r w:rsidRPr="003E6998">
        <w:rPr>
          <w:bCs/>
          <w:lang w:val="ro-RO"/>
        </w:rPr>
        <w:t>.2018</w:t>
      </w:r>
      <w:r w:rsidR="00013C35" w:rsidRPr="003E6998">
        <w:rPr>
          <w:bCs/>
          <w:lang w:val="ro-RO"/>
        </w:rPr>
        <w:t>-01.10.2018,</w:t>
      </w:r>
      <w:r w:rsidRPr="003E6998">
        <w:rPr>
          <w:bCs/>
          <w:lang w:val="ro-RO"/>
        </w:rPr>
        <w:t xml:space="preserve"> </w:t>
      </w:r>
      <w:r w:rsidRPr="003E6998">
        <w:rPr>
          <w:b/>
          <w:bCs/>
          <w:lang w:val="ro-RO"/>
        </w:rPr>
        <w:t xml:space="preserve">a fost </w:t>
      </w:r>
      <w:r w:rsidR="009D339F" w:rsidRPr="003E6998">
        <w:rPr>
          <w:b/>
          <w:bCs/>
          <w:lang w:val="ro-RO"/>
        </w:rPr>
        <w:t xml:space="preserve">în </w:t>
      </w:r>
      <w:r w:rsidR="001B29EF" w:rsidRPr="003E6998">
        <w:rPr>
          <w:b/>
          <w:bCs/>
          <w:lang w:val="ro-RO"/>
        </w:rPr>
        <w:t>creştere</w:t>
      </w:r>
      <w:r w:rsidR="00611E1A" w:rsidRPr="003E6998">
        <w:rPr>
          <w:rFonts w:cs="Arial"/>
          <w:b/>
          <w:lang w:eastAsia="ar-SA"/>
        </w:rPr>
        <w:t xml:space="preserve">, </w:t>
      </w:r>
      <w:proofErr w:type="spellStart"/>
      <w:r w:rsidR="00611E1A" w:rsidRPr="003E6998">
        <w:rPr>
          <w:rFonts w:cs="Arial"/>
          <w:b/>
        </w:rPr>
        <w:t>având</w:t>
      </w:r>
      <w:proofErr w:type="spellEnd"/>
      <w:r w:rsidR="00611E1A" w:rsidRPr="003E6998">
        <w:rPr>
          <w:rFonts w:cs="Arial"/>
          <w:b/>
        </w:rPr>
        <w:t xml:space="preserve"> </w:t>
      </w:r>
      <w:proofErr w:type="spellStart"/>
      <w:r w:rsidR="00611E1A" w:rsidRPr="003E6998">
        <w:rPr>
          <w:rFonts w:cs="Arial"/>
          <w:b/>
        </w:rPr>
        <w:t>valoarea</w:t>
      </w:r>
      <w:proofErr w:type="spellEnd"/>
      <w:r w:rsidR="00611E1A" w:rsidRPr="003E6998">
        <w:rPr>
          <w:rFonts w:cs="Arial"/>
          <w:b/>
        </w:rPr>
        <w:t xml:space="preserve"> de </w:t>
      </w:r>
      <w:r w:rsidR="00FB1C0B" w:rsidRPr="003E6998">
        <w:rPr>
          <w:rFonts w:cs="Arial"/>
          <w:b/>
        </w:rPr>
        <w:t>2</w:t>
      </w:r>
      <w:r w:rsidR="00E606B7" w:rsidRPr="003E6998">
        <w:rPr>
          <w:rFonts w:cs="Arial"/>
          <w:b/>
        </w:rPr>
        <w:t>3</w:t>
      </w:r>
      <w:r w:rsidR="00611E1A" w:rsidRPr="003E6998">
        <w:rPr>
          <w:rFonts w:cs="Arial"/>
          <w:b/>
        </w:rPr>
        <w:t>00 m</w:t>
      </w:r>
      <w:r w:rsidR="00611E1A" w:rsidRPr="003E6998">
        <w:rPr>
          <w:rFonts w:cs="Arial"/>
          <w:b/>
          <w:vertAlign w:val="superscript"/>
        </w:rPr>
        <w:t>3</w:t>
      </w:r>
      <w:r w:rsidR="00611E1A" w:rsidRPr="003E6998">
        <w:rPr>
          <w:rFonts w:cs="Arial"/>
          <w:b/>
        </w:rPr>
        <w:t>/s</w:t>
      </w:r>
      <w:r w:rsidR="00611E1A" w:rsidRPr="003E6998">
        <w:rPr>
          <w:rFonts w:cs="Arial"/>
        </w:rPr>
        <w:t xml:space="preserve">, sub </w:t>
      </w:r>
      <w:proofErr w:type="spellStart"/>
      <w:r w:rsidR="00611E1A" w:rsidRPr="003E6998">
        <w:rPr>
          <w:rFonts w:cs="Arial"/>
        </w:rPr>
        <w:t>medi</w:t>
      </w:r>
      <w:r w:rsidR="001B29EF" w:rsidRPr="003E6998">
        <w:rPr>
          <w:rFonts w:cs="Arial"/>
        </w:rPr>
        <w:t>ile</w:t>
      </w:r>
      <w:proofErr w:type="spellEnd"/>
      <w:r w:rsidR="00611E1A" w:rsidRPr="003E6998">
        <w:rPr>
          <w:rFonts w:cs="Arial"/>
        </w:rPr>
        <w:t xml:space="preserve"> </w:t>
      </w:r>
      <w:proofErr w:type="spellStart"/>
      <w:r w:rsidR="00611E1A" w:rsidRPr="003E6998">
        <w:rPr>
          <w:rFonts w:cs="Arial"/>
        </w:rPr>
        <w:t>multianual</w:t>
      </w:r>
      <w:r w:rsidR="001B29EF" w:rsidRPr="003E6998">
        <w:rPr>
          <w:rFonts w:cs="Arial"/>
        </w:rPr>
        <w:t>e</w:t>
      </w:r>
      <w:proofErr w:type="spellEnd"/>
      <w:r w:rsidR="00611E1A" w:rsidRPr="003E6998">
        <w:rPr>
          <w:rFonts w:cs="Arial"/>
        </w:rPr>
        <w:t xml:space="preserve"> a</w:t>
      </w:r>
      <w:r w:rsidR="001B29EF" w:rsidRPr="003E6998">
        <w:rPr>
          <w:rFonts w:cs="Arial"/>
        </w:rPr>
        <w:t>le</w:t>
      </w:r>
      <w:r w:rsidR="00611E1A" w:rsidRPr="003E6998">
        <w:rPr>
          <w:rFonts w:cs="Arial"/>
        </w:rPr>
        <w:t xml:space="preserve"> </w:t>
      </w:r>
      <w:proofErr w:type="spellStart"/>
      <w:r w:rsidR="00611E1A" w:rsidRPr="003E6998">
        <w:rPr>
          <w:rFonts w:cs="Arial"/>
        </w:rPr>
        <w:t>lunii</w:t>
      </w:r>
      <w:proofErr w:type="spellEnd"/>
      <w:r w:rsidR="00611E1A" w:rsidRPr="003E6998">
        <w:rPr>
          <w:rFonts w:cs="Arial"/>
        </w:rPr>
        <w:t xml:space="preserve"> </w:t>
      </w:r>
      <w:proofErr w:type="spellStart"/>
      <w:r w:rsidR="002F313F" w:rsidRPr="003E6998">
        <w:rPr>
          <w:rFonts w:cs="Arial"/>
          <w:b/>
        </w:rPr>
        <w:t>septembrie</w:t>
      </w:r>
      <w:proofErr w:type="spellEnd"/>
      <w:r w:rsidR="00611E1A" w:rsidRPr="003E6998">
        <w:rPr>
          <w:rFonts w:cs="Arial"/>
          <w:b/>
        </w:rPr>
        <w:t xml:space="preserve"> (</w:t>
      </w:r>
      <w:r w:rsidR="00E43BE4" w:rsidRPr="003E6998">
        <w:rPr>
          <w:rFonts w:cs="Arial"/>
          <w:b/>
        </w:rPr>
        <w:t>38</w:t>
      </w:r>
      <w:r w:rsidR="00AF602A" w:rsidRPr="003E6998">
        <w:rPr>
          <w:rFonts w:cs="Arial"/>
          <w:b/>
        </w:rPr>
        <w:t>00</w:t>
      </w:r>
      <w:r w:rsidR="00611E1A" w:rsidRPr="003E6998">
        <w:rPr>
          <w:rFonts w:cs="Arial"/>
          <w:b/>
        </w:rPr>
        <w:t xml:space="preserve"> m</w:t>
      </w:r>
      <w:r w:rsidR="00611E1A" w:rsidRPr="003E6998">
        <w:rPr>
          <w:rFonts w:cs="Arial"/>
          <w:b/>
          <w:vertAlign w:val="superscript"/>
        </w:rPr>
        <w:t>3</w:t>
      </w:r>
      <w:r w:rsidR="00611E1A" w:rsidRPr="003E6998">
        <w:rPr>
          <w:rFonts w:cs="Arial"/>
          <w:b/>
        </w:rPr>
        <w:t>/s)</w:t>
      </w:r>
      <w:r w:rsidR="00013C35" w:rsidRPr="003E6998">
        <w:rPr>
          <w:rFonts w:cs="Arial"/>
          <w:b/>
        </w:rPr>
        <w:t xml:space="preserve"> </w:t>
      </w:r>
      <w:proofErr w:type="spellStart"/>
      <w:r w:rsidR="00013C35" w:rsidRPr="003E6998">
        <w:rPr>
          <w:rFonts w:cs="Arial"/>
          <w:b/>
        </w:rPr>
        <w:t>şi</w:t>
      </w:r>
      <w:proofErr w:type="spellEnd"/>
      <w:r w:rsidR="00013C35" w:rsidRPr="003E6998">
        <w:rPr>
          <w:rFonts w:cs="Arial"/>
          <w:b/>
        </w:rPr>
        <w:t xml:space="preserve"> </w:t>
      </w:r>
      <w:proofErr w:type="spellStart"/>
      <w:r w:rsidR="00013C35" w:rsidRPr="003E6998">
        <w:rPr>
          <w:rFonts w:cs="Arial"/>
          <w:b/>
        </w:rPr>
        <w:t>octombrie</w:t>
      </w:r>
      <w:proofErr w:type="spellEnd"/>
      <w:r w:rsidR="00013C35" w:rsidRPr="003E6998">
        <w:rPr>
          <w:rFonts w:cs="Arial"/>
          <w:b/>
        </w:rPr>
        <w:t xml:space="preserve"> (</w:t>
      </w:r>
      <w:r w:rsidR="001B29EF" w:rsidRPr="003E6998">
        <w:rPr>
          <w:rFonts w:cs="Arial"/>
          <w:b/>
        </w:rPr>
        <w:t>3850</w:t>
      </w:r>
      <w:r w:rsidR="00013C35" w:rsidRPr="003E6998">
        <w:rPr>
          <w:rFonts w:cs="Arial"/>
          <w:b/>
        </w:rPr>
        <w:t xml:space="preserve"> m</w:t>
      </w:r>
      <w:r w:rsidR="00013C35" w:rsidRPr="003E6998">
        <w:rPr>
          <w:rFonts w:cs="Arial"/>
          <w:b/>
          <w:vertAlign w:val="superscript"/>
        </w:rPr>
        <w:t>3</w:t>
      </w:r>
      <w:r w:rsidR="00013C35" w:rsidRPr="003E6998">
        <w:rPr>
          <w:rFonts w:cs="Arial"/>
          <w:b/>
        </w:rPr>
        <w:t>/s)</w:t>
      </w:r>
      <w:r w:rsidR="00611E1A" w:rsidRPr="003E6998">
        <w:rPr>
          <w:rFonts w:cs="Arial"/>
          <w:b/>
        </w:rPr>
        <w:t>.</w:t>
      </w:r>
    </w:p>
    <w:p w14:paraId="3D7EBD8F" w14:textId="77777777" w:rsidR="00E43BE4" w:rsidRPr="003E6998" w:rsidRDefault="005A0EE1" w:rsidP="008B01FF">
      <w:pPr>
        <w:ind w:firstLine="459"/>
        <w:rPr>
          <w:rFonts w:cs="Arial"/>
          <w:lang w:eastAsia="ar-SA"/>
        </w:rPr>
      </w:pPr>
      <w:proofErr w:type="spellStart"/>
      <w:r w:rsidRPr="003E6998">
        <w:rPr>
          <w:rFonts w:cs="Arial"/>
        </w:rPr>
        <w:t>În</w:t>
      </w:r>
      <w:proofErr w:type="spellEnd"/>
      <w:r w:rsidRPr="003E6998">
        <w:rPr>
          <w:rFonts w:cs="Arial"/>
        </w:rPr>
        <w:t xml:space="preserve">  </w:t>
      </w:r>
      <w:proofErr w:type="spellStart"/>
      <w:r w:rsidRPr="003E6998">
        <w:rPr>
          <w:rFonts w:cs="Arial"/>
        </w:rPr>
        <w:t>aval</w:t>
      </w:r>
      <w:proofErr w:type="spellEnd"/>
      <w:r w:rsidRPr="003E6998">
        <w:rPr>
          <w:rFonts w:cs="Arial"/>
        </w:rPr>
        <w:t xml:space="preserve">  de  </w:t>
      </w:r>
      <w:proofErr w:type="spellStart"/>
      <w:r w:rsidRPr="003E6998">
        <w:rPr>
          <w:rFonts w:cs="Arial"/>
        </w:rPr>
        <w:t>Porţile</w:t>
      </w:r>
      <w:proofErr w:type="spellEnd"/>
      <w:r w:rsidRPr="003E6998">
        <w:rPr>
          <w:rFonts w:cs="Arial"/>
        </w:rPr>
        <w:t xml:space="preserve">  de  </w:t>
      </w:r>
      <w:proofErr w:type="spellStart"/>
      <w:r w:rsidRPr="003E6998">
        <w:rPr>
          <w:rFonts w:cs="Arial"/>
        </w:rPr>
        <w:t>Fier</w:t>
      </w:r>
      <w:proofErr w:type="spellEnd"/>
      <w:r w:rsidRPr="003E6998">
        <w:rPr>
          <w:rFonts w:cs="Arial"/>
        </w:rPr>
        <w:t xml:space="preserve">  </w:t>
      </w:r>
      <w:proofErr w:type="spellStart"/>
      <w:r w:rsidRPr="003E6998">
        <w:rPr>
          <w:rFonts w:cs="Arial"/>
        </w:rPr>
        <w:t>debitele</w:t>
      </w:r>
      <w:proofErr w:type="spellEnd"/>
      <w:r w:rsidRPr="003E6998">
        <w:rPr>
          <w:rFonts w:cs="Arial"/>
        </w:rPr>
        <w:t xml:space="preserve">  au  </w:t>
      </w:r>
      <w:proofErr w:type="spellStart"/>
      <w:r w:rsidRPr="003E6998">
        <w:rPr>
          <w:rFonts w:cs="Arial"/>
        </w:rPr>
        <w:t>fost</w:t>
      </w:r>
      <w:proofErr w:type="spellEnd"/>
      <w:r w:rsidRPr="003E6998">
        <w:rPr>
          <w:rFonts w:cs="Arial"/>
        </w:rPr>
        <w:t xml:space="preserve">  </w:t>
      </w:r>
      <w:proofErr w:type="spellStart"/>
      <w:r w:rsidRPr="003E6998">
        <w:t>relativ</w:t>
      </w:r>
      <w:proofErr w:type="spellEnd"/>
      <w:r w:rsidRPr="003E6998">
        <w:t xml:space="preserve"> </w:t>
      </w:r>
      <w:proofErr w:type="spellStart"/>
      <w:r w:rsidRPr="003E6998">
        <w:t>staţionare</w:t>
      </w:r>
      <w:proofErr w:type="spellEnd"/>
      <w:r w:rsidRPr="003E6998">
        <w:t xml:space="preserve"> pe </w:t>
      </w:r>
      <w:proofErr w:type="spellStart"/>
      <w:r w:rsidRPr="003E6998">
        <w:t>pe</w:t>
      </w:r>
      <w:proofErr w:type="spellEnd"/>
      <w:r w:rsidRPr="003E6998">
        <w:t xml:space="preserve"> </w:t>
      </w:r>
      <w:proofErr w:type="spellStart"/>
      <w:r w:rsidRPr="003E6998">
        <w:t>sectoarele</w:t>
      </w:r>
      <w:proofErr w:type="spellEnd"/>
      <w:r w:rsidRPr="003E6998">
        <w:t xml:space="preserve"> </w:t>
      </w:r>
      <w:proofErr w:type="spellStart"/>
      <w:r w:rsidRPr="003E6998">
        <w:t>Gruia</w:t>
      </w:r>
      <w:proofErr w:type="spellEnd"/>
      <w:r w:rsidRPr="003E6998">
        <w:t xml:space="preserve"> – Calafat   </w:t>
      </w:r>
      <w:proofErr w:type="spellStart"/>
      <w:r w:rsidRPr="003E6998">
        <w:t>şi</w:t>
      </w:r>
      <w:proofErr w:type="spellEnd"/>
      <w:r w:rsidRPr="003E6998">
        <w:t xml:space="preserve">   </w:t>
      </w:r>
      <w:proofErr w:type="spellStart"/>
      <w:r w:rsidRPr="003E6998">
        <w:t>Zimnicea</w:t>
      </w:r>
      <w:proofErr w:type="spellEnd"/>
      <w:r w:rsidRPr="003E6998">
        <w:t xml:space="preserve"> –  </w:t>
      </w:r>
      <w:proofErr w:type="spellStart"/>
      <w:r w:rsidRPr="003E6998">
        <w:t>Tulcea</w:t>
      </w:r>
      <w:proofErr w:type="spellEnd"/>
      <w:r w:rsidRPr="003E6998">
        <w:t xml:space="preserve">  </w:t>
      </w:r>
      <w:proofErr w:type="spellStart"/>
      <w:r w:rsidRPr="003E6998">
        <w:t>şi</w:t>
      </w:r>
      <w:proofErr w:type="spellEnd"/>
      <w:r w:rsidRPr="003E6998">
        <w:t xml:space="preserve">   </w:t>
      </w:r>
      <w:proofErr w:type="spellStart"/>
      <w:r w:rsidRPr="003E6998">
        <w:t>în</w:t>
      </w:r>
      <w:proofErr w:type="spellEnd"/>
      <w:r w:rsidRPr="003E6998">
        <w:t xml:space="preserve">   </w:t>
      </w:r>
      <w:proofErr w:type="spellStart"/>
      <w:r w:rsidRPr="003E6998">
        <w:t>uşoară</w:t>
      </w:r>
      <w:proofErr w:type="spellEnd"/>
      <w:r w:rsidRPr="003E6998">
        <w:t xml:space="preserve">   </w:t>
      </w:r>
      <w:proofErr w:type="spellStart"/>
      <w:r w:rsidRPr="003E6998">
        <w:t>creştere</w:t>
      </w:r>
      <w:proofErr w:type="spellEnd"/>
      <w:r w:rsidRPr="003E6998">
        <w:t xml:space="preserve">   pe   </w:t>
      </w:r>
      <w:proofErr w:type="spellStart"/>
      <w:r w:rsidRPr="003E6998">
        <w:t>sectorul</w:t>
      </w:r>
      <w:proofErr w:type="spellEnd"/>
      <w:r w:rsidRPr="003E6998">
        <w:t xml:space="preserve">  Bechet  – Tr. </w:t>
      </w:r>
      <w:proofErr w:type="spellStart"/>
      <w:r w:rsidRPr="003E6998">
        <w:t>Măgurele</w:t>
      </w:r>
      <w:proofErr w:type="spellEnd"/>
      <w:r w:rsidR="00E43BE4" w:rsidRPr="003E6998">
        <w:rPr>
          <w:rFonts w:cs="Arial"/>
        </w:rPr>
        <w:t>.</w:t>
      </w:r>
    </w:p>
    <w:p w14:paraId="423AF1B0" w14:textId="77777777" w:rsidR="00C766A5" w:rsidRPr="003E6998" w:rsidRDefault="00C766A5" w:rsidP="00611E1A">
      <w:pPr>
        <w:spacing w:after="0" w:line="240" w:lineRule="auto"/>
        <w:rPr>
          <w:rFonts w:cs="Arial"/>
        </w:rPr>
      </w:pPr>
    </w:p>
    <w:p w14:paraId="6A56C580" w14:textId="77777777" w:rsidR="00611E1A" w:rsidRPr="003E6998" w:rsidRDefault="00F72F2B" w:rsidP="00611E1A">
      <w:pPr>
        <w:spacing w:after="0" w:line="240" w:lineRule="auto"/>
        <w:rPr>
          <w:rFonts w:cs="Arial"/>
          <w:b/>
        </w:rPr>
      </w:pPr>
      <w:r w:rsidRPr="003E6998">
        <w:rPr>
          <w:b/>
          <w:bCs/>
          <w:lang w:val="ro-RO"/>
        </w:rPr>
        <w:t>Debit</w:t>
      </w:r>
      <w:r w:rsidR="00C02271" w:rsidRPr="003E6998">
        <w:rPr>
          <w:b/>
          <w:bCs/>
          <w:lang w:val="ro-RO"/>
        </w:rPr>
        <w:t>ul la intrarea în ţară</w:t>
      </w:r>
      <w:r w:rsidR="00C02271" w:rsidRPr="003E6998">
        <w:rPr>
          <w:bCs/>
          <w:lang w:val="ro-RO"/>
        </w:rPr>
        <w:t xml:space="preserve"> (secţiunea Baziaş) </w:t>
      </w:r>
      <w:r w:rsidR="004066C6" w:rsidRPr="003E6998">
        <w:rPr>
          <w:b/>
          <w:bCs/>
          <w:lang w:val="ro-RO"/>
        </w:rPr>
        <w:t>va fi</w:t>
      </w:r>
      <w:r w:rsidR="004066C6" w:rsidRPr="003E6998">
        <w:rPr>
          <w:rFonts w:cs="Arial"/>
        </w:rPr>
        <w:t xml:space="preserve"> </w:t>
      </w:r>
      <w:proofErr w:type="spellStart"/>
      <w:r w:rsidR="00FB1C0B" w:rsidRPr="003E6998">
        <w:rPr>
          <w:rFonts w:cs="Arial"/>
        </w:rPr>
        <w:t>sta</w:t>
      </w:r>
      <w:proofErr w:type="spellEnd"/>
      <w:r w:rsidR="00FB1C0B" w:rsidRPr="003E6998">
        <w:rPr>
          <w:rFonts w:cs="Arial"/>
          <w:lang w:val="ro-RO"/>
        </w:rPr>
        <w:t>ţ</w:t>
      </w:r>
      <w:proofErr w:type="spellStart"/>
      <w:r w:rsidR="00FB1C0B" w:rsidRPr="003E6998">
        <w:rPr>
          <w:rFonts w:cs="Arial"/>
        </w:rPr>
        <w:t>ionar</w:t>
      </w:r>
      <w:proofErr w:type="spellEnd"/>
      <w:r w:rsidR="00611E1A" w:rsidRPr="003E6998">
        <w:rPr>
          <w:rFonts w:cs="Arial"/>
          <w:b/>
        </w:rPr>
        <w:t xml:space="preserve"> (</w:t>
      </w:r>
      <w:r w:rsidR="00FB1C0B" w:rsidRPr="003E6998">
        <w:rPr>
          <w:rFonts w:cs="Arial"/>
          <w:b/>
        </w:rPr>
        <w:t>2</w:t>
      </w:r>
      <w:r w:rsidR="00E606B7" w:rsidRPr="003E6998">
        <w:rPr>
          <w:rFonts w:cs="Arial"/>
          <w:b/>
        </w:rPr>
        <w:t>3</w:t>
      </w:r>
      <w:r w:rsidR="00165F06" w:rsidRPr="003E6998">
        <w:rPr>
          <w:rFonts w:cs="Arial"/>
          <w:b/>
        </w:rPr>
        <w:t>0</w:t>
      </w:r>
      <w:r w:rsidR="00611E1A" w:rsidRPr="003E6998">
        <w:rPr>
          <w:rFonts w:cs="Arial"/>
          <w:b/>
        </w:rPr>
        <w:t>0 m</w:t>
      </w:r>
      <w:r w:rsidR="00611E1A" w:rsidRPr="003E6998">
        <w:rPr>
          <w:rFonts w:cs="Arial"/>
          <w:b/>
          <w:vertAlign w:val="superscript"/>
        </w:rPr>
        <w:t>3</w:t>
      </w:r>
      <w:r w:rsidR="00611E1A" w:rsidRPr="003E6998">
        <w:rPr>
          <w:rFonts w:cs="Arial"/>
          <w:b/>
        </w:rPr>
        <w:t>/s).</w:t>
      </w:r>
    </w:p>
    <w:p w14:paraId="1DE3B42A" w14:textId="77777777" w:rsidR="0093237D" w:rsidRPr="003E6998" w:rsidRDefault="00E606B7" w:rsidP="00522431">
      <w:pPr>
        <w:spacing w:after="0" w:line="240" w:lineRule="auto"/>
        <w:ind w:left="1800"/>
        <w:rPr>
          <w:rFonts w:cs="Arial"/>
        </w:rPr>
      </w:pPr>
      <w:proofErr w:type="spellStart"/>
      <w:r w:rsidRPr="003E6998">
        <w:rPr>
          <w:rFonts w:cs="Arial"/>
          <w:color w:val="000000"/>
        </w:rPr>
        <w:t>În</w:t>
      </w:r>
      <w:proofErr w:type="spellEnd"/>
      <w:r w:rsidRPr="003E6998">
        <w:rPr>
          <w:rFonts w:cs="Arial"/>
          <w:color w:val="000000"/>
        </w:rPr>
        <w:t xml:space="preserve"> </w:t>
      </w:r>
      <w:proofErr w:type="spellStart"/>
      <w:r w:rsidRPr="003E6998">
        <w:rPr>
          <w:rFonts w:cs="Arial"/>
          <w:color w:val="000000"/>
        </w:rPr>
        <w:t>aval</w:t>
      </w:r>
      <w:proofErr w:type="spellEnd"/>
      <w:r w:rsidRPr="003E6998">
        <w:rPr>
          <w:rFonts w:cs="Arial"/>
          <w:color w:val="000000"/>
        </w:rPr>
        <w:t xml:space="preserve"> de </w:t>
      </w:r>
      <w:proofErr w:type="spellStart"/>
      <w:r w:rsidRPr="003E6998">
        <w:rPr>
          <w:rFonts w:cs="Arial"/>
          <w:color w:val="000000"/>
        </w:rPr>
        <w:t>Porţile</w:t>
      </w:r>
      <w:proofErr w:type="spellEnd"/>
      <w:r w:rsidRPr="003E6998">
        <w:rPr>
          <w:rFonts w:cs="Arial"/>
          <w:color w:val="000000"/>
        </w:rPr>
        <w:t xml:space="preserve"> de </w:t>
      </w:r>
      <w:proofErr w:type="spellStart"/>
      <w:r w:rsidRPr="003E6998">
        <w:rPr>
          <w:rFonts w:cs="Arial"/>
          <w:color w:val="000000"/>
        </w:rPr>
        <w:t>Fier</w:t>
      </w:r>
      <w:proofErr w:type="spellEnd"/>
      <w:r w:rsidRPr="003E6998">
        <w:rPr>
          <w:rFonts w:cs="Arial"/>
          <w:color w:val="000000"/>
        </w:rPr>
        <w:t xml:space="preserve"> </w:t>
      </w:r>
      <w:proofErr w:type="spellStart"/>
      <w:r w:rsidRPr="003E6998">
        <w:rPr>
          <w:rFonts w:cs="Arial"/>
          <w:color w:val="000000"/>
        </w:rPr>
        <w:t>debitele</w:t>
      </w:r>
      <w:proofErr w:type="spellEnd"/>
      <w:r w:rsidRPr="003E6998">
        <w:rPr>
          <w:rFonts w:cs="Arial"/>
          <w:color w:val="000000"/>
        </w:rPr>
        <w:t xml:space="preserve"> </w:t>
      </w:r>
      <w:proofErr w:type="spellStart"/>
      <w:r w:rsidRPr="003E6998">
        <w:rPr>
          <w:rFonts w:cs="Arial"/>
          <w:color w:val="000000"/>
        </w:rPr>
        <w:t>vor</w:t>
      </w:r>
      <w:proofErr w:type="spellEnd"/>
      <w:r w:rsidRPr="003E6998">
        <w:rPr>
          <w:rFonts w:cs="Arial"/>
          <w:color w:val="000000"/>
        </w:rPr>
        <w:t xml:space="preserve"> fi </w:t>
      </w:r>
      <w:proofErr w:type="spellStart"/>
      <w:r w:rsidRPr="003E6998">
        <w:rPr>
          <w:rFonts w:cs="Arial"/>
          <w:color w:val="000000"/>
        </w:rPr>
        <w:t>relativ</w:t>
      </w:r>
      <w:proofErr w:type="spellEnd"/>
      <w:r w:rsidRPr="003E6998">
        <w:rPr>
          <w:rFonts w:cs="Arial"/>
          <w:color w:val="000000"/>
        </w:rPr>
        <w:t xml:space="preserve"> </w:t>
      </w:r>
      <w:proofErr w:type="spellStart"/>
      <w:r w:rsidRPr="003E6998">
        <w:rPr>
          <w:rFonts w:cs="Arial"/>
          <w:color w:val="000000"/>
        </w:rPr>
        <w:t>staționare</w:t>
      </w:r>
      <w:proofErr w:type="spellEnd"/>
      <w:r w:rsidR="00522431" w:rsidRPr="003E6998">
        <w:rPr>
          <w:rFonts w:cs="Arial"/>
        </w:rPr>
        <w:t xml:space="preserve">.  </w:t>
      </w:r>
    </w:p>
    <w:p w14:paraId="438381FB" w14:textId="77777777" w:rsidR="00C001DE" w:rsidRPr="003E6998" w:rsidRDefault="00C001DE" w:rsidP="00522431">
      <w:pPr>
        <w:spacing w:after="0" w:line="240" w:lineRule="auto"/>
        <w:ind w:left="1800"/>
        <w:rPr>
          <w:rFonts w:cs="Arial"/>
        </w:rPr>
      </w:pPr>
    </w:p>
    <w:p w14:paraId="271E420B" w14:textId="77777777" w:rsidR="0093237D" w:rsidRPr="003E6998" w:rsidRDefault="00C02271" w:rsidP="0093237D">
      <w:pPr>
        <w:spacing w:after="0" w:line="240" w:lineRule="auto"/>
        <w:ind w:left="1699"/>
        <w:rPr>
          <w:b/>
          <w:bCs/>
          <w:u w:val="single"/>
          <w:lang w:val="ro-RO"/>
        </w:rPr>
      </w:pPr>
      <w:r w:rsidRPr="003E6998">
        <w:rPr>
          <w:b/>
          <w:bCs/>
          <w:lang w:val="ro-RO"/>
        </w:rPr>
        <w:t>2.</w:t>
      </w:r>
      <w:r w:rsidRPr="003E6998">
        <w:rPr>
          <w:bCs/>
          <w:lang w:val="ro-RO"/>
        </w:rPr>
        <w:t xml:space="preserve"> </w:t>
      </w:r>
      <w:r w:rsidRPr="003E6998">
        <w:rPr>
          <w:b/>
          <w:bCs/>
          <w:u w:val="single"/>
          <w:lang w:val="ro-RO"/>
        </w:rPr>
        <w:t>Situaţ</w:t>
      </w:r>
      <w:r w:rsidR="00AC70C6" w:rsidRPr="003E6998">
        <w:rPr>
          <w:b/>
          <w:bCs/>
          <w:u w:val="single"/>
          <w:lang w:val="ro-RO"/>
        </w:rPr>
        <w:t>i</w:t>
      </w:r>
      <w:r w:rsidR="00A27AF3" w:rsidRPr="003E6998">
        <w:rPr>
          <w:b/>
          <w:bCs/>
          <w:u w:val="single"/>
          <w:lang w:val="ro-RO"/>
        </w:rPr>
        <w:t xml:space="preserve">a </w:t>
      </w:r>
      <w:r w:rsidR="00643F8E" w:rsidRPr="003E6998">
        <w:rPr>
          <w:b/>
          <w:bCs/>
          <w:u w:val="single"/>
          <w:lang w:val="ro-RO"/>
        </w:rPr>
        <w:t xml:space="preserve">meteorologică în </w:t>
      </w:r>
      <w:r w:rsidR="007A48A7" w:rsidRPr="003E6998">
        <w:rPr>
          <w:b/>
          <w:bCs/>
          <w:u w:val="single"/>
          <w:lang w:val="ro-RO"/>
        </w:rPr>
        <w:t xml:space="preserve">intervalul </w:t>
      </w:r>
      <w:r w:rsidR="00013C35" w:rsidRPr="003E6998">
        <w:rPr>
          <w:b/>
          <w:bCs/>
          <w:u w:val="single"/>
          <w:lang w:val="ro-RO"/>
        </w:rPr>
        <w:t>30</w:t>
      </w:r>
      <w:r w:rsidR="003700F9" w:rsidRPr="003E6998">
        <w:rPr>
          <w:b/>
          <w:bCs/>
          <w:u w:val="single"/>
          <w:lang w:val="ro-RO"/>
        </w:rPr>
        <w:t>.0</w:t>
      </w:r>
      <w:r w:rsidR="002F313F" w:rsidRPr="003E6998">
        <w:rPr>
          <w:b/>
          <w:bCs/>
          <w:u w:val="single"/>
          <w:lang w:val="ro-RO"/>
        </w:rPr>
        <w:t>9</w:t>
      </w:r>
      <w:r w:rsidRPr="003E6998">
        <w:rPr>
          <w:b/>
          <w:bCs/>
          <w:u w:val="single"/>
          <w:lang w:val="ro-RO"/>
        </w:rPr>
        <w:t>.2018, ora 08.00 –</w:t>
      </w:r>
      <w:r w:rsidR="00013C35" w:rsidRPr="003E6998">
        <w:rPr>
          <w:b/>
          <w:bCs/>
          <w:u w:val="single"/>
          <w:lang w:val="ro-RO"/>
        </w:rPr>
        <w:t>01</w:t>
      </w:r>
      <w:r w:rsidR="003700F9" w:rsidRPr="003E6998">
        <w:rPr>
          <w:b/>
          <w:bCs/>
          <w:u w:val="single"/>
          <w:lang w:val="ro-RO"/>
        </w:rPr>
        <w:t>.</w:t>
      </w:r>
      <w:r w:rsidR="00013C35" w:rsidRPr="003E6998">
        <w:rPr>
          <w:b/>
          <w:bCs/>
          <w:u w:val="single"/>
          <w:lang w:val="ro-RO"/>
        </w:rPr>
        <w:t>10</w:t>
      </w:r>
      <w:r w:rsidRPr="003E6998">
        <w:rPr>
          <w:b/>
          <w:bCs/>
          <w:u w:val="single"/>
          <w:lang w:val="ro-RO"/>
        </w:rPr>
        <w:t>.2018, ora 06.00</w:t>
      </w:r>
    </w:p>
    <w:p w14:paraId="4ED85AE4" w14:textId="77777777" w:rsidR="008B58C8" w:rsidRPr="003E6998" w:rsidRDefault="008B58C8" w:rsidP="005A57C9">
      <w:pPr>
        <w:pStyle w:val="NormalWeb"/>
        <w:spacing w:before="0" w:beforeAutospacing="0" w:after="0" w:afterAutospacing="0"/>
        <w:ind w:left="1714"/>
        <w:jc w:val="both"/>
        <w:rPr>
          <w:rFonts w:ascii="Trebuchet MS" w:hAnsi="Trebuchet MS"/>
          <w:b/>
          <w:bCs/>
          <w:sz w:val="22"/>
          <w:szCs w:val="22"/>
          <w:lang w:val="ro-RO"/>
        </w:rPr>
      </w:pPr>
    </w:p>
    <w:p w14:paraId="5D23ADD3" w14:textId="715DEA84" w:rsidR="008E5B5B" w:rsidRPr="003E6998"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3E6998">
        <w:rPr>
          <w:rFonts w:ascii="Trebuchet MS" w:hAnsi="Trebuchet MS"/>
          <w:b/>
          <w:bCs/>
          <w:sz w:val="22"/>
          <w:szCs w:val="22"/>
          <w:lang w:val="ro-RO"/>
        </w:rPr>
        <w:t>În ţară,</w:t>
      </w:r>
      <w:r w:rsidRPr="003E6998">
        <w:rPr>
          <w:rFonts w:ascii="Trebuchet MS" w:hAnsi="Trebuchet MS" w:cs="Arial"/>
          <w:color w:val="000000"/>
          <w:sz w:val="22"/>
          <w:szCs w:val="22"/>
          <w:lang w:val="ro-RO"/>
        </w:rPr>
        <w:t xml:space="preserve"> </w:t>
      </w:r>
      <w:r w:rsidR="0029282D" w:rsidRPr="003E6998">
        <w:rPr>
          <w:rFonts w:ascii="Trebuchet MS" w:hAnsi="Trebuchet MS" w:cs="Arial"/>
          <w:color w:val="000000"/>
          <w:sz w:val="22"/>
          <w:szCs w:val="22"/>
          <w:lang w:val="ro-RO"/>
        </w:rPr>
        <w:t>vremea s-a răcit față de ziua precedentă, devenind răcoroasă pentru această dată, chiar rece în Oltenia și, parțial, în Transilvania. Cerul a fost mai mult senin în nordul teritoriului și variabil în rest, cu înnorări mai accentuate în regiunile sudice, mai ales în prima parte a zilei și din nou noaptea. Ploi slabe, trecătoare, s-au semnalat pe arii restrânse în nordul Olteniei și cu totul izolat în Banat, Muntenia, Dobrogea și zona de munte (Parâng și Semenic). Vântul a suflat slab și moderat, cu ușoare intensificări în regiunile sudice și în Carpații de Curbură, iar spre sfârșitul intervalului în sudul Banatului. Temperaturile maxime s-au încadrat între 11 grade la Polovragi și Câmpulung și 20 de grade la Gurahonț, Ploiești, Galați, Brăila, Hârșova și Cernavodă, iar la ora 06</w:t>
      </w:r>
      <w:r w:rsidR="00C11A5B">
        <w:rPr>
          <w:rFonts w:ascii="Trebuchet MS" w:hAnsi="Trebuchet MS" w:cs="Arial"/>
          <w:color w:val="000000"/>
          <w:sz w:val="22"/>
          <w:szCs w:val="22"/>
          <w:lang w:val="ro-RO"/>
        </w:rPr>
        <w:t>.00</w:t>
      </w:r>
      <w:r w:rsidR="0029282D" w:rsidRPr="003E6998">
        <w:rPr>
          <w:rFonts w:ascii="Trebuchet MS" w:hAnsi="Trebuchet MS" w:cs="Arial"/>
          <w:color w:val="000000"/>
          <w:sz w:val="22"/>
          <w:szCs w:val="22"/>
          <w:lang w:val="ro-RO"/>
        </w:rPr>
        <w:t xml:space="preserve"> se înregistrau valori termice cuprinse între -3 grade la Miercurea Ciuc și 18 grade la Mangalia. Spre sfârșitul intervalului a fost </w:t>
      </w:r>
      <w:r w:rsidR="0029282D" w:rsidRPr="003E6998">
        <w:rPr>
          <w:rFonts w:ascii="Trebuchet MS" w:hAnsi="Trebuchet MS" w:cs="Arial"/>
          <w:color w:val="000000"/>
          <w:sz w:val="22"/>
          <w:szCs w:val="22"/>
          <w:lang w:val="ro-RO"/>
        </w:rPr>
        <w:lastRenderedPageBreak/>
        <w:t>ceață în depresiunile Carpaților Orientali, iar în Maramureș, nordul Moldovei și estul Transilvaniei s-a format brumă</w:t>
      </w:r>
      <w:r w:rsidR="005A57C9" w:rsidRPr="003E6998">
        <w:rPr>
          <w:rFonts w:ascii="Trebuchet MS" w:hAnsi="Trebuchet MS" w:cs="Arial"/>
          <w:color w:val="000000"/>
          <w:sz w:val="22"/>
          <w:szCs w:val="22"/>
          <w:lang w:val="ro-RO"/>
        </w:rPr>
        <w:t>.</w:t>
      </w:r>
    </w:p>
    <w:p w14:paraId="3CD05F0E" w14:textId="77777777" w:rsidR="00AB52F2" w:rsidRPr="003E6998" w:rsidRDefault="00AB52F2" w:rsidP="00443838">
      <w:pPr>
        <w:pStyle w:val="NormalWeb"/>
        <w:spacing w:before="0" w:beforeAutospacing="0" w:after="0" w:afterAutospacing="0"/>
        <w:ind w:left="1714"/>
        <w:jc w:val="both"/>
        <w:rPr>
          <w:rFonts w:ascii="Trebuchet MS" w:hAnsi="Trebuchet MS"/>
          <w:b/>
          <w:bCs/>
          <w:color w:val="000000" w:themeColor="text1"/>
          <w:sz w:val="22"/>
          <w:szCs w:val="22"/>
          <w:lang w:val="ro-RO"/>
        </w:rPr>
      </w:pPr>
    </w:p>
    <w:p w14:paraId="20DB690A" w14:textId="6FB1789E" w:rsidR="00BA0D77" w:rsidRPr="003E6998"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3E6998">
        <w:rPr>
          <w:rFonts w:ascii="Trebuchet MS" w:hAnsi="Trebuchet MS"/>
          <w:b/>
          <w:bCs/>
          <w:color w:val="000000" w:themeColor="text1"/>
          <w:sz w:val="22"/>
          <w:szCs w:val="22"/>
          <w:lang w:val="ro-RO"/>
        </w:rPr>
        <w:t>La Bucureşti</w:t>
      </w:r>
      <w:r w:rsidR="00BF5CD3" w:rsidRPr="003E6998">
        <w:rPr>
          <w:rFonts w:ascii="Trebuchet MS" w:hAnsi="Trebuchet MS"/>
          <w:b/>
          <w:bCs/>
          <w:color w:val="000000" w:themeColor="text1"/>
          <w:sz w:val="22"/>
          <w:szCs w:val="22"/>
          <w:lang w:val="ro-RO"/>
        </w:rPr>
        <w:t>,</w:t>
      </w:r>
      <w:r w:rsidR="00C02271" w:rsidRPr="003E6998">
        <w:rPr>
          <w:rFonts w:ascii="Trebuchet MS" w:hAnsi="Trebuchet MS"/>
          <w:b/>
          <w:bCs/>
          <w:color w:val="000000" w:themeColor="text1"/>
          <w:sz w:val="22"/>
          <w:szCs w:val="22"/>
          <w:lang w:val="ro-RO"/>
        </w:rPr>
        <w:t xml:space="preserve"> </w:t>
      </w:r>
      <w:r w:rsidR="0029282D" w:rsidRPr="003E6998">
        <w:rPr>
          <w:rFonts w:ascii="Trebuchet MS" w:hAnsi="Trebuchet MS" w:cs="Arial"/>
          <w:color w:val="000000"/>
          <w:sz w:val="22"/>
          <w:szCs w:val="22"/>
          <w:lang w:val="ro-RO"/>
        </w:rPr>
        <w:t>vremea s-a răcit față de ziua precedentă, devenind răcoroasă pentru această dată. Cerul a fost variabil, cu înnorări în prima parte a zilei și în a doua parte a nopții. Vântul a suflat în general moderat ziua și slab noaptea. Temperatura maximă a fost de 18 grade la Afumați și 19 grade la Filaret și Băneasa, iar la ora 06</w:t>
      </w:r>
      <w:r w:rsidR="00C11A5B">
        <w:rPr>
          <w:rFonts w:ascii="Trebuchet MS" w:hAnsi="Trebuchet MS" w:cs="Arial"/>
          <w:color w:val="000000"/>
          <w:sz w:val="22"/>
          <w:szCs w:val="22"/>
          <w:lang w:val="ro-RO"/>
        </w:rPr>
        <w:t>.00</w:t>
      </w:r>
      <w:r w:rsidR="0029282D" w:rsidRPr="003E6998">
        <w:rPr>
          <w:rFonts w:ascii="Trebuchet MS" w:hAnsi="Trebuchet MS" w:cs="Arial"/>
          <w:color w:val="000000"/>
          <w:sz w:val="22"/>
          <w:szCs w:val="22"/>
          <w:lang w:val="ro-RO"/>
        </w:rPr>
        <w:t xml:space="preserve"> se înregistrau 9 grade la Băneasa, 10 grade la Afumați și 11 grade la Filaret</w:t>
      </w:r>
      <w:r w:rsidR="00782832" w:rsidRPr="003E6998">
        <w:rPr>
          <w:rFonts w:ascii="Trebuchet MS" w:hAnsi="Trebuchet MS" w:cs="Arial"/>
          <w:i/>
          <w:color w:val="000000"/>
          <w:sz w:val="22"/>
          <w:szCs w:val="22"/>
          <w:lang w:val="ro-RO"/>
        </w:rPr>
        <w:t>.</w:t>
      </w:r>
    </w:p>
    <w:p w14:paraId="1C596D04" w14:textId="77777777" w:rsidR="00BA0D77" w:rsidRPr="003E6998"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14:paraId="2DB7F7C3" w14:textId="77777777" w:rsidR="00C02271" w:rsidRPr="003E6998" w:rsidRDefault="00C02271" w:rsidP="00980AF5">
      <w:pPr>
        <w:spacing w:after="0" w:line="240" w:lineRule="auto"/>
        <w:ind w:left="1714"/>
        <w:rPr>
          <w:lang w:val="ro-RO"/>
        </w:rPr>
      </w:pPr>
      <w:r w:rsidRPr="003E6998">
        <w:rPr>
          <w:b/>
          <w:bCs/>
          <w:lang w:val="ro-RO"/>
        </w:rPr>
        <w:t xml:space="preserve">3. </w:t>
      </w:r>
      <w:r w:rsidRPr="003E6998">
        <w:rPr>
          <w:b/>
          <w:bCs/>
          <w:u w:val="single"/>
          <w:lang w:val="ro-RO"/>
        </w:rPr>
        <w:t>Progno</w:t>
      </w:r>
      <w:r w:rsidR="000273A3" w:rsidRPr="003E6998">
        <w:rPr>
          <w:b/>
          <w:bCs/>
          <w:u w:val="single"/>
          <w:lang w:val="ro-RO"/>
        </w:rPr>
        <w:t>z</w:t>
      </w:r>
      <w:r w:rsidR="00AC70C6" w:rsidRPr="003E6998">
        <w:rPr>
          <w:b/>
          <w:bCs/>
          <w:u w:val="single"/>
          <w:lang w:val="ro-RO"/>
        </w:rPr>
        <w:t xml:space="preserve">a </w:t>
      </w:r>
      <w:r w:rsidR="00632169" w:rsidRPr="003E6998">
        <w:rPr>
          <w:b/>
          <w:bCs/>
          <w:u w:val="single"/>
          <w:lang w:val="ro-RO"/>
        </w:rPr>
        <w:t>meteorologică în</w:t>
      </w:r>
      <w:r w:rsidR="00E17BAA" w:rsidRPr="003E6998">
        <w:rPr>
          <w:b/>
          <w:bCs/>
          <w:u w:val="single"/>
          <w:lang w:val="ro-RO"/>
        </w:rPr>
        <w:t xml:space="preserve"> intervalul </w:t>
      </w:r>
      <w:r w:rsidR="00013C35" w:rsidRPr="003E6998">
        <w:rPr>
          <w:b/>
          <w:bCs/>
          <w:u w:val="single"/>
          <w:lang w:val="ro-RO"/>
        </w:rPr>
        <w:t>01</w:t>
      </w:r>
      <w:r w:rsidR="00B1020A" w:rsidRPr="003E6998">
        <w:rPr>
          <w:b/>
          <w:bCs/>
          <w:u w:val="single"/>
          <w:lang w:val="ro-RO"/>
        </w:rPr>
        <w:t>.</w:t>
      </w:r>
      <w:r w:rsidR="00013C35" w:rsidRPr="003E6998">
        <w:rPr>
          <w:b/>
          <w:bCs/>
          <w:u w:val="single"/>
          <w:lang w:val="ro-RO"/>
        </w:rPr>
        <w:t>10</w:t>
      </w:r>
      <w:r w:rsidR="008F21C1" w:rsidRPr="003E6998">
        <w:rPr>
          <w:b/>
          <w:bCs/>
          <w:u w:val="single"/>
          <w:lang w:val="ro-RO"/>
        </w:rPr>
        <w:t xml:space="preserve">.2018, </w:t>
      </w:r>
      <w:r w:rsidR="007A48A7" w:rsidRPr="003E6998">
        <w:rPr>
          <w:b/>
          <w:bCs/>
          <w:u w:val="single"/>
          <w:lang w:val="ro-RO"/>
        </w:rPr>
        <w:t>ora 08.00 –</w:t>
      </w:r>
      <w:r w:rsidR="00013C35" w:rsidRPr="003E6998">
        <w:rPr>
          <w:b/>
          <w:bCs/>
          <w:u w:val="single"/>
          <w:lang w:val="ro-RO"/>
        </w:rPr>
        <w:t>02</w:t>
      </w:r>
      <w:r w:rsidR="003700F9" w:rsidRPr="003E6998">
        <w:rPr>
          <w:b/>
          <w:bCs/>
          <w:u w:val="single"/>
          <w:lang w:val="ro-RO"/>
        </w:rPr>
        <w:t>.</w:t>
      </w:r>
      <w:r w:rsidR="00013C35" w:rsidRPr="003E6998">
        <w:rPr>
          <w:b/>
          <w:bCs/>
          <w:u w:val="single"/>
          <w:lang w:val="ro-RO"/>
        </w:rPr>
        <w:t>10</w:t>
      </w:r>
      <w:r w:rsidRPr="003E6998">
        <w:rPr>
          <w:b/>
          <w:bCs/>
          <w:u w:val="single"/>
          <w:lang w:val="ro-RO"/>
        </w:rPr>
        <w:t>.2018, ora 08.00</w:t>
      </w:r>
    </w:p>
    <w:p w14:paraId="05A8CE5B" w14:textId="77777777" w:rsidR="00215280" w:rsidRPr="003E6998" w:rsidRDefault="00215280" w:rsidP="00512144">
      <w:pPr>
        <w:pStyle w:val="NormalWeb"/>
        <w:spacing w:before="0" w:beforeAutospacing="0" w:after="0" w:afterAutospacing="0"/>
        <w:ind w:left="1710"/>
        <w:jc w:val="both"/>
        <w:rPr>
          <w:rFonts w:ascii="Trebuchet MS" w:hAnsi="Trebuchet MS"/>
          <w:b/>
          <w:bCs/>
          <w:sz w:val="22"/>
          <w:szCs w:val="22"/>
          <w:lang w:val="ro-RO"/>
        </w:rPr>
      </w:pPr>
    </w:p>
    <w:p w14:paraId="38013CB8" w14:textId="77777777" w:rsidR="005A57C9" w:rsidRPr="003E6998"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3E6998">
        <w:rPr>
          <w:rFonts w:ascii="Trebuchet MS" w:hAnsi="Trebuchet MS"/>
          <w:b/>
          <w:bCs/>
          <w:sz w:val="22"/>
          <w:szCs w:val="22"/>
          <w:lang w:val="ro-RO"/>
        </w:rPr>
        <w:t xml:space="preserve">În ţară, </w:t>
      </w:r>
      <w:r w:rsidR="0029282D" w:rsidRPr="003E6998">
        <w:rPr>
          <w:rFonts w:ascii="Trebuchet MS" w:hAnsi="Trebuchet MS" w:cs="Arial"/>
          <w:color w:val="000000"/>
          <w:sz w:val="22"/>
          <w:szCs w:val="22"/>
          <w:lang w:val="ro-RO"/>
        </w:rPr>
        <w:t>în jumătatea de sud-est a țării, valorile termice diurne se vor situa sub mediile multianuale, cerul va fi mai mult noros și temporar va ploua, pe arii extinse în Dobrogea și Muntenia, local în Moldova și Oltenia și izolat în rest. </w:t>
      </w:r>
      <w:r w:rsidR="0029282D" w:rsidRPr="003E6998">
        <w:rPr>
          <w:rFonts w:ascii="Trebuchet MS" w:hAnsi="Trebuchet MS" w:cs="Arial"/>
          <w:color w:val="000000"/>
          <w:sz w:val="22"/>
          <w:szCs w:val="22"/>
          <w:u w:val="single"/>
          <w:lang w:val="ro-RO"/>
        </w:rPr>
        <w:t>Cantitățile de apă vor depăși pe arii restrânse 10...15 l/mp, iar spre seară și noaptea, cel mai probabil în Dobrogea și sudul Munteniei, izolat se pot totaliza 30...35 l/mp.</w:t>
      </w:r>
      <w:r w:rsidR="0029282D" w:rsidRPr="003E6998">
        <w:rPr>
          <w:rFonts w:ascii="Trebuchet MS" w:hAnsi="Trebuchet MS" w:cs="Arial"/>
          <w:color w:val="000000"/>
          <w:sz w:val="22"/>
          <w:szCs w:val="22"/>
          <w:lang w:val="ro-RO"/>
        </w:rPr>
        <w:t xml:space="preserve"> În restul teritoriului, înnorările vor fi temporare și numai izolat va ploua slab. Vântul va sufla slab și moderat, cu unele intensificări în sudul Banatului, pe litoral și în zona montană înaltă. Temperaturile maxime se vor încadra între 14 și 22 de grade, cu cele mai ridicate valori în vestul teritoriului, iar minimele se vor situa, în general, între 4 și 14 grade. Izolat, dimineața și noaptea va fi ceață</w:t>
      </w:r>
      <w:r w:rsidR="005A57C9" w:rsidRPr="003E6998">
        <w:rPr>
          <w:rFonts w:ascii="Trebuchet MS" w:hAnsi="Trebuchet MS" w:cs="Arial"/>
          <w:color w:val="000000"/>
          <w:sz w:val="22"/>
          <w:szCs w:val="22"/>
          <w:lang w:val="ro-RO"/>
        </w:rPr>
        <w:t xml:space="preserve">. </w:t>
      </w:r>
    </w:p>
    <w:p w14:paraId="22833982" w14:textId="77777777" w:rsidR="00451ABD" w:rsidRPr="003E6998" w:rsidRDefault="00C02271" w:rsidP="00451ABD">
      <w:pPr>
        <w:spacing w:before="100" w:beforeAutospacing="1" w:after="240"/>
        <w:rPr>
          <w:rFonts w:cs="Arial"/>
          <w:color w:val="000000"/>
          <w:lang w:val="ro-RO"/>
        </w:rPr>
      </w:pPr>
      <w:r w:rsidRPr="003E6998">
        <w:rPr>
          <w:b/>
          <w:bCs/>
          <w:lang w:val="ro-RO"/>
        </w:rPr>
        <w:t>La Bucureşti</w:t>
      </w:r>
      <w:r w:rsidR="00BF5CD3" w:rsidRPr="003E6998">
        <w:rPr>
          <w:b/>
          <w:bCs/>
          <w:lang w:val="ro-RO"/>
        </w:rPr>
        <w:t>,</w:t>
      </w:r>
      <w:r w:rsidRPr="003E6998">
        <w:rPr>
          <w:b/>
          <w:bCs/>
          <w:lang w:val="ro-RO"/>
        </w:rPr>
        <w:t xml:space="preserve"> </w:t>
      </w:r>
      <w:r w:rsidR="0029282D" w:rsidRPr="003E6998">
        <w:rPr>
          <w:rFonts w:cs="Arial"/>
          <w:color w:val="000000"/>
          <w:lang w:val="ro-RO"/>
        </w:rPr>
        <w:t xml:space="preserve">vremea va fi în general închisă și </w:t>
      </w:r>
      <w:r w:rsidR="0029282D" w:rsidRPr="003E6998">
        <w:rPr>
          <w:rFonts w:cs="Arial"/>
          <w:color w:val="000000"/>
          <w:u w:val="single"/>
          <w:lang w:val="ro-RO"/>
        </w:rPr>
        <w:t xml:space="preserve">temporar va ploua, iar cantitățile de apă estimate vor fi în jur de 10...15 l/mp. </w:t>
      </w:r>
      <w:r w:rsidR="0029282D" w:rsidRPr="003E6998">
        <w:rPr>
          <w:rFonts w:cs="Arial"/>
          <w:color w:val="000000"/>
          <w:lang w:val="ro-RO"/>
        </w:rPr>
        <w:t>Vântul va sufla slab și moderat. Temperatura maximă se va situa sub media multianuală, respectiv o valoare de 17...18 grade, iar cea minimă va fi de 10...12 grade</w:t>
      </w:r>
      <w:r w:rsidR="00451ABD" w:rsidRPr="003E6998">
        <w:rPr>
          <w:rFonts w:cs="Arial"/>
          <w:color w:val="000000"/>
          <w:lang w:val="ro-RO"/>
        </w:rPr>
        <w:t>.</w:t>
      </w:r>
    </w:p>
    <w:p w14:paraId="424CCE13" w14:textId="77777777" w:rsidR="00BD5B5B" w:rsidRPr="003E6998" w:rsidRDefault="00C02271" w:rsidP="00871CCB">
      <w:pPr>
        <w:spacing w:after="0"/>
        <w:ind w:left="1699"/>
        <w:rPr>
          <w:b/>
          <w:bCs/>
          <w:i/>
          <w:u w:val="single"/>
          <w:lang w:val="it-IT"/>
        </w:rPr>
      </w:pPr>
      <w:r w:rsidRPr="003E6998">
        <w:rPr>
          <w:b/>
          <w:bCs/>
          <w:i/>
          <w:lang w:val="it-IT"/>
        </w:rPr>
        <w:t xml:space="preserve">I. </w:t>
      </w:r>
      <w:r w:rsidRPr="003E6998">
        <w:rPr>
          <w:b/>
          <w:bCs/>
          <w:i/>
          <w:u w:val="single"/>
          <w:lang w:val="it-IT"/>
        </w:rPr>
        <w:t>CALITATEA APELOR</w:t>
      </w:r>
    </w:p>
    <w:p w14:paraId="178A8140" w14:textId="77777777" w:rsidR="00E5753D" w:rsidRPr="003E6998" w:rsidRDefault="00E5753D" w:rsidP="00E5753D">
      <w:pPr>
        <w:spacing w:after="0" w:line="240" w:lineRule="auto"/>
        <w:ind w:left="1699"/>
        <w:rPr>
          <w:b/>
          <w:lang w:val="it-IT"/>
        </w:rPr>
      </w:pPr>
      <w:r w:rsidRPr="003E6998">
        <w:rPr>
          <w:b/>
          <w:lang w:val="it-IT"/>
        </w:rPr>
        <w:t>1.1. Pe fluviul Dunărea</w:t>
      </w:r>
    </w:p>
    <w:p w14:paraId="378D3FA1" w14:textId="77777777" w:rsidR="00E5753D" w:rsidRPr="003E6998" w:rsidRDefault="00E5753D" w:rsidP="00E5753D">
      <w:pPr>
        <w:spacing w:after="0" w:line="240" w:lineRule="auto"/>
        <w:ind w:left="1699"/>
        <w:rPr>
          <w:lang w:val="it-IT"/>
        </w:rPr>
      </w:pPr>
      <w:r w:rsidRPr="003E6998">
        <w:rPr>
          <w:lang w:val="it-IT"/>
        </w:rPr>
        <w:t>Nu au fost semnalate evenimente deosebite.</w:t>
      </w:r>
    </w:p>
    <w:p w14:paraId="40CED2FD" w14:textId="77777777" w:rsidR="00E5753D" w:rsidRPr="003E6998" w:rsidRDefault="00E5753D" w:rsidP="00E5753D">
      <w:pPr>
        <w:spacing w:after="0" w:line="240" w:lineRule="auto"/>
        <w:ind w:left="1699"/>
        <w:rPr>
          <w:lang w:val="it-IT"/>
        </w:rPr>
      </w:pPr>
    </w:p>
    <w:p w14:paraId="59810308" w14:textId="77777777" w:rsidR="00E5753D" w:rsidRPr="003E6998" w:rsidRDefault="00E5753D" w:rsidP="00E5753D">
      <w:pPr>
        <w:spacing w:after="0" w:line="240" w:lineRule="auto"/>
        <w:ind w:left="1699"/>
        <w:rPr>
          <w:b/>
          <w:lang w:val="it-IT"/>
        </w:rPr>
      </w:pPr>
      <w:r w:rsidRPr="003E6998">
        <w:rPr>
          <w:b/>
          <w:lang w:val="it-IT"/>
        </w:rPr>
        <w:t>1.2.</w:t>
      </w:r>
      <w:r w:rsidRPr="003E6998">
        <w:rPr>
          <w:b/>
          <w:lang w:val="it-IT"/>
        </w:rPr>
        <w:tab/>
        <w:t>Pe râurile interioare</w:t>
      </w:r>
    </w:p>
    <w:p w14:paraId="455E42EA" w14:textId="77777777" w:rsidR="00013C35" w:rsidRPr="003E6998" w:rsidRDefault="00013C35" w:rsidP="00013C35">
      <w:pPr>
        <w:rPr>
          <w:lang w:val="pt-BR"/>
        </w:rPr>
      </w:pPr>
      <w:r w:rsidRPr="003E6998">
        <w:rPr>
          <w:lang w:val="it-IT"/>
        </w:rPr>
        <w:t>Nu au fost semnalate evenimente deosebite</w:t>
      </w:r>
      <w:r w:rsidRPr="003E6998">
        <w:rPr>
          <w:lang w:val="pt-BR"/>
        </w:rPr>
        <w:t>.</w:t>
      </w:r>
    </w:p>
    <w:p w14:paraId="4C39F242" w14:textId="77777777" w:rsidR="00E5753D" w:rsidRPr="003E6998" w:rsidRDefault="00E5753D" w:rsidP="00E5753D">
      <w:pPr>
        <w:spacing w:after="0" w:line="240" w:lineRule="auto"/>
        <w:ind w:left="1699"/>
        <w:rPr>
          <w:b/>
          <w:lang w:val="it-IT"/>
        </w:rPr>
      </w:pPr>
      <w:r w:rsidRPr="003E6998">
        <w:rPr>
          <w:b/>
          <w:lang w:val="it-IT"/>
        </w:rPr>
        <w:t>1.3.</w:t>
      </w:r>
      <w:r w:rsidRPr="003E6998">
        <w:rPr>
          <w:b/>
          <w:lang w:val="it-IT"/>
        </w:rPr>
        <w:tab/>
        <w:t>Pe Marea Neagră</w:t>
      </w:r>
    </w:p>
    <w:p w14:paraId="660FB35A" w14:textId="77777777" w:rsidR="0039281E" w:rsidRPr="003E6998" w:rsidRDefault="0039281E" w:rsidP="0039281E">
      <w:pPr>
        <w:rPr>
          <w:lang w:val="pt-BR"/>
        </w:rPr>
      </w:pPr>
      <w:r w:rsidRPr="003E6998">
        <w:rPr>
          <w:lang w:val="it-IT"/>
        </w:rPr>
        <w:t>Nu au fost semnalate evenimente deosebite</w:t>
      </w:r>
      <w:r w:rsidRPr="003E6998">
        <w:rPr>
          <w:lang w:val="pt-BR"/>
        </w:rPr>
        <w:t>.</w:t>
      </w:r>
    </w:p>
    <w:p w14:paraId="21C4D372" w14:textId="77777777" w:rsidR="00A62D45" w:rsidRPr="003E6998" w:rsidRDefault="00A62D45" w:rsidP="00C02271">
      <w:pPr>
        <w:spacing w:after="0"/>
        <w:rPr>
          <w:b/>
          <w:bCs/>
          <w:i/>
          <w:lang w:val="it-IT"/>
        </w:rPr>
      </w:pPr>
    </w:p>
    <w:p w14:paraId="16F076B6" w14:textId="77777777" w:rsidR="00C02271" w:rsidRPr="003E6998" w:rsidRDefault="00C02271" w:rsidP="00C02271">
      <w:pPr>
        <w:spacing w:after="0"/>
        <w:rPr>
          <w:b/>
          <w:bCs/>
          <w:i/>
          <w:u w:val="single"/>
          <w:lang w:val="it-IT"/>
        </w:rPr>
      </w:pPr>
      <w:r w:rsidRPr="003E6998">
        <w:rPr>
          <w:b/>
          <w:bCs/>
          <w:i/>
          <w:lang w:val="it-IT"/>
        </w:rPr>
        <w:t xml:space="preserve">III. </w:t>
      </w:r>
      <w:r w:rsidRPr="003E6998">
        <w:rPr>
          <w:b/>
          <w:bCs/>
          <w:i/>
          <w:u w:val="single"/>
          <w:lang w:val="it-IT"/>
        </w:rPr>
        <w:t>CALITATEA MEDIULUI</w:t>
      </w:r>
    </w:p>
    <w:p w14:paraId="2206E3BC" w14:textId="77777777" w:rsidR="00E5753D" w:rsidRPr="003E6998" w:rsidRDefault="00E5753D" w:rsidP="00E5753D">
      <w:pPr>
        <w:spacing w:after="0"/>
        <w:rPr>
          <w:b/>
          <w:lang w:val="it-IT"/>
        </w:rPr>
      </w:pPr>
      <w:r w:rsidRPr="003E6998">
        <w:rPr>
          <w:b/>
          <w:lang w:val="it-IT"/>
        </w:rPr>
        <w:t xml:space="preserve">1. </w:t>
      </w:r>
      <w:r w:rsidRPr="003E6998">
        <w:rPr>
          <w:b/>
          <w:lang w:val="it-IT"/>
        </w:rPr>
        <w:tab/>
        <w:t>În domeniul aerului</w:t>
      </w:r>
    </w:p>
    <w:p w14:paraId="7D5B5EF0" w14:textId="2A16B40F" w:rsidR="00745105" w:rsidRPr="003E6998" w:rsidRDefault="00745105" w:rsidP="00745105">
      <w:pPr>
        <w:spacing w:after="0"/>
        <w:rPr>
          <w:lang w:val="it-IT"/>
        </w:rPr>
      </w:pPr>
      <w:r w:rsidRPr="003E6998">
        <w:rPr>
          <w:b/>
          <w:lang w:val="it-IT"/>
        </w:rPr>
        <w:t>Agenţia Naţională pentru Protecţia Mediului</w:t>
      </w:r>
      <w:r w:rsidRPr="003E6998">
        <w:rPr>
          <w:lang w:val="it-IT"/>
        </w:rPr>
        <w:t xml:space="preserve"> informează că, din rezultatele analizelor efectuate </w:t>
      </w:r>
      <w:r w:rsidR="00C11A5B">
        <w:rPr>
          <w:lang w:val="it-IT"/>
        </w:rPr>
        <w:t xml:space="preserve">la </w:t>
      </w:r>
      <w:r w:rsidRPr="003E6998">
        <w:rPr>
          <w:lang w:val="it-IT"/>
        </w:rPr>
        <w:t xml:space="preserve">data de </w:t>
      </w:r>
      <w:r w:rsidR="00CF2F88" w:rsidRPr="003E6998">
        <w:rPr>
          <w:lang w:val="it-IT"/>
        </w:rPr>
        <w:t>2</w:t>
      </w:r>
      <w:r w:rsidR="00013C35" w:rsidRPr="003E6998">
        <w:rPr>
          <w:lang w:val="it-IT"/>
        </w:rPr>
        <w:t>7</w:t>
      </w:r>
      <w:r w:rsidRPr="003E6998">
        <w:rPr>
          <w:lang w:val="it-IT"/>
        </w:rPr>
        <w:t>.0</w:t>
      </w:r>
      <w:r w:rsidR="003D1DE3" w:rsidRPr="003E6998">
        <w:rPr>
          <w:lang w:val="it-IT"/>
        </w:rPr>
        <w:t>9</w:t>
      </w:r>
      <w:r w:rsidRPr="003E6998">
        <w:rPr>
          <w:lang w:val="it-IT"/>
        </w:rPr>
        <w:t xml:space="preserve">.2018, în cadrul Reţelei Naţionale de Monitorizare, nu s-au constatat depăşiri ale pragurilor de alertă pentru NO2 (dioxid de azot), SO2 (dioxid de sulf), ale pragurilor de alertă și informare pentru O3 (ozon). </w:t>
      </w:r>
    </w:p>
    <w:p w14:paraId="35560D82" w14:textId="77777777" w:rsidR="00745105" w:rsidRPr="003E6998" w:rsidRDefault="00745105" w:rsidP="00745105">
      <w:pPr>
        <w:spacing w:after="0"/>
        <w:rPr>
          <w:lang w:val="it-IT"/>
        </w:rPr>
      </w:pPr>
      <w:r w:rsidRPr="003E6998">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150F27E" w14:textId="77777777" w:rsidR="00D941F4" w:rsidRPr="003E6998" w:rsidRDefault="00D941F4" w:rsidP="00421E2B">
      <w:pPr>
        <w:spacing w:after="0"/>
      </w:pPr>
    </w:p>
    <w:p w14:paraId="5973A370" w14:textId="77777777" w:rsidR="00E5753D" w:rsidRPr="003E6998" w:rsidRDefault="00E5753D" w:rsidP="00E5753D">
      <w:pPr>
        <w:spacing w:after="0"/>
        <w:rPr>
          <w:b/>
          <w:lang w:val="ro-RO"/>
        </w:rPr>
      </w:pPr>
      <w:r w:rsidRPr="003E6998">
        <w:rPr>
          <w:b/>
          <w:lang w:val="ro-RO"/>
        </w:rPr>
        <w:t xml:space="preserve">2. </w:t>
      </w:r>
      <w:r w:rsidRPr="003E6998">
        <w:rPr>
          <w:b/>
          <w:lang w:val="ro-RO"/>
        </w:rPr>
        <w:tab/>
        <w:t>În domeniul solului şi vegetaţiei</w:t>
      </w:r>
    </w:p>
    <w:p w14:paraId="4451ED75" w14:textId="77777777" w:rsidR="007572FD" w:rsidRPr="003E6998" w:rsidRDefault="007572FD" w:rsidP="00766D4F">
      <w:pPr>
        <w:spacing w:after="0"/>
        <w:ind w:left="1710" w:firstLine="450"/>
      </w:pPr>
    </w:p>
    <w:p w14:paraId="160F7F51" w14:textId="6B2775E5" w:rsidR="00013C35" w:rsidRPr="003E6998" w:rsidRDefault="00013C35" w:rsidP="00013C35">
      <w:pPr>
        <w:outlineLvl w:val="0"/>
      </w:pPr>
      <w:r w:rsidRPr="003E6998">
        <w:rPr>
          <w:lang w:val="it-IT"/>
        </w:rPr>
        <w:t xml:space="preserve">         </w:t>
      </w:r>
      <w:r w:rsidRPr="003E6998">
        <w:rPr>
          <w:b/>
        </w:rPr>
        <w:t xml:space="preserve">GNM CJ </w:t>
      </w:r>
      <w:proofErr w:type="spellStart"/>
      <w:r w:rsidRPr="003E6998">
        <w:rPr>
          <w:b/>
        </w:rPr>
        <w:t>Constan</w:t>
      </w:r>
      <w:proofErr w:type="spellEnd"/>
      <w:r w:rsidRPr="003E6998">
        <w:rPr>
          <w:b/>
          <w:lang w:val="ro-RO"/>
        </w:rPr>
        <w:t>ţ</w:t>
      </w:r>
      <w:r w:rsidRPr="003E6998">
        <w:rPr>
          <w:b/>
        </w:rPr>
        <w:t>a</w:t>
      </w:r>
      <w:r w:rsidRPr="003E6998">
        <w:t xml:space="preserve"> </w:t>
      </w:r>
      <w:proofErr w:type="spellStart"/>
      <w:r w:rsidRPr="003E6998">
        <w:t>informează</w:t>
      </w:r>
      <w:proofErr w:type="spellEnd"/>
      <w:r w:rsidRPr="003E6998">
        <w:t xml:space="preserve"> </w:t>
      </w:r>
      <w:proofErr w:type="spellStart"/>
      <w:r w:rsidRPr="003E6998">
        <w:t>despre</w:t>
      </w:r>
      <w:proofErr w:type="spellEnd"/>
      <w:r w:rsidRPr="003E6998">
        <w:t xml:space="preserve"> </w:t>
      </w:r>
      <w:proofErr w:type="spellStart"/>
      <w:r w:rsidRPr="003E6998">
        <w:rPr>
          <w:b/>
        </w:rPr>
        <w:t>producerea</w:t>
      </w:r>
      <w:proofErr w:type="spellEnd"/>
      <w:r w:rsidRPr="003E6998">
        <w:rPr>
          <w:b/>
        </w:rPr>
        <w:t xml:space="preserve"> </w:t>
      </w:r>
      <w:proofErr w:type="spellStart"/>
      <w:r w:rsidRPr="003E6998">
        <w:rPr>
          <w:b/>
        </w:rPr>
        <w:t>unui</w:t>
      </w:r>
      <w:proofErr w:type="spellEnd"/>
      <w:r w:rsidRPr="003E6998">
        <w:rPr>
          <w:b/>
        </w:rPr>
        <w:t xml:space="preserve"> </w:t>
      </w:r>
      <w:proofErr w:type="spellStart"/>
      <w:r w:rsidRPr="003E6998">
        <w:rPr>
          <w:b/>
        </w:rPr>
        <w:t>incendiu</w:t>
      </w:r>
      <w:proofErr w:type="spellEnd"/>
      <w:r w:rsidRPr="003E6998">
        <w:rPr>
          <w:b/>
        </w:rPr>
        <w:t xml:space="preserve"> la un </w:t>
      </w:r>
      <w:proofErr w:type="spellStart"/>
      <w:r w:rsidRPr="003E6998">
        <w:rPr>
          <w:b/>
        </w:rPr>
        <w:t>grajd</w:t>
      </w:r>
      <w:proofErr w:type="spellEnd"/>
      <w:r w:rsidRPr="003E6998">
        <w:rPr>
          <w:b/>
        </w:rPr>
        <w:t xml:space="preserve"> de </w:t>
      </w:r>
      <w:proofErr w:type="spellStart"/>
      <w:r w:rsidRPr="003E6998">
        <w:rPr>
          <w:b/>
        </w:rPr>
        <w:t>animale</w:t>
      </w:r>
      <w:proofErr w:type="spellEnd"/>
      <w:r w:rsidRPr="003E6998">
        <w:rPr>
          <w:b/>
        </w:rPr>
        <w:t xml:space="preserve"> (</w:t>
      </w:r>
      <w:proofErr w:type="spellStart"/>
      <w:r w:rsidRPr="003E6998">
        <w:rPr>
          <w:b/>
        </w:rPr>
        <w:t>stână</w:t>
      </w:r>
      <w:proofErr w:type="spellEnd"/>
      <w:r w:rsidRPr="003E6998">
        <w:rPr>
          <w:b/>
        </w:rPr>
        <w:t xml:space="preserve">) </w:t>
      </w:r>
      <w:proofErr w:type="spellStart"/>
      <w:r w:rsidRPr="003E6998">
        <w:rPr>
          <w:b/>
        </w:rPr>
        <w:t>şi</w:t>
      </w:r>
      <w:proofErr w:type="spellEnd"/>
      <w:r w:rsidRPr="003E6998">
        <w:rPr>
          <w:b/>
        </w:rPr>
        <w:t xml:space="preserve"> </w:t>
      </w:r>
      <w:proofErr w:type="spellStart"/>
      <w:r w:rsidRPr="003E6998">
        <w:rPr>
          <w:b/>
        </w:rPr>
        <w:t>fân</w:t>
      </w:r>
      <w:proofErr w:type="spellEnd"/>
      <w:r w:rsidRPr="003E6998">
        <w:rPr>
          <w:b/>
        </w:rPr>
        <w:t xml:space="preserve">, la </w:t>
      </w:r>
      <w:proofErr w:type="spellStart"/>
      <w:r w:rsidRPr="003E6998">
        <w:rPr>
          <w:b/>
        </w:rPr>
        <w:t>ieşire</w:t>
      </w:r>
      <w:proofErr w:type="spellEnd"/>
      <w:r w:rsidRPr="003E6998">
        <w:rPr>
          <w:b/>
        </w:rPr>
        <w:t xml:space="preserve"> din </w:t>
      </w:r>
      <w:proofErr w:type="spellStart"/>
      <w:r w:rsidRPr="003E6998">
        <w:rPr>
          <w:b/>
        </w:rPr>
        <w:t>satul</w:t>
      </w:r>
      <w:proofErr w:type="spellEnd"/>
      <w:r w:rsidRPr="003E6998">
        <w:rPr>
          <w:b/>
        </w:rPr>
        <w:t xml:space="preserve"> </w:t>
      </w:r>
      <w:proofErr w:type="spellStart"/>
      <w:r w:rsidRPr="003E6998">
        <w:rPr>
          <w:b/>
        </w:rPr>
        <w:t>Dunăreni</w:t>
      </w:r>
      <w:proofErr w:type="spellEnd"/>
      <w:r w:rsidRPr="003E6998">
        <w:rPr>
          <w:b/>
        </w:rPr>
        <w:t xml:space="preserve">, </w:t>
      </w:r>
      <w:proofErr w:type="spellStart"/>
      <w:r w:rsidRPr="003E6998">
        <w:rPr>
          <w:b/>
        </w:rPr>
        <w:t>judeţul</w:t>
      </w:r>
      <w:proofErr w:type="spellEnd"/>
      <w:r w:rsidRPr="003E6998">
        <w:rPr>
          <w:b/>
        </w:rPr>
        <w:t xml:space="preserve"> </w:t>
      </w:r>
      <w:proofErr w:type="spellStart"/>
      <w:r w:rsidRPr="003E6998">
        <w:rPr>
          <w:b/>
        </w:rPr>
        <w:t>Constanţa</w:t>
      </w:r>
      <w:proofErr w:type="spellEnd"/>
      <w:r w:rsidRPr="003E6998">
        <w:rPr>
          <w:b/>
        </w:rPr>
        <w:t xml:space="preserve">, </w:t>
      </w:r>
      <w:r w:rsidR="00C11A5B">
        <w:rPr>
          <w:b/>
        </w:rPr>
        <w:t>la</w:t>
      </w:r>
      <w:r w:rsidRPr="003E6998">
        <w:rPr>
          <w:b/>
        </w:rPr>
        <w:t xml:space="preserve"> data </w:t>
      </w:r>
      <w:proofErr w:type="gramStart"/>
      <w:r w:rsidRPr="003E6998">
        <w:rPr>
          <w:b/>
        </w:rPr>
        <w:t>de  29.09.2018</w:t>
      </w:r>
      <w:proofErr w:type="gramEnd"/>
      <w:r w:rsidRPr="003E6998">
        <w:rPr>
          <w:b/>
        </w:rPr>
        <w:t xml:space="preserve">, </w:t>
      </w:r>
      <w:proofErr w:type="spellStart"/>
      <w:r w:rsidRPr="003E6998">
        <w:rPr>
          <w:b/>
        </w:rPr>
        <w:t>ora</w:t>
      </w:r>
      <w:proofErr w:type="spellEnd"/>
      <w:r w:rsidRPr="003E6998">
        <w:rPr>
          <w:b/>
        </w:rPr>
        <w:t xml:space="preserve"> 19.40. </w:t>
      </w:r>
      <w:proofErr w:type="spellStart"/>
      <w:r w:rsidRPr="003E6998">
        <w:rPr>
          <w:b/>
        </w:rPr>
        <w:t>Deasemenea</w:t>
      </w:r>
      <w:proofErr w:type="spellEnd"/>
      <w:r w:rsidRPr="003E6998">
        <w:rPr>
          <w:b/>
        </w:rPr>
        <w:t xml:space="preserve"> au </w:t>
      </w:r>
      <w:proofErr w:type="spellStart"/>
      <w:r w:rsidRPr="003E6998">
        <w:rPr>
          <w:b/>
        </w:rPr>
        <w:t>fost</w:t>
      </w:r>
      <w:proofErr w:type="spellEnd"/>
      <w:r w:rsidRPr="003E6998">
        <w:rPr>
          <w:b/>
        </w:rPr>
        <w:t xml:space="preserve"> </w:t>
      </w:r>
      <w:proofErr w:type="spellStart"/>
      <w:r w:rsidRPr="003E6998">
        <w:rPr>
          <w:b/>
        </w:rPr>
        <w:t>cuprinse</w:t>
      </w:r>
      <w:proofErr w:type="spellEnd"/>
      <w:r w:rsidRPr="003E6998">
        <w:rPr>
          <w:b/>
        </w:rPr>
        <w:t xml:space="preserve"> de </w:t>
      </w:r>
      <w:proofErr w:type="spellStart"/>
      <w:r w:rsidRPr="003E6998">
        <w:rPr>
          <w:b/>
        </w:rPr>
        <w:t>foc</w:t>
      </w:r>
      <w:proofErr w:type="spellEnd"/>
      <w:r w:rsidRPr="003E6998">
        <w:rPr>
          <w:b/>
        </w:rPr>
        <w:t xml:space="preserve"> 10 ha de </w:t>
      </w:r>
      <w:proofErr w:type="spellStart"/>
      <w:r w:rsidRPr="003E6998">
        <w:rPr>
          <w:b/>
        </w:rPr>
        <w:t>vegetaţie</w:t>
      </w:r>
      <w:proofErr w:type="spellEnd"/>
      <w:r w:rsidRPr="003E6998">
        <w:rPr>
          <w:b/>
        </w:rPr>
        <w:t xml:space="preserve"> </w:t>
      </w:r>
      <w:proofErr w:type="spellStart"/>
      <w:r w:rsidRPr="003E6998">
        <w:rPr>
          <w:b/>
        </w:rPr>
        <w:t>uscată</w:t>
      </w:r>
      <w:proofErr w:type="spellEnd"/>
      <w:r w:rsidRPr="003E6998">
        <w:rPr>
          <w:b/>
        </w:rPr>
        <w:t xml:space="preserve">, </w:t>
      </w:r>
      <w:proofErr w:type="spellStart"/>
      <w:r w:rsidRPr="003E6998">
        <w:rPr>
          <w:b/>
        </w:rPr>
        <w:t>în</w:t>
      </w:r>
      <w:proofErr w:type="spellEnd"/>
      <w:r w:rsidRPr="003E6998">
        <w:rPr>
          <w:b/>
        </w:rPr>
        <w:t xml:space="preserve"> </w:t>
      </w:r>
      <w:proofErr w:type="spellStart"/>
      <w:r w:rsidRPr="003E6998">
        <w:rPr>
          <w:b/>
        </w:rPr>
        <w:t>focare</w:t>
      </w:r>
      <w:proofErr w:type="spellEnd"/>
      <w:r w:rsidRPr="003E6998">
        <w:t xml:space="preserve">. </w:t>
      </w:r>
      <w:proofErr w:type="spellStart"/>
      <w:r w:rsidRPr="003E6998">
        <w:t>Cauza</w:t>
      </w:r>
      <w:proofErr w:type="spellEnd"/>
      <w:r w:rsidRPr="003E6998">
        <w:t xml:space="preserve"> </w:t>
      </w:r>
      <w:proofErr w:type="spellStart"/>
      <w:r w:rsidRPr="003E6998">
        <w:t>probabilă</w:t>
      </w:r>
      <w:proofErr w:type="spellEnd"/>
      <w:r w:rsidRPr="003E6998">
        <w:t xml:space="preserve">: </w:t>
      </w:r>
      <w:proofErr w:type="spellStart"/>
      <w:r w:rsidRPr="003E6998">
        <w:t>ţigară</w:t>
      </w:r>
      <w:proofErr w:type="spellEnd"/>
      <w:r w:rsidRPr="003E6998">
        <w:t xml:space="preserve"> </w:t>
      </w:r>
      <w:proofErr w:type="spellStart"/>
      <w:r w:rsidRPr="003E6998">
        <w:t>aprinsă</w:t>
      </w:r>
      <w:proofErr w:type="spellEnd"/>
      <w:r w:rsidRPr="003E6998">
        <w:t xml:space="preserve">. </w:t>
      </w:r>
      <w:proofErr w:type="spellStart"/>
      <w:r w:rsidRPr="003E6998">
        <w:t>Reprezentanţii</w:t>
      </w:r>
      <w:proofErr w:type="spellEnd"/>
      <w:r w:rsidRPr="003E6998">
        <w:t xml:space="preserve"> ISU Dobrogea au </w:t>
      </w:r>
      <w:proofErr w:type="spellStart"/>
      <w:r w:rsidRPr="003E6998">
        <w:t>intervenit</w:t>
      </w:r>
      <w:proofErr w:type="spellEnd"/>
      <w:r w:rsidRPr="003E6998">
        <w:t xml:space="preserve"> </w:t>
      </w:r>
      <w:proofErr w:type="spellStart"/>
      <w:r w:rsidRPr="003E6998">
        <w:t>operativ</w:t>
      </w:r>
      <w:proofErr w:type="spellEnd"/>
      <w:r w:rsidRPr="003E6998">
        <w:t xml:space="preserve"> </w:t>
      </w:r>
      <w:proofErr w:type="spellStart"/>
      <w:r w:rsidRPr="003E6998">
        <w:t>iar</w:t>
      </w:r>
      <w:proofErr w:type="spellEnd"/>
      <w:r w:rsidRPr="003E6998">
        <w:t xml:space="preserve"> </w:t>
      </w:r>
      <w:proofErr w:type="spellStart"/>
      <w:r w:rsidRPr="003E6998">
        <w:t>incendiul</w:t>
      </w:r>
      <w:proofErr w:type="spellEnd"/>
      <w:r w:rsidRPr="003E6998">
        <w:t xml:space="preserve"> a </w:t>
      </w:r>
      <w:proofErr w:type="spellStart"/>
      <w:r w:rsidRPr="003E6998">
        <w:t>fost</w:t>
      </w:r>
      <w:proofErr w:type="spellEnd"/>
      <w:r w:rsidRPr="003E6998">
        <w:t xml:space="preserve"> </w:t>
      </w:r>
      <w:proofErr w:type="spellStart"/>
      <w:r w:rsidRPr="003E6998">
        <w:t>lichidat</w:t>
      </w:r>
      <w:proofErr w:type="spellEnd"/>
      <w:r w:rsidRPr="003E6998">
        <w:t xml:space="preserve"> </w:t>
      </w:r>
      <w:proofErr w:type="spellStart"/>
      <w:r w:rsidRPr="003E6998">
        <w:t>în</w:t>
      </w:r>
      <w:proofErr w:type="spellEnd"/>
      <w:r w:rsidRPr="003E6998">
        <w:t xml:space="preserve"> data de 29.09.2018, </w:t>
      </w:r>
      <w:proofErr w:type="spellStart"/>
      <w:r w:rsidRPr="003E6998">
        <w:t>ora</w:t>
      </w:r>
      <w:proofErr w:type="spellEnd"/>
      <w:r w:rsidRPr="003E6998">
        <w:t xml:space="preserve"> 22:55. </w:t>
      </w:r>
      <w:proofErr w:type="spellStart"/>
      <w:r w:rsidRPr="003E6998">
        <w:t>Animalele</w:t>
      </w:r>
      <w:proofErr w:type="spellEnd"/>
      <w:r w:rsidRPr="003E6998">
        <w:t xml:space="preserve"> au </w:t>
      </w:r>
      <w:proofErr w:type="spellStart"/>
      <w:r w:rsidRPr="003E6998">
        <w:t>fost</w:t>
      </w:r>
      <w:proofErr w:type="spellEnd"/>
      <w:r w:rsidRPr="003E6998">
        <w:t xml:space="preserve"> evacuate din </w:t>
      </w:r>
      <w:proofErr w:type="spellStart"/>
      <w:r w:rsidRPr="003E6998">
        <w:t>adăpost</w:t>
      </w:r>
      <w:proofErr w:type="spellEnd"/>
      <w:r w:rsidRPr="003E6998">
        <w:t xml:space="preserve"> </w:t>
      </w:r>
      <w:proofErr w:type="spellStart"/>
      <w:r w:rsidRPr="003E6998">
        <w:t>în</w:t>
      </w:r>
      <w:proofErr w:type="spellEnd"/>
      <w:r w:rsidRPr="003E6998">
        <w:t xml:space="preserve"> </w:t>
      </w:r>
      <w:proofErr w:type="spellStart"/>
      <w:r w:rsidRPr="003E6998">
        <w:t>timp</w:t>
      </w:r>
      <w:proofErr w:type="spellEnd"/>
      <w:r w:rsidRPr="003E6998">
        <w:t xml:space="preserve"> </w:t>
      </w:r>
      <w:proofErr w:type="spellStart"/>
      <w:r w:rsidRPr="003E6998">
        <w:t>util</w:t>
      </w:r>
      <w:proofErr w:type="spellEnd"/>
      <w:r w:rsidRPr="003E6998">
        <w:t xml:space="preserve"> </w:t>
      </w:r>
      <w:proofErr w:type="spellStart"/>
      <w:r w:rsidRPr="003E6998">
        <w:t>şi</w:t>
      </w:r>
      <w:proofErr w:type="spellEnd"/>
      <w:r w:rsidRPr="003E6998">
        <w:t xml:space="preserve"> nu au </w:t>
      </w:r>
      <w:proofErr w:type="spellStart"/>
      <w:r w:rsidRPr="003E6998">
        <w:t>fost</w:t>
      </w:r>
      <w:proofErr w:type="spellEnd"/>
      <w:r w:rsidRPr="003E6998">
        <w:t xml:space="preserve"> </w:t>
      </w:r>
      <w:proofErr w:type="spellStart"/>
      <w:r w:rsidRPr="003E6998">
        <w:t>afectate</w:t>
      </w:r>
      <w:proofErr w:type="spellEnd"/>
      <w:r w:rsidRPr="003E6998">
        <w:t xml:space="preserve"> de </w:t>
      </w:r>
      <w:proofErr w:type="spellStart"/>
      <w:r w:rsidRPr="003E6998">
        <w:t>incendiu</w:t>
      </w:r>
      <w:proofErr w:type="spellEnd"/>
      <w:r w:rsidRPr="003E6998">
        <w:t>.</w:t>
      </w:r>
    </w:p>
    <w:p w14:paraId="6B9409C9" w14:textId="77777777" w:rsidR="008C7211" w:rsidRPr="003E6998" w:rsidRDefault="00721C0E" w:rsidP="00721C0E">
      <w:pPr>
        <w:outlineLvl w:val="0"/>
      </w:pPr>
      <w:r w:rsidRPr="003E6998">
        <w:rPr>
          <w:b/>
        </w:rPr>
        <w:t>GNM CJ Constanta</w:t>
      </w:r>
      <w:r w:rsidRPr="003E6998">
        <w:t xml:space="preserve"> </w:t>
      </w:r>
      <w:proofErr w:type="spellStart"/>
      <w:r w:rsidRPr="003E6998">
        <w:t>informează</w:t>
      </w:r>
      <w:proofErr w:type="spellEnd"/>
      <w:r w:rsidRPr="003E6998">
        <w:t xml:space="preserve"> </w:t>
      </w:r>
      <w:proofErr w:type="spellStart"/>
      <w:r w:rsidRPr="003E6998">
        <w:t>despre</w:t>
      </w:r>
      <w:proofErr w:type="spellEnd"/>
      <w:r w:rsidRPr="003E6998">
        <w:t xml:space="preserve"> </w:t>
      </w:r>
      <w:proofErr w:type="spellStart"/>
      <w:r w:rsidRPr="003E6998">
        <w:t>producerea</w:t>
      </w:r>
      <w:proofErr w:type="spellEnd"/>
      <w:r w:rsidRPr="003E6998">
        <w:t xml:space="preserve"> </w:t>
      </w:r>
      <w:proofErr w:type="spellStart"/>
      <w:r w:rsidR="008C7211" w:rsidRPr="003E6998">
        <w:t>următoarelor</w:t>
      </w:r>
      <w:proofErr w:type="spellEnd"/>
      <w:r w:rsidR="008C7211" w:rsidRPr="003E6998">
        <w:t xml:space="preserve"> </w:t>
      </w:r>
      <w:proofErr w:type="spellStart"/>
      <w:r w:rsidRPr="003E6998">
        <w:t>incendi</w:t>
      </w:r>
      <w:r w:rsidR="008C7211" w:rsidRPr="003E6998">
        <w:t>i</w:t>
      </w:r>
      <w:proofErr w:type="spellEnd"/>
      <w:r w:rsidRPr="003E6998">
        <w:t xml:space="preserve"> de </w:t>
      </w:r>
      <w:proofErr w:type="spellStart"/>
      <w:r w:rsidRPr="003E6998">
        <w:t>vegetaţie</w:t>
      </w:r>
      <w:proofErr w:type="spellEnd"/>
      <w:r w:rsidRPr="003E6998">
        <w:t xml:space="preserve"> </w:t>
      </w:r>
      <w:proofErr w:type="spellStart"/>
      <w:r w:rsidRPr="003E6998">
        <w:t>în</w:t>
      </w:r>
      <w:proofErr w:type="spellEnd"/>
      <w:r w:rsidRPr="003E6998">
        <w:t xml:space="preserve"> </w:t>
      </w:r>
      <w:r w:rsidR="00032842" w:rsidRPr="003E6998">
        <w:t xml:space="preserve">data de </w:t>
      </w:r>
      <w:r w:rsidRPr="003E6998">
        <w:t>30.09.18</w:t>
      </w:r>
      <w:r w:rsidR="008C7211" w:rsidRPr="003E6998">
        <w:t>:</w:t>
      </w:r>
    </w:p>
    <w:p w14:paraId="2948492D" w14:textId="77777777" w:rsidR="00721C0E" w:rsidRPr="003E6998" w:rsidRDefault="008C7211" w:rsidP="00721C0E">
      <w:pPr>
        <w:outlineLvl w:val="0"/>
      </w:pPr>
      <w:r w:rsidRPr="003E6998">
        <w:rPr>
          <w:b/>
        </w:rPr>
        <w:t>-</w:t>
      </w:r>
      <w:r w:rsidR="00032842" w:rsidRPr="003E6998">
        <w:t xml:space="preserve"> </w:t>
      </w:r>
      <w:r w:rsidR="00721C0E" w:rsidRPr="003E6998">
        <w:t xml:space="preserve">la </w:t>
      </w:r>
      <w:proofErr w:type="spellStart"/>
      <w:r w:rsidR="00721C0E" w:rsidRPr="003E6998">
        <w:t>ora</w:t>
      </w:r>
      <w:proofErr w:type="spellEnd"/>
      <w:r w:rsidR="00721C0E" w:rsidRPr="003E6998">
        <w:t xml:space="preserve"> 10:45 </w:t>
      </w:r>
      <w:proofErr w:type="spellStart"/>
      <w:r w:rsidR="00721C0E" w:rsidRPr="003E6998">
        <w:t>în</w:t>
      </w:r>
      <w:proofErr w:type="spellEnd"/>
      <w:r w:rsidR="00721C0E" w:rsidRPr="003E6998">
        <w:t xml:space="preserve"> </w:t>
      </w:r>
      <w:r w:rsidR="00721C0E" w:rsidRPr="003E6998">
        <w:rPr>
          <w:noProof/>
          <w:lang w:val="es-PE"/>
        </w:rPr>
        <w:t>localitatea Agigea, str. Nicolae Titulescu</w:t>
      </w:r>
      <w:r w:rsidR="00721C0E" w:rsidRPr="003E6998">
        <w:t xml:space="preserve">. </w:t>
      </w:r>
      <w:proofErr w:type="spellStart"/>
      <w:r w:rsidR="00721C0E" w:rsidRPr="003E6998">
        <w:t>Suprafaţa</w:t>
      </w:r>
      <w:proofErr w:type="spellEnd"/>
      <w:r w:rsidR="00721C0E" w:rsidRPr="003E6998">
        <w:t xml:space="preserve"> </w:t>
      </w:r>
      <w:proofErr w:type="spellStart"/>
      <w:r w:rsidR="00721C0E" w:rsidRPr="003E6998">
        <w:t>afectată</w:t>
      </w:r>
      <w:proofErr w:type="spellEnd"/>
      <w:r w:rsidR="00721C0E" w:rsidRPr="003E6998">
        <w:t xml:space="preserve"> a </w:t>
      </w:r>
      <w:proofErr w:type="spellStart"/>
      <w:r w:rsidR="00721C0E" w:rsidRPr="003E6998">
        <w:t>fost</w:t>
      </w:r>
      <w:proofErr w:type="spellEnd"/>
      <w:r w:rsidR="00721C0E" w:rsidRPr="003E6998">
        <w:t xml:space="preserve"> de 8000mp. S-a </w:t>
      </w:r>
      <w:proofErr w:type="spellStart"/>
      <w:r w:rsidR="00721C0E" w:rsidRPr="003E6998">
        <w:t>intervenit</w:t>
      </w:r>
      <w:proofErr w:type="spellEnd"/>
      <w:r w:rsidR="00721C0E" w:rsidRPr="003E6998">
        <w:t xml:space="preserve"> de </w:t>
      </w:r>
      <w:proofErr w:type="spellStart"/>
      <w:r w:rsidR="00721C0E" w:rsidRPr="003E6998">
        <w:t>către</w:t>
      </w:r>
      <w:proofErr w:type="spellEnd"/>
      <w:r w:rsidR="00721C0E" w:rsidRPr="003E6998">
        <w:t xml:space="preserve"> ISU Dobrogea cu </w:t>
      </w:r>
      <w:proofErr w:type="spellStart"/>
      <w:r w:rsidR="00721C0E" w:rsidRPr="003E6998">
        <w:t>mijloace</w:t>
      </w:r>
      <w:proofErr w:type="spellEnd"/>
      <w:r w:rsidR="00721C0E" w:rsidRPr="003E6998">
        <w:t xml:space="preserve"> </w:t>
      </w:r>
      <w:proofErr w:type="spellStart"/>
      <w:r w:rsidR="00721C0E" w:rsidRPr="003E6998">
        <w:t>specifice</w:t>
      </w:r>
      <w:proofErr w:type="spellEnd"/>
      <w:r w:rsidR="00721C0E" w:rsidRPr="003E6998">
        <w:t xml:space="preserve"> </w:t>
      </w:r>
      <w:proofErr w:type="spellStart"/>
      <w:r w:rsidR="00721C0E" w:rsidRPr="003E6998">
        <w:t>pentru</w:t>
      </w:r>
      <w:proofErr w:type="spellEnd"/>
      <w:r w:rsidR="00721C0E" w:rsidRPr="003E6998">
        <w:t xml:space="preserve"> </w:t>
      </w:r>
      <w:proofErr w:type="spellStart"/>
      <w:r w:rsidR="00721C0E" w:rsidRPr="003E6998">
        <w:t>stingerea</w:t>
      </w:r>
      <w:proofErr w:type="spellEnd"/>
      <w:r w:rsidR="00721C0E" w:rsidRPr="003E6998">
        <w:t xml:space="preserve"> </w:t>
      </w:r>
      <w:proofErr w:type="spellStart"/>
      <w:r w:rsidR="00721C0E" w:rsidRPr="003E6998">
        <w:t>incendiului</w:t>
      </w:r>
      <w:proofErr w:type="spellEnd"/>
      <w:r w:rsidR="00721C0E" w:rsidRPr="003E6998">
        <w:t xml:space="preserve">, la </w:t>
      </w:r>
      <w:proofErr w:type="spellStart"/>
      <w:r w:rsidR="00721C0E" w:rsidRPr="003E6998">
        <w:t>ora</w:t>
      </w:r>
      <w:proofErr w:type="spellEnd"/>
      <w:r w:rsidR="00721C0E" w:rsidRPr="003E6998">
        <w:t xml:space="preserve"> 11.35;</w:t>
      </w:r>
    </w:p>
    <w:p w14:paraId="552BFF37" w14:textId="77777777" w:rsidR="00612A20" w:rsidRPr="003E6998" w:rsidRDefault="008C7211" w:rsidP="00612A20">
      <w:pPr>
        <w:outlineLvl w:val="0"/>
      </w:pPr>
      <w:r w:rsidRPr="003E6998">
        <w:rPr>
          <w:b/>
        </w:rPr>
        <w:t>-</w:t>
      </w:r>
      <w:r w:rsidR="00612A20" w:rsidRPr="003E6998">
        <w:t xml:space="preserve"> </w:t>
      </w:r>
      <w:proofErr w:type="spellStart"/>
      <w:r w:rsidR="00612A20" w:rsidRPr="003E6998">
        <w:t>în</w:t>
      </w:r>
      <w:proofErr w:type="spellEnd"/>
      <w:r w:rsidR="00612A20" w:rsidRPr="003E6998">
        <w:t xml:space="preserve"> </w:t>
      </w:r>
      <w:r w:rsidR="00612A20" w:rsidRPr="003E6998">
        <w:rPr>
          <w:noProof/>
          <w:lang w:val="es-PE"/>
        </w:rPr>
        <w:t>localitatea Palazu Mic</w:t>
      </w:r>
      <w:r w:rsidR="00612A20" w:rsidRPr="003E6998">
        <w:t xml:space="preserve">. </w:t>
      </w:r>
      <w:proofErr w:type="spellStart"/>
      <w:r w:rsidR="00612A20" w:rsidRPr="003E6998">
        <w:t>Suprafaţa</w:t>
      </w:r>
      <w:proofErr w:type="spellEnd"/>
      <w:r w:rsidR="00612A20" w:rsidRPr="003E6998">
        <w:t xml:space="preserve"> </w:t>
      </w:r>
      <w:proofErr w:type="spellStart"/>
      <w:r w:rsidR="00612A20" w:rsidRPr="003E6998">
        <w:t>afectată</w:t>
      </w:r>
      <w:proofErr w:type="spellEnd"/>
      <w:r w:rsidR="00612A20" w:rsidRPr="003E6998">
        <w:t xml:space="preserve"> a </w:t>
      </w:r>
      <w:proofErr w:type="spellStart"/>
      <w:r w:rsidR="00612A20" w:rsidRPr="003E6998">
        <w:t>fost</w:t>
      </w:r>
      <w:proofErr w:type="spellEnd"/>
      <w:r w:rsidR="00612A20" w:rsidRPr="003E6998">
        <w:t xml:space="preserve"> de 5000mp. S-a </w:t>
      </w:r>
      <w:proofErr w:type="spellStart"/>
      <w:r w:rsidR="00612A20" w:rsidRPr="003E6998">
        <w:t>intervenit</w:t>
      </w:r>
      <w:proofErr w:type="spellEnd"/>
      <w:r w:rsidR="00612A20" w:rsidRPr="003E6998">
        <w:t xml:space="preserve"> de </w:t>
      </w:r>
      <w:proofErr w:type="spellStart"/>
      <w:r w:rsidR="00612A20" w:rsidRPr="003E6998">
        <w:t>către</w:t>
      </w:r>
      <w:proofErr w:type="spellEnd"/>
      <w:r w:rsidR="00612A20" w:rsidRPr="003E6998">
        <w:t xml:space="preserve"> ISU Dobrogea cu </w:t>
      </w:r>
      <w:proofErr w:type="spellStart"/>
      <w:r w:rsidR="00612A20" w:rsidRPr="003E6998">
        <w:t>mijloace</w:t>
      </w:r>
      <w:proofErr w:type="spellEnd"/>
      <w:r w:rsidR="00612A20" w:rsidRPr="003E6998">
        <w:t xml:space="preserve"> </w:t>
      </w:r>
      <w:proofErr w:type="spellStart"/>
      <w:r w:rsidR="00612A20" w:rsidRPr="003E6998">
        <w:t>specifice</w:t>
      </w:r>
      <w:proofErr w:type="spellEnd"/>
      <w:r w:rsidR="00612A20" w:rsidRPr="003E6998">
        <w:t xml:space="preserve"> </w:t>
      </w:r>
      <w:proofErr w:type="spellStart"/>
      <w:r w:rsidR="00612A20" w:rsidRPr="003E6998">
        <w:t>pentru</w:t>
      </w:r>
      <w:proofErr w:type="spellEnd"/>
      <w:r w:rsidR="00612A20" w:rsidRPr="003E6998">
        <w:t xml:space="preserve"> </w:t>
      </w:r>
      <w:proofErr w:type="spellStart"/>
      <w:r w:rsidR="00612A20" w:rsidRPr="003E6998">
        <w:t>stingerea</w:t>
      </w:r>
      <w:proofErr w:type="spellEnd"/>
      <w:r w:rsidR="00612A20" w:rsidRPr="003E6998">
        <w:t xml:space="preserve"> </w:t>
      </w:r>
      <w:proofErr w:type="spellStart"/>
      <w:r w:rsidR="00612A20" w:rsidRPr="003E6998">
        <w:t>incendiului</w:t>
      </w:r>
      <w:proofErr w:type="spellEnd"/>
      <w:r w:rsidR="00612A20" w:rsidRPr="003E6998">
        <w:t>;</w:t>
      </w:r>
    </w:p>
    <w:p w14:paraId="2FCE734C" w14:textId="77777777" w:rsidR="00E5753D" w:rsidRPr="003E6998" w:rsidRDefault="00E5753D" w:rsidP="00E5753D">
      <w:pPr>
        <w:spacing w:after="0"/>
        <w:rPr>
          <w:b/>
          <w:lang w:val="ro-RO"/>
        </w:rPr>
      </w:pPr>
      <w:r w:rsidRPr="003E6998">
        <w:rPr>
          <w:b/>
          <w:lang w:val="ro-RO"/>
        </w:rPr>
        <w:t xml:space="preserve">3. </w:t>
      </w:r>
      <w:r w:rsidRPr="003E6998">
        <w:rPr>
          <w:b/>
          <w:lang w:val="ro-RO"/>
        </w:rPr>
        <w:tab/>
        <w:t>În domeniul supravegherii radioactivităţii mediului</w:t>
      </w:r>
    </w:p>
    <w:p w14:paraId="1E29FC6F" w14:textId="77777777" w:rsidR="007F42DC" w:rsidRPr="003E6998" w:rsidRDefault="004B4806" w:rsidP="007F42DC">
      <w:pPr>
        <w:spacing w:after="0"/>
        <w:rPr>
          <w:lang w:val="ro-RO"/>
        </w:rPr>
      </w:pPr>
      <w:r w:rsidRPr="003E6998">
        <w:rPr>
          <w:lang w:val="ro-RO"/>
        </w:rPr>
        <w:t xml:space="preserve">Menţionăm că pentru factorii de mediu urmăriţi nu s-au înregistrat depăşiri ale limitelor de avertizare/alarmare în intervalul </w:t>
      </w:r>
      <w:r w:rsidR="00013C35" w:rsidRPr="003E6998">
        <w:rPr>
          <w:lang w:val="ro-RO"/>
        </w:rPr>
        <w:t>29</w:t>
      </w:r>
      <w:r w:rsidRPr="003E6998">
        <w:rPr>
          <w:lang w:val="ro-RO"/>
        </w:rPr>
        <w:t xml:space="preserve">.09.2018  -  </w:t>
      </w:r>
      <w:r w:rsidR="00CF2F88" w:rsidRPr="003E6998">
        <w:rPr>
          <w:lang w:val="ro-RO"/>
        </w:rPr>
        <w:t>3</w:t>
      </w:r>
      <w:r w:rsidR="00013C35" w:rsidRPr="003E6998">
        <w:rPr>
          <w:lang w:val="ro-RO"/>
        </w:rPr>
        <w:t>0</w:t>
      </w:r>
      <w:r w:rsidRPr="003E6998">
        <w:rPr>
          <w:lang w:val="ro-RO"/>
        </w:rPr>
        <w:t>.09.2018 şi nu s-au semnalat evenimente deosebite. Parametrii constataţi la staţiile de pe teritoriul României s-au situat în limitele fondului natural</w:t>
      </w:r>
      <w:r w:rsidR="007F42DC" w:rsidRPr="003E6998">
        <w:rPr>
          <w:lang w:val="ro-RO"/>
        </w:rPr>
        <w:t>.</w:t>
      </w:r>
    </w:p>
    <w:p w14:paraId="4BC5EF49" w14:textId="77777777" w:rsidR="00BD0C30" w:rsidRPr="003E6998" w:rsidRDefault="00BD0C30" w:rsidP="00771B2D">
      <w:pPr>
        <w:spacing w:after="0"/>
        <w:rPr>
          <w:lang w:val="ro-RO"/>
        </w:rPr>
      </w:pPr>
    </w:p>
    <w:p w14:paraId="0379AFDF" w14:textId="77777777" w:rsidR="00C02271" w:rsidRPr="003E6998" w:rsidRDefault="00C02271" w:rsidP="00C02271">
      <w:pPr>
        <w:spacing w:after="0"/>
        <w:ind w:left="1699"/>
        <w:rPr>
          <w:b/>
          <w:lang w:val="ro-RO"/>
        </w:rPr>
      </w:pPr>
      <w:r w:rsidRPr="003E6998">
        <w:rPr>
          <w:b/>
          <w:lang w:val="ro-RO"/>
        </w:rPr>
        <w:t xml:space="preserve">4. </w:t>
      </w:r>
      <w:r w:rsidRPr="003E6998">
        <w:rPr>
          <w:b/>
          <w:lang w:val="ro-RO"/>
        </w:rPr>
        <w:tab/>
        <w:t>În municipiul Bucureşti</w:t>
      </w:r>
    </w:p>
    <w:p w14:paraId="6E5CA426" w14:textId="0E948B1E" w:rsidR="004B796A" w:rsidRDefault="00C02271" w:rsidP="00742D6B">
      <w:pPr>
        <w:spacing w:after="0" w:line="240" w:lineRule="auto"/>
        <w:ind w:left="1699"/>
        <w:rPr>
          <w:lang w:val="ro-RO"/>
        </w:rPr>
      </w:pPr>
      <w:r w:rsidRPr="003E6998">
        <w:rPr>
          <w:lang w:val="ro-RO"/>
        </w:rPr>
        <w:t>În ultimele 24 de ore sistemul de monitorizare a calităţii aerului în municipiul Bucureşti nu a semnalat depăşiri ale pragurilor de informare şi alertă.</w:t>
      </w:r>
    </w:p>
    <w:p w14:paraId="73A9A5C2" w14:textId="4E48F598" w:rsidR="00C11A5B" w:rsidRDefault="00C11A5B" w:rsidP="00742D6B">
      <w:pPr>
        <w:spacing w:after="0" w:line="240" w:lineRule="auto"/>
        <w:ind w:left="1699"/>
        <w:rPr>
          <w:lang w:val="ro-RO"/>
        </w:rPr>
      </w:pPr>
    </w:p>
    <w:p w14:paraId="60029445" w14:textId="5DFF02EA" w:rsidR="00C11A5B" w:rsidRDefault="00C11A5B" w:rsidP="00742D6B">
      <w:pPr>
        <w:spacing w:after="0" w:line="240" w:lineRule="auto"/>
        <w:ind w:left="1699"/>
        <w:rPr>
          <w:lang w:val="ro-RO"/>
        </w:rPr>
      </w:pPr>
    </w:p>
    <w:p w14:paraId="1B1FC1C6" w14:textId="2C597896" w:rsidR="00C11A5B" w:rsidRDefault="00C11A5B" w:rsidP="00742D6B">
      <w:pPr>
        <w:spacing w:after="0" w:line="240" w:lineRule="auto"/>
        <w:ind w:left="1699"/>
        <w:rPr>
          <w:lang w:val="ro-RO"/>
        </w:rPr>
      </w:pPr>
    </w:p>
    <w:p w14:paraId="7F73DA0C" w14:textId="1A80EA1C" w:rsidR="00C11A5B" w:rsidRDefault="00C11A5B" w:rsidP="00742D6B">
      <w:pPr>
        <w:spacing w:after="0" w:line="240" w:lineRule="auto"/>
        <w:ind w:left="1699"/>
        <w:rPr>
          <w:lang w:val="ro-RO"/>
        </w:rPr>
      </w:pPr>
    </w:p>
    <w:p w14:paraId="5EA1EF70" w14:textId="54AEE0C9" w:rsidR="00C11A5B" w:rsidRPr="003E6998" w:rsidRDefault="00C11A5B" w:rsidP="00742D6B">
      <w:pPr>
        <w:spacing w:after="0" w:line="240" w:lineRule="auto"/>
        <w:ind w:left="1699"/>
        <w:rPr>
          <w:lang w:val="ro-RO"/>
        </w:rPr>
      </w:pPr>
      <w:r>
        <w:rPr>
          <w:lang w:val="ro-RO"/>
        </w:rPr>
        <w:t>DIRECȚIA DE COMUNICARE ȘI RESURSE UMANE</w:t>
      </w:r>
      <w:bookmarkStart w:id="0" w:name="_GoBack"/>
      <w:bookmarkEnd w:id="0"/>
    </w:p>
    <w:sectPr w:rsidR="00C11A5B" w:rsidRPr="003E699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887D" w14:textId="77777777" w:rsidR="00F05B61" w:rsidRDefault="00F05B61" w:rsidP="00CD5B3B">
      <w:r>
        <w:separator/>
      </w:r>
    </w:p>
  </w:endnote>
  <w:endnote w:type="continuationSeparator" w:id="0">
    <w:p w14:paraId="5FB44344" w14:textId="77777777" w:rsidR="00F05B61" w:rsidRDefault="00F05B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DED5"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0AE5E2F" w14:textId="77777777" w:rsidR="00543BFC" w:rsidRDefault="00543BFC" w:rsidP="008C7043">
    <w:pPr>
      <w:pStyle w:val="Footer"/>
      <w:spacing w:after="0" w:line="240" w:lineRule="auto"/>
      <w:rPr>
        <w:sz w:val="14"/>
        <w:szCs w:val="14"/>
      </w:rPr>
    </w:pPr>
    <w:r>
      <w:rPr>
        <w:sz w:val="14"/>
        <w:szCs w:val="14"/>
      </w:rPr>
      <w:t>Tel: +4 021 316 0219</w:t>
    </w:r>
  </w:p>
  <w:p w14:paraId="0C5FEB86" w14:textId="77777777" w:rsidR="00543BFC" w:rsidRPr="00D06E9C" w:rsidRDefault="00543BFC" w:rsidP="008C7043">
    <w:pPr>
      <w:pStyle w:val="Footer"/>
      <w:spacing w:after="0" w:line="240" w:lineRule="auto"/>
      <w:rPr>
        <w:sz w:val="14"/>
        <w:szCs w:val="14"/>
      </w:rPr>
    </w:pPr>
    <w:r>
      <w:rPr>
        <w:sz w:val="14"/>
        <w:szCs w:val="14"/>
      </w:rPr>
      <w:t>Fax: +4 021 319 4609</w:t>
    </w:r>
  </w:p>
  <w:p w14:paraId="56DB1ADE"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F44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04CEDBC" w14:textId="77777777" w:rsidR="00543BFC" w:rsidRDefault="00543BFC" w:rsidP="008C7043">
    <w:pPr>
      <w:pStyle w:val="Footer"/>
      <w:spacing w:after="0" w:line="240" w:lineRule="auto"/>
      <w:rPr>
        <w:sz w:val="14"/>
        <w:szCs w:val="14"/>
      </w:rPr>
    </w:pPr>
    <w:r>
      <w:rPr>
        <w:sz w:val="14"/>
        <w:szCs w:val="14"/>
      </w:rPr>
      <w:t>Tel: +4 021 316 0219</w:t>
    </w:r>
  </w:p>
  <w:p w14:paraId="3249353E" w14:textId="77777777" w:rsidR="00543BFC" w:rsidRPr="00D06E9C" w:rsidRDefault="00543BFC" w:rsidP="008C7043">
    <w:pPr>
      <w:pStyle w:val="Footer"/>
      <w:spacing w:after="0" w:line="240" w:lineRule="auto"/>
      <w:rPr>
        <w:sz w:val="14"/>
        <w:szCs w:val="14"/>
      </w:rPr>
    </w:pPr>
    <w:r>
      <w:rPr>
        <w:sz w:val="14"/>
        <w:szCs w:val="14"/>
      </w:rPr>
      <w:t>Fax: +4 021 319 4609</w:t>
    </w:r>
  </w:p>
  <w:p w14:paraId="3D8C58B3"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1941" w14:textId="77777777" w:rsidR="00F05B61" w:rsidRDefault="00F05B61" w:rsidP="00CD5B3B">
      <w:r>
        <w:separator/>
      </w:r>
    </w:p>
  </w:footnote>
  <w:footnote w:type="continuationSeparator" w:id="0">
    <w:p w14:paraId="2060BC49" w14:textId="77777777" w:rsidR="00F05B61" w:rsidRDefault="00F05B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A09AC2C" w14:textId="77777777" w:rsidTr="00C20EF1">
      <w:tc>
        <w:tcPr>
          <w:tcW w:w="5103" w:type="dxa"/>
          <w:shd w:val="clear" w:color="auto" w:fill="auto"/>
        </w:tcPr>
        <w:p w14:paraId="70D8E8A3" w14:textId="77777777" w:rsidR="00543BFC" w:rsidRPr="00CD5B3B" w:rsidRDefault="00543BFC" w:rsidP="00E562FC">
          <w:pPr>
            <w:pStyle w:val="MediumGrid21"/>
          </w:pPr>
        </w:p>
      </w:tc>
      <w:tc>
        <w:tcPr>
          <w:tcW w:w="4111" w:type="dxa"/>
          <w:shd w:val="clear" w:color="auto" w:fill="auto"/>
          <w:vAlign w:val="center"/>
        </w:tcPr>
        <w:p w14:paraId="4C61ABD3" w14:textId="77777777" w:rsidR="00543BFC" w:rsidRDefault="00543BFC" w:rsidP="00C20EF1">
          <w:pPr>
            <w:pStyle w:val="MediumGrid21"/>
            <w:jc w:val="right"/>
          </w:pPr>
          <w:proofErr w:type="spellStart"/>
          <w:r>
            <w:t>Nesecret</w:t>
          </w:r>
          <w:proofErr w:type="spellEnd"/>
        </w:p>
      </w:tc>
    </w:tr>
  </w:tbl>
  <w:p w14:paraId="401EEAC0" w14:textId="77777777" w:rsidR="00543BFC" w:rsidRPr="00CD5B3B" w:rsidRDefault="00543BFC" w:rsidP="00CD5B3B">
    <w:pPr>
      <w:pStyle w:val="Header"/>
    </w:pPr>
    <w:r>
      <w:rPr>
        <w:noProof/>
      </w:rPr>
      <w:drawing>
        <wp:inline distT="0" distB="0" distL="0" distR="0" wp14:anchorId="7361EC25" wp14:editId="0EAD4D57">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FF665D7" w14:textId="77777777" w:rsidTr="00E562FC">
      <w:tc>
        <w:tcPr>
          <w:tcW w:w="6804" w:type="dxa"/>
          <w:shd w:val="clear" w:color="auto" w:fill="auto"/>
        </w:tcPr>
        <w:p w14:paraId="2D8AFD36"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297CCCDC" wp14:editId="33CBEDFD">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820DE21" w14:textId="77777777" w:rsidR="00543BFC" w:rsidRDefault="00543BFC" w:rsidP="00E562FC">
          <w:pPr>
            <w:pStyle w:val="MediumGrid21"/>
            <w:jc w:val="right"/>
          </w:pPr>
          <w:r>
            <w:rPr>
              <w:noProof/>
            </w:rPr>
            <w:drawing>
              <wp:inline distT="0" distB="0" distL="0" distR="0" wp14:anchorId="3175C320" wp14:editId="0DCB6FA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AADB862" w14:textId="77777777" w:rsidR="00543BFC" w:rsidRPr="00C9459A" w:rsidRDefault="00543BFC" w:rsidP="00C11A5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2BF"/>
    <w:rsid w:val="00007D7C"/>
    <w:rsid w:val="000104C0"/>
    <w:rsid w:val="0001163C"/>
    <w:rsid w:val="00012C6A"/>
    <w:rsid w:val="00013C35"/>
    <w:rsid w:val="00015A02"/>
    <w:rsid w:val="0001781A"/>
    <w:rsid w:val="000221B4"/>
    <w:rsid w:val="00024219"/>
    <w:rsid w:val="00024800"/>
    <w:rsid w:val="0002734C"/>
    <w:rsid w:val="000273A3"/>
    <w:rsid w:val="00032842"/>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4B7A"/>
    <w:rsid w:val="00075347"/>
    <w:rsid w:val="00075F24"/>
    <w:rsid w:val="00080087"/>
    <w:rsid w:val="0008161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15B1"/>
    <w:rsid w:val="000C3927"/>
    <w:rsid w:val="000C52F4"/>
    <w:rsid w:val="000C70B7"/>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42D3D"/>
    <w:rsid w:val="001442C3"/>
    <w:rsid w:val="001504B3"/>
    <w:rsid w:val="00151A63"/>
    <w:rsid w:val="00153337"/>
    <w:rsid w:val="001533AC"/>
    <w:rsid w:val="001575ED"/>
    <w:rsid w:val="001640E3"/>
    <w:rsid w:val="00165F06"/>
    <w:rsid w:val="00171C6F"/>
    <w:rsid w:val="00173459"/>
    <w:rsid w:val="00174D77"/>
    <w:rsid w:val="0017603C"/>
    <w:rsid w:val="001765ED"/>
    <w:rsid w:val="001807B0"/>
    <w:rsid w:val="00181560"/>
    <w:rsid w:val="0018180B"/>
    <w:rsid w:val="00182900"/>
    <w:rsid w:val="0018379E"/>
    <w:rsid w:val="0018457A"/>
    <w:rsid w:val="0018537F"/>
    <w:rsid w:val="0019399C"/>
    <w:rsid w:val="001953AF"/>
    <w:rsid w:val="00196022"/>
    <w:rsid w:val="00196276"/>
    <w:rsid w:val="00197652"/>
    <w:rsid w:val="001A02E7"/>
    <w:rsid w:val="001A1E65"/>
    <w:rsid w:val="001A2494"/>
    <w:rsid w:val="001A477F"/>
    <w:rsid w:val="001A57B2"/>
    <w:rsid w:val="001B29EF"/>
    <w:rsid w:val="001B67F7"/>
    <w:rsid w:val="001C24F7"/>
    <w:rsid w:val="001C2570"/>
    <w:rsid w:val="001C7CF6"/>
    <w:rsid w:val="001D0026"/>
    <w:rsid w:val="001D0EDF"/>
    <w:rsid w:val="001D2211"/>
    <w:rsid w:val="001D225E"/>
    <w:rsid w:val="001D5594"/>
    <w:rsid w:val="001D7700"/>
    <w:rsid w:val="001E3DB1"/>
    <w:rsid w:val="001E5329"/>
    <w:rsid w:val="001F431D"/>
    <w:rsid w:val="001F61A4"/>
    <w:rsid w:val="001F6298"/>
    <w:rsid w:val="00201446"/>
    <w:rsid w:val="00202464"/>
    <w:rsid w:val="00204345"/>
    <w:rsid w:val="00204E44"/>
    <w:rsid w:val="00205B87"/>
    <w:rsid w:val="00206932"/>
    <w:rsid w:val="00206AC2"/>
    <w:rsid w:val="0020717F"/>
    <w:rsid w:val="00210680"/>
    <w:rsid w:val="00213AA6"/>
    <w:rsid w:val="0021401C"/>
    <w:rsid w:val="0021446F"/>
    <w:rsid w:val="00214F93"/>
    <w:rsid w:val="00215280"/>
    <w:rsid w:val="00216464"/>
    <w:rsid w:val="00217257"/>
    <w:rsid w:val="00217CB7"/>
    <w:rsid w:val="00220034"/>
    <w:rsid w:val="002200D9"/>
    <w:rsid w:val="00221325"/>
    <w:rsid w:val="002215BE"/>
    <w:rsid w:val="00221BA3"/>
    <w:rsid w:val="00225822"/>
    <w:rsid w:val="002315CB"/>
    <w:rsid w:val="002318B8"/>
    <w:rsid w:val="00231F96"/>
    <w:rsid w:val="00233209"/>
    <w:rsid w:val="00233EB6"/>
    <w:rsid w:val="00235534"/>
    <w:rsid w:val="0023723D"/>
    <w:rsid w:val="0023792B"/>
    <w:rsid w:val="00240575"/>
    <w:rsid w:val="002406C6"/>
    <w:rsid w:val="00241708"/>
    <w:rsid w:val="0025173D"/>
    <w:rsid w:val="00254C2F"/>
    <w:rsid w:val="002562E1"/>
    <w:rsid w:val="00257B96"/>
    <w:rsid w:val="002600E6"/>
    <w:rsid w:val="002643C5"/>
    <w:rsid w:val="0026443A"/>
    <w:rsid w:val="00264BBE"/>
    <w:rsid w:val="00265BC5"/>
    <w:rsid w:val="00265F5B"/>
    <w:rsid w:val="00272A09"/>
    <w:rsid w:val="00275766"/>
    <w:rsid w:val="00275CCE"/>
    <w:rsid w:val="00276233"/>
    <w:rsid w:val="00280A8B"/>
    <w:rsid w:val="002841BE"/>
    <w:rsid w:val="002849CC"/>
    <w:rsid w:val="00284A15"/>
    <w:rsid w:val="00287DD8"/>
    <w:rsid w:val="002925B2"/>
    <w:rsid w:val="0029282D"/>
    <w:rsid w:val="00292D36"/>
    <w:rsid w:val="0029340F"/>
    <w:rsid w:val="00293E55"/>
    <w:rsid w:val="00295551"/>
    <w:rsid w:val="002A0E8F"/>
    <w:rsid w:val="002A1064"/>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D7B71"/>
    <w:rsid w:val="002E4224"/>
    <w:rsid w:val="002E4690"/>
    <w:rsid w:val="002F0ED4"/>
    <w:rsid w:val="002F2569"/>
    <w:rsid w:val="002F313F"/>
    <w:rsid w:val="002F5A13"/>
    <w:rsid w:val="002F6E52"/>
    <w:rsid w:val="00301BE5"/>
    <w:rsid w:val="003022F2"/>
    <w:rsid w:val="0030274F"/>
    <w:rsid w:val="00304B97"/>
    <w:rsid w:val="003070E3"/>
    <w:rsid w:val="003128C6"/>
    <w:rsid w:val="0031409F"/>
    <w:rsid w:val="003218E7"/>
    <w:rsid w:val="003226DD"/>
    <w:rsid w:val="00322AFF"/>
    <w:rsid w:val="003230E7"/>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452"/>
    <w:rsid w:val="00387DC2"/>
    <w:rsid w:val="0039281E"/>
    <w:rsid w:val="00394D04"/>
    <w:rsid w:val="003963A2"/>
    <w:rsid w:val="00396D08"/>
    <w:rsid w:val="00397790"/>
    <w:rsid w:val="003A15AF"/>
    <w:rsid w:val="003A200A"/>
    <w:rsid w:val="003A41FA"/>
    <w:rsid w:val="003B01B7"/>
    <w:rsid w:val="003B192A"/>
    <w:rsid w:val="003B19BD"/>
    <w:rsid w:val="003B235E"/>
    <w:rsid w:val="003B5DA0"/>
    <w:rsid w:val="003B6319"/>
    <w:rsid w:val="003B7A7A"/>
    <w:rsid w:val="003C2925"/>
    <w:rsid w:val="003C6CDC"/>
    <w:rsid w:val="003D13A9"/>
    <w:rsid w:val="003D14EF"/>
    <w:rsid w:val="003D1691"/>
    <w:rsid w:val="003D1DE3"/>
    <w:rsid w:val="003D2F21"/>
    <w:rsid w:val="003D3564"/>
    <w:rsid w:val="003D49D3"/>
    <w:rsid w:val="003D4EB4"/>
    <w:rsid w:val="003E2030"/>
    <w:rsid w:val="003E32C3"/>
    <w:rsid w:val="003E6998"/>
    <w:rsid w:val="003E72A9"/>
    <w:rsid w:val="003F0B71"/>
    <w:rsid w:val="003F0C9B"/>
    <w:rsid w:val="003F3AF4"/>
    <w:rsid w:val="003F3D66"/>
    <w:rsid w:val="003F461A"/>
    <w:rsid w:val="003F47F8"/>
    <w:rsid w:val="003F5C7D"/>
    <w:rsid w:val="00401D46"/>
    <w:rsid w:val="0040340A"/>
    <w:rsid w:val="00405337"/>
    <w:rsid w:val="004060B4"/>
    <w:rsid w:val="004066C6"/>
    <w:rsid w:val="00407366"/>
    <w:rsid w:val="0041090A"/>
    <w:rsid w:val="00412A12"/>
    <w:rsid w:val="004131A9"/>
    <w:rsid w:val="00413A54"/>
    <w:rsid w:val="00415F67"/>
    <w:rsid w:val="00416AD8"/>
    <w:rsid w:val="00417EBF"/>
    <w:rsid w:val="004200A7"/>
    <w:rsid w:val="00420450"/>
    <w:rsid w:val="00421E2B"/>
    <w:rsid w:val="00423992"/>
    <w:rsid w:val="0043010C"/>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3E5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225C"/>
    <w:rsid w:val="00493AD5"/>
    <w:rsid w:val="00493FD0"/>
    <w:rsid w:val="0049432A"/>
    <w:rsid w:val="00494EAA"/>
    <w:rsid w:val="0049548E"/>
    <w:rsid w:val="00495E53"/>
    <w:rsid w:val="004965BC"/>
    <w:rsid w:val="00496AD6"/>
    <w:rsid w:val="004977F6"/>
    <w:rsid w:val="004A0C6E"/>
    <w:rsid w:val="004A7CC9"/>
    <w:rsid w:val="004B0FCA"/>
    <w:rsid w:val="004B1986"/>
    <w:rsid w:val="004B4806"/>
    <w:rsid w:val="004B4A22"/>
    <w:rsid w:val="004B5B1B"/>
    <w:rsid w:val="004B6A12"/>
    <w:rsid w:val="004B796A"/>
    <w:rsid w:val="004C4027"/>
    <w:rsid w:val="004C6C1E"/>
    <w:rsid w:val="004C7216"/>
    <w:rsid w:val="004C79BE"/>
    <w:rsid w:val="004D00C6"/>
    <w:rsid w:val="004D07BF"/>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0BD1"/>
    <w:rsid w:val="005210F2"/>
    <w:rsid w:val="00522431"/>
    <w:rsid w:val="00524DAD"/>
    <w:rsid w:val="005250FC"/>
    <w:rsid w:val="00525367"/>
    <w:rsid w:val="00527730"/>
    <w:rsid w:val="00527753"/>
    <w:rsid w:val="00530E24"/>
    <w:rsid w:val="00534843"/>
    <w:rsid w:val="00535953"/>
    <w:rsid w:val="00543BFC"/>
    <w:rsid w:val="00544B23"/>
    <w:rsid w:val="0055120C"/>
    <w:rsid w:val="00551890"/>
    <w:rsid w:val="00561139"/>
    <w:rsid w:val="005619A5"/>
    <w:rsid w:val="00563050"/>
    <w:rsid w:val="005671A7"/>
    <w:rsid w:val="00573C0D"/>
    <w:rsid w:val="00575270"/>
    <w:rsid w:val="00576A3D"/>
    <w:rsid w:val="005772C2"/>
    <w:rsid w:val="005811A4"/>
    <w:rsid w:val="00582C21"/>
    <w:rsid w:val="005837B5"/>
    <w:rsid w:val="00583A44"/>
    <w:rsid w:val="00587CCB"/>
    <w:rsid w:val="005911D8"/>
    <w:rsid w:val="0059284B"/>
    <w:rsid w:val="00596C58"/>
    <w:rsid w:val="005A00DF"/>
    <w:rsid w:val="005A0EE1"/>
    <w:rsid w:val="005A2969"/>
    <w:rsid w:val="005A2FAA"/>
    <w:rsid w:val="005A31FA"/>
    <w:rsid w:val="005A57C9"/>
    <w:rsid w:val="005A5F91"/>
    <w:rsid w:val="005A667B"/>
    <w:rsid w:val="005A6F9A"/>
    <w:rsid w:val="005B4400"/>
    <w:rsid w:val="005B717E"/>
    <w:rsid w:val="005B7676"/>
    <w:rsid w:val="005B7738"/>
    <w:rsid w:val="005C0213"/>
    <w:rsid w:val="005C2B6E"/>
    <w:rsid w:val="005C2F3E"/>
    <w:rsid w:val="005C37E3"/>
    <w:rsid w:val="005C3A55"/>
    <w:rsid w:val="005C4F4F"/>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2A20"/>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12A7"/>
    <w:rsid w:val="00672ABE"/>
    <w:rsid w:val="00672DB5"/>
    <w:rsid w:val="006750F3"/>
    <w:rsid w:val="00681F81"/>
    <w:rsid w:val="0068272F"/>
    <w:rsid w:val="00682A61"/>
    <w:rsid w:val="00683738"/>
    <w:rsid w:val="00684BBF"/>
    <w:rsid w:val="00691E59"/>
    <w:rsid w:val="0069678A"/>
    <w:rsid w:val="006A1780"/>
    <w:rsid w:val="006A263E"/>
    <w:rsid w:val="006A33E1"/>
    <w:rsid w:val="006A41EF"/>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132A"/>
    <w:rsid w:val="006F22D4"/>
    <w:rsid w:val="006F325A"/>
    <w:rsid w:val="006F5E85"/>
    <w:rsid w:val="006F7A5D"/>
    <w:rsid w:val="006F7F62"/>
    <w:rsid w:val="00710D12"/>
    <w:rsid w:val="00711340"/>
    <w:rsid w:val="007113B5"/>
    <w:rsid w:val="00712619"/>
    <w:rsid w:val="00712D8C"/>
    <w:rsid w:val="00721C0E"/>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2FD"/>
    <w:rsid w:val="007575BC"/>
    <w:rsid w:val="00760078"/>
    <w:rsid w:val="00764BFD"/>
    <w:rsid w:val="007663B1"/>
    <w:rsid w:val="0076695A"/>
    <w:rsid w:val="00766D4F"/>
    <w:rsid w:val="00766E0E"/>
    <w:rsid w:val="00767913"/>
    <w:rsid w:val="00770D11"/>
    <w:rsid w:val="0077138A"/>
    <w:rsid w:val="00771B2D"/>
    <w:rsid w:val="0077231D"/>
    <w:rsid w:val="00772D0C"/>
    <w:rsid w:val="007739A4"/>
    <w:rsid w:val="00775984"/>
    <w:rsid w:val="00776F01"/>
    <w:rsid w:val="00777DDC"/>
    <w:rsid w:val="0078085F"/>
    <w:rsid w:val="00782832"/>
    <w:rsid w:val="007842CD"/>
    <w:rsid w:val="00787688"/>
    <w:rsid w:val="00787B6E"/>
    <w:rsid w:val="007909A9"/>
    <w:rsid w:val="00791E50"/>
    <w:rsid w:val="0079397F"/>
    <w:rsid w:val="00793F1A"/>
    <w:rsid w:val="00794478"/>
    <w:rsid w:val="007944AA"/>
    <w:rsid w:val="0079616E"/>
    <w:rsid w:val="00796460"/>
    <w:rsid w:val="00796C9F"/>
    <w:rsid w:val="00797B7A"/>
    <w:rsid w:val="007A3977"/>
    <w:rsid w:val="007A48A7"/>
    <w:rsid w:val="007A50F6"/>
    <w:rsid w:val="007A58CB"/>
    <w:rsid w:val="007A72A0"/>
    <w:rsid w:val="007A7454"/>
    <w:rsid w:val="007B2900"/>
    <w:rsid w:val="007B2933"/>
    <w:rsid w:val="007B3495"/>
    <w:rsid w:val="007B475B"/>
    <w:rsid w:val="007B7755"/>
    <w:rsid w:val="007B7D12"/>
    <w:rsid w:val="007C08CF"/>
    <w:rsid w:val="007C3207"/>
    <w:rsid w:val="007C3E46"/>
    <w:rsid w:val="007C6444"/>
    <w:rsid w:val="007C692E"/>
    <w:rsid w:val="007C6D0A"/>
    <w:rsid w:val="007C7A19"/>
    <w:rsid w:val="007D0C0E"/>
    <w:rsid w:val="007D126D"/>
    <w:rsid w:val="007D608C"/>
    <w:rsid w:val="007E17ED"/>
    <w:rsid w:val="007E23C3"/>
    <w:rsid w:val="007E7784"/>
    <w:rsid w:val="007E781C"/>
    <w:rsid w:val="007E7900"/>
    <w:rsid w:val="007F1AB1"/>
    <w:rsid w:val="007F359E"/>
    <w:rsid w:val="007F42DC"/>
    <w:rsid w:val="008013C5"/>
    <w:rsid w:val="00801863"/>
    <w:rsid w:val="00802222"/>
    <w:rsid w:val="008024D7"/>
    <w:rsid w:val="00803535"/>
    <w:rsid w:val="00806230"/>
    <w:rsid w:val="00811A58"/>
    <w:rsid w:val="00813323"/>
    <w:rsid w:val="0081462D"/>
    <w:rsid w:val="008202DE"/>
    <w:rsid w:val="00821AE2"/>
    <w:rsid w:val="00823599"/>
    <w:rsid w:val="00825189"/>
    <w:rsid w:val="00826898"/>
    <w:rsid w:val="00830778"/>
    <w:rsid w:val="00830D81"/>
    <w:rsid w:val="00830EB4"/>
    <w:rsid w:val="00831B04"/>
    <w:rsid w:val="00834C75"/>
    <w:rsid w:val="00834C90"/>
    <w:rsid w:val="00835ECD"/>
    <w:rsid w:val="00843D0D"/>
    <w:rsid w:val="00844024"/>
    <w:rsid w:val="00844078"/>
    <w:rsid w:val="0084528C"/>
    <w:rsid w:val="00845F73"/>
    <w:rsid w:val="008470E4"/>
    <w:rsid w:val="00847A38"/>
    <w:rsid w:val="008504A0"/>
    <w:rsid w:val="00852F5B"/>
    <w:rsid w:val="00863469"/>
    <w:rsid w:val="00863D8C"/>
    <w:rsid w:val="0086732B"/>
    <w:rsid w:val="00867748"/>
    <w:rsid w:val="00871CCB"/>
    <w:rsid w:val="00872A33"/>
    <w:rsid w:val="00872C13"/>
    <w:rsid w:val="00874533"/>
    <w:rsid w:val="008747B0"/>
    <w:rsid w:val="00876C1A"/>
    <w:rsid w:val="00881050"/>
    <w:rsid w:val="008846CF"/>
    <w:rsid w:val="00884B6D"/>
    <w:rsid w:val="00892065"/>
    <w:rsid w:val="00892BC2"/>
    <w:rsid w:val="008948F9"/>
    <w:rsid w:val="0089667B"/>
    <w:rsid w:val="008A0322"/>
    <w:rsid w:val="008A2AC0"/>
    <w:rsid w:val="008A5F5D"/>
    <w:rsid w:val="008A789B"/>
    <w:rsid w:val="008B01FF"/>
    <w:rsid w:val="008B05EC"/>
    <w:rsid w:val="008B50AA"/>
    <w:rsid w:val="008B520F"/>
    <w:rsid w:val="008B58C8"/>
    <w:rsid w:val="008C3162"/>
    <w:rsid w:val="008C656D"/>
    <w:rsid w:val="008C7043"/>
    <w:rsid w:val="008C7211"/>
    <w:rsid w:val="008D4E7E"/>
    <w:rsid w:val="008D52B5"/>
    <w:rsid w:val="008D5371"/>
    <w:rsid w:val="008D7FB4"/>
    <w:rsid w:val="008E40F2"/>
    <w:rsid w:val="008E4676"/>
    <w:rsid w:val="008E597C"/>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5B02"/>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4CA1"/>
    <w:rsid w:val="00975222"/>
    <w:rsid w:val="00980AF5"/>
    <w:rsid w:val="009816D5"/>
    <w:rsid w:val="009869A4"/>
    <w:rsid w:val="009908A1"/>
    <w:rsid w:val="009913CA"/>
    <w:rsid w:val="00993E40"/>
    <w:rsid w:val="00994B0C"/>
    <w:rsid w:val="00994FD7"/>
    <w:rsid w:val="00997862"/>
    <w:rsid w:val="009A2C07"/>
    <w:rsid w:val="009A323B"/>
    <w:rsid w:val="009A441E"/>
    <w:rsid w:val="009A5909"/>
    <w:rsid w:val="009A7188"/>
    <w:rsid w:val="009B0143"/>
    <w:rsid w:val="009B2075"/>
    <w:rsid w:val="009B6E34"/>
    <w:rsid w:val="009C0683"/>
    <w:rsid w:val="009C1EDF"/>
    <w:rsid w:val="009C28CF"/>
    <w:rsid w:val="009C2CF2"/>
    <w:rsid w:val="009C69E8"/>
    <w:rsid w:val="009D339F"/>
    <w:rsid w:val="009D5BD3"/>
    <w:rsid w:val="009D77C5"/>
    <w:rsid w:val="009E2B01"/>
    <w:rsid w:val="009E30D7"/>
    <w:rsid w:val="009E41C5"/>
    <w:rsid w:val="009E4411"/>
    <w:rsid w:val="009F19AD"/>
    <w:rsid w:val="009F3831"/>
    <w:rsid w:val="009F3FC3"/>
    <w:rsid w:val="009F42FB"/>
    <w:rsid w:val="009F7B2D"/>
    <w:rsid w:val="00A012A0"/>
    <w:rsid w:val="00A076BC"/>
    <w:rsid w:val="00A126C5"/>
    <w:rsid w:val="00A148D2"/>
    <w:rsid w:val="00A17F40"/>
    <w:rsid w:val="00A2074D"/>
    <w:rsid w:val="00A22EC1"/>
    <w:rsid w:val="00A231FF"/>
    <w:rsid w:val="00A23DBF"/>
    <w:rsid w:val="00A26921"/>
    <w:rsid w:val="00A27AF3"/>
    <w:rsid w:val="00A361A7"/>
    <w:rsid w:val="00A37A8C"/>
    <w:rsid w:val="00A452EF"/>
    <w:rsid w:val="00A47770"/>
    <w:rsid w:val="00A477E9"/>
    <w:rsid w:val="00A50017"/>
    <w:rsid w:val="00A50A21"/>
    <w:rsid w:val="00A541FF"/>
    <w:rsid w:val="00A60726"/>
    <w:rsid w:val="00A62D45"/>
    <w:rsid w:val="00A62DD4"/>
    <w:rsid w:val="00A63196"/>
    <w:rsid w:val="00A6464C"/>
    <w:rsid w:val="00A6547A"/>
    <w:rsid w:val="00A676E7"/>
    <w:rsid w:val="00A67F42"/>
    <w:rsid w:val="00A71E98"/>
    <w:rsid w:val="00A738FE"/>
    <w:rsid w:val="00A73F8C"/>
    <w:rsid w:val="00A746B2"/>
    <w:rsid w:val="00A750FA"/>
    <w:rsid w:val="00A75C71"/>
    <w:rsid w:val="00A76EA9"/>
    <w:rsid w:val="00A80784"/>
    <w:rsid w:val="00A81DBF"/>
    <w:rsid w:val="00A847C3"/>
    <w:rsid w:val="00A86C60"/>
    <w:rsid w:val="00A90CA6"/>
    <w:rsid w:val="00A91BCD"/>
    <w:rsid w:val="00A93096"/>
    <w:rsid w:val="00A9432F"/>
    <w:rsid w:val="00AA5354"/>
    <w:rsid w:val="00AA602F"/>
    <w:rsid w:val="00AA6BBE"/>
    <w:rsid w:val="00AA79A6"/>
    <w:rsid w:val="00AB0A22"/>
    <w:rsid w:val="00AB1195"/>
    <w:rsid w:val="00AB13D1"/>
    <w:rsid w:val="00AB183E"/>
    <w:rsid w:val="00AB2E78"/>
    <w:rsid w:val="00AB52F2"/>
    <w:rsid w:val="00AC179A"/>
    <w:rsid w:val="00AC2BDD"/>
    <w:rsid w:val="00AC41CE"/>
    <w:rsid w:val="00AC70C6"/>
    <w:rsid w:val="00AD05F7"/>
    <w:rsid w:val="00AD0D92"/>
    <w:rsid w:val="00AD17F1"/>
    <w:rsid w:val="00AD1CE5"/>
    <w:rsid w:val="00AD246A"/>
    <w:rsid w:val="00AD2EBF"/>
    <w:rsid w:val="00AD3C08"/>
    <w:rsid w:val="00AD3D8A"/>
    <w:rsid w:val="00AE0BCE"/>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2945"/>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5FD1"/>
    <w:rsid w:val="00B9641F"/>
    <w:rsid w:val="00B966B3"/>
    <w:rsid w:val="00B97917"/>
    <w:rsid w:val="00BA0A1C"/>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0C30"/>
    <w:rsid w:val="00BD444E"/>
    <w:rsid w:val="00BD4A7A"/>
    <w:rsid w:val="00BD5B5B"/>
    <w:rsid w:val="00BD7456"/>
    <w:rsid w:val="00BE00D3"/>
    <w:rsid w:val="00BE3687"/>
    <w:rsid w:val="00BE4A78"/>
    <w:rsid w:val="00BE5764"/>
    <w:rsid w:val="00BF0528"/>
    <w:rsid w:val="00BF3E2B"/>
    <w:rsid w:val="00BF4044"/>
    <w:rsid w:val="00BF5CD3"/>
    <w:rsid w:val="00C001DE"/>
    <w:rsid w:val="00C00AA5"/>
    <w:rsid w:val="00C02271"/>
    <w:rsid w:val="00C05F49"/>
    <w:rsid w:val="00C0727C"/>
    <w:rsid w:val="00C07C37"/>
    <w:rsid w:val="00C07CE0"/>
    <w:rsid w:val="00C11A5B"/>
    <w:rsid w:val="00C12A74"/>
    <w:rsid w:val="00C13700"/>
    <w:rsid w:val="00C14485"/>
    <w:rsid w:val="00C15171"/>
    <w:rsid w:val="00C1730F"/>
    <w:rsid w:val="00C17350"/>
    <w:rsid w:val="00C17ECA"/>
    <w:rsid w:val="00C20DB0"/>
    <w:rsid w:val="00C20EF1"/>
    <w:rsid w:val="00C2639E"/>
    <w:rsid w:val="00C26AE3"/>
    <w:rsid w:val="00C26F23"/>
    <w:rsid w:val="00C31E92"/>
    <w:rsid w:val="00C32571"/>
    <w:rsid w:val="00C40951"/>
    <w:rsid w:val="00C40C1D"/>
    <w:rsid w:val="00C4140C"/>
    <w:rsid w:val="00C4615B"/>
    <w:rsid w:val="00C469F0"/>
    <w:rsid w:val="00C56129"/>
    <w:rsid w:val="00C610E2"/>
    <w:rsid w:val="00C63611"/>
    <w:rsid w:val="00C7016E"/>
    <w:rsid w:val="00C74C1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2181"/>
    <w:rsid w:val="00CB7CAF"/>
    <w:rsid w:val="00CC6249"/>
    <w:rsid w:val="00CC7E6D"/>
    <w:rsid w:val="00CD0373"/>
    <w:rsid w:val="00CD0C6C"/>
    <w:rsid w:val="00CD0F06"/>
    <w:rsid w:val="00CD35C3"/>
    <w:rsid w:val="00CD5B3B"/>
    <w:rsid w:val="00CD7CC4"/>
    <w:rsid w:val="00CD7CE0"/>
    <w:rsid w:val="00CD7E05"/>
    <w:rsid w:val="00CF0B77"/>
    <w:rsid w:val="00CF19BB"/>
    <w:rsid w:val="00CF2F88"/>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41F4"/>
    <w:rsid w:val="00D958E9"/>
    <w:rsid w:val="00D95F2D"/>
    <w:rsid w:val="00DA2535"/>
    <w:rsid w:val="00DA35C4"/>
    <w:rsid w:val="00DA4B09"/>
    <w:rsid w:val="00DB04DB"/>
    <w:rsid w:val="00DB3D9C"/>
    <w:rsid w:val="00DB4581"/>
    <w:rsid w:val="00DB6834"/>
    <w:rsid w:val="00DB78D1"/>
    <w:rsid w:val="00DC25F4"/>
    <w:rsid w:val="00DC2795"/>
    <w:rsid w:val="00DC31FD"/>
    <w:rsid w:val="00DC40C6"/>
    <w:rsid w:val="00DC497F"/>
    <w:rsid w:val="00DC54DE"/>
    <w:rsid w:val="00DC644C"/>
    <w:rsid w:val="00DD0C44"/>
    <w:rsid w:val="00DD0C60"/>
    <w:rsid w:val="00DD1F34"/>
    <w:rsid w:val="00DD634E"/>
    <w:rsid w:val="00DD6C6A"/>
    <w:rsid w:val="00DD7162"/>
    <w:rsid w:val="00DE609C"/>
    <w:rsid w:val="00DE7565"/>
    <w:rsid w:val="00DE75F4"/>
    <w:rsid w:val="00DF1C03"/>
    <w:rsid w:val="00DF404D"/>
    <w:rsid w:val="00DF484B"/>
    <w:rsid w:val="00DF5464"/>
    <w:rsid w:val="00E00393"/>
    <w:rsid w:val="00E0051F"/>
    <w:rsid w:val="00E0192B"/>
    <w:rsid w:val="00E021F9"/>
    <w:rsid w:val="00E0326A"/>
    <w:rsid w:val="00E043BD"/>
    <w:rsid w:val="00E04D89"/>
    <w:rsid w:val="00E1099F"/>
    <w:rsid w:val="00E10E67"/>
    <w:rsid w:val="00E13DD0"/>
    <w:rsid w:val="00E15F4C"/>
    <w:rsid w:val="00E177B5"/>
    <w:rsid w:val="00E178AD"/>
    <w:rsid w:val="00E17BAA"/>
    <w:rsid w:val="00E23EF4"/>
    <w:rsid w:val="00E31462"/>
    <w:rsid w:val="00E3252D"/>
    <w:rsid w:val="00E353DD"/>
    <w:rsid w:val="00E356C1"/>
    <w:rsid w:val="00E43BE4"/>
    <w:rsid w:val="00E44031"/>
    <w:rsid w:val="00E4442E"/>
    <w:rsid w:val="00E4532F"/>
    <w:rsid w:val="00E45D14"/>
    <w:rsid w:val="00E517D3"/>
    <w:rsid w:val="00E51A59"/>
    <w:rsid w:val="00E562FC"/>
    <w:rsid w:val="00E56ED3"/>
    <w:rsid w:val="00E5753D"/>
    <w:rsid w:val="00E60264"/>
    <w:rsid w:val="00E60398"/>
    <w:rsid w:val="00E606B7"/>
    <w:rsid w:val="00E61877"/>
    <w:rsid w:val="00E631AC"/>
    <w:rsid w:val="00E675BC"/>
    <w:rsid w:val="00E759A4"/>
    <w:rsid w:val="00E76779"/>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44C9"/>
    <w:rsid w:val="00EA775B"/>
    <w:rsid w:val="00EB2486"/>
    <w:rsid w:val="00EB2D58"/>
    <w:rsid w:val="00EB50D0"/>
    <w:rsid w:val="00EB5103"/>
    <w:rsid w:val="00EB5BD7"/>
    <w:rsid w:val="00EB63CE"/>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E7A9E"/>
    <w:rsid w:val="00EF0C6A"/>
    <w:rsid w:val="00EF1718"/>
    <w:rsid w:val="00EF225A"/>
    <w:rsid w:val="00EF2761"/>
    <w:rsid w:val="00EF2FF9"/>
    <w:rsid w:val="00EF5D31"/>
    <w:rsid w:val="00EF6538"/>
    <w:rsid w:val="00EF6662"/>
    <w:rsid w:val="00F04467"/>
    <w:rsid w:val="00F048ED"/>
    <w:rsid w:val="00F04C14"/>
    <w:rsid w:val="00F05B61"/>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2FC"/>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6288"/>
    <w:rsid w:val="00F87DBB"/>
    <w:rsid w:val="00F91CE3"/>
    <w:rsid w:val="00F94BF4"/>
    <w:rsid w:val="00F94FAC"/>
    <w:rsid w:val="00F95BB7"/>
    <w:rsid w:val="00FA1366"/>
    <w:rsid w:val="00FA1A94"/>
    <w:rsid w:val="00FA36D6"/>
    <w:rsid w:val="00FA46B1"/>
    <w:rsid w:val="00FA4F0B"/>
    <w:rsid w:val="00FA7B64"/>
    <w:rsid w:val="00FB0F82"/>
    <w:rsid w:val="00FB1346"/>
    <w:rsid w:val="00FB1C0B"/>
    <w:rsid w:val="00FB2CD5"/>
    <w:rsid w:val="00FB46A5"/>
    <w:rsid w:val="00FB481D"/>
    <w:rsid w:val="00FB5CDD"/>
    <w:rsid w:val="00FB6C09"/>
    <w:rsid w:val="00FB6D27"/>
    <w:rsid w:val="00FB7DB8"/>
    <w:rsid w:val="00FC00DE"/>
    <w:rsid w:val="00FC0980"/>
    <w:rsid w:val="00FC1841"/>
    <w:rsid w:val="00FC20FA"/>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7E8"/>
    <w:rsid w:val="00FE3F8C"/>
    <w:rsid w:val="00FE7A55"/>
    <w:rsid w:val="00FF1647"/>
    <w:rsid w:val="00FF41F0"/>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D66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5176817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65279027">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062601608">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77650345">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536041528">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09334509">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864977338">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564A-F4D7-4AB6-A036-0D3D1A09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464</TotalTime>
  <Pages>3</Pages>
  <Words>1059</Words>
  <Characters>6040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GNM CJ Constanţa informează despre producerea unui incendiu la un grajd</vt:lpstr>
      <vt:lpstr>GNM CJ Constanta informează despre producerea următoarelor incendii de vegetaţie</vt:lpstr>
      <vt:lpstr>- la ora 10:45 în localitatea Agigea, str. Nicolae Titulescu. Suprafaţa afectată</vt:lpstr>
      <vt:lpstr>- în localitatea Palazu Mic. Suprafaţa afectată a fost de 5000mp. S-a intervenit</vt:lpstr>
    </vt:vector>
  </TitlesOfParts>
  <Company/>
  <LinksUpToDate>false</LinksUpToDate>
  <CharactersWithSpaces>7085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cp:revision>
  <cp:lastPrinted>2018-10-01T05:32:00Z</cp:lastPrinted>
  <dcterms:created xsi:type="dcterms:W3CDTF">2018-09-30T12:11:00Z</dcterms:created>
  <dcterms:modified xsi:type="dcterms:W3CDTF">2018-10-01T05:39:00Z</dcterms:modified>
</cp:coreProperties>
</file>