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7D5632">
      <w:pPr>
        <w:spacing w:after="0pt" w:line="12pt" w:lineRule="auto"/>
        <w:ind w:start="0pt"/>
        <w:rPr>
          <w:b/>
          <w:lang w:val="ro-RO"/>
        </w:rPr>
      </w:pPr>
    </w:p>
    <w:p w:rsidR="004159A3" w:rsidRDefault="004159A3" w:rsidP="007D5632">
      <w:pPr>
        <w:spacing w:after="0pt" w:line="12pt" w:lineRule="auto"/>
        <w:ind w:start="0pt"/>
        <w:rPr>
          <w:b/>
          <w:lang w:val="ro-RO"/>
        </w:rPr>
      </w:pPr>
    </w:p>
    <w:p w:rsidR="004159A3" w:rsidRPr="004159A3" w:rsidRDefault="004159A3"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A9588E">
        <w:rPr>
          <w:b/>
          <w:noProof/>
          <w:sz w:val="24"/>
          <w:szCs w:val="24"/>
          <w:lang w:val="ro-RO"/>
        </w:rPr>
        <w:t>16</w:t>
      </w:r>
      <w:r w:rsidR="00653C98" w:rsidRPr="00C44332">
        <w:rPr>
          <w:b/>
          <w:noProof/>
          <w:sz w:val="24"/>
          <w:szCs w:val="24"/>
          <w:lang w:val="ro-RO"/>
        </w:rPr>
        <w:t>.</w:t>
      </w:r>
      <w:r w:rsidR="008A63B6">
        <w:rPr>
          <w:b/>
          <w:noProof/>
          <w:sz w:val="24"/>
          <w:szCs w:val="24"/>
          <w:lang w:val="ro-RO"/>
        </w:rPr>
        <w:t>11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A9588E">
        <w:rPr>
          <w:b/>
          <w:noProof/>
          <w:sz w:val="24"/>
          <w:szCs w:val="24"/>
          <w:lang w:val="ro-RO"/>
        </w:rPr>
        <w:t>17</w:t>
      </w:r>
      <w:r w:rsidR="00146753" w:rsidRPr="00C44332">
        <w:rPr>
          <w:b/>
          <w:noProof/>
          <w:sz w:val="24"/>
          <w:szCs w:val="24"/>
          <w:lang w:val="ro-RO"/>
        </w:rPr>
        <w:t>.</w:t>
      </w:r>
      <w:r w:rsidR="008A63B6">
        <w:rPr>
          <w:b/>
          <w:noProof/>
          <w:sz w:val="24"/>
          <w:szCs w:val="24"/>
          <w:lang w:val="ro-RO"/>
        </w:rPr>
        <w:t>11</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4159A3" w:rsidRDefault="004159A3" w:rsidP="007D5632">
      <w:pPr>
        <w:spacing w:after="0pt" w:line="12pt" w:lineRule="auto"/>
        <w:ind w:start="0pt"/>
        <w:rPr>
          <w:b/>
          <w:noProof/>
          <w:lang w:val="ro-RO"/>
        </w:rPr>
      </w:pPr>
    </w:p>
    <w:p w:rsidR="004159A3" w:rsidRDefault="004159A3" w:rsidP="007D5632">
      <w:pPr>
        <w:spacing w:after="0pt" w:line="12pt" w:lineRule="auto"/>
        <w:ind w:start="0pt"/>
        <w:rPr>
          <w:b/>
          <w:noProof/>
          <w:lang w:val="ro-RO"/>
        </w:rPr>
      </w:pPr>
    </w:p>
    <w:p w:rsidR="004159A3" w:rsidRPr="004159A3" w:rsidRDefault="004159A3"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9588E">
        <w:rPr>
          <w:b/>
          <w:u w:val="single"/>
          <w:lang w:val="ro-RO"/>
        </w:rPr>
        <w:t>17</w:t>
      </w:r>
      <w:r w:rsidR="00653C98" w:rsidRPr="001028E2">
        <w:rPr>
          <w:b/>
          <w:u w:val="single"/>
          <w:lang w:val="ro-RO"/>
        </w:rPr>
        <w:t>.</w:t>
      </w:r>
      <w:r w:rsidR="008A63B6">
        <w:rPr>
          <w:b/>
          <w:u w:val="single"/>
          <w:lang w:val="ro-RO"/>
        </w:rPr>
        <w:t>11</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4159A3" w:rsidRPr="004159A3" w:rsidRDefault="004159A3" w:rsidP="004159A3">
      <w:pPr>
        <w:spacing w:after="0pt"/>
        <w:ind w:end="0.65pt"/>
        <w:rPr>
          <w:lang w:val="ro-RO"/>
        </w:rPr>
      </w:pPr>
      <w:r w:rsidRPr="004159A3">
        <w:rPr>
          <w:b/>
          <w:lang w:val="ro-RO"/>
        </w:rPr>
        <w:t>Debitele au fost, în general, staționare</w:t>
      </w:r>
      <w:r w:rsidRPr="004159A3">
        <w:rPr>
          <w:lang w:val="ro-RO"/>
        </w:rPr>
        <w:t>, exceptând râurile din bazinul Siretului, unde au fost în creștere datorită precipitațiilor prognozate și propagării.</w:t>
      </w:r>
    </w:p>
    <w:p w:rsidR="004159A3" w:rsidRPr="004159A3" w:rsidRDefault="004159A3" w:rsidP="004159A3">
      <w:pPr>
        <w:spacing w:after="0pt"/>
        <w:ind w:end="0.65pt"/>
        <w:rPr>
          <w:lang w:val="ro-RO"/>
        </w:rPr>
      </w:pPr>
      <w:r w:rsidRPr="004159A3">
        <w:rPr>
          <w:lang w:val="ro-RO"/>
        </w:rPr>
        <w:t>Debitele se situează la valori cuprinse între 30-90% din mediile multianuale lunare, mai mari (în jurul și peste normalele lunare) pe cursul superior al Trotușului și pe cursurile mijlocii ale Siretului şi Sitnei şi mai mici (10-30% din mediile multianuale lunare) pe râurile: Tur, Lăpuș, Moravița, Nera, Cerna, Bârlad, Jijia, pe unii afluenţi din bazinele hidrografice Crișul Negru (Valea Roșie, Holod, Teuz), Crișul Alb (Bănești, Sighișoara), Mureș (Luț, Comlod, Vișa, Secaș, Râul Mare, Râul Galben), Jiu (Jaleş, Coşuştea), în bazinul superior al Argeşului (R. Doamnei, Vâlsan, Argeşel) şi în bazinul inferior al Bistriţei.</w:t>
      </w:r>
    </w:p>
    <w:p w:rsidR="00B4584D" w:rsidRDefault="004159A3" w:rsidP="004159A3">
      <w:pPr>
        <w:ind w:end="0.65pt"/>
        <w:rPr>
          <w:lang w:val="ro-RO"/>
        </w:rPr>
      </w:pPr>
      <w:r w:rsidRPr="004159A3">
        <w:rPr>
          <w:lang w:val="ro-RO"/>
        </w:rPr>
        <w:t xml:space="preserve">Nivelurile pe râuri la staţiile hidrometrice se situează sub </w:t>
      </w:r>
      <w:r w:rsidRPr="004159A3">
        <w:rPr>
          <w:b/>
          <w:lang w:val="ro-RO"/>
        </w:rPr>
        <w:t>COTELE DE ATENŢIE</w:t>
      </w:r>
      <w:r w:rsidRPr="004159A3">
        <w:rPr>
          <w:lang w:val="ro-RO"/>
        </w:rPr>
        <w:t>.</w:t>
      </w:r>
    </w:p>
    <w:p w:rsidR="004159A3" w:rsidRPr="004159A3" w:rsidRDefault="004159A3" w:rsidP="004159A3">
      <w:pPr>
        <w:spacing w:after="0pt"/>
        <w:ind w:end="0.65pt"/>
        <w:rPr>
          <w:lang w:val="ro-RO"/>
        </w:rPr>
      </w:pPr>
      <w:r w:rsidRPr="004159A3">
        <w:rPr>
          <w:b/>
          <w:lang w:val="ro-RO"/>
        </w:rPr>
        <w:t>Debitele vor fi, în general, staționare</w:t>
      </w:r>
      <w:r w:rsidRPr="004159A3">
        <w:rPr>
          <w:lang w:val="ro-RO"/>
        </w:rPr>
        <w:t>, exceptând Siretul şi cursurile mijlocii şi inferioare ale afluenţilor săi de dreapta, unde vor fi în creștere prin propagare.</w:t>
      </w:r>
    </w:p>
    <w:p w:rsidR="004159A3" w:rsidRPr="004159A3" w:rsidRDefault="004159A3" w:rsidP="004159A3">
      <w:pPr>
        <w:spacing w:after="0pt"/>
        <w:ind w:end="0.65pt"/>
        <w:rPr>
          <w:lang w:val="ro-RO"/>
        </w:rPr>
      </w:pPr>
      <w:r w:rsidRPr="004159A3">
        <w:rPr>
          <w:lang w:val="ro-RO"/>
        </w:rPr>
        <w:t>Sunt posibile creșteri uşoare de niveluri și debite pe unele râuri mici, ca urmare a precipitațiilor prognozate.</w:t>
      </w:r>
      <w:r w:rsidRPr="004159A3">
        <w:rPr>
          <w:lang w:val="ro-RO"/>
        </w:rPr>
        <w:tab/>
      </w:r>
    </w:p>
    <w:p w:rsidR="004159A3" w:rsidRPr="00B33D8E" w:rsidRDefault="004159A3" w:rsidP="004159A3">
      <w:pPr>
        <w:spacing w:after="0pt"/>
        <w:ind w:end="0.65pt"/>
        <w:rPr>
          <w:lang w:val="ro-RO"/>
        </w:rPr>
      </w:pPr>
      <w:r w:rsidRPr="004159A3">
        <w:rPr>
          <w:lang w:val="ro-RO"/>
        </w:rPr>
        <w:t xml:space="preserve">Nivelurile pe râuri la staţiile hidrometrice se vor situa sub </w:t>
      </w:r>
      <w:r w:rsidRPr="004159A3">
        <w:rPr>
          <w:b/>
          <w:lang w:val="ro-RO"/>
        </w:rPr>
        <w:t>COTELE DE ATENŢIE</w:t>
      </w:r>
      <w:r w:rsidRPr="004159A3">
        <w:rPr>
          <w:lang w:val="ro-RO"/>
        </w:rPr>
        <w:t>.</w:t>
      </w:r>
    </w:p>
    <w:p w:rsidR="00DB0B5F" w:rsidRPr="00253643"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4159A3" w:rsidRPr="004159A3" w:rsidRDefault="004159A3" w:rsidP="004159A3">
      <w:pPr>
        <w:spacing w:after="0pt"/>
        <w:ind w:start="85.50pt" w:end="0.65pt"/>
        <w:rPr>
          <w:bCs/>
          <w:lang w:val="ro-RO"/>
        </w:rPr>
      </w:pPr>
      <w:r w:rsidRPr="004159A3">
        <w:rPr>
          <w:b/>
          <w:bCs/>
          <w:lang w:val="ro-RO"/>
        </w:rPr>
        <w:t>Debitul la intrarea în ţară (secţiunea Baziaş) în intervalu</w:t>
      </w:r>
      <w:r>
        <w:rPr>
          <w:b/>
          <w:bCs/>
          <w:lang w:val="ro-RO"/>
        </w:rPr>
        <w:t xml:space="preserve">l 16.11 – 17.11.2018 a fost în </w:t>
      </w:r>
      <w:r w:rsidRPr="004159A3">
        <w:rPr>
          <w:b/>
          <w:bCs/>
          <w:lang w:val="ro-RO"/>
        </w:rPr>
        <w:t>scădere, având valoarea de 2700 m</w:t>
      </w:r>
      <w:r w:rsidRPr="004159A3">
        <w:rPr>
          <w:b/>
          <w:bCs/>
          <w:vertAlign w:val="superscript"/>
          <w:lang w:val="ro-RO"/>
        </w:rPr>
        <w:t>3</w:t>
      </w:r>
      <w:r w:rsidRPr="004159A3">
        <w:rPr>
          <w:b/>
          <w:bCs/>
          <w:lang w:val="ro-RO"/>
        </w:rPr>
        <w:t>/s</w:t>
      </w:r>
      <w:r w:rsidRPr="004159A3">
        <w:rPr>
          <w:bCs/>
          <w:lang w:val="ro-RO"/>
        </w:rPr>
        <w:t>, sub media multianuală a lunii noiembrie (4650 m</w:t>
      </w:r>
      <w:r w:rsidRPr="004159A3">
        <w:rPr>
          <w:bCs/>
          <w:vertAlign w:val="superscript"/>
          <w:lang w:val="ro-RO"/>
        </w:rPr>
        <w:t>3</w:t>
      </w:r>
      <w:r w:rsidRPr="004159A3">
        <w:rPr>
          <w:bCs/>
          <w:lang w:val="ro-RO"/>
        </w:rPr>
        <w:t>/s).</w:t>
      </w:r>
    </w:p>
    <w:p w:rsidR="00B4584D" w:rsidRDefault="004159A3" w:rsidP="004159A3">
      <w:pPr>
        <w:ind w:start="85.50pt" w:end="0.65pt"/>
        <w:rPr>
          <w:bCs/>
          <w:lang w:val="ro-RO"/>
        </w:rPr>
      </w:pPr>
      <w:r w:rsidRPr="004159A3">
        <w:rPr>
          <w:bCs/>
          <w:lang w:val="ro-RO"/>
        </w:rPr>
        <w:t>În aval de Porţile de Fier debitele au fost în scădere pe sectoarele Gruia – Calafat și Tr. Măgurele – Tulcea și în creștere pe sectorul Bechet – Corabia.</w:t>
      </w:r>
    </w:p>
    <w:p w:rsidR="004159A3" w:rsidRPr="004159A3" w:rsidRDefault="004159A3" w:rsidP="004159A3">
      <w:pPr>
        <w:spacing w:after="0pt"/>
        <w:ind w:start="85.50pt" w:end="0.65pt"/>
        <w:rPr>
          <w:b/>
          <w:bCs/>
          <w:lang w:val="ro-RO"/>
        </w:rPr>
      </w:pPr>
      <w:r w:rsidRPr="004159A3">
        <w:rPr>
          <w:b/>
          <w:bCs/>
          <w:lang w:val="ro-RO"/>
        </w:rPr>
        <w:t>Debitul la intrarea în ţară (secţiunea Baziaş) va fi în scădere (2600 m</w:t>
      </w:r>
      <w:r w:rsidRPr="004159A3">
        <w:rPr>
          <w:b/>
          <w:bCs/>
          <w:vertAlign w:val="superscript"/>
          <w:lang w:val="ro-RO"/>
        </w:rPr>
        <w:t>3</w:t>
      </w:r>
      <w:r w:rsidRPr="004159A3">
        <w:rPr>
          <w:b/>
          <w:bCs/>
          <w:lang w:val="ro-RO"/>
        </w:rPr>
        <w:t>/s).</w:t>
      </w:r>
    </w:p>
    <w:p w:rsidR="004159A3" w:rsidRDefault="004159A3" w:rsidP="004159A3">
      <w:pPr>
        <w:spacing w:after="0pt"/>
        <w:ind w:start="85.50pt" w:end="0.65pt"/>
        <w:rPr>
          <w:bCs/>
          <w:lang w:val="ro-RO"/>
        </w:rPr>
      </w:pPr>
      <w:r w:rsidRPr="004159A3">
        <w:rPr>
          <w:bCs/>
          <w:lang w:val="ro-RO"/>
        </w:rPr>
        <w:t>În aval de Porţile de Fier debitele vor fi în scădere pe sectoarele Gruia – Bechet, Zimnicea – Tulcea şi staţionare pe sectorul Corabia – Tr.</w:t>
      </w:r>
      <w:r>
        <w:rPr>
          <w:bCs/>
          <w:lang w:val="ro-RO"/>
        </w:rPr>
        <w:t xml:space="preserve"> </w:t>
      </w:r>
      <w:r w:rsidRPr="004159A3">
        <w:rPr>
          <w:bCs/>
          <w:lang w:val="ro-RO"/>
        </w:rPr>
        <w:t>Măgurele.</w:t>
      </w:r>
    </w:p>
    <w:p w:rsidR="00C84AB7" w:rsidRDefault="00C84AB7" w:rsidP="00B4584D">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9588E">
        <w:rPr>
          <w:b/>
          <w:spacing w:val="-2"/>
          <w:u w:val="single"/>
          <w:lang w:val="ro-RO"/>
        </w:rPr>
        <w:t>16</w:t>
      </w:r>
      <w:r w:rsidR="00653C98" w:rsidRPr="001028E2">
        <w:rPr>
          <w:b/>
          <w:spacing w:val="-2"/>
          <w:u w:val="single"/>
          <w:lang w:val="ro-RO"/>
        </w:rPr>
        <w:t>.</w:t>
      </w:r>
      <w:r w:rsidR="008A63B6">
        <w:rPr>
          <w:b/>
          <w:spacing w:val="-2"/>
          <w:u w:val="single"/>
          <w:lang w:val="ro-RO"/>
        </w:rPr>
        <w:t>11</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A9588E">
        <w:rPr>
          <w:b/>
          <w:spacing w:val="-2"/>
          <w:u w:val="single"/>
          <w:lang w:val="ro-RO"/>
        </w:rPr>
        <w:t>17</w:t>
      </w:r>
      <w:r w:rsidR="008A63B6">
        <w:rPr>
          <w:b/>
          <w:spacing w:val="-2"/>
          <w:u w:val="single"/>
          <w:lang w:val="ro-RO"/>
        </w:rPr>
        <w:t>.11</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4159A3" w:rsidRPr="004159A3" w:rsidRDefault="004159A3" w:rsidP="004159A3">
      <w:pPr>
        <w:tabs>
          <w:tab w:val="start" w:pos="36pt"/>
        </w:tabs>
        <w:ind w:start="85.50pt" w:end="0.65pt"/>
        <w:rPr>
          <w:rFonts w:eastAsia="Times New Roman" w:cs="Arial"/>
          <w:bCs/>
          <w:color w:val="000000"/>
          <w:lang w:val="ro-RO"/>
        </w:rPr>
      </w:pPr>
      <w:r w:rsidRPr="004159A3">
        <w:rPr>
          <w:rFonts w:eastAsia="Times New Roman" w:cs="Arial"/>
          <w:bCs/>
          <w:color w:val="000000"/>
          <w:lang w:val="ro-RO"/>
        </w:rPr>
        <w:lastRenderedPageBreak/>
        <w:t>În regiunile extracarpatice vremea s-a răcit și a devenit rece, chiar deosebit de rece pentru această dată în sud-estul teritoriului, zone în care cerul a fost noros și s-au semnalat precipitații pe arii relativ extinse.  La munte și în Moldova au predominat ninsorile, în Oltenia mai ales ploi, iar în Muntenia și Dobrogea precipitațiile au fost mixte. Cu totul izolat în sudul Banatului a plouat slab, iar spre dimineață local s-a depus polei în Delta Dunării. În celelalte regiuni, înnorările au fost temporare, iar valorile de temperatură au fost mai ridicate față de normalul perioadei, exceptând estul Transilvaniei, unde s-au situat sub norme. Vântul a suflat slab și moderat, cu intensificări temporare în estul și sud-estul țării, precum și la munte, mai ales pe creste, spulberând zăpada. La ora 20 grosimea stratului de zăpadă măsurat în platformele stațiilor meteorologice era de până la 23 cm la Vf. Ceahlău-Toaca. Temperaturile maxime s-au încadrat între  -1 grad la Mahmudia și 14 grade la Arad și Lugoj, iar la ora 06 se înregistrau valori termice cuprinse între -6 grade la Arad și 4 grade la Moldova Nouă și Sulina.</w:t>
      </w:r>
    </w:p>
    <w:p w:rsidR="00D43984" w:rsidRPr="004159A3" w:rsidRDefault="004159A3" w:rsidP="004159A3">
      <w:pPr>
        <w:tabs>
          <w:tab w:val="start" w:pos="36pt"/>
        </w:tabs>
        <w:spacing w:after="0pt"/>
        <w:ind w:start="85.50pt" w:end="0.65pt"/>
        <w:rPr>
          <w:rFonts w:eastAsia="Times New Roman" w:cs="Arial"/>
          <w:bCs/>
          <w:i/>
          <w:color w:val="000000"/>
          <w:lang w:val="ro-RO"/>
        </w:rPr>
      </w:pPr>
      <w:r w:rsidRPr="004159A3">
        <w:rPr>
          <w:rFonts w:eastAsia="Times New Roman" w:cs="Arial"/>
          <w:b/>
          <w:bCs/>
          <w:i/>
          <w:color w:val="000000"/>
          <w:lang w:val="ro-RO"/>
        </w:rPr>
        <w:t>Observație:</w:t>
      </w:r>
      <w:r>
        <w:rPr>
          <w:rFonts w:eastAsia="Times New Roman" w:cs="Arial"/>
          <w:bCs/>
          <w:i/>
          <w:color w:val="000000"/>
          <w:lang w:val="ro-RO"/>
        </w:rPr>
        <w:t xml:space="preserve"> î</w:t>
      </w:r>
      <w:r w:rsidRPr="004159A3">
        <w:rPr>
          <w:rFonts w:eastAsia="Times New Roman" w:cs="Arial"/>
          <w:bCs/>
          <w:i/>
          <w:color w:val="000000"/>
          <w:lang w:val="ro-RO"/>
        </w:rPr>
        <w:t>ncepând de ieri de la ora 06 au fost în vigoare 7 mesaje de atenționare cod galben privind fenomene meteorologice periculoase imediate emise după cum urmează: 4 de către SRPV Constanța, 2 de către CNPM pentru Muntenia și 1 de către SRPV Bacău.</w:t>
      </w:r>
    </w:p>
    <w:p w:rsidR="00D43984" w:rsidRPr="00996AA8" w:rsidRDefault="00D43984" w:rsidP="004159A3">
      <w:pPr>
        <w:tabs>
          <w:tab w:val="start" w:pos="36pt"/>
        </w:tabs>
        <w:spacing w:after="0pt"/>
        <w:ind w:start="85.50pt" w:end="0.65pt"/>
        <w:rPr>
          <w:rFonts w:eastAsia="Times New Roman" w:cs="Arial"/>
          <w:bCs/>
          <w:color w:val="000000"/>
          <w:lang w:val="ro-RO"/>
        </w:rPr>
      </w:pPr>
    </w:p>
    <w:p w:rsidR="00976228" w:rsidRDefault="00976228" w:rsidP="004159A3">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4159A3" w:rsidP="00E84A80">
      <w:pPr>
        <w:tabs>
          <w:tab w:val="start" w:pos="31.50pt"/>
          <w:tab w:val="start" w:pos="36pt"/>
        </w:tabs>
        <w:spacing w:after="0pt"/>
        <w:ind w:start="85.50pt" w:end="0.65pt"/>
        <w:rPr>
          <w:lang w:val="ro-RO"/>
        </w:rPr>
      </w:pPr>
      <w:r w:rsidRPr="004159A3">
        <w:rPr>
          <w:lang w:val="ro-RO"/>
        </w:rPr>
        <w:t>Vremea a devenit rece, cerul a fost noros, iar la începutul intervalului și din nou după-amiaza în unele cartiere a plouat slab, iar spre seară și noaptea a fulguit. Vântul a suflat moderat. Temperatura maximă a fost de 6 grade la toate stațiile meteorologice, iar la ora 06 erau 0 grade la Filaret și Băneasa și 1 grad la Afumați.</w:t>
      </w:r>
    </w:p>
    <w:p w:rsidR="00253643" w:rsidRDefault="00253643" w:rsidP="007775D5">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9588E">
        <w:rPr>
          <w:b/>
          <w:u w:val="single"/>
          <w:lang w:val="ro-RO"/>
        </w:rPr>
        <w:t>17</w:t>
      </w:r>
      <w:r w:rsidR="006112E9" w:rsidRPr="001028E2">
        <w:rPr>
          <w:b/>
          <w:u w:val="single"/>
          <w:lang w:val="ro-RO"/>
        </w:rPr>
        <w:t>.</w:t>
      </w:r>
      <w:r w:rsidR="008A63B6">
        <w:rPr>
          <w:b/>
          <w:u w:val="single"/>
          <w:lang w:val="ro-RO"/>
        </w:rPr>
        <w:t>11</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A9588E">
        <w:rPr>
          <w:b/>
          <w:u w:val="single"/>
          <w:lang w:val="ro-RO"/>
        </w:rPr>
        <w:t>18</w:t>
      </w:r>
      <w:r w:rsidR="00653C98" w:rsidRPr="001028E2">
        <w:rPr>
          <w:b/>
          <w:u w:val="single"/>
          <w:lang w:val="ro-RO"/>
        </w:rPr>
        <w:t>.</w:t>
      </w:r>
      <w:r w:rsidR="008A63B6">
        <w:rPr>
          <w:b/>
          <w:u w:val="single"/>
          <w:lang w:val="ro-RO"/>
        </w:rPr>
        <w:t>11</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D43984" w:rsidRDefault="00A912C6" w:rsidP="0097706D">
      <w:pPr>
        <w:tabs>
          <w:tab w:val="start" w:pos="31.50pt"/>
          <w:tab w:val="start" w:pos="36pt"/>
        </w:tabs>
        <w:spacing w:after="0pt"/>
        <w:ind w:start="85.50pt" w:end="0.65pt"/>
        <w:rPr>
          <w:lang w:val="ro-RO"/>
        </w:rPr>
      </w:pPr>
      <w:r w:rsidRPr="00A912C6">
        <w:rPr>
          <w:b/>
          <w:u w:val="single"/>
          <w:lang w:val="ro-RO"/>
        </w:rPr>
        <w:t>Vremea va fi rece în toată țara, chiar deosebit de rece pentru această dată în regiunile extracarpatice. Astfel, temperaturile maxime se vor încadra în general între 1 și 8 grade, valorile mai ridicate fiind în vestul și nord-vestul țării, iar cele minime se vor situa între -8 și 3 grade.</w:t>
      </w:r>
      <w:r w:rsidRPr="00A912C6">
        <w:rPr>
          <w:lang w:val="ro-RO"/>
        </w:rPr>
        <w:t xml:space="preserve"> Cerul va fi variabil în vest, dar mai mult noros în restul teritoriului unde local, mai ales în cursul zilei, se vor semnala precipitații slabe. Acestea vor fi sub formă de ninsoare la munte și în Moldova și predominant fulguieli și lapoviță în zonele mai joase de relief din sudul și sud-estul țării. Vântul va sufla slab și moderat, cu intensificări temporare pe crestele montane, precum și în regiunile estice și sud-estice.</w:t>
      </w:r>
    </w:p>
    <w:p w:rsidR="008A63B6" w:rsidRPr="00143258" w:rsidRDefault="008A63B6" w:rsidP="0097706D">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43984" w:rsidRPr="00143258" w:rsidRDefault="00A912C6" w:rsidP="00480856">
      <w:pPr>
        <w:tabs>
          <w:tab w:val="start" w:pos="36pt"/>
        </w:tabs>
        <w:spacing w:after="0pt"/>
        <w:ind w:start="85.50pt" w:end="0.65pt"/>
        <w:rPr>
          <w:rFonts w:eastAsia="Times New Roman"/>
          <w:bCs/>
          <w:lang w:val="ro-RO"/>
        </w:rPr>
      </w:pPr>
      <w:r w:rsidRPr="00A912C6">
        <w:rPr>
          <w:rFonts w:eastAsia="Times New Roman"/>
          <w:b/>
          <w:bCs/>
          <w:u w:val="single"/>
          <w:lang w:val="ro-RO"/>
        </w:rPr>
        <w:t>Vremea va fi deosebit de rece, cu o temperatură maximă în jur de 3 grade și minima de -3...-2 grade. Cerul va fi noros și mai ales în cursul zilei trecător vor fi fulguieli.</w:t>
      </w:r>
      <w:r w:rsidRPr="00A912C6">
        <w:rPr>
          <w:rFonts w:eastAsia="Times New Roman"/>
          <w:bCs/>
          <w:lang w:val="ro-RO"/>
        </w:rPr>
        <w:t xml:space="preserve"> Vântul va sufla</w:t>
      </w:r>
      <w:r>
        <w:rPr>
          <w:rFonts w:eastAsia="Times New Roman"/>
          <w:bCs/>
          <w:lang w:val="ro-RO"/>
        </w:rPr>
        <w:t>,</w:t>
      </w:r>
      <w:r w:rsidRPr="00A912C6">
        <w:rPr>
          <w:rFonts w:eastAsia="Times New Roman"/>
          <w:bCs/>
          <w:lang w:val="ro-RO"/>
        </w:rPr>
        <w:t xml:space="preserve"> în general</w:t>
      </w:r>
      <w:r>
        <w:rPr>
          <w:rFonts w:eastAsia="Times New Roman"/>
          <w:bCs/>
          <w:lang w:val="ro-RO"/>
        </w:rPr>
        <w:t>,</w:t>
      </w:r>
      <w:r w:rsidRPr="00A912C6">
        <w:rPr>
          <w:rFonts w:eastAsia="Times New Roman"/>
          <w:bCs/>
          <w:lang w:val="ro-RO"/>
        </w:rPr>
        <w:t xml:space="preserve"> moderat.</w:t>
      </w:r>
    </w:p>
    <w:p w:rsidR="00D43984" w:rsidRDefault="00D43984" w:rsidP="00480856">
      <w:pPr>
        <w:tabs>
          <w:tab w:val="start" w:pos="36pt"/>
        </w:tabs>
        <w:spacing w:after="0pt"/>
        <w:ind w:start="85.50pt" w:end="0.65pt"/>
        <w:rPr>
          <w:rFonts w:eastAsia="Times New Roman"/>
          <w:b/>
          <w:bCs/>
          <w:lang w:val="ro-RO"/>
        </w:rPr>
      </w:pPr>
    </w:p>
    <w:p w:rsidR="00143258" w:rsidRDefault="00143258"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lastRenderedPageBreak/>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C56CBD" w:rsidRPr="00C56CBD" w:rsidRDefault="00E84521" w:rsidP="00765228">
      <w:pPr>
        <w:spacing w:after="0pt"/>
        <w:rPr>
          <w:lang w:val="ro-RO"/>
        </w:rPr>
      </w:pPr>
      <w:r w:rsidRPr="001028E2">
        <w:rPr>
          <w:color w:val="000000"/>
          <w:lang w:val="ro-RO"/>
        </w:rPr>
        <w:t>Nu au fost semnalate evenimente deosebite.</w:t>
      </w:r>
    </w:p>
    <w:p w:rsidR="00031DF7" w:rsidRPr="00031DF7" w:rsidRDefault="00031DF7" w:rsidP="00765228">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A9588E" w:rsidRPr="00C56CBD" w:rsidRDefault="00A9588E" w:rsidP="00A9588E">
      <w:pPr>
        <w:spacing w:after="0pt"/>
        <w:rPr>
          <w:lang w:val="ro-RO"/>
        </w:rPr>
      </w:pPr>
      <w:r w:rsidRPr="001028E2">
        <w:rPr>
          <w:color w:val="000000"/>
          <w:lang w:val="ro-RO"/>
        </w:rPr>
        <w:t>Nu au fost semnalate evenimente deosebite.</w:t>
      </w:r>
    </w:p>
    <w:p w:rsidR="00D06C75" w:rsidRPr="00A912C6" w:rsidRDefault="00D06C75" w:rsidP="00D06C75">
      <w:pPr>
        <w:spacing w:after="0pt"/>
        <w:ind w:start="85.50pt" w:end="0.65pt"/>
        <w:outlineLvl w:val="5"/>
        <w:rPr>
          <w:color w:val="000000"/>
          <w:lang w:val="ro-RO"/>
        </w:rPr>
      </w:pPr>
    </w:p>
    <w:p w:rsidR="00E124EE" w:rsidRPr="00A912C6" w:rsidRDefault="00E124EE" w:rsidP="00305425">
      <w:pPr>
        <w:spacing w:after="0pt"/>
        <w:ind w:start="85.5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8A63B6" w:rsidRPr="001A1792" w:rsidRDefault="008A63B6" w:rsidP="008A63B6">
      <w:pPr>
        <w:spacing w:after="0pt"/>
        <w:ind w:start="85.50pt"/>
        <w:rPr>
          <w:color w:val="000000"/>
          <w:lang w:val="ro-RO"/>
        </w:rPr>
      </w:pPr>
      <w:r w:rsidRPr="0048690A">
        <w:rPr>
          <w:b/>
          <w:color w:val="000000"/>
          <w:lang w:val="ro-RO"/>
        </w:rPr>
        <w:t>Agenţia Naţională pentru Protecţia Mediului</w:t>
      </w:r>
      <w:r w:rsidRPr="0048690A">
        <w:rPr>
          <w:color w:val="000000"/>
          <w:lang w:val="ro-RO"/>
        </w:rPr>
        <w:t xml:space="preserve"> informează că, din rezultatele analizelor efectuate pentru data de </w:t>
      </w:r>
      <w:r w:rsidR="00A9588E">
        <w:rPr>
          <w:color w:val="000000"/>
          <w:lang w:val="ro-RO"/>
        </w:rPr>
        <w:t>15</w:t>
      </w:r>
      <w:r>
        <w:rPr>
          <w:color w:val="000000"/>
          <w:lang w:val="ro-RO"/>
        </w:rPr>
        <w:t>.11</w:t>
      </w:r>
      <w:r w:rsidRPr="0048690A">
        <w:rPr>
          <w:color w:val="000000"/>
          <w:lang w:val="ro-RO"/>
        </w:rPr>
        <w:t>.2018, în cadrul Reţelei Naţionale de Monitorizare, nu s-au constatat depăşiri ale pragurilor de alertă pentru NO</w:t>
      </w:r>
      <w:r w:rsidRPr="0048690A">
        <w:rPr>
          <w:color w:val="000000"/>
          <w:vertAlign w:val="subscript"/>
          <w:lang w:val="ro-RO"/>
        </w:rPr>
        <w:t>2</w:t>
      </w:r>
      <w:r w:rsidRPr="0048690A">
        <w:rPr>
          <w:color w:val="000000"/>
          <w:lang w:val="ro-RO"/>
        </w:rPr>
        <w:t xml:space="preserve"> (dioxid de azot), SO</w:t>
      </w:r>
      <w:r w:rsidRPr="0048690A">
        <w:rPr>
          <w:color w:val="000000"/>
          <w:vertAlign w:val="subscript"/>
          <w:lang w:val="ro-RO"/>
        </w:rPr>
        <w:t>2</w:t>
      </w:r>
      <w:r w:rsidRPr="0048690A">
        <w:rPr>
          <w:color w:val="000000"/>
          <w:lang w:val="ro-RO"/>
        </w:rPr>
        <w:t xml:space="preserve"> (dioxid de sulf), ale pragurilor de alertă și informare pentru O</w:t>
      </w:r>
      <w:r w:rsidRPr="0048690A">
        <w:rPr>
          <w:color w:val="000000"/>
          <w:vertAlign w:val="subscript"/>
          <w:lang w:val="ro-RO"/>
        </w:rPr>
        <w:t>3</w:t>
      </w:r>
      <w:r w:rsidRPr="0048690A">
        <w:rPr>
          <w:color w:val="000000"/>
          <w:lang w:val="ro-RO"/>
        </w:rPr>
        <w:t xml:space="preserve"> (ozon). Mediile zilnice pentru PM</w:t>
      </w:r>
      <w:r w:rsidRPr="0048690A">
        <w:rPr>
          <w:color w:val="000000"/>
          <w:vertAlign w:val="subscript"/>
          <w:lang w:val="ro-RO"/>
        </w:rPr>
        <w:t>10</w:t>
      </w:r>
      <w:r w:rsidRPr="004869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0A258E" w:rsidRDefault="00261B4A" w:rsidP="000F01B2">
      <w:pPr>
        <w:spacing w:after="0pt"/>
        <w:ind w:start="85.50pt"/>
        <w:rPr>
          <w:b/>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084C21" w:rsidRPr="002E2AED" w:rsidRDefault="00A9588E" w:rsidP="00406BB9">
      <w:pPr>
        <w:spacing w:after="0pt"/>
        <w:rPr>
          <w:lang w:val="ro-RO"/>
        </w:rPr>
      </w:pPr>
      <w:r w:rsidRPr="00A9588E">
        <w:rPr>
          <w:b/>
          <w:lang w:val="ro-RO"/>
        </w:rPr>
        <w:t xml:space="preserve">Garda Forestieră Râmnicu Vâlcea </w:t>
      </w:r>
      <w:r w:rsidRPr="00A9588E">
        <w:rPr>
          <w:lang w:val="ro-RO"/>
        </w:rPr>
        <w:t>informează despre producerea unui incendiu de litieră, în data de 15.11.2018, ora 16</w:t>
      </w:r>
      <w:r w:rsidRPr="00A9588E">
        <w:t>:</w:t>
      </w:r>
      <w:r w:rsidRPr="00A9588E">
        <w:rPr>
          <w:lang w:val="ro-RO"/>
        </w:rPr>
        <w:t>00, pe raza O.S. Corcova, în zona localităţii Voloiac, judeţul Mehedinţi, fiind afectată o suprafață de 0,5 ha, în fond forestier proprietate publică de stat. Nu se cunosc cauzele producerii incendiului. Incendiul a fost stins în aceeaşi zi, la ora 17:30.</w:t>
      </w:r>
    </w:p>
    <w:p w:rsidR="0018538D" w:rsidRPr="000A258E" w:rsidRDefault="0018538D" w:rsidP="00BC4526">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8A63B6" w:rsidP="008A63B6">
      <w:pPr>
        <w:widowControl w:val="0"/>
        <w:tabs>
          <w:tab w:val="start" w:pos="13.50pt"/>
        </w:tabs>
        <w:autoSpaceDE w:val="0"/>
        <w:autoSpaceDN w:val="0"/>
        <w:adjustRightInd w:val="0"/>
        <w:spacing w:after="0pt"/>
        <w:ind w:start="85.50pt" w:end="0.65pt"/>
        <w:rPr>
          <w:lang w:val="ro-RO"/>
        </w:rPr>
      </w:pPr>
      <w:r w:rsidRPr="009218B2">
        <w:rPr>
          <w:lang w:val="ro-RO"/>
        </w:rPr>
        <w:t xml:space="preserve">Menţionăm că pentru factorii de mediu urmăriţi nu s-au înregistrat depăşiri ale limitelor de avertizare/alarmare în intervalul </w:t>
      </w:r>
      <w:r w:rsidR="00A9588E">
        <w:rPr>
          <w:lang w:val="ro-RO"/>
        </w:rPr>
        <w:t>15.11.2018-16</w:t>
      </w:r>
      <w:r>
        <w:rPr>
          <w:lang w:val="ro-RO"/>
        </w:rPr>
        <w:t>.11</w:t>
      </w:r>
      <w:r w:rsidRPr="009218B2">
        <w:rPr>
          <w:lang w:val="ro-RO"/>
        </w:rPr>
        <w:t>.2018 şi nu s-au semnalat evenimente deosebite. Parametrii constataţi la staţiile de pe teritoriul României s-au situat în limitele fondului natural.</w:t>
      </w:r>
    </w:p>
    <w:p w:rsidR="00EF552D" w:rsidRPr="000A258E"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A912C6" w:rsidRDefault="00A912C6" w:rsidP="00F76920">
      <w:pPr>
        <w:tabs>
          <w:tab w:val="num" w:pos="35.45pt"/>
        </w:tabs>
        <w:spacing w:after="0pt"/>
        <w:ind w:start="0pt" w:end="0.65pt"/>
        <w:rPr>
          <w:noProof/>
          <w:sz w:val="16"/>
          <w:szCs w:val="16"/>
          <w:lang w:val="ro-RO"/>
        </w:rPr>
      </w:pPr>
    </w:p>
    <w:p w:rsidR="00A912C6" w:rsidRDefault="00A912C6" w:rsidP="00F76920">
      <w:pPr>
        <w:tabs>
          <w:tab w:val="num" w:pos="35.45pt"/>
        </w:tabs>
        <w:spacing w:after="0pt"/>
        <w:ind w:start="0pt" w:end="0.65pt"/>
        <w:rPr>
          <w:noProof/>
          <w:sz w:val="16"/>
          <w:szCs w:val="16"/>
          <w:lang w:val="ro-RO"/>
        </w:rPr>
      </w:pPr>
    </w:p>
    <w:p w:rsidR="000C24FE" w:rsidRDefault="000C24FE" w:rsidP="00F76920">
      <w:pPr>
        <w:tabs>
          <w:tab w:val="num" w:pos="35.45pt"/>
        </w:tabs>
        <w:spacing w:after="0pt"/>
        <w:ind w:start="0pt" w:end="0.65pt"/>
        <w:rPr>
          <w:noProof/>
          <w:sz w:val="16"/>
          <w:szCs w:val="16"/>
          <w:lang w:val="ro-RO"/>
        </w:rPr>
      </w:pPr>
    </w:p>
    <w:p w:rsidR="000C24FE" w:rsidRPr="000C24FE" w:rsidRDefault="000C24FE" w:rsidP="00F76920">
      <w:pPr>
        <w:tabs>
          <w:tab w:val="num" w:pos="35.45pt"/>
        </w:tabs>
        <w:spacing w:after="0pt"/>
        <w:ind w:start="0pt" w:end="0.65pt"/>
        <w:rPr>
          <w:b/>
          <w:noProof/>
          <w:lang w:val="ro-RO"/>
        </w:rPr>
      </w:pPr>
      <w:r>
        <w:rPr>
          <w:noProof/>
          <w:sz w:val="16"/>
          <w:szCs w:val="16"/>
          <w:lang w:val="ro-RO"/>
        </w:rPr>
        <w:tab/>
      </w:r>
      <w:r>
        <w:rPr>
          <w:noProof/>
          <w:sz w:val="16"/>
          <w:szCs w:val="16"/>
          <w:lang w:val="ro-RO"/>
        </w:rPr>
        <w:tab/>
      </w:r>
      <w:r>
        <w:rPr>
          <w:noProof/>
          <w:sz w:val="16"/>
          <w:szCs w:val="16"/>
          <w:lang w:val="ro-RO"/>
        </w:rPr>
        <w:tab/>
      </w:r>
      <w:r w:rsidRPr="000C24FE">
        <w:rPr>
          <w:b/>
          <w:noProof/>
          <w:lang w:val="ro-RO"/>
        </w:rPr>
        <w:t>DIRECȚIA DE COMUNICARE</w:t>
      </w:r>
    </w:p>
    <w:sectPr w:rsidR="000C24FE" w:rsidRPr="000C24FE"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81440" w:rsidRDefault="00E81440" w:rsidP="00CD5B3B">
      <w:r>
        <w:separator/>
      </w:r>
    </w:p>
  </w:endnote>
  <w:endnote w:type="continuationSeparator" w:id="0">
    <w:p w:rsidR="00E81440" w:rsidRDefault="00E8144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81440" w:rsidRDefault="00E81440" w:rsidP="00CD5B3B">
      <w:r>
        <w:separator/>
      </w:r>
    </w:p>
  </w:footnote>
  <w:footnote w:type="continuationSeparator" w:id="0">
    <w:p w:rsidR="00E81440" w:rsidRDefault="00E8144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0C24FE">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1174"/>
    <w:rsid w:val="000C23A5"/>
    <w:rsid w:val="000C24FE"/>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59A3"/>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440"/>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3AE3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E85C4C8-0C3C-4A2E-85E9-05D55C72FCC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2018-10-16T04:32:00Z</cp:lastPrinted>
  <dcterms:created xsi:type="dcterms:W3CDTF">2018-11-19T06:56:00Z</dcterms:created>
  <dcterms:modified xsi:type="dcterms:W3CDTF">2018-11-19T06:56:00Z</dcterms:modified>
</cp:coreProperties>
</file>