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565F49">
        <w:rPr>
          <w:b/>
          <w:noProof/>
          <w:sz w:val="24"/>
          <w:szCs w:val="24"/>
          <w:lang w:val="ro-RO"/>
        </w:rPr>
        <w:t>17</w:t>
      </w:r>
      <w:r w:rsidR="00653C98" w:rsidRPr="00C44332">
        <w:rPr>
          <w:b/>
          <w:noProof/>
          <w:sz w:val="24"/>
          <w:szCs w:val="24"/>
          <w:lang w:val="ro-RO"/>
        </w:rPr>
        <w:t>.</w:t>
      </w:r>
      <w:r w:rsidR="0034264F">
        <w:rPr>
          <w:b/>
          <w:noProof/>
          <w:sz w:val="24"/>
          <w:szCs w:val="24"/>
          <w:lang w:val="ro-RO"/>
        </w:rPr>
        <w:t>02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565F49">
        <w:rPr>
          <w:b/>
          <w:noProof/>
          <w:sz w:val="24"/>
          <w:szCs w:val="24"/>
          <w:lang w:val="ro-RO"/>
        </w:rPr>
        <w:t>18</w:t>
      </w:r>
      <w:r w:rsidR="00146753" w:rsidRPr="00C44332">
        <w:rPr>
          <w:b/>
          <w:noProof/>
          <w:sz w:val="24"/>
          <w:szCs w:val="24"/>
          <w:lang w:val="ro-RO"/>
        </w:rPr>
        <w:t>.</w:t>
      </w:r>
      <w:r w:rsidR="0034264F">
        <w:rPr>
          <w:b/>
          <w:noProof/>
          <w:sz w:val="24"/>
          <w:szCs w:val="24"/>
          <w:lang w:val="ro-RO"/>
        </w:rPr>
        <w:t>02</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57719" w:rsidRDefault="00E57719" w:rsidP="002E737D">
      <w:pPr>
        <w:spacing w:after="0pt" w:line="12pt" w:lineRule="auto"/>
        <w:ind w:start="54pt"/>
        <w:rPr>
          <w:b/>
          <w:noProof/>
          <w:lang w:val="ro-RO"/>
        </w:rPr>
      </w:pPr>
    </w:p>
    <w:p w:rsidR="008A4E6B" w:rsidRDefault="008A4E6B" w:rsidP="002E737D">
      <w:pPr>
        <w:spacing w:after="0pt" w:line="12pt" w:lineRule="auto"/>
        <w:ind w:start="54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65F49">
        <w:rPr>
          <w:b/>
          <w:u w:val="single"/>
          <w:lang w:val="ro-RO"/>
        </w:rPr>
        <w:t>18</w:t>
      </w:r>
      <w:r w:rsidR="00653C98" w:rsidRPr="001028E2">
        <w:rPr>
          <w:b/>
          <w:u w:val="single"/>
          <w:lang w:val="ro-RO"/>
        </w:rPr>
        <w:t>.</w:t>
      </w:r>
      <w:r w:rsidR="0034264F">
        <w:rPr>
          <w:b/>
          <w:u w:val="single"/>
          <w:lang w:val="ro-RO"/>
        </w:rPr>
        <w:t>02</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8A4E6B" w:rsidRPr="008A4E6B" w:rsidRDefault="008A4E6B" w:rsidP="008A4E6B">
      <w:pPr>
        <w:spacing w:after="0pt"/>
        <w:ind w:start="54pt" w:end="0.65pt"/>
        <w:rPr>
          <w:lang w:val="ro-RO"/>
        </w:rPr>
      </w:pPr>
      <w:r w:rsidRPr="008A4E6B">
        <w:rPr>
          <w:b/>
          <w:lang w:val="ro-RO"/>
        </w:rPr>
        <w:t>Debitele au fost relativ staţionare</w:t>
      </w:r>
      <w:r w:rsidRPr="008A4E6B">
        <w:rPr>
          <w:lang w:val="ro-RO"/>
        </w:rPr>
        <w:t>, exceptând râul Suceava, cursurile superioare ale afluenţilor de dreapta ai Siretului şi cursul superior al Prutului unde au fost în creştere uşoară datorită cedării apei din stratul de zăpadă şi propagării şi cursurile mijlocii şi inferioare ale Bârladului şi Prutului unde au fost în creştere prin propagare.</w:t>
      </w:r>
    </w:p>
    <w:p w:rsidR="008A4E6B" w:rsidRPr="008A4E6B" w:rsidRDefault="008A4E6B" w:rsidP="008A4E6B">
      <w:pPr>
        <w:spacing w:after="0pt"/>
        <w:ind w:start="54pt" w:end="0.65pt"/>
        <w:rPr>
          <w:lang w:val="ro-RO"/>
        </w:rPr>
      </w:pPr>
      <w:r w:rsidRPr="008A4E6B">
        <w:rPr>
          <w:lang w:val="ro-RO"/>
        </w:rPr>
        <w:t>Pe râurile din bazinele hidrografice: Vişeu, Iza, Tur, Someş, Crasna, Barcău, Crişuri, Bega, Timiş, Bârzava, Moraviţa, Caraş, Nera, Cerna şi bazinul mijlociu şi inferior al Mureşului, debitele au fost în uşoară scădere.</w:t>
      </w:r>
    </w:p>
    <w:p w:rsidR="008A4E6B" w:rsidRPr="008A4E6B" w:rsidRDefault="008A4E6B" w:rsidP="008A4E6B">
      <w:pPr>
        <w:spacing w:after="0pt"/>
        <w:ind w:start="54pt" w:end="0.65pt"/>
        <w:rPr>
          <w:lang w:val="ro-RO"/>
        </w:rPr>
      </w:pPr>
      <w:r w:rsidRPr="008A4E6B">
        <w:rPr>
          <w:lang w:val="ro-RO"/>
        </w:rPr>
        <w:t>Debitele se situează</w:t>
      </w:r>
      <w:r>
        <w:rPr>
          <w:lang w:val="ro-RO"/>
        </w:rPr>
        <w:t>,</w:t>
      </w:r>
      <w:r w:rsidRPr="008A4E6B">
        <w:rPr>
          <w:lang w:val="ro-RO"/>
        </w:rPr>
        <w:t xml:space="preserve"> în general</w:t>
      </w:r>
      <w:r>
        <w:rPr>
          <w:lang w:val="ro-RO"/>
        </w:rPr>
        <w:t>,</w:t>
      </w:r>
      <w:r w:rsidRPr="008A4E6B">
        <w:rPr>
          <w:lang w:val="ro-RO"/>
        </w:rPr>
        <w:t xml:space="preserve"> la valori cuprinse între 50-90 % din valorile multianuale lunare, mai mari (peste normalele lunare) pe râurile din bazinele hidrografice: Vişeu, Jiu,  Suceava, Moldova, Trotuş, Prut, pe unii afluenţi ai Oltului (Cibin, Olăneşti, Govora, Topolog), ai Prahovei (Doftana, Teleajen) şi ai Bistriţei (Bistricioara, Bicaz, Cuejdiu, Iapa, Cracău).</w:t>
      </w:r>
    </w:p>
    <w:p w:rsidR="008A4E6B" w:rsidRPr="008A4E6B" w:rsidRDefault="008A4E6B" w:rsidP="008A4E6B">
      <w:pPr>
        <w:spacing w:after="0pt"/>
        <w:ind w:start="54pt" w:end="0.65pt"/>
        <w:rPr>
          <w:lang w:val="ro-RO"/>
        </w:rPr>
      </w:pPr>
      <w:r w:rsidRPr="008A4E6B">
        <w:rPr>
          <w:lang w:val="ro-RO"/>
        </w:rPr>
        <w:t xml:space="preserve">Formațiunile de gheață (gheaţă la mal, năboi și izolat pod de gheaţă) existente pe unele râuri din bazinele superioare ale Mureșului, Lotrului, Ialomiței, Moldovei, Bistriţei, Trotuşului, Putnei şi Buzăului, s-au menţinut fără modificări importante. </w:t>
      </w:r>
    </w:p>
    <w:p w:rsidR="008A4E6B" w:rsidRPr="008A4E6B" w:rsidRDefault="008A4E6B" w:rsidP="008A4E6B">
      <w:pPr>
        <w:spacing w:after="0pt"/>
        <w:ind w:start="54pt" w:end="0.65pt"/>
        <w:rPr>
          <w:lang w:val="ro-RO"/>
        </w:rPr>
      </w:pPr>
      <w:r w:rsidRPr="008A4E6B">
        <w:rPr>
          <w:lang w:val="ro-RO"/>
        </w:rPr>
        <w:t>Predomină gheaţa la maluri, podurile de gheaţă fiind prezente doar pe cursul superior al Bistriţei și al unor afluenți</w:t>
      </w:r>
      <w:r>
        <w:rPr>
          <w:lang w:val="ro-RO"/>
        </w:rPr>
        <w:t xml:space="preserve"> din bazinul superior al acestui</w:t>
      </w:r>
      <w:r w:rsidRPr="008A4E6B">
        <w:rPr>
          <w:lang w:val="ro-RO"/>
        </w:rPr>
        <w:t xml:space="preserve">a. </w:t>
      </w:r>
    </w:p>
    <w:p w:rsidR="00EE2B60" w:rsidRDefault="008A4E6B" w:rsidP="008A4E6B">
      <w:pPr>
        <w:ind w:start="54pt" w:end="0.65pt"/>
        <w:rPr>
          <w:lang w:val="ro-RO"/>
        </w:rPr>
      </w:pPr>
      <w:r w:rsidRPr="008A4E6B">
        <w:rPr>
          <w:lang w:val="ro-RO"/>
        </w:rPr>
        <w:t xml:space="preserve">Nivelurile pe râuri la stațiile hidrometrice se situează sub </w:t>
      </w:r>
      <w:r w:rsidRPr="008A4E6B">
        <w:rPr>
          <w:b/>
          <w:lang w:val="ro-RO"/>
        </w:rPr>
        <w:t>COTELE DE ATENȚIE</w:t>
      </w:r>
      <w:r w:rsidRPr="008A4E6B">
        <w:rPr>
          <w:lang w:val="ro-RO"/>
        </w:rPr>
        <w:t>.</w:t>
      </w:r>
    </w:p>
    <w:p w:rsidR="008A4E6B" w:rsidRPr="008A4E6B" w:rsidRDefault="008A4E6B" w:rsidP="008A4E6B">
      <w:pPr>
        <w:spacing w:after="0pt"/>
        <w:ind w:start="54pt" w:end="0.65pt"/>
        <w:rPr>
          <w:lang w:val="ro-RO"/>
        </w:rPr>
      </w:pPr>
      <w:r w:rsidRPr="008A4E6B">
        <w:rPr>
          <w:b/>
          <w:lang w:val="ro-RO"/>
        </w:rPr>
        <w:t>Debitele vor fi relativ staţionare</w:t>
      </w:r>
      <w:r w:rsidRPr="008A4E6B">
        <w:rPr>
          <w:lang w:val="ro-RO"/>
        </w:rPr>
        <w:t>, exceptând cursurile superioare ale afluenţilor de dreapta ai Siretului şi cursul superior al Prutului unde vor fi în creştere uşoară datorită cedării apei din stratul de zăpadă şi propagării, cursul mijlociu şi inferior al Prutului şi cursul inferior al Bârladului, unde vor fi în creştere prin propagare.</w:t>
      </w:r>
    </w:p>
    <w:p w:rsidR="008A4E6B" w:rsidRPr="008A4E6B" w:rsidRDefault="008A4E6B" w:rsidP="008A4E6B">
      <w:pPr>
        <w:spacing w:after="0pt"/>
        <w:ind w:start="54pt" w:end="0.65pt"/>
        <w:rPr>
          <w:lang w:val="ro-RO"/>
        </w:rPr>
      </w:pPr>
      <w:r w:rsidRPr="008A4E6B">
        <w:rPr>
          <w:lang w:val="ro-RO"/>
        </w:rPr>
        <w:t>Pe râurile din bazinele hidrografice: Vişeu, Iza, Tur, Someş, Crasna, Barcău, Crişuri, Bega, Timiş, Bârzava, Moraviţa, Caraş, Nera, Cerna şi bazinul mijlociu şi inferior al Mureşului, debitele vor fi în uşoară scădere.</w:t>
      </w:r>
    </w:p>
    <w:p w:rsidR="008A4E6B" w:rsidRPr="008A4E6B" w:rsidRDefault="008A4E6B" w:rsidP="008A4E6B">
      <w:pPr>
        <w:spacing w:after="0pt"/>
        <w:ind w:start="54pt" w:end="0.65pt"/>
        <w:rPr>
          <w:lang w:val="ro-RO"/>
        </w:rPr>
      </w:pPr>
      <w:r w:rsidRPr="008A4E6B">
        <w:rPr>
          <w:lang w:val="ro-RO"/>
        </w:rPr>
        <w:t>Formațiunile de gheață existente vor fi în uşoară diminuare și restrângere, cu excepția celor din bazinele superioare ale Bistriței și Moldovei, unde se vor menține fără modificări importante.</w:t>
      </w:r>
    </w:p>
    <w:p w:rsidR="008A4E6B" w:rsidRDefault="008A4E6B" w:rsidP="008A4E6B">
      <w:pPr>
        <w:spacing w:after="0pt"/>
        <w:ind w:start="54pt" w:end="0.65pt"/>
        <w:rPr>
          <w:lang w:val="ro-RO"/>
        </w:rPr>
      </w:pPr>
      <w:r w:rsidRPr="008A4E6B">
        <w:rPr>
          <w:lang w:val="ro-RO"/>
        </w:rPr>
        <w:t xml:space="preserve">Nivelurile pe râuri la stațiile hidrometrice se vor situa sub </w:t>
      </w:r>
      <w:r w:rsidRPr="008A4E6B">
        <w:rPr>
          <w:b/>
          <w:lang w:val="ro-RO"/>
        </w:rPr>
        <w:t>COTELE DE ATENȚIE</w:t>
      </w:r>
      <w:r w:rsidRPr="008A4E6B">
        <w:rPr>
          <w:lang w:val="ro-RO"/>
        </w:rPr>
        <w:t>.</w:t>
      </w:r>
    </w:p>
    <w:p w:rsidR="00E543EA" w:rsidRPr="003D58B4" w:rsidRDefault="00E543EA" w:rsidP="00E543EA">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A7026B" w:rsidRPr="00A7026B" w:rsidRDefault="00A7026B" w:rsidP="00A7026B">
      <w:pPr>
        <w:spacing w:after="0pt"/>
        <w:ind w:start="54pt" w:end="0.65pt"/>
        <w:rPr>
          <w:bCs/>
          <w:lang w:val="ro-RO"/>
        </w:rPr>
      </w:pPr>
      <w:r w:rsidRPr="00A7026B">
        <w:rPr>
          <w:b/>
          <w:bCs/>
          <w:lang w:val="ro-RO"/>
        </w:rPr>
        <w:lastRenderedPageBreak/>
        <w:t>Debitul la intrarea în ţară (secţiunea Baziaş) în intervalul 17.02 – 18.02.2019 a fost staţionar, având valoarea de 6000 m</w:t>
      </w:r>
      <w:r w:rsidRPr="00A7026B">
        <w:rPr>
          <w:b/>
          <w:bCs/>
          <w:vertAlign w:val="superscript"/>
          <w:lang w:val="ro-RO"/>
        </w:rPr>
        <w:t>3</w:t>
      </w:r>
      <w:r w:rsidRPr="00A7026B">
        <w:rPr>
          <w:b/>
          <w:bCs/>
          <w:lang w:val="ro-RO"/>
        </w:rPr>
        <w:t>/s</w:t>
      </w:r>
      <w:r w:rsidRPr="00A7026B">
        <w:rPr>
          <w:bCs/>
          <w:lang w:val="ro-RO"/>
        </w:rPr>
        <w:t>, peste media multianuală a lunii februarie (5300 m</w:t>
      </w:r>
      <w:r w:rsidRPr="00A7026B">
        <w:rPr>
          <w:bCs/>
          <w:vertAlign w:val="superscript"/>
          <w:lang w:val="ro-RO"/>
        </w:rPr>
        <w:t>3</w:t>
      </w:r>
      <w:r w:rsidRPr="00A7026B">
        <w:rPr>
          <w:bCs/>
          <w:lang w:val="ro-RO"/>
        </w:rPr>
        <w:t xml:space="preserve">/s). </w:t>
      </w:r>
    </w:p>
    <w:p w:rsidR="00DB30F7" w:rsidRDefault="00A7026B" w:rsidP="00A7026B">
      <w:pPr>
        <w:ind w:start="54pt" w:end="0.65pt"/>
        <w:rPr>
          <w:bCs/>
          <w:lang w:val="ro-RO"/>
        </w:rPr>
      </w:pPr>
      <w:r w:rsidRPr="00A7026B">
        <w:rPr>
          <w:bCs/>
          <w:lang w:val="ro-RO"/>
        </w:rPr>
        <w:t>În aval de Porţile de Fier debitele au fost în scădere.</w:t>
      </w:r>
    </w:p>
    <w:p w:rsidR="00A7026B" w:rsidRPr="00A7026B" w:rsidRDefault="00A7026B" w:rsidP="00A7026B">
      <w:pPr>
        <w:spacing w:after="0pt"/>
        <w:ind w:start="54pt" w:end="0.65pt"/>
        <w:rPr>
          <w:b/>
          <w:bCs/>
          <w:lang w:val="ro-RO"/>
        </w:rPr>
      </w:pPr>
      <w:r w:rsidRPr="00A7026B">
        <w:rPr>
          <w:b/>
          <w:bCs/>
          <w:lang w:val="ro-RO"/>
        </w:rPr>
        <w:t>Debitul la intrarea în ţară (secţiunea Baziaş) va fi în scădere (5800 m</w:t>
      </w:r>
      <w:r w:rsidRPr="00A7026B">
        <w:rPr>
          <w:b/>
          <w:bCs/>
          <w:vertAlign w:val="superscript"/>
          <w:lang w:val="ro-RO"/>
        </w:rPr>
        <w:t>3/</w:t>
      </w:r>
      <w:r w:rsidRPr="00A7026B">
        <w:rPr>
          <w:b/>
          <w:bCs/>
          <w:lang w:val="ro-RO"/>
        </w:rPr>
        <w:t>s).</w:t>
      </w:r>
    </w:p>
    <w:p w:rsidR="00A7026B" w:rsidRDefault="00A7026B" w:rsidP="00A7026B">
      <w:pPr>
        <w:spacing w:after="0pt"/>
        <w:ind w:start="54pt" w:end="0.65pt"/>
        <w:rPr>
          <w:bCs/>
          <w:lang w:val="ro-RO"/>
        </w:rPr>
      </w:pPr>
      <w:r w:rsidRPr="00A7026B">
        <w:rPr>
          <w:bCs/>
          <w:lang w:val="ro-RO"/>
        </w:rPr>
        <w:t>În aval de Porţile de Fier debitele vor fi în scădere.</w:t>
      </w:r>
    </w:p>
    <w:p w:rsidR="00F37224" w:rsidRDefault="00F37224" w:rsidP="00F37224">
      <w:pPr>
        <w:spacing w:after="0pt"/>
        <w:ind w:start="54pt" w:end="0.65pt"/>
        <w:rPr>
          <w:bCs/>
          <w:lang w:val="ro-RO"/>
        </w:rPr>
      </w:pPr>
    </w:p>
    <w:p w:rsidR="00B47841" w:rsidRPr="00943667" w:rsidRDefault="00B47841" w:rsidP="00F37224">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65F49">
        <w:rPr>
          <w:b/>
          <w:spacing w:val="-2"/>
          <w:u w:val="single"/>
          <w:lang w:val="ro-RO"/>
        </w:rPr>
        <w:t>17</w:t>
      </w:r>
      <w:r w:rsidR="00653C98" w:rsidRPr="001028E2">
        <w:rPr>
          <w:b/>
          <w:spacing w:val="-2"/>
          <w:u w:val="single"/>
          <w:lang w:val="ro-RO"/>
        </w:rPr>
        <w:t>.</w:t>
      </w:r>
      <w:r w:rsidR="0034264F">
        <w:rPr>
          <w:b/>
          <w:spacing w:val="-2"/>
          <w:u w:val="single"/>
          <w:lang w:val="ro-RO"/>
        </w:rPr>
        <w:t>02</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565F49">
        <w:rPr>
          <w:b/>
          <w:spacing w:val="-2"/>
          <w:u w:val="single"/>
          <w:lang w:val="ro-RO"/>
        </w:rPr>
        <w:t>18</w:t>
      </w:r>
      <w:r w:rsidR="0034264F">
        <w:rPr>
          <w:b/>
          <w:spacing w:val="-2"/>
          <w:u w:val="single"/>
          <w:lang w:val="ro-RO"/>
        </w:rPr>
        <w:t>.02</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B47841" w:rsidRPr="00B47841" w:rsidRDefault="00B47841" w:rsidP="00B47841">
      <w:pPr>
        <w:tabs>
          <w:tab w:val="start" w:pos="36pt"/>
        </w:tabs>
        <w:ind w:start="54pt" w:end="0.65pt"/>
        <w:rPr>
          <w:rFonts w:eastAsia="Times New Roman" w:cs="Arial"/>
          <w:bCs/>
          <w:color w:val="000000"/>
          <w:lang w:val="ro-RO"/>
        </w:rPr>
      </w:pPr>
      <w:r w:rsidRPr="00B47841">
        <w:rPr>
          <w:rFonts w:eastAsia="Times New Roman" w:cs="Arial"/>
          <w:bCs/>
          <w:color w:val="000000"/>
          <w:lang w:val="ro-RO"/>
        </w:rPr>
        <w:t>Vremea a fost frumoasă și caldă, deosebit de caldă în sudul și estul țării, unde local s-au înregistrat abateri față de mediile climatologice de până la 10...14 grade. Cerul a fost mai mult senin, exceptând estul și nordul Transilvaniei, unde temporar a persistat nebulozitatea joasă și s-a semnalat ceață. Vântul a suflat slab până la moderat. Stratul de zăpadă, măsurat la ora 20 în platformele stațiilor meteorologice, era de până la 283 cm (în Masivul Făgăraș), local în Transilvania (până la 30 cm) și izolat în Moldova (până la 12 cm), în Maramureș (până la 8 cm) și în nord-vestul Olteniei (până la 5 cm). Temperaturile maxime s-au situat între 0 grade la Joseni și Toplița și 17 grade la Botoșani, Bacău și Târgoviște, iar la ora 06</w:t>
      </w:r>
      <w:r w:rsidR="00735F21">
        <w:rPr>
          <w:rFonts w:eastAsia="Times New Roman" w:cs="Arial"/>
          <w:bCs/>
          <w:color w:val="000000"/>
          <w:lang w:val="ro-RO"/>
        </w:rPr>
        <w:t>.00</w:t>
      </w:r>
      <w:r w:rsidRPr="00B47841">
        <w:rPr>
          <w:rFonts w:eastAsia="Times New Roman" w:cs="Arial"/>
          <w:bCs/>
          <w:color w:val="000000"/>
          <w:lang w:val="ro-RO"/>
        </w:rPr>
        <w:t xml:space="preserve"> temperatura aerului avea valori cuprinse între -6 grade la Întorsura Buzăului, Odorheiu Secuiesc şi Sfântu Gheorghe (Covasna) și 5 grade la Șiria, Cotnari, Deduleşti, Mahmudia, Gura Portiței şi Constanţa.</w:t>
      </w:r>
    </w:p>
    <w:p w:rsidR="00D43984" w:rsidRPr="00B47841" w:rsidRDefault="00B47841" w:rsidP="00B47841">
      <w:pPr>
        <w:tabs>
          <w:tab w:val="start" w:pos="36pt"/>
        </w:tabs>
        <w:spacing w:after="0pt"/>
        <w:ind w:start="54pt" w:end="0.65pt"/>
        <w:rPr>
          <w:rFonts w:eastAsia="Times New Roman" w:cs="Arial"/>
          <w:bCs/>
          <w:i/>
          <w:color w:val="000000"/>
          <w:lang w:val="ro-RO"/>
        </w:rPr>
      </w:pPr>
      <w:r w:rsidRPr="00B47841">
        <w:rPr>
          <w:rFonts w:eastAsia="Times New Roman" w:cs="Arial"/>
          <w:b/>
          <w:bCs/>
          <w:i/>
          <w:color w:val="000000"/>
          <w:lang w:val="ro-RO"/>
        </w:rPr>
        <w:t>Observație:</w:t>
      </w:r>
      <w:r w:rsidRPr="00B47841">
        <w:rPr>
          <w:rFonts w:eastAsia="Times New Roman" w:cs="Arial"/>
          <w:bCs/>
          <w:i/>
          <w:color w:val="000000"/>
          <w:lang w:val="ro-RO"/>
        </w:rPr>
        <w:t xml:space="preserve"> în intervalul de diagnoză au fost în vigoare 4 atenționări cod galben pentru fenomene meteorologice periculoase imediate, 3 emise de SRPV Cluj și 1 de SRPV Sibiu.</w:t>
      </w:r>
    </w:p>
    <w:p w:rsidR="00D43984" w:rsidRPr="00A11198" w:rsidRDefault="00D43984" w:rsidP="00B47841">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B47841" w:rsidP="002E737D">
      <w:pPr>
        <w:tabs>
          <w:tab w:val="start" w:pos="31.50pt"/>
          <w:tab w:val="start" w:pos="36pt"/>
        </w:tabs>
        <w:spacing w:after="0pt"/>
        <w:ind w:start="54pt" w:end="0.65pt"/>
        <w:rPr>
          <w:lang w:val="ro-RO"/>
        </w:rPr>
      </w:pPr>
      <w:r w:rsidRPr="00B47841">
        <w:rPr>
          <w:lang w:val="ro-RO"/>
        </w:rPr>
        <w:t>Vremea a fost frumoasă și deosebit de caldă, cu o temperatură maximă de 14 grade la toate stațiile meteorologice. Cerul a fost senin, iar vântul a suflat slab până la moderat. La ora 06</w:t>
      </w:r>
      <w:r w:rsidR="00735F21">
        <w:rPr>
          <w:lang w:val="ro-RO"/>
        </w:rPr>
        <w:t>.00</w:t>
      </w:r>
      <w:r w:rsidRPr="00B47841">
        <w:rPr>
          <w:lang w:val="ro-RO"/>
        </w:rPr>
        <w:t xml:space="preserve"> se înregistrau valori termice de -3 grade la Băneasa, 0 grade la Afumați și 1 grad  la Filaret.</w:t>
      </w:r>
    </w:p>
    <w:p w:rsidR="00C3754F" w:rsidRDefault="00C3754F" w:rsidP="002E737D">
      <w:pPr>
        <w:tabs>
          <w:tab w:val="start" w:pos="31.50pt"/>
          <w:tab w:val="start" w:pos="36pt"/>
        </w:tabs>
        <w:spacing w:after="0pt"/>
        <w:ind w:start="54pt" w:end="0.65pt"/>
        <w:rPr>
          <w:lang w:val="ro-RO"/>
        </w:rPr>
      </w:pPr>
    </w:p>
    <w:p w:rsidR="00B47841" w:rsidRPr="00943667" w:rsidRDefault="00B47841" w:rsidP="002E737D">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65F49">
        <w:rPr>
          <w:b/>
          <w:u w:val="single"/>
          <w:lang w:val="ro-RO"/>
        </w:rPr>
        <w:t>18</w:t>
      </w:r>
      <w:r w:rsidR="006112E9" w:rsidRPr="001028E2">
        <w:rPr>
          <w:b/>
          <w:u w:val="single"/>
          <w:lang w:val="ro-RO"/>
        </w:rPr>
        <w:t>.</w:t>
      </w:r>
      <w:r w:rsidR="0034264F">
        <w:rPr>
          <w:b/>
          <w:u w:val="single"/>
          <w:lang w:val="ro-RO"/>
        </w:rPr>
        <w:t>02</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565F49">
        <w:rPr>
          <w:b/>
          <w:u w:val="single"/>
          <w:lang w:val="ro-RO"/>
        </w:rPr>
        <w:t>19</w:t>
      </w:r>
      <w:r w:rsidR="00653C98" w:rsidRPr="001028E2">
        <w:rPr>
          <w:b/>
          <w:u w:val="single"/>
          <w:lang w:val="ro-RO"/>
        </w:rPr>
        <w:t>.</w:t>
      </w:r>
      <w:r w:rsidR="0034264F">
        <w:rPr>
          <w:b/>
          <w:u w:val="single"/>
          <w:lang w:val="ro-RO"/>
        </w:rPr>
        <w:t>02</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A95F8B" w:rsidRDefault="00FE4ABD" w:rsidP="00A95F8B">
      <w:pPr>
        <w:tabs>
          <w:tab w:val="start" w:pos="31.50pt"/>
          <w:tab w:val="start" w:pos="36pt"/>
        </w:tabs>
        <w:spacing w:after="0pt"/>
        <w:ind w:start="54pt" w:end="0.65pt"/>
        <w:rPr>
          <w:b/>
          <w:u w:val="single"/>
          <w:lang w:val="ro-RO"/>
        </w:rPr>
      </w:pPr>
      <w:r w:rsidRPr="001028E2">
        <w:rPr>
          <w:b/>
          <w:u w:val="single"/>
          <w:lang w:val="ro-RO"/>
        </w:rPr>
        <w:t>ÎN ŢARĂ</w:t>
      </w:r>
    </w:p>
    <w:p w:rsidR="00A95F8B" w:rsidRPr="00B47841" w:rsidRDefault="00B47841" w:rsidP="00A95F8B">
      <w:pPr>
        <w:tabs>
          <w:tab w:val="start" w:pos="31.50pt"/>
          <w:tab w:val="start" w:pos="36pt"/>
        </w:tabs>
        <w:spacing w:after="0pt"/>
        <w:ind w:start="54pt" w:end="0.65pt"/>
        <w:rPr>
          <w:lang w:val="ro-RO"/>
        </w:rPr>
      </w:pPr>
      <w:r w:rsidRPr="00B47841">
        <w:rPr>
          <w:lang w:val="ro-RO"/>
        </w:rPr>
        <w:t>Vremea se va menține predominant frumoasă. Vor fi înnorări temporare în regiunile estice, dar în restul zonelor cerul va fi variabil spre mai mult senin. Vântul va sufla slab până la moderat. Temperaturile maxime vor marca o scădere față de intervalul anterior în Moldova și se vor încadra între 7 și 16 grade, mai scăzute în estul Transilvaniei. Minimele termice vor fi cuprinse între -4 și 4 grade, mai scăzute în depresiunile Carpaților Orientali. Dimineața și noaptea, izolat, va fi ceață.</w:t>
      </w:r>
    </w:p>
    <w:p w:rsidR="00F37224" w:rsidRDefault="00F37224" w:rsidP="00B47841">
      <w:pPr>
        <w:tabs>
          <w:tab w:val="start" w:pos="31.50pt"/>
          <w:tab w:val="start" w:pos="36pt"/>
        </w:tabs>
        <w:spacing w:after="0pt"/>
        <w:ind w:start="0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D846F1" w:rsidRPr="00F37224" w:rsidRDefault="00B47841" w:rsidP="00B47841">
      <w:pPr>
        <w:tabs>
          <w:tab w:val="start" w:pos="36pt"/>
        </w:tabs>
        <w:spacing w:after="0pt"/>
        <w:ind w:start="54pt" w:end="0.65pt"/>
        <w:rPr>
          <w:rFonts w:eastAsia="Times New Roman"/>
          <w:bCs/>
          <w:lang w:val="ro-RO"/>
        </w:rPr>
      </w:pPr>
      <w:r w:rsidRPr="00B47841">
        <w:rPr>
          <w:rFonts w:eastAsia="Times New Roman"/>
          <w:bCs/>
          <w:lang w:val="ro-RO"/>
        </w:rPr>
        <w:lastRenderedPageBreak/>
        <w:t>Vremea se va menține frumoasă, cu cerul mai mult senin. Vântul va sufla slab până la</w:t>
      </w:r>
      <w:r>
        <w:rPr>
          <w:rFonts w:eastAsia="Times New Roman"/>
          <w:bCs/>
          <w:lang w:val="ro-RO"/>
        </w:rPr>
        <w:t xml:space="preserve"> </w:t>
      </w:r>
      <w:r w:rsidRPr="00B47841">
        <w:rPr>
          <w:rFonts w:eastAsia="Times New Roman"/>
          <w:bCs/>
          <w:lang w:val="ro-RO"/>
        </w:rPr>
        <w:t>moderat. Temperatura maximă va fi de 13...14 grade, iar cea minimă se va situa în jurul a 0 grade. Dimineața și noaptea, trecător pot fi condiții de ceață.</w:t>
      </w:r>
    </w:p>
    <w:p w:rsidR="00B6194E" w:rsidRPr="00943667" w:rsidRDefault="00B6194E" w:rsidP="002E737D">
      <w:pPr>
        <w:tabs>
          <w:tab w:val="start" w:pos="36pt"/>
        </w:tabs>
        <w:spacing w:after="0pt"/>
        <w:ind w:start="54pt" w:end="0.65pt"/>
        <w:rPr>
          <w:rFonts w:eastAsia="Times New Roman"/>
          <w:bCs/>
          <w:lang w:val="ro-RO"/>
        </w:rPr>
      </w:pPr>
    </w:p>
    <w:p w:rsidR="00C1259D" w:rsidRPr="00ED43BD" w:rsidRDefault="00C1259D" w:rsidP="00ED1BB6">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205592" w:rsidRPr="00BD0EF5" w:rsidRDefault="00CB235B" w:rsidP="002E737D">
      <w:pPr>
        <w:spacing w:after="0pt"/>
        <w:ind w:start="54pt"/>
        <w:rPr>
          <w:lang w:val="ro-RO"/>
        </w:rPr>
      </w:pPr>
      <w:r w:rsidRPr="001028E2">
        <w:rPr>
          <w:color w:val="000000"/>
          <w:lang w:val="ro-RO"/>
        </w:rPr>
        <w:t>Nu au fost semnalate evenimente deosebite.</w:t>
      </w:r>
    </w:p>
    <w:p w:rsidR="007D5E57" w:rsidRPr="005E1F81" w:rsidRDefault="007D5E57" w:rsidP="002E737D">
      <w:pPr>
        <w:spacing w:after="0pt"/>
        <w:ind w:start="54pt" w:end="0.65pt"/>
        <w:outlineLvl w:val="5"/>
        <w:rPr>
          <w:color w:val="000000"/>
          <w:sz w:val="16"/>
          <w:szCs w:val="16"/>
          <w:lang w:val="ro-RO"/>
        </w:rPr>
      </w:pPr>
    </w:p>
    <w:p w:rsidR="006D48CC" w:rsidRDefault="006D48CC" w:rsidP="002E737D">
      <w:pPr>
        <w:spacing w:after="0pt"/>
        <w:ind w:start="54pt" w:end="0.65pt"/>
        <w:outlineLvl w:val="5"/>
        <w:rPr>
          <w:b/>
          <w:color w:val="000000"/>
          <w:lang w:val="ro-RO"/>
        </w:rPr>
      </w:pPr>
      <w:r w:rsidRPr="001028E2">
        <w:rPr>
          <w:b/>
          <w:color w:val="000000"/>
          <w:lang w:val="ro-RO"/>
        </w:rPr>
        <w:t>2.2. Pe râurile interioare</w:t>
      </w:r>
    </w:p>
    <w:p w:rsidR="00031DF7" w:rsidRDefault="000B02B2" w:rsidP="002E737D">
      <w:pPr>
        <w:spacing w:after="0pt"/>
        <w:ind w:start="54pt"/>
        <w:rPr>
          <w:color w:val="000000"/>
          <w:lang w:val="ro-RO"/>
        </w:rPr>
      </w:pPr>
      <w:r w:rsidRPr="001028E2">
        <w:rPr>
          <w:color w:val="000000"/>
          <w:lang w:val="ro-RO"/>
        </w:rPr>
        <w:t>Nu au fost semnalate evenimente deosebite.</w:t>
      </w:r>
    </w:p>
    <w:p w:rsidR="00393EEA" w:rsidRPr="00634A06" w:rsidRDefault="00393EEA" w:rsidP="002E737D">
      <w:pPr>
        <w:spacing w:after="0pt"/>
        <w:ind w:start="54pt"/>
        <w:rPr>
          <w:sz w:val="16"/>
          <w:szCs w:val="16"/>
          <w:lang w:val="ro-RO"/>
        </w:rPr>
      </w:pPr>
    </w:p>
    <w:p w:rsidR="006D48CC" w:rsidRPr="00661667" w:rsidRDefault="006D48CC" w:rsidP="002E737D">
      <w:pPr>
        <w:spacing w:after="0pt"/>
        <w:ind w:start="54pt" w:end="0.65pt"/>
        <w:outlineLvl w:val="5"/>
        <w:rPr>
          <w:b/>
          <w:color w:val="000000"/>
        </w:rPr>
      </w:pPr>
      <w:r w:rsidRPr="001028E2">
        <w:rPr>
          <w:b/>
          <w:color w:val="000000"/>
          <w:lang w:val="ro-RO"/>
        </w:rPr>
        <w:t>2.3. Pe Marea Neagră</w:t>
      </w:r>
    </w:p>
    <w:p w:rsidR="00A9588E" w:rsidRPr="00C56CBD" w:rsidRDefault="002742D4" w:rsidP="002E737D">
      <w:pPr>
        <w:spacing w:after="0pt"/>
        <w:ind w:start="54pt"/>
        <w:rPr>
          <w:lang w:val="ro-RO"/>
        </w:rPr>
      </w:pPr>
      <w:r w:rsidRPr="001028E2">
        <w:rPr>
          <w:color w:val="000000"/>
          <w:lang w:val="ro-RO"/>
        </w:rPr>
        <w:t>Nu au fost semnalate evenimente deosebite.</w:t>
      </w:r>
    </w:p>
    <w:p w:rsidR="00E9490C" w:rsidRDefault="00E9490C" w:rsidP="002E737D">
      <w:pPr>
        <w:spacing w:after="0pt"/>
        <w:ind w:start="54pt" w:end="0.65pt"/>
        <w:outlineLvl w:val="5"/>
        <w:rPr>
          <w:color w:val="000000"/>
          <w:lang w:val="ro-RO"/>
        </w:rPr>
      </w:pPr>
    </w:p>
    <w:p w:rsidR="00C3754F" w:rsidRDefault="00C3754F" w:rsidP="002E737D">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47613C" w:rsidRDefault="00565F49" w:rsidP="000D431D">
      <w:pPr>
        <w:spacing w:after="0pt"/>
        <w:ind w:start="54pt" w:end="0.65pt"/>
        <w:outlineLvl w:val="5"/>
        <w:rPr>
          <w:b/>
          <w:lang w:val="ro-RO"/>
        </w:rPr>
      </w:pPr>
      <w:r w:rsidRPr="001028E2">
        <w:rPr>
          <w:color w:val="000000"/>
          <w:lang w:val="ro-RO"/>
        </w:rPr>
        <w:t>Nu au fost semnalate evenimente deosebite.</w:t>
      </w:r>
    </w:p>
    <w:p w:rsidR="00261B4A" w:rsidRPr="00ED43BD" w:rsidRDefault="00261B4A" w:rsidP="000D431D">
      <w:pPr>
        <w:spacing w:after="0pt"/>
        <w:ind w:start="54pt"/>
        <w:rPr>
          <w:b/>
          <w:color w:val="000000"/>
          <w:lang w:val="ro-RO"/>
        </w:rPr>
      </w:pPr>
    </w:p>
    <w:p w:rsidR="002C7A69" w:rsidRDefault="00B13A96" w:rsidP="000D431D">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8C3041" w:rsidRPr="008C3041" w:rsidRDefault="008C3041" w:rsidP="008C3041">
      <w:pPr>
        <w:ind w:start="54pt"/>
        <w:rPr>
          <w:lang w:val="it-IT"/>
        </w:rPr>
      </w:pPr>
      <w:r w:rsidRPr="00C70CEA">
        <w:rPr>
          <w:b/>
          <w:lang w:val="it-IT"/>
        </w:rPr>
        <w:t>Administrația Rezervației Biosferei Delta Dunării</w:t>
      </w:r>
      <w:r>
        <w:rPr>
          <w:lang w:val="it-IT"/>
        </w:rPr>
        <w:t xml:space="preserve"> revine cu informații </w:t>
      </w:r>
      <w:r w:rsidRPr="00C70CEA">
        <w:rPr>
          <w:lang w:val="it-IT"/>
        </w:rPr>
        <w:t>desp</w:t>
      </w:r>
      <w:r>
        <w:rPr>
          <w:lang w:val="it-IT"/>
        </w:rPr>
        <w:t>re incendiul de vegetație (stuf, papură şi rogoz)</w:t>
      </w:r>
      <w:r w:rsidRPr="00C70CEA">
        <w:rPr>
          <w:lang w:val="it-IT"/>
        </w:rPr>
        <w:t xml:space="preserve"> izbucnit </w:t>
      </w:r>
      <w:r w:rsidR="00735F21">
        <w:rPr>
          <w:lang w:val="it-IT"/>
        </w:rPr>
        <w:t>la</w:t>
      </w:r>
      <w:r w:rsidRPr="00E80C9F">
        <w:rPr>
          <w:lang w:val="it-IT"/>
        </w:rPr>
        <w:t xml:space="preserve"> data de 16.02.2019, </w:t>
      </w:r>
      <w:r>
        <w:rPr>
          <w:lang w:val="it-IT"/>
        </w:rPr>
        <w:t>la ora</w:t>
      </w:r>
      <w:r w:rsidRPr="00E80C9F">
        <w:rPr>
          <w:lang w:val="it-IT"/>
        </w:rPr>
        <w:t xml:space="preserve"> 09:30, în cadrul Districtului Ecologic Sulin</w:t>
      </w:r>
      <w:r>
        <w:rPr>
          <w:lang w:val="it-IT"/>
        </w:rPr>
        <w:t>a, în zona oraşului Sulina, judeţul</w:t>
      </w:r>
      <w:r w:rsidRPr="00E80C9F">
        <w:rPr>
          <w:lang w:val="it-IT"/>
        </w:rPr>
        <w:t xml:space="preserve"> Tulcea. </w:t>
      </w:r>
      <w:r>
        <w:rPr>
          <w:lang w:val="it-IT"/>
        </w:rPr>
        <w:t xml:space="preserve">Incendiul </w:t>
      </w:r>
      <w:r w:rsidRPr="00E80C9F">
        <w:rPr>
          <w:lang w:val="it-IT"/>
        </w:rPr>
        <w:t>s-a stins de la sine</w:t>
      </w:r>
      <w:r>
        <w:rPr>
          <w:lang w:val="it-IT"/>
        </w:rPr>
        <w:t>,</w:t>
      </w:r>
      <w:r w:rsidRPr="00E80C9F">
        <w:rPr>
          <w:lang w:val="it-IT"/>
        </w:rPr>
        <w:t xml:space="preserve"> </w:t>
      </w:r>
      <w:r w:rsidR="00735F21">
        <w:rPr>
          <w:lang w:val="it-IT"/>
        </w:rPr>
        <w:t>la</w:t>
      </w:r>
      <w:r w:rsidRPr="00E80C9F">
        <w:rPr>
          <w:lang w:val="it-IT"/>
        </w:rPr>
        <w:t xml:space="preserve"> </w:t>
      </w:r>
      <w:r>
        <w:rPr>
          <w:lang w:val="it-IT"/>
        </w:rPr>
        <w:t>data de 17.02.2019, în jurul orei 09:45. A fost afectată o suprafaţă de aproximativ 150</w:t>
      </w:r>
      <w:r w:rsidRPr="00E80C9F">
        <w:rPr>
          <w:lang w:val="it-IT"/>
        </w:rPr>
        <w:t xml:space="preserve"> h</w:t>
      </w:r>
      <w:r>
        <w:rPr>
          <w:lang w:val="it-IT"/>
        </w:rPr>
        <w:t>a</w:t>
      </w:r>
      <w:r w:rsidRPr="00E80C9F">
        <w:rPr>
          <w:lang w:val="it-IT"/>
        </w:rPr>
        <w:t>. Nu au fost semnalate mortalități în rândul faunei sălbatice.</w:t>
      </w:r>
    </w:p>
    <w:p w:rsidR="005852B8" w:rsidRPr="0037473C" w:rsidRDefault="005852B8" w:rsidP="008C3041">
      <w:pPr>
        <w:spacing w:after="0pt"/>
        <w:ind w:start="54pt"/>
        <w:rPr>
          <w:lang w:val="ro-RO"/>
        </w:rPr>
      </w:pPr>
      <w:r w:rsidRPr="00BD4AB7">
        <w:rPr>
          <w:b/>
          <w:lang w:val="it-IT"/>
        </w:rPr>
        <w:t>Administrația Rezervației Biosferei Delta Dunării</w:t>
      </w:r>
      <w:r>
        <w:rPr>
          <w:lang w:val="it-IT"/>
        </w:rPr>
        <w:t xml:space="preserve"> informează despre izbucnirea, </w:t>
      </w:r>
      <w:r w:rsidR="00735F21">
        <w:rPr>
          <w:lang w:val="it-IT"/>
        </w:rPr>
        <w:t>la</w:t>
      </w:r>
      <w:r>
        <w:rPr>
          <w:lang w:val="it-IT"/>
        </w:rPr>
        <w:t xml:space="preserve"> data de 17.02.2019, a două incendii de </w:t>
      </w:r>
      <w:r w:rsidRPr="00BD4AB7">
        <w:rPr>
          <w:lang w:val="it-IT"/>
        </w:rPr>
        <w:t>vegetație (stuf, papură şi rogoz)</w:t>
      </w:r>
      <w:r>
        <w:rPr>
          <w:lang w:val="it-IT"/>
        </w:rPr>
        <w:t xml:space="preserve">, în cadrul Districtului </w:t>
      </w:r>
      <w:r w:rsidRPr="0037473C">
        <w:rPr>
          <w:lang w:val="ro-RO"/>
        </w:rPr>
        <w:t>Ecologic Tulcea, astfel:</w:t>
      </w:r>
    </w:p>
    <w:p w:rsidR="005852B8" w:rsidRPr="0037473C" w:rsidRDefault="005852B8" w:rsidP="008C3041">
      <w:pPr>
        <w:spacing w:after="0pt"/>
        <w:ind w:start="54pt"/>
        <w:rPr>
          <w:lang w:val="ro-RO"/>
        </w:rPr>
      </w:pPr>
      <w:r w:rsidRPr="0037473C">
        <w:rPr>
          <w:lang w:val="ro-RO"/>
        </w:rPr>
        <w:t>- la ora 13:05</w:t>
      </w:r>
      <w:r>
        <w:rPr>
          <w:lang w:val="ro-RO"/>
        </w:rPr>
        <w:t>, î</w:t>
      </w:r>
      <w:r w:rsidRPr="0037473C">
        <w:rPr>
          <w:lang w:val="ro-RO"/>
        </w:rPr>
        <w:t>n par</w:t>
      </w:r>
      <w:r>
        <w:rPr>
          <w:lang w:val="ro-RO"/>
        </w:rPr>
        <w:t>tea de nord a lacului Rotundu, în zona localităţii Isaccea, judeţ</w:t>
      </w:r>
      <w:r w:rsidRPr="0037473C">
        <w:rPr>
          <w:lang w:val="ro-RO"/>
        </w:rPr>
        <w:t>ul Tulcea;</w:t>
      </w:r>
    </w:p>
    <w:p w:rsidR="005852B8" w:rsidRPr="0037473C" w:rsidRDefault="005852B8" w:rsidP="008C3041">
      <w:pPr>
        <w:spacing w:after="0pt"/>
        <w:ind w:start="54pt"/>
        <w:rPr>
          <w:lang w:val="ro-RO"/>
        </w:rPr>
      </w:pPr>
      <w:r>
        <w:rPr>
          <w:lang w:val="ro-RO"/>
        </w:rPr>
        <w:t>- la ora 13:10, î</w:t>
      </w:r>
      <w:r w:rsidRPr="0037473C">
        <w:rPr>
          <w:lang w:val="ro-RO"/>
        </w:rPr>
        <w:t xml:space="preserve">n </w:t>
      </w:r>
      <w:r>
        <w:rPr>
          <w:lang w:val="ro-RO"/>
        </w:rPr>
        <w:t>partea de nord a lacului Parcheş, în zona localităţii Parcheş, judeţ</w:t>
      </w:r>
      <w:r w:rsidRPr="0037473C">
        <w:rPr>
          <w:lang w:val="ro-RO"/>
        </w:rPr>
        <w:t>ul Tulcea.</w:t>
      </w:r>
    </w:p>
    <w:p w:rsidR="005852B8" w:rsidRDefault="005852B8" w:rsidP="005852B8">
      <w:pPr>
        <w:ind w:start="54pt"/>
        <w:rPr>
          <w:lang w:val="ro-RO"/>
        </w:rPr>
      </w:pPr>
      <w:r w:rsidRPr="0037473C">
        <w:rPr>
          <w:lang w:val="ro-RO"/>
        </w:rPr>
        <w:t xml:space="preserve">Se </w:t>
      </w:r>
      <w:r>
        <w:rPr>
          <w:lang w:val="ro-RO"/>
        </w:rPr>
        <w:t>va reveni cu informaţ</w:t>
      </w:r>
      <w:r w:rsidRPr="0037473C">
        <w:rPr>
          <w:lang w:val="ro-RO"/>
        </w:rPr>
        <w:t>ii suplimentare.</w:t>
      </w:r>
    </w:p>
    <w:p w:rsidR="00ED75AF" w:rsidRPr="00ED75AF" w:rsidRDefault="00ED75AF" w:rsidP="008C3041">
      <w:pPr>
        <w:spacing w:after="0pt"/>
        <w:ind w:start="54pt"/>
        <w:rPr>
          <w:b/>
          <w:lang w:val="ro-RO"/>
        </w:rPr>
      </w:pPr>
      <w:r w:rsidRPr="00187C30">
        <w:rPr>
          <w:b/>
          <w:lang w:val="ro-RO"/>
        </w:rPr>
        <w:t xml:space="preserve">Garda Naţională de Mediu </w:t>
      </w:r>
      <w:r>
        <w:rPr>
          <w:b/>
          <w:lang w:val="ro-RO"/>
        </w:rPr>
        <w:t>- Comisariatul Judeţean Constanţ</w:t>
      </w:r>
      <w:r w:rsidRPr="00187C30">
        <w:rPr>
          <w:b/>
          <w:lang w:val="ro-RO"/>
        </w:rPr>
        <w:t>a</w:t>
      </w:r>
      <w:r w:rsidRPr="00187C30">
        <w:rPr>
          <w:lang w:val="ro-RO"/>
        </w:rPr>
        <w:t xml:space="preserve"> informea</w:t>
      </w:r>
      <w:r>
        <w:rPr>
          <w:lang w:val="ro-RO"/>
        </w:rPr>
        <w:t xml:space="preserve">ză despre producerea, </w:t>
      </w:r>
      <w:r w:rsidR="00735F21">
        <w:rPr>
          <w:lang w:val="ro-RO"/>
        </w:rPr>
        <w:t>la</w:t>
      </w:r>
      <w:r>
        <w:rPr>
          <w:lang w:val="ro-RO"/>
        </w:rPr>
        <w:t xml:space="preserve"> data de 17.02.2019, </w:t>
      </w:r>
      <w:r w:rsidR="00ED4449">
        <w:rPr>
          <w:lang w:val="ro-RO"/>
        </w:rPr>
        <w:t xml:space="preserve">în jurul orei </w:t>
      </w:r>
      <w:r w:rsidRPr="00187C30">
        <w:rPr>
          <w:lang w:val="ro-RO"/>
        </w:rPr>
        <w:t>14:00, unui incen</w:t>
      </w:r>
      <w:r>
        <w:rPr>
          <w:lang w:val="ro-RO"/>
        </w:rPr>
        <w:t>diu de vegetaţie uscată</w:t>
      </w:r>
      <w:r w:rsidR="00ED4449">
        <w:rPr>
          <w:lang w:val="ro-RO"/>
        </w:rPr>
        <w:t xml:space="preserve"> şi stuf</w:t>
      </w:r>
      <w:r>
        <w:rPr>
          <w:lang w:val="ro-RO"/>
        </w:rPr>
        <w:t>, în localitatea Ştefan cel Mare, judeţul Constanţ</w:t>
      </w:r>
      <w:r w:rsidRPr="00187C30">
        <w:rPr>
          <w:lang w:val="ro-RO"/>
        </w:rPr>
        <w:t>a</w:t>
      </w:r>
      <w:r>
        <w:rPr>
          <w:lang w:val="ro-RO"/>
        </w:rPr>
        <w:t xml:space="preserve">. </w:t>
      </w:r>
      <w:r w:rsidRPr="00ED75AF">
        <w:rPr>
          <w:lang w:val="ro-RO"/>
        </w:rPr>
        <w:t xml:space="preserve">Incendiul, cauzat de o scânteie, </w:t>
      </w:r>
      <w:r w:rsidRPr="00ED4449">
        <w:rPr>
          <w:lang w:val="ro-RO"/>
        </w:rPr>
        <w:t>a fost stins în</w:t>
      </w:r>
      <w:r w:rsidR="00ED4449" w:rsidRPr="00ED4449">
        <w:rPr>
          <w:lang w:val="ro-RO"/>
        </w:rPr>
        <w:t xml:space="preserve"> aceeaşi zi, la ora</w:t>
      </w:r>
      <w:r w:rsidRPr="00ED4449">
        <w:rPr>
          <w:lang w:val="ro-RO"/>
        </w:rPr>
        <w:t xml:space="preserve"> 14:44</w:t>
      </w:r>
      <w:r w:rsidR="00ED4449" w:rsidRPr="00ED4449">
        <w:rPr>
          <w:lang w:val="ro-RO"/>
        </w:rPr>
        <w:t>,</w:t>
      </w:r>
      <w:r w:rsidRPr="00ED4449">
        <w:rPr>
          <w:lang w:val="ro-RO"/>
        </w:rPr>
        <w:t xml:space="preserve"> de I.S.U. Dobrogea. A fost afectată</w:t>
      </w:r>
      <w:r w:rsidRPr="00ED75AF">
        <w:rPr>
          <w:lang w:val="ro-RO"/>
        </w:rPr>
        <w:t xml:space="preserve"> o suprafaţă de aproximativ 500 mp</w:t>
      </w:r>
      <w:r w:rsidR="00ED4449">
        <w:rPr>
          <w:lang w:val="ro-RO"/>
        </w:rPr>
        <w:t xml:space="preserve"> de teren viran</w:t>
      </w:r>
      <w:r w:rsidR="00ED4449" w:rsidRPr="00ED4449">
        <w:t xml:space="preserve"> </w:t>
      </w:r>
      <w:r w:rsidR="00ED4449" w:rsidRPr="00ED4449">
        <w:rPr>
          <w:lang w:val="ro-RO"/>
        </w:rPr>
        <w:t>aparținând domeniului public al comunei Saligny</w:t>
      </w:r>
      <w:r w:rsidRPr="00ED75AF">
        <w:rPr>
          <w:lang w:val="ro-RO"/>
        </w:rPr>
        <w:t>.</w:t>
      </w:r>
    </w:p>
    <w:p w:rsidR="000D643F" w:rsidRPr="00ED43BD" w:rsidRDefault="000D643F" w:rsidP="008C3041">
      <w:pPr>
        <w:tabs>
          <w:tab w:val="num" w:pos="35.45pt"/>
        </w:tabs>
        <w:spacing w:after="0pt"/>
        <w:ind w:start="0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EF552D" w:rsidRDefault="00565F49" w:rsidP="002E737D">
      <w:pPr>
        <w:widowControl w:val="0"/>
        <w:tabs>
          <w:tab w:val="start" w:pos="13.50pt"/>
        </w:tabs>
        <w:autoSpaceDE w:val="0"/>
        <w:autoSpaceDN w:val="0"/>
        <w:adjustRightInd w:val="0"/>
        <w:spacing w:after="0pt"/>
        <w:ind w:start="54pt" w:end="0.65pt"/>
        <w:rPr>
          <w:lang w:val="ro-RO"/>
        </w:rPr>
      </w:pPr>
      <w:r w:rsidRPr="001028E2">
        <w:rPr>
          <w:color w:val="000000"/>
          <w:lang w:val="ro-RO"/>
        </w:rPr>
        <w:t>Nu au fost semnalate evenimente deosebite.</w:t>
      </w:r>
    </w:p>
    <w:p w:rsidR="0047613C" w:rsidRPr="00ED43BD" w:rsidRDefault="0047613C"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lastRenderedPageBreak/>
        <w:t>Î</w:t>
      </w:r>
      <w:r w:rsidRPr="002C7A69">
        <w:rPr>
          <w:b/>
          <w:noProof/>
          <w:lang w:val="ro-RO"/>
        </w:rPr>
        <w:t>n municipiul Bucureşti</w:t>
      </w:r>
    </w:p>
    <w:p w:rsidR="00B54572" w:rsidRDefault="00B13A96" w:rsidP="002E737D">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3141" w:rsidRDefault="005B3141" w:rsidP="002E737D">
      <w:pPr>
        <w:tabs>
          <w:tab w:val="num" w:pos="35.45pt"/>
        </w:tabs>
        <w:spacing w:after="0pt"/>
        <w:ind w:start="54pt" w:end="0.65pt"/>
        <w:rPr>
          <w:noProof/>
          <w:sz w:val="20"/>
          <w:szCs w:val="20"/>
          <w:lang w:val="ro-RO"/>
        </w:rPr>
      </w:pPr>
    </w:p>
    <w:p w:rsidR="00735F21" w:rsidRDefault="00735F21" w:rsidP="002E737D">
      <w:pPr>
        <w:tabs>
          <w:tab w:val="num" w:pos="35.45pt"/>
        </w:tabs>
        <w:spacing w:after="0pt"/>
        <w:ind w:start="54pt" w:end="0.65pt"/>
        <w:rPr>
          <w:noProof/>
          <w:sz w:val="20"/>
          <w:szCs w:val="20"/>
          <w:lang w:val="ro-RO"/>
        </w:rPr>
      </w:pPr>
    </w:p>
    <w:p w:rsidR="00735F21" w:rsidRDefault="00735F21" w:rsidP="002E737D">
      <w:pPr>
        <w:tabs>
          <w:tab w:val="num" w:pos="35.45pt"/>
        </w:tabs>
        <w:spacing w:after="0pt"/>
        <w:ind w:start="54pt" w:end="0.65pt"/>
        <w:rPr>
          <w:noProof/>
          <w:sz w:val="20"/>
          <w:szCs w:val="20"/>
          <w:lang w:val="ro-RO"/>
        </w:rPr>
      </w:pPr>
    </w:p>
    <w:p w:rsidR="00735F21" w:rsidRDefault="00735F21" w:rsidP="002E737D">
      <w:pPr>
        <w:tabs>
          <w:tab w:val="num" w:pos="35.45pt"/>
        </w:tabs>
        <w:spacing w:after="0pt"/>
        <w:ind w:start="54pt" w:end="0.65pt"/>
        <w:rPr>
          <w:noProof/>
          <w:sz w:val="20"/>
          <w:szCs w:val="20"/>
          <w:lang w:val="ro-RO"/>
        </w:rPr>
      </w:pPr>
      <w:r>
        <w:rPr>
          <w:noProof/>
          <w:sz w:val="20"/>
          <w:szCs w:val="20"/>
          <w:lang w:val="ro-RO"/>
        </w:rPr>
        <w:t>DIRECȚIA DE COMUNICARE ȘI RESURSE UMANE</w:t>
      </w:r>
    </w:p>
    <w:sectPr w:rsidR="00735F21"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F2D3E" w:rsidRDefault="00BF2D3E" w:rsidP="00CD5B3B">
      <w:r>
        <w:separator/>
      </w:r>
    </w:p>
  </w:endnote>
  <w:endnote w:type="continuationSeparator" w:id="0">
    <w:p w:rsidR="00BF2D3E" w:rsidRDefault="00BF2D3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BF2D3E"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BF2D3E"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F2D3E" w:rsidRDefault="00BF2D3E" w:rsidP="00CD5B3B">
      <w:r>
        <w:separator/>
      </w:r>
    </w:p>
  </w:footnote>
  <w:footnote w:type="continuationSeparator" w:id="0">
    <w:p w:rsidR="00BF2D3E" w:rsidRDefault="00BF2D3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CF5"/>
    <w:rsid w:val="00017ED7"/>
    <w:rsid w:val="0002000B"/>
    <w:rsid w:val="000208E3"/>
    <w:rsid w:val="0002098B"/>
    <w:rsid w:val="00020BF6"/>
    <w:rsid w:val="00020F2C"/>
    <w:rsid w:val="000212E1"/>
    <w:rsid w:val="00021461"/>
    <w:rsid w:val="00021689"/>
    <w:rsid w:val="000231DB"/>
    <w:rsid w:val="00023D30"/>
    <w:rsid w:val="00024F25"/>
    <w:rsid w:val="000250D7"/>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356"/>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309"/>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1D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3E1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56C"/>
    <w:rsid w:val="00470E10"/>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86E"/>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5F49"/>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0B75"/>
    <w:rsid w:val="005817ED"/>
    <w:rsid w:val="00581E3B"/>
    <w:rsid w:val="00581F01"/>
    <w:rsid w:val="005828FE"/>
    <w:rsid w:val="00583B54"/>
    <w:rsid w:val="00583CAE"/>
    <w:rsid w:val="00583CB9"/>
    <w:rsid w:val="00584686"/>
    <w:rsid w:val="00584B77"/>
    <w:rsid w:val="00584D9E"/>
    <w:rsid w:val="0058518D"/>
    <w:rsid w:val="0058522C"/>
    <w:rsid w:val="005852B8"/>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422"/>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5F21"/>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294"/>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0BD7"/>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794"/>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4A5A"/>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4B35"/>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4E6B"/>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1D88"/>
    <w:rsid w:val="008C2BDA"/>
    <w:rsid w:val="008C3005"/>
    <w:rsid w:val="008C3041"/>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B7F69"/>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BA9"/>
    <w:rsid w:val="009E3F10"/>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1BE"/>
    <w:rsid w:val="009F178B"/>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26B"/>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3F8F"/>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47841"/>
    <w:rsid w:val="00B508D5"/>
    <w:rsid w:val="00B5154A"/>
    <w:rsid w:val="00B52044"/>
    <w:rsid w:val="00B52567"/>
    <w:rsid w:val="00B525D3"/>
    <w:rsid w:val="00B528AF"/>
    <w:rsid w:val="00B54572"/>
    <w:rsid w:val="00B54D74"/>
    <w:rsid w:val="00B54E92"/>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4FD"/>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D3E"/>
    <w:rsid w:val="00BF2FB4"/>
    <w:rsid w:val="00BF3A35"/>
    <w:rsid w:val="00BF4034"/>
    <w:rsid w:val="00BF40DA"/>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2B8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B33"/>
    <w:rsid w:val="00D86BA9"/>
    <w:rsid w:val="00D86C19"/>
    <w:rsid w:val="00D8704F"/>
    <w:rsid w:val="00D8798D"/>
    <w:rsid w:val="00D87DB0"/>
    <w:rsid w:val="00D9030E"/>
    <w:rsid w:val="00D90439"/>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0F7"/>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6C8"/>
    <w:rsid w:val="00DD0738"/>
    <w:rsid w:val="00DD0C22"/>
    <w:rsid w:val="00DD1835"/>
    <w:rsid w:val="00DD1F6B"/>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51"/>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BB6"/>
    <w:rsid w:val="00ED26E8"/>
    <w:rsid w:val="00ED28B2"/>
    <w:rsid w:val="00ED2A6D"/>
    <w:rsid w:val="00ED2A80"/>
    <w:rsid w:val="00ED33A3"/>
    <w:rsid w:val="00ED37DC"/>
    <w:rsid w:val="00ED3C25"/>
    <w:rsid w:val="00ED3EF5"/>
    <w:rsid w:val="00ED43BD"/>
    <w:rsid w:val="00ED4449"/>
    <w:rsid w:val="00ED47D1"/>
    <w:rsid w:val="00ED522F"/>
    <w:rsid w:val="00ED568B"/>
    <w:rsid w:val="00ED5E04"/>
    <w:rsid w:val="00ED6E8D"/>
    <w:rsid w:val="00ED75AF"/>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A5C"/>
    <w:rsid w:val="00F04BB4"/>
    <w:rsid w:val="00F04C00"/>
    <w:rsid w:val="00F04D72"/>
    <w:rsid w:val="00F05849"/>
    <w:rsid w:val="00F05B8B"/>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509"/>
    <w:rsid w:val="00F35D0C"/>
    <w:rsid w:val="00F36097"/>
    <w:rsid w:val="00F360BA"/>
    <w:rsid w:val="00F3673E"/>
    <w:rsid w:val="00F3678B"/>
    <w:rsid w:val="00F370F5"/>
    <w:rsid w:val="00F37224"/>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933"/>
    <w:rsid w:val="00F77D5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3E1E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39185BE-CA5C-4D21-81AD-5F128740483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8159</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1428</cp:revision>
  <cp:lastPrinted>2018-10-16T04:32:00Z</cp:lastPrinted>
  <dcterms:created xsi:type="dcterms:W3CDTF">2017-07-18T07:50:00Z</dcterms:created>
  <dcterms:modified xsi:type="dcterms:W3CDTF">2019-02-18T08:45:00Z</dcterms:modified>
</cp:coreProperties>
</file>