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A64375">
        <w:rPr>
          <w:b/>
          <w:noProof/>
          <w:sz w:val="24"/>
          <w:szCs w:val="24"/>
          <w:lang w:val="ro-RO"/>
        </w:rPr>
        <w:t>28</w:t>
      </w:r>
      <w:r w:rsidR="00653C98" w:rsidRPr="00C44332">
        <w:rPr>
          <w:b/>
          <w:noProof/>
          <w:sz w:val="24"/>
          <w:szCs w:val="24"/>
          <w:lang w:val="ro-RO"/>
        </w:rPr>
        <w:t>.</w:t>
      </w:r>
      <w:r w:rsidR="00180F2A">
        <w:rPr>
          <w:b/>
          <w:noProof/>
          <w:sz w:val="24"/>
          <w:szCs w:val="24"/>
          <w:lang w:val="ro-RO"/>
        </w:rPr>
        <w:t>04</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A64375">
        <w:rPr>
          <w:b/>
          <w:noProof/>
          <w:sz w:val="24"/>
          <w:szCs w:val="24"/>
          <w:lang w:val="ro-RO"/>
        </w:rPr>
        <w:t>29</w:t>
      </w:r>
      <w:r w:rsidR="00146753" w:rsidRPr="00C44332">
        <w:rPr>
          <w:b/>
          <w:noProof/>
          <w:sz w:val="24"/>
          <w:szCs w:val="24"/>
          <w:lang w:val="ro-RO"/>
        </w:rPr>
        <w:t>.</w:t>
      </w:r>
      <w:r w:rsidR="00180F2A">
        <w:rPr>
          <w:b/>
          <w:noProof/>
          <w:sz w:val="24"/>
          <w:szCs w:val="24"/>
          <w:lang w:val="ro-RO"/>
        </w:rPr>
        <w:t>04</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89439C">
      <w:pPr>
        <w:spacing w:after="0pt" w:line="12pt" w:lineRule="auto"/>
        <w:ind w:start="54pt"/>
        <w:rPr>
          <w:b/>
          <w:noProof/>
          <w:lang w:val="ro-RO"/>
        </w:rPr>
      </w:pPr>
    </w:p>
    <w:p w:rsidR="0089439C" w:rsidRPr="0089439C" w:rsidRDefault="0089439C" w:rsidP="0089439C">
      <w:pPr>
        <w:spacing w:after="0pt" w:line="12pt" w:lineRule="auto"/>
        <w:ind w:start="54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64375">
        <w:rPr>
          <w:b/>
          <w:u w:val="single"/>
          <w:lang w:val="ro-RO"/>
        </w:rPr>
        <w:t>29</w:t>
      </w:r>
      <w:r w:rsidR="00653C98" w:rsidRPr="001028E2">
        <w:rPr>
          <w:b/>
          <w:u w:val="single"/>
          <w:lang w:val="ro-RO"/>
        </w:rPr>
        <w:t>.</w:t>
      </w:r>
      <w:r w:rsidR="00180F2A">
        <w:rPr>
          <w:b/>
          <w:u w:val="single"/>
          <w:lang w:val="ro-RO"/>
        </w:rPr>
        <w:t>04</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F04279" w:rsidRPr="00F04279" w:rsidRDefault="00F04279" w:rsidP="00F04279">
      <w:pPr>
        <w:spacing w:after="0pt"/>
        <w:ind w:start="54pt" w:end="0.65pt"/>
        <w:rPr>
          <w:lang w:val="ro-RO"/>
        </w:rPr>
      </w:pPr>
      <w:r w:rsidRPr="00F04279">
        <w:rPr>
          <w:b/>
          <w:lang w:val="ro-RO"/>
        </w:rPr>
        <w:t>Debitele au fost în general în creștere</w:t>
      </w:r>
      <w:r w:rsidRPr="00F04279">
        <w:rPr>
          <w:lang w:val="ro-RO"/>
        </w:rPr>
        <w:t xml:space="preserve"> datorită precipitațiilor căzute în interval și propagării, exceptând râurile din bazinele hidrografice: Vedea, Argeș, Ialomița, Trotuș, Bârlad, bazinul inferior al Oltului și cele din Dobrogea unde au fost staționare.</w:t>
      </w:r>
    </w:p>
    <w:p w:rsidR="00F04279" w:rsidRPr="00F04279" w:rsidRDefault="00F04279" w:rsidP="00F04279">
      <w:pPr>
        <w:spacing w:after="0pt"/>
        <w:ind w:start="54pt" w:end="0.65pt"/>
        <w:rPr>
          <w:lang w:val="ro-RO"/>
        </w:rPr>
      </w:pPr>
      <w:r w:rsidRPr="00F04279">
        <w:rPr>
          <w:lang w:val="ro-RO"/>
        </w:rPr>
        <w:t xml:space="preserve">Scurgeri importante pe versanți, torenți și pâraie, viituri rapide pe râurile mici cu efecte de inundații locale și creșteri de debite și niveluri s-au înregistrat pe unele râuri din vestul și nord-vestul țării, ca urmare a precipitaţiilor, sub formă de aversă, mai însemnate cantitativ căzute în interval. </w:t>
      </w:r>
    </w:p>
    <w:p w:rsidR="00F04279" w:rsidRDefault="00F04279" w:rsidP="00F04279">
      <w:pPr>
        <w:ind w:start="54pt" w:end="0.65pt"/>
        <w:rPr>
          <w:lang w:val="ro-RO"/>
        </w:rPr>
      </w:pPr>
      <w:r w:rsidRPr="00F04279">
        <w:rPr>
          <w:lang w:val="ro-RO"/>
        </w:rPr>
        <w:t>Debitele se situează în general la valori cuprinse între 30-90% din mediile multianuale lunare, mai mari (în jurul și peste normalele lunare) pe râurile din bazinul Vișeu, bazinul superior și mijlociu al Bistriței (afluent al Siretului), bazinele superioare ale Crasnei, Crișului Repede și Arieșului și mai mici (sub 30%) pe râurile din bazinele râurilor: Mureș și unii afluenți ai săi, Bistra, Bârlad, Jijia, pe unii afluenţi din bazinele superioare ale Oltului şi Argeşului şi pe unii afluenţi ai Prutului.</w:t>
      </w:r>
    </w:p>
    <w:p w:rsidR="00F04279" w:rsidRPr="00F04279" w:rsidRDefault="00F04279" w:rsidP="00F04279">
      <w:pPr>
        <w:spacing w:after="0pt"/>
        <w:ind w:start="54pt" w:end="0.65pt"/>
        <w:rPr>
          <w:lang w:val="ro-RO"/>
        </w:rPr>
      </w:pPr>
      <w:r w:rsidRPr="00F04279">
        <w:rPr>
          <w:b/>
          <w:lang w:val="ro-RO"/>
        </w:rPr>
        <w:t>Debitele vor fi în scădere</w:t>
      </w:r>
      <w:r w:rsidRPr="00F04279">
        <w:rPr>
          <w:lang w:val="ro-RO"/>
        </w:rPr>
        <w:t>, exceptând râurile din bazinele hidrografice: Vedea, Argeș, Ialomița, Bârlad, bazinul inferior al Oltului, afluenții Prutului și cele din Dobrogea unde vor fi în general staționare.</w:t>
      </w:r>
    </w:p>
    <w:p w:rsidR="00F04279" w:rsidRPr="00F04279" w:rsidRDefault="00F04279" w:rsidP="00F04279">
      <w:pPr>
        <w:spacing w:after="0pt"/>
        <w:ind w:start="54pt" w:end="0.65pt"/>
        <w:rPr>
          <w:lang w:val="ro-RO"/>
        </w:rPr>
      </w:pPr>
      <w:r w:rsidRPr="00F04279">
        <w:rPr>
          <w:lang w:val="ro-RO"/>
        </w:rPr>
        <w:t>Pe cursurile mijlocii și inferioare ale Someșului, Crișurilor, Mureșului, Timișului și cursurile inferioare ale  Cra</w:t>
      </w:r>
      <w:r>
        <w:rPr>
          <w:lang w:val="ro-RO"/>
        </w:rPr>
        <w:t>snei, Barcăului, Arieșului, Begăi, Bâ</w:t>
      </w:r>
      <w:r w:rsidRPr="00F04279">
        <w:rPr>
          <w:lang w:val="ro-RO"/>
        </w:rPr>
        <w:t>rzavei, Carașului, Nerei și Cernei, debitele vor fi în creștere prin propagare.</w:t>
      </w:r>
    </w:p>
    <w:p w:rsidR="00183033" w:rsidRDefault="00F04279" w:rsidP="00F04279">
      <w:pPr>
        <w:spacing w:after="0pt"/>
        <w:ind w:start="54pt" w:end="0.65pt"/>
        <w:rPr>
          <w:lang w:val="ro-RO"/>
        </w:rPr>
      </w:pPr>
      <w:r w:rsidRPr="00F04279">
        <w:rPr>
          <w:lang w:val="ro-RO"/>
        </w:rPr>
        <w:t>Sunt posibile scurgeri importante pe versanți, torenți și pâraie și formarea de viituri rapide pe unele râuri mici din sud-vestul și nord-vestul țării, ca urmare a  precipitaţiilor prevăzute sub formă de aversă, izolat mai însemnate cantitativ.</w:t>
      </w:r>
      <w:r w:rsidR="00183033" w:rsidRPr="00183033">
        <w:rPr>
          <w:lang w:val="ro-RO"/>
        </w:rPr>
        <w:tab/>
      </w:r>
    </w:p>
    <w:p w:rsidR="000B704C" w:rsidRPr="00DD014C" w:rsidRDefault="000B704C" w:rsidP="000B704C">
      <w:pPr>
        <w:spacing w:after="0pt"/>
        <w:ind w:start="54pt" w:end="0.65pt"/>
        <w:rPr>
          <w:sz w:val="16"/>
          <w:szCs w:val="16"/>
          <w:lang w:val="ro-RO"/>
        </w:rPr>
      </w:pPr>
    </w:p>
    <w:p w:rsidR="00A66B1E" w:rsidRDefault="00A66B1E" w:rsidP="002E737D">
      <w:pPr>
        <w:spacing w:after="0pt"/>
        <w:ind w:start="54pt" w:end="0.65pt"/>
        <w:rPr>
          <w:b/>
          <w:u w:val="single"/>
          <w:lang w:val="ro-RO"/>
        </w:rPr>
      </w:pPr>
      <w:r w:rsidRPr="001028E2">
        <w:rPr>
          <w:b/>
          <w:u w:val="single"/>
          <w:lang w:val="ro-RO"/>
        </w:rPr>
        <w:t>DUNĂRE</w:t>
      </w:r>
    </w:p>
    <w:p w:rsidR="00F04279" w:rsidRPr="00F04279" w:rsidRDefault="00F04279" w:rsidP="00F04279">
      <w:pPr>
        <w:spacing w:after="0pt"/>
        <w:ind w:start="54pt" w:end="0.65pt"/>
        <w:rPr>
          <w:b/>
          <w:bCs/>
          <w:lang w:val="ro-RO"/>
        </w:rPr>
      </w:pPr>
      <w:r w:rsidRPr="00F04279">
        <w:rPr>
          <w:b/>
          <w:bCs/>
          <w:lang w:val="ro-RO"/>
        </w:rPr>
        <w:t>Debitul la intrarea în ţară (secţiunea Baziaş) în intervalul 28.04 – 29.04.2019 a fost în cre</w:t>
      </w:r>
      <w:r>
        <w:rPr>
          <w:b/>
          <w:bCs/>
          <w:lang w:val="ro-RO"/>
        </w:rPr>
        <w:t>ș</w:t>
      </w:r>
      <w:r w:rsidRPr="00F04279">
        <w:rPr>
          <w:b/>
          <w:bCs/>
          <w:lang w:val="ro-RO"/>
        </w:rPr>
        <w:t>tere, având valoarea de 4600 m</w:t>
      </w:r>
      <w:r w:rsidRPr="00F04279">
        <w:rPr>
          <w:b/>
          <w:bCs/>
          <w:vertAlign w:val="superscript"/>
          <w:lang w:val="ro-RO"/>
        </w:rPr>
        <w:t>3</w:t>
      </w:r>
      <w:r w:rsidRPr="00F04279">
        <w:rPr>
          <w:b/>
          <w:bCs/>
          <w:lang w:val="ro-RO"/>
        </w:rPr>
        <w:t>/s, sub media multianuală a lunii aprilie (7900 m</w:t>
      </w:r>
      <w:r w:rsidRPr="00F04279">
        <w:rPr>
          <w:b/>
          <w:bCs/>
          <w:vertAlign w:val="superscript"/>
          <w:lang w:val="ro-RO"/>
        </w:rPr>
        <w:t>3</w:t>
      </w:r>
      <w:r>
        <w:rPr>
          <w:b/>
          <w:bCs/>
          <w:lang w:val="ro-RO"/>
        </w:rPr>
        <w:t>/s).</w:t>
      </w:r>
    </w:p>
    <w:p w:rsidR="00836AB6" w:rsidRDefault="00F04279" w:rsidP="00F04279">
      <w:pPr>
        <w:ind w:start="54pt" w:end="0.65pt"/>
        <w:rPr>
          <w:bCs/>
          <w:lang w:val="ro-RO"/>
        </w:rPr>
      </w:pPr>
      <w:r w:rsidRPr="00F04279">
        <w:rPr>
          <w:bCs/>
          <w:lang w:val="ro-RO"/>
        </w:rPr>
        <w:t>În aval de Porţile de Fier debitele au fost în creștere pe sectorul Gruia – Calafat și în scădere pe sectorul Bechet – Tulcea.</w:t>
      </w:r>
    </w:p>
    <w:p w:rsidR="00F04279" w:rsidRPr="00F04279" w:rsidRDefault="00F04279" w:rsidP="00F04279">
      <w:pPr>
        <w:spacing w:after="0pt"/>
        <w:ind w:start="54pt" w:end="0.65pt"/>
        <w:rPr>
          <w:b/>
          <w:bCs/>
          <w:lang w:val="ro-RO"/>
        </w:rPr>
      </w:pPr>
      <w:r w:rsidRPr="00F04279">
        <w:rPr>
          <w:b/>
          <w:bCs/>
          <w:lang w:val="ro-RO"/>
        </w:rPr>
        <w:t>Debitul la intrarea în ţară (secţiunea Baziaş) va fi în creștere (4700 m</w:t>
      </w:r>
      <w:r w:rsidRPr="00F04279">
        <w:rPr>
          <w:b/>
          <w:bCs/>
          <w:vertAlign w:val="superscript"/>
          <w:lang w:val="ro-RO"/>
        </w:rPr>
        <w:t>3</w:t>
      </w:r>
      <w:r w:rsidRPr="00F04279">
        <w:rPr>
          <w:b/>
          <w:bCs/>
          <w:lang w:val="ro-RO"/>
        </w:rPr>
        <w:t>/s).</w:t>
      </w:r>
    </w:p>
    <w:p w:rsidR="00F04279" w:rsidRDefault="00F04279" w:rsidP="00F04279">
      <w:pPr>
        <w:spacing w:after="0pt"/>
        <w:ind w:start="54pt" w:end="0.65pt"/>
        <w:rPr>
          <w:bCs/>
          <w:lang w:val="ro-RO"/>
        </w:rPr>
      </w:pPr>
      <w:r w:rsidRPr="00F04279">
        <w:rPr>
          <w:bCs/>
          <w:lang w:val="ro-RO"/>
        </w:rPr>
        <w:t>În aval de Porţile de Fier debitele vor fi în creştere pe sectorul Gruia – Bechet şi în scădere pe sectorul Corabia – Tulcea.</w:t>
      </w:r>
    </w:p>
    <w:p w:rsidR="00BA2181" w:rsidRDefault="00BA2181" w:rsidP="00011E49">
      <w:pPr>
        <w:spacing w:after="0pt"/>
        <w:ind w:start="0pt" w:end="0.65pt"/>
        <w:rPr>
          <w:bCs/>
          <w:lang w:val="ro-RO"/>
        </w:rPr>
      </w:pPr>
    </w:p>
    <w:p w:rsidR="00551CCF" w:rsidRPr="00943667" w:rsidRDefault="00551CCF" w:rsidP="00011E49">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64375">
        <w:rPr>
          <w:b/>
          <w:spacing w:val="-2"/>
          <w:u w:val="single"/>
          <w:lang w:val="ro-RO"/>
        </w:rPr>
        <w:t>28</w:t>
      </w:r>
      <w:r w:rsidR="00653C98" w:rsidRPr="001028E2">
        <w:rPr>
          <w:b/>
          <w:spacing w:val="-2"/>
          <w:u w:val="single"/>
          <w:lang w:val="ro-RO"/>
        </w:rPr>
        <w:t>.</w:t>
      </w:r>
      <w:r w:rsidR="00180F2A">
        <w:rPr>
          <w:b/>
          <w:spacing w:val="-2"/>
          <w:u w:val="single"/>
          <w:lang w:val="ro-RO"/>
        </w:rPr>
        <w:t>04</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A64375">
        <w:rPr>
          <w:b/>
          <w:spacing w:val="-2"/>
          <w:u w:val="single"/>
          <w:lang w:val="ro-RO"/>
        </w:rPr>
        <w:t>29</w:t>
      </w:r>
      <w:r w:rsidR="00180F2A">
        <w:rPr>
          <w:b/>
          <w:spacing w:val="-2"/>
          <w:u w:val="single"/>
          <w:lang w:val="ro-RO"/>
        </w:rPr>
        <w:t>.04</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BA2181" w:rsidRPr="00BA2181" w:rsidRDefault="00BA2181" w:rsidP="00BA2181">
      <w:pPr>
        <w:tabs>
          <w:tab w:val="start" w:pos="36pt"/>
        </w:tabs>
        <w:ind w:start="54pt" w:end="0.65pt"/>
        <w:rPr>
          <w:rFonts w:eastAsia="Times New Roman" w:cs="Arial"/>
          <w:bCs/>
          <w:color w:val="000000"/>
          <w:lang w:val="ro-RO"/>
        </w:rPr>
      </w:pPr>
      <w:r w:rsidRPr="00BA2181">
        <w:rPr>
          <w:rFonts w:eastAsia="Times New Roman" w:cs="Arial"/>
          <w:bCs/>
          <w:color w:val="000000"/>
          <w:lang w:val="ro-RO"/>
        </w:rPr>
        <w:t>Procesul de răcire a continuat și a cuprins cea mai mare parte a țării, astfel în regiunile vestice și nord-vestice, vremea a devenit rece pentru această dată, dar în cele estice și sud-estice, valorile termice s-au menținut peste mediile multianuale. Cerul a fost variabil, cu înnorări temporar accentuate în vestul, centrul, nordul teritoriului, precum și în zonele de munte. S-au semnalat averse în general slabe cantitativ, însoțite și de descărcări electrice, în Maramureș, Crișana, local în Transilvania, Banat și izolat în Moldova, Dobrogea și nordul Olteniei. La munte, au fost ploi, iar la peste 2000 m altitudine, în Carpații Meridionali, trecător s-au semnalat averse de măzăriche, lapoviță și ninsoare. În județul Caraș-Severin, au fost consemnate căderi de grindină. Vântul a suflat slab și moderat, cu unele intensificări în sud și centru, precum și în zona montană înaltă, în general cu viteze de până la 40...50 km/h. Temperaturile maxime au fost cuprinse între 10 grade la Șiria și Dumbrăvița de Codru și 25 de grade la Tulcea, Gorgova, Tecuci, Vaslui, Adjud și Focșani, iar la ora 06 se înregistrau între 0 grade la Întorsura Buzăului și 13 grade la Sulina și Tulcea</w:t>
      </w:r>
    </w:p>
    <w:p w:rsidR="00D43984" w:rsidRPr="00BA2181" w:rsidRDefault="00BA2181" w:rsidP="00BA2181">
      <w:pPr>
        <w:tabs>
          <w:tab w:val="start" w:pos="36pt"/>
        </w:tabs>
        <w:spacing w:after="0pt"/>
        <w:ind w:start="54pt" w:end="0.65pt"/>
        <w:rPr>
          <w:rFonts w:eastAsia="Times New Roman" w:cs="Arial"/>
          <w:bCs/>
          <w:i/>
          <w:color w:val="000000"/>
          <w:lang w:val="ro-RO"/>
        </w:rPr>
      </w:pPr>
      <w:r w:rsidRPr="00BA2181">
        <w:rPr>
          <w:rFonts w:eastAsia="Times New Roman" w:cs="Arial"/>
          <w:b/>
          <w:bCs/>
          <w:i/>
          <w:color w:val="000000"/>
          <w:lang w:val="ro-RO"/>
        </w:rPr>
        <w:t>Observație:</w:t>
      </w:r>
      <w:r w:rsidRPr="00BA2181">
        <w:rPr>
          <w:rFonts w:eastAsia="Times New Roman" w:cs="Arial"/>
          <w:bCs/>
          <w:i/>
          <w:color w:val="000000"/>
          <w:lang w:val="ro-RO"/>
        </w:rPr>
        <w:t xml:space="preserve"> începând de ieri dimineață de la ora 06 au fost în vigoare 2 atenționări cod galben pentru fenomene meteorologice periculoase imediate emise de către SRPV Bacău.</w:t>
      </w:r>
    </w:p>
    <w:p w:rsidR="00D43984" w:rsidRPr="00FF5DA9" w:rsidRDefault="00D43984" w:rsidP="00BA2181">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A2181" w:rsidP="002E737D">
      <w:pPr>
        <w:tabs>
          <w:tab w:val="start" w:pos="31.50pt"/>
          <w:tab w:val="start" w:pos="36pt"/>
        </w:tabs>
        <w:spacing w:after="0pt"/>
        <w:ind w:start="54pt" w:end="0.65pt"/>
        <w:rPr>
          <w:lang w:val="ro-RO"/>
        </w:rPr>
      </w:pPr>
      <w:r w:rsidRPr="00BA2181">
        <w:rPr>
          <w:lang w:val="ro-RO"/>
        </w:rPr>
        <w:t>Vremea s-a răcit față de ziua precedentă, astfel valorile termice au fost apropiate de mediile multianuale. Cerul a fost variabil, iar vântul a suflat slab și moderat, cu ușoare intensificări în cursul zilei. Temperatura maximă a fost de 21 de grade la Afumați și Băneasa și 22 de grade la Filaret, iar la ora 06, temperatura aerului era de 6 grade la Băneasa, 7 grade la Filaret și 9 grade la Afumați.</w:t>
      </w:r>
    </w:p>
    <w:p w:rsidR="00BA2181" w:rsidRDefault="00BA2181" w:rsidP="00135D4E">
      <w:pPr>
        <w:tabs>
          <w:tab w:val="start" w:pos="31.50pt"/>
          <w:tab w:val="start" w:pos="36pt"/>
        </w:tabs>
        <w:spacing w:after="0pt"/>
        <w:ind w:start="0pt" w:end="0.65pt"/>
        <w:rPr>
          <w:lang w:val="ro-RO"/>
        </w:rPr>
      </w:pPr>
    </w:p>
    <w:p w:rsidR="00551CCF" w:rsidRPr="00943667" w:rsidRDefault="00551CCF"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64375">
        <w:rPr>
          <w:b/>
          <w:u w:val="single"/>
          <w:lang w:val="ro-RO"/>
        </w:rPr>
        <w:t>29</w:t>
      </w:r>
      <w:r w:rsidR="006112E9" w:rsidRPr="001028E2">
        <w:rPr>
          <w:b/>
          <w:u w:val="single"/>
          <w:lang w:val="ro-RO"/>
        </w:rPr>
        <w:t>.</w:t>
      </w:r>
      <w:r w:rsidR="00180F2A">
        <w:rPr>
          <w:b/>
          <w:u w:val="single"/>
          <w:lang w:val="ro-RO"/>
        </w:rPr>
        <w:t>04</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A64375">
        <w:rPr>
          <w:b/>
          <w:u w:val="single"/>
          <w:lang w:val="ro-RO"/>
        </w:rPr>
        <w:t>30</w:t>
      </w:r>
      <w:r w:rsidR="00653C98" w:rsidRPr="001028E2">
        <w:rPr>
          <w:b/>
          <w:u w:val="single"/>
          <w:lang w:val="ro-RO"/>
        </w:rPr>
        <w:t>.</w:t>
      </w:r>
      <w:r w:rsidR="00180F2A">
        <w:rPr>
          <w:b/>
          <w:u w:val="single"/>
          <w:lang w:val="ro-RO"/>
        </w:rPr>
        <w:t>04</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BA2181" w:rsidP="002E737D">
      <w:pPr>
        <w:tabs>
          <w:tab w:val="start" w:pos="31.50pt"/>
          <w:tab w:val="start" w:pos="36pt"/>
        </w:tabs>
        <w:spacing w:after="0pt"/>
        <w:ind w:start="54pt" w:end="0.65pt"/>
        <w:rPr>
          <w:lang w:val="ro-RO"/>
        </w:rPr>
      </w:pPr>
      <w:r w:rsidRPr="00BA2181">
        <w:rPr>
          <w:lang w:val="ro-RO"/>
        </w:rPr>
        <w:t>Ziua, cerul va fi variabil cu înnorări temporare și ploi de scurtă durată, posibil însoțite de descărcări electrice, pe arii restrânse cu precădere în nord-vest și în zona montană. Începând din orele serii, înnorările se vor extinde și în special în jumătatea sud-vestică a țării, local vor fi averse și descărcări electrice și pe spații mici cantitățile de apă pot depăși 10...15 l/mp. Vântul va sufla slab și moderat, cu unele intensificări la munte, dar de scurtă durată și în timpul ploilor. Valorile termice se vor situa în jurul mediilor multianuale specifice datei, astfel că maximele se vor încadra între 16 și 25 de grade, iar minimele între 6 și 13 grade, mai coborâte în depresiunile din estul Transilvaniei.</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807F80" w:rsidRDefault="00BA2181" w:rsidP="009F3DC0">
      <w:pPr>
        <w:tabs>
          <w:tab w:val="start" w:pos="36pt"/>
        </w:tabs>
        <w:spacing w:after="0pt"/>
        <w:ind w:start="54pt" w:end="0.65pt"/>
        <w:rPr>
          <w:rFonts w:eastAsia="Times New Roman"/>
          <w:bCs/>
          <w:lang w:val="ro-RO"/>
        </w:rPr>
      </w:pPr>
      <w:r w:rsidRPr="00BA2181">
        <w:rPr>
          <w:rFonts w:eastAsia="Times New Roman"/>
          <w:bCs/>
          <w:lang w:val="ro-RO"/>
        </w:rPr>
        <w:t xml:space="preserve">Cerul va fi variabil, cu înnorări în a doua parte a intervalului când probabilitatea de apariție a ploilor de scurtă durată va fi în creștere. Vântul va sufla slab și moderat. </w:t>
      </w:r>
      <w:r w:rsidRPr="00BA2181">
        <w:rPr>
          <w:rFonts w:eastAsia="Times New Roman"/>
          <w:bCs/>
          <w:lang w:val="ro-RO"/>
        </w:rPr>
        <w:lastRenderedPageBreak/>
        <w:t>Temperatura maximă se va situa în jurul a 23 de grade, iar cea minimă va fi de 10...11 grade.</w:t>
      </w:r>
    </w:p>
    <w:p w:rsidR="00551CCF" w:rsidRDefault="00551CCF"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551CCF" w:rsidRDefault="0014711C" w:rsidP="002E737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19456D" w:rsidRDefault="00DC187D" w:rsidP="001737C2">
      <w:pPr>
        <w:ind w:start="54pt"/>
        <w:rPr>
          <w:color w:val="000000"/>
          <w:lang w:val="ro-RO"/>
        </w:rPr>
      </w:pPr>
      <w:r w:rsidRPr="00C75AEF">
        <w:rPr>
          <w:b/>
          <w:i/>
          <w:color w:val="000000"/>
          <w:lang w:val="ro-RO"/>
        </w:rPr>
        <w:t>Administrația Națională Apele Române</w:t>
      </w:r>
      <w:r>
        <w:rPr>
          <w:b/>
          <w:i/>
          <w:color w:val="000000"/>
          <w:lang w:val="ro-RO"/>
        </w:rPr>
        <w:t xml:space="preserve"> </w:t>
      </w:r>
      <w:r w:rsidRPr="00DC187D">
        <w:rPr>
          <w:color w:val="000000"/>
          <w:lang w:val="ro-RO"/>
        </w:rPr>
        <w:t>informează că</w:t>
      </w:r>
      <w:r w:rsidRPr="00DC187D">
        <w:rPr>
          <w:lang w:val="it-IT"/>
        </w:rPr>
        <w:t xml:space="preserve"> </w:t>
      </w:r>
      <w:r w:rsidR="0099006C">
        <w:rPr>
          <w:color w:val="000000"/>
          <w:lang w:val="ro-RO"/>
        </w:rPr>
        <w:t>din</w:t>
      </w:r>
      <w:r>
        <w:rPr>
          <w:color w:val="000000"/>
          <w:lang w:val="ro-RO"/>
        </w:rPr>
        <w:t xml:space="preserve"> data de 28.04.2018, orele 07:30, Stația de Epurare Tg. Mureș din localitatea Cristești, județul</w:t>
      </w:r>
      <w:r w:rsidRPr="00DC187D">
        <w:rPr>
          <w:color w:val="000000"/>
          <w:lang w:val="ro-RO"/>
        </w:rPr>
        <w:t xml:space="preserve"> M</w:t>
      </w:r>
      <w:r>
        <w:rPr>
          <w:color w:val="000000"/>
          <w:lang w:val="ro-RO"/>
        </w:rPr>
        <w:t>ureș, aparținând operatorului SC COMPANIA AQUASERV SA Tg. Mureș</w:t>
      </w:r>
      <w:r w:rsidRPr="00DC187D">
        <w:rPr>
          <w:color w:val="000000"/>
          <w:lang w:val="ro-RO"/>
        </w:rPr>
        <w:t>, a e</w:t>
      </w:r>
      <w:r>
        <w:rPr>
          <w:color w:val="000000"/>
          <w:lang w:val="ro-RO"/>
        </w:rPr>
        <w:t>vacuat ape neepurate direct î</w:t>
      </w:r>
      <w:r w:rsidRPr="00DC187D">
        <w:rPr>
          <w:color w:val="000000"/>
          <w:lang w:val="ro-RO"/>
        </w:rPr>
        <w:t>n r</w:t>
      </w:r>
      <w:r>
        <w:rPr>
          <w:color w:val="000000"/>
          <w:lang w:val="ro-RO"/>
        </w:rPr>
        <w:t>âul</w:t>
      </w:r>
      <w:r w:rsidRPr="00DC187D">
        <w:rPr>
          <w:color w:val="000000"/>
          <w:lang w:val="ro-RO"/>
        </w:rPr>
        <w:t xml:space="preserve"> Mure</w:t>
      </w:r>
      <w:r>
        <w:rPr>
          <w:color w:val="000000"/>
          <w:lang w:val="ro-RO"/>
        </w:rPr>
        <w:t>ș, ca urmare a creșterii debitului de apă pluvială</w:t>
      </w:r>
      <w:r w:rsidRPr="00DC187D">
        <w:rPr>
          <w:color w:val="000000"/>
          <w:lang w:val="ro-RO"/>
        </w:rPr>
        <w:t>.</w:t>
      </w:r>
      <w:r w:rsidRPr="00DC187D">
        <w:rPr>
          <w:lang w:val="it-IT"/>
        </w:rPr>
        <w:t xml:space="preserve"> </w:t>
      </w:r>
      <w:r>
        <w:rPr>
          <w:color w:val="000000"/>
          <w:lang w:val="ro-RO"/>
        </w:rPr>
        <w:t>R</w:t>
      </w:r>
      <w:r w:rsidRPr="00DC187D">
        <w:rPr>
          <w:color w:val="000000"/>
          <w:lang w:val="ro-RO"/>
        </w:rPr>
        <w:t>eprezentan</w:t>
      </w:r>
      <w:r>
        <w:rPr>
          <w:color w:val="000000"/>
          <w:lang w:val="ro-RO"/>
        </w:rPr>
        <w:t xml:space="preserve">ți </w:t>
      </w:r>
      <w:r w:rsidRPr="00DC187D">
        <w:rPr>
          <w:color w:val="000000"/>
          <w:lang w:val="ro-RO"/>
        </w:rPr>
        <w:t>din cadrul S</w:t>
      </w:r>
      <w:r>
        <w:rPr>
          <w:color w:val="000000"/>
          <w:lang w:val="ro-RO"/>
        </w:rPr>
        <w:t>.</w:t>
      </w:r>
      <w:r w:rsidRPr="00DC187D">
        <w:rPr>
          <w:color w:val="000000"/>
          <w:lang w:val="ro-RO"/>
        </w:rPr>
        <w:t>G</w:t>
      </w:r>
      <w:r>
        <w:rPr>
          <w:color w:val="000000"/>
          <w:lang w:val="ro-RO"/>
        </w:rPr>
        <w:t>.</w:t>
      </w:r>
      <w:r w:rsidRPr="00DC187D">
        <w:rPr>
          <w:color w:val="000000"/>
          <w:lang w:val="ro-RO"/>
        </w:rPr>
        <w:t>A</w:t>
      </w:r>
      <w:r>
        <w:rPr>
          <w:color w:val="000000"/>
          <w:lang w:val="ro-RO"/>
        </w:rPr>
        <w:t>. Mureș s-au deplasat la faț</w:t>
      </w:r>
      <w:r w:rsidRPr="00DC187D">
        <w:rPr>
          <w:color w:val="000000"/>
          <w:lang w:val="ro-RO"/>
        </w:rPr>
        <w:t xml:space="preserve">a locului </w:t>
      </w:r>
      <w:r>
        <w:rPr>
          <w:color w:val="000000"/>
          <w:lang w:val="ro-RO"/>
        </w:rPr>
        <w:t xml:space="preserve">pentru investigații și prelevări de </w:t>
      </w:r>
      <w:r w:rsidR="002A39E1">
        <w:rPr>
          <w:color w:val="000000"/>
          <w:lang w:val="ro-RO"/>
        </w:rPr>
        <w:t xml:space="preserve">probe de </w:t>
      </w:r>
      <w:r>
        <w:rPr>
          <w:color w:val="000000"/>
          <w:lang w:val="ro-RO"/>
        </w:rPr>
        <w:t>apă.</w:t>
      </w:r>
    </w:p>
    <w:p w:rsidR="001737C2" w:rsidRDefault="001737C2" w:rsidP="00FC11AB">
      <w:pPr>
        <w:ind w:start="54pt"/>
        <w:rPr>
          <w:color w:val="000000"/>
          <w:lang w:val="ro-RO"/>
        </w:rPr>
      </w:pPr>
      <w:r w:rsidRPr="00C75AEF">
        <w:rPr>
          <w:b/>
          <w:i/>
          <w:color w:val="000000"/>
          <w:lang w:val="ro-RO"/>
        </w:rPr>
        <w:t>Administrația Națională Apele Române</w:t>
      </w:r>
      <w:r>
        <w:rPr>
          <w:b/>
          <w:i/>
          <w:color w:val="000000"/>
          <w:lang w:val="ro-RO"/>
        </w:rPr>
        <w:t xml:space="preserve"> </w:t>
      </w:r>
      <w:r w:rsidRPr="00DC187D">
        <w:rPr>
          <w:color w:val="000000"/>
          <w:lang w:val="ro-RO"/>
        </w:rPr>
        <w:t>informează că</w:t>
      </w:r>
      <w:r>
        <w:rPr>
          <w:color w:val="000000"/>
          <w:lang w:val="ro-RO"/>
        </w:rPr>
        <w:t xml:space="preserve"> în intervalul 27.04.2019, orele 18:30 – 28.04.2019</w:t>
      </w:r>
      <w:r w:rsidRPr="001737C2">
        <w:rPr>
          <w:color w:val="000000"/>
          <w:lang w:val="ro-RO"/>
        </w:rPr>
        <w:t>, orele 10:30</w:t>
      </w:r>
      <w:r>
        <w:rPr>
          <w:color w:val="000000"/>
          <w:lang w:val="ro-RO"/>
        </w:rPr>
        <w:t>, Stația de Epurare Tampa, județul Hunedoara</w:t>
      </w:r>
      <w:r w:rsidRPr="001737C2">
        <w:rPr>
          <w:color w:val="000000"/>
          <w:lang w:val="ro-RO"/>
        </w:rPr>
        <w:t xml:space="preserve">, </w:t>
      </w:r>
      <w:r>
        <w:rPr>
          <w:color w:val="000000"/>
          <w:lang w:val="ro-RO"/>
        </w:rPr>
        <w:t>a evacuat ape neepurate direct în canalul Batiz, ca urmare a creșterii debitului de apă pluvială.</w:t>
      </w:r>
    </w:p>
    <w:p w:rsidR="00FC11AB" w:rsidRDefault="00FC11AB" w:rsidP="00551CCF">
      <w:pPr>
        <w:spacing w:after="0pt"/>
        <w:ind w:start="54pt"/>
        <w:rPr>
          <w:color w:val="000000"/>
          <w:lang w:val="ro-RO"/>
        </w:rPr>
      </w:pPr>
      <w:r w:rsidRPr="00C75AEF">
        <w:rPr>
          <w:b/>
          <w:i/>
          <w:color w:val="000000"/>
          <w:lang w:val="ro-RO"/>
        </w:rPr>
        <w:t>Administrația Națională Apele Române</w:t>
      </w:r>
      <w:r>
        <w:rPr>
          <w:b/>
          <w:i/>
          <w:color w:val="000000"/>
          <w:lang w:val="ro-RO"/>
        </w:rPr>
        <w:t xml:space="preserve"> </w:t>
      </w:r>
      <w:r w:rsidRPr="00DC187D">
        <w:rPr>
          <w:color w:val="000000"/>
          <w:lang w:val="ro-RO"/>
        </w:rPr>
        <w:t>informează că</w:t>
      </w:r>
      <w:r>
        <w:rPr>
          <w:color w:val="000000"/>
          <w:lang w:val="ro-RO"/>
        </w:rPr>
        <w:t xml:space="preserve"> </w:t>
      </w:r>
      <w:r w:rsidRPr="00FC11AB">
        <w:rPr>
          <w:color w:val="000000"/>
          <w:lang w:val="ro-RO"/>
        </w:rPr>
        <w:t>din data de 28.04.2018</w:t>
      </w:r>
      <w:r>
        <w:rPr>
          <w:color w:val="000000"/>
          <w:lang w:val="ro-RO"/>
        </w:rPr>
        <w:t xml:space="preserve">, Stația de Epurare Vetel </w:t>
      </w:r>
      <w:r w:rsidR="00551CCF">
        <w:rPr>
          <w:color w:val="000000"/>
          <w:lang w:val="ro-RO"/>
        </w:rPr>
        <w:t>evacuează ape neepurate în pârâul Caoi, afluent de stâ</w:t>
      </w:r>
      <w:r w:rsidR="00551CCF" w:rsidRPr="00551CCF">
        <w:rPr>
          <w:color w:val="000000"/>
          <w:lang w:val="ro-RO"/>
        </w:rPr>
        <w:t>nga a</w:t>
      </w:r>
      <w:r w:rsidR="00551CCF">
        <w:rPr>
          <w:color w:val="000000"/>
          <w:lang w:val="ro-RO"/>
        </w:rPr>
        <w:t>l</w:t>
      </w:r>
      <w:r w:rsidR="00551CCF" w:rsidRPr="00551CCF">
        <w:rPr>
          <w:color w:val="000000"/>
          <w:lang w:val="ro-RO"/>
        </w:rPr>
        <w:t xml:space="preserve"> r</w:t>
      </w:r>
      <w:r w:rsidR="00551CCF">
        <w:rPr>
          <w:color w:val="000000"/>
          <w:lang w:val="ro-RO"/>
        </w:rPr>
        <w:t>âului Mureș, ca urmare a defectării traductorului de nivel din că</w:t>
      </w:r>
      <w:r w:rsidR="00551CCF" w:rsidRPr="00551CCF">
        <w:rPr>
          <w:color w:val="000000"/>
          <w:lang w:val="ro-RO"/>
        </w:rPr>
        <w:t>minul de pompar</w:t>
      </w:r>
      <w:r w:rsidR="00551CCF">
        <w:rPr>
          <w:color w:val="000000"/>
          <w:lang w:val="ro-RO"/>
        </w:rPr>
        <w:t>e ape uzate că</w:t>
      </w:r>
      <w:r w:rsidR="00551CCF" w:rsidRPr="00551CCF">
        <w:rPr>
          <w:color w:val="000000"/>
          <w:lang w:val="ro-RO"/>
        </w:rPr>
        <w:t>tre decantor</w:t>
      </w:r>
      <w:r>
        <w:rPr>
          <w:color w:val="000000"/>
          <w:lang w:val="ro-RO"/>
        </w:rPr>
        <w:t>.</w:t>
      </w:r>
    </w:p>
    <w:p w:rsidR="00DC187D" w:rsidRPr="00551CCF" w:rsidRDefault="00DC187D" w:rsidP="00551CCF">
      <w:pPr>
        <w:spacing w:after="0pt"/>
        <w:ind w:start="54pt"/>
        <w:rPr>
          <w:lang w:val="ro-RO"/>
        </w:rPr>
      </w:pPr>
    </w:p>
    <w:p w:rsidR="006D48CC" w:rsidRPr="00877D84" w:rsidRDefault="006D48CC" w:rsidP="00285ED2">
      <w:pPr>
        <w:spacing w:after="0pt"/>
        <w:ind w:start="54pt" w:end="0.65pt"/>
        <w:outlineLvl w:val="5"/>
        <w:rPr>
          <w:b/>
          <w:color w:val="000000"/>
          <w:lang w:val="ro-RO"/>
        </w:rPr>
      </w:pPr>
      <w:r w:rsidRPr="001028E2">
        <w:rPr>
          <w:b/>
          <w:color w:val="000000"/>
          <w:lang w:val="ro-RO"/>
        </w:rPr>
        <w:t>2.3. Pe Marea Neagră</w:t>
      </w:r>
    </w:p>
    <w:p w:rsidR="00A64375" w:rsidRDefault="00A64375" w:rsidP="00A64375">
      <w:pPr>
        <w:spacing w:after="0pt"/>
        <w:ind w:start="54pt" w:end="0.65pt"/>
        <w:outlineLvl w:val="5"/>
        <w:rPr>
          <w:color w:val="000000"/>
          <w:lang w:val="ro-RO"/>
        </w:rPr>
      </w:pPr>
      <w:r w:rsidRPr="001028E2">
        <w:rPr>
          <w:color w:val="000000"/>
          <w:lang w:val="ro-RO"/>
        </w:rPr>
        <w:t>Nu au fost semnalate evenimente deosebite.</w:t>
      </w:r>
    </w:p>
    <w:p w:rsidR="00551CCF" w:rsidRPr="00C56CBD" w:rsidRDefault="00551CCF" w:rsidP="00C75AEF">
      <w:pPr>
        <w:spacing w:after="0pt"/>
        <w:ind w:start="54pt"/>
        <w:rPr>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A64375" w:rsidRDefault="00A64375" w:rsidP="00A64375">
      <w:pPr>
        <w:spacing w:after="0pt"/>
        <w:ind w:start="54pt" w:end="0.65pt"/>
        <w:outlineLvl w:val="5"/>
        <w:rPr>
          <w:color w:val="000000"/>
          <w:lang w:val="ro-RO"/>
        </w:rPr>
      </w:pPr>
      <w:r w:rsidRPr="001028E2">
        <w:rPr>
          <w:color w:val="000000"/>
          <w:lang w:val="ro-RO"/>
        </w:rPr>
        <w:t>Nu au fost semnalate evenimente deosebite.</w:t>
      </w:r>
    </w:p>
    <w:p w:rsidR="000C1E18" w:rsidRPr="00551CCF" w:rsidRDefault="000C1E18" w:rsidP="000C1E18">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A64375" w:rsidRDefault="00A64375" w:rsidP="00A64375">
      <w:pPr>
        <w:spacing w:after="0pt"/>
        <w:ind w:start="54pt" w:end="0.65pt"/>
        <w:outlineLvl w:val="5"/>
        <w:rPr>
          <w:color w:val="000000"/>
          <w:lang w:val="ro-RO"/>
        </w:rPr>
      </w:pPr>
      <w:r w:rsidRPr="001028E2">
        <w:rPr>
          <w:color w:val="000000"/>
          <w:lang w:val="ro-RO"/>
        </w:rPr>
        <w:t>Nu au fost semnalate evenimente deosebite.</w:t>
      </w:r>
    </w:p>
    <w:p w:rsidR="00265AC4" w:rsidRPr="00551CCF" w:rsidRDefault="00130825" w:rsidP="00AE18B1">
      <w:pPr>
        <w:tabs>
          <w:tab w:val="num" w:pos="35.45pt"/>
        </w:tabs>
        <w:spacing w:after="0pt"/>
        <w:ind w:start="54pt" w:end="0.65pt"/>
        <w:rPr>
          <w:color w:val="000000"/>
          <w:lang w:val="ro-RO"/>
        </w:rPr>
      </w:pPr>
      <w:r w:rsidRPr="00130825">
        <w:rPr>
          <w:color w:val="000000"/>
          <w:lang w:val="ro-RO"/>
        </w:rPr>
        <w:t xml:space="preserve"> </w:t>
      </w: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A64375" w:rsidRDefault="00A64375" w:rsidP="00A64375">
      <w:pPr>
        <w:spacing w:after="0pt"/>
        <w:ind w:start="54pt" w:end="0.65pt"/>
        <w:outlineLvl w:val="5"/>
        <w:rPr>
          <w:color w:val="000000"/>
          <w:lang w:val="ro-RO"/>
        </w:rPr>
      </w:pPr>
      <w:r w:rsidRPr="001028E2">
        <w:rPr>
          <w:color w:val="000000"/>
          <w:lang w:val="ro-RO"/>
        </w:rPr>
        <w:t>Nu au fost semnalate evenimente deosebite.</w:t>
      </w:r>
    </w:p>
    <w:p w:rsidR="00F3362D" w:rsidRPr="00551CCF" w:rsidRDefault="00F336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Default="00E020BC" w:rsidP="008B7A4F">
      <w:pPr>
        <w:tabs>
          <w:tab w:val="num" w:pos="35.45pt"/>
        </w:tabs>
        <w:spacing w:after="0pt"/>
        <w:ind w:start="54pt" w:end="0.65pt"/>
        <w:rPr>
          <w:noProof/>
          <w:lang w:val="ro-RO"/>
        </w:rPr>
      </w:pPr>
    </w:p>
    <w:p w:rsidR="00625DAF" w:rsidRPr="008B7A4F" w:rsidRDefault="00625DAF" w:rsidP="008B7A4F">
      <w:pPr>
        <w:tabs>
          <w:tab w:val="num" w:pos="35.45pt"/>
        </w:tabs>
        <w:spacing w:after="0pt"/>
        <w:ind w:start="54pt" w:end="0.65pt"/>
        <w:rPr>
          <w:noProof/>
          <w:lang w:val="ro-RO"/>
        </w:rPr>
      </w:pPr>
    </w:p>
    <w:p w:rsidR="00551CCF" w:rsidRDefault="00625DAF" w:rsidP="00157DD0">
      <w:pPr>
        <w:tabs>
          <w:tab w:val="num" w:pos="35.45pt"/>
        </w:tabs>
        <w:spacing w:after="0pt"/>
        <w:ind w:start="0pt" w:end="0.65pt"/>
        <w:rPr>
          <w:noProof/>
          <w:sz w:val="20"/>
          <w:szCs w:val="20"/>
          <w:lang w:val="ro-RO"/>
        </w:rPr>
      </w:pPr>
      <w:r>
        <w:rPr>
          <w:noProof/>
          <w:sz w:val="20"/>
          <w:szCs w:val="20"/>
          <w:lang w:val="ro-RO"/>
        </w:rPr>
        <w:tab/>
      </w:r>
      <w:r w:rsidRPr="00625DAF">
        <w:rPr>
          <w:b/>
          <w:noProof/>
          <w:lang w:val="ro-RO"/>
        </w:rPr>
        <w:tab/>
        <w:t xml:space="preserve">      Direcția de Comunicare și Fresurse Umane</w:t>
      </w:r>
    </w:p>
    <w:p w:rsidR="00551CCF" w:rsidRDefault="00551CCF" w:rsidP="00157DD0">
      <w:pPr>
        <w:tabs>
          <w:tab w:val="num" w:pos="35.45pt"/>
        </w:tabs>
        <w:spacing w:after="0pt"/>
        <w:ind w:start="0pt" w:end="0.65pt"/>
        <w:rPr>
          <w:noProof/>
          <w:sz w:val="20"/>
          <w:szCs w:val="20"/>
          <w:lang w:val="ro-RO"/>
        </w:rPr>
      </w:pPr>
    </w:p>
    <w:sectPr w:rsidR="00551CCF"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360177" w:rsidRDefault="00360177" w:rsidP="00CD5B3B">
      <w:r>
        <w:separator/>
      </w:r>
    </w:p>
  </w:endnote>
  <w:endnote w:type="continuationSeparator" w:id="0">
    <w:p w:rsidR="00360177" w:rsidRDefault="00360177"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360177"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360177"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360177" w:rsidRDefault="00360177" w:rsidP="00CD5B3B">
      <w:r>
        <w:separator/>
      </w:r>
    </w:p>
  </w:footnote>
  <w:footnote w:type="continuationSeparator" w:id="0">
    <w:p w:rsidR="00360177" w:rsidRDefault="00360177"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7CF"/>
    <w:rsid w:val="000C0981"/>
    <w:rsid w:val="000C0E81"/>
    <w:rsid w:val="000C1174"/>
    <w:rsid w:val="000C1E18"/>
    <w:rsid w:val="000C23A5"/>
    <w:rsid w:val="000C263C"/>
    <w:rsid w:val="000C2EEE"/>
    <w:rsid w:val="000C3626"/>
    <w:rsid w:val="000C3D22"/>
    <w:rsid w:val="000C3DF6"/>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7C2"/>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3033"/>
    <w:rsid w:val="001834E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6E10"/>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5ED2"/>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9E1"/>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2FE8"/>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177"/>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DB4"/>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4D0E"/>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5A37"/>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CCF"/>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DAF"/>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3F3"/>
    <w:rsid w:val="006D5666"/>
    <w:rsid w:val="006D605F"/>
    <w:rsid w:val="006D6470"/>
    <w:rsid w:val="006D6AC7"/>
    <w:rsid w:val="006D7924"/>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5B2"/>
    <w:rsid w:val="00836AB6"/>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06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6BC"/>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375"/>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110"/>
    <w:rsid w:val="00B52567"/>
    <w:rsid w:val="00B525D3"/>
    <w:rsid w:val="00B528AF"/>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218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3F6"/>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5AE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E41"/>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0C7"/>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B7E68"/>
    <w:rsid w:val="00DC0B1F"/>
    <w:rsid w:val="00DC187D"/>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326"/>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79"/>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1AB"/>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0188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9714BF7-8D85-4763-BB3E-1A72CF25752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2019-03-30T06:13:00Z</cp:lastPrinted>
  <dcterms:created xsi:type="dcterms:W3CDTF">2019-05-02T06:11:00Z</dcterms:created>
  <dcterms:modified xsi:type="dcterms:W3CDTF">2019-05-02T06:11:00Z</dcterms:modified>
</cp:coreProperties>
</file>