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CB2A5C">
      <w:pPr>
        <w:spacing w:after="0pt" w:line="18pt" w:lineRule="auto"/>
        <w:ind w:start="0pt"/>
        <w:rPr>
          <w:b/>
          <w:lang w:val="ro-RO"/>
        </w:rPr>
      </w:pPr>
    </w:p>
    <w:p w:rsidR="002F1A1A" w:rsidRPr="00964A5E" w:rsidRDefault="002F1A1A" w:rsidP="00CB2A5C">
      <w:pPr>
        <w:spacing w:after="0pt" w:line="18pt" w:lineRule="auto"/>
        <w:ind w:start="0pt"/>
        <w:rPr>
          <w:b/>
          <w:lang w:val="ro-RO"/>
        </w:rPr>
      </w:pPr>
    </w:p>
    <w:p w:rsidR="00B13A96" w:rsidRPr="00C44332" w:rsidRDefault="00B13A96" w:rsidP="00CB2A5C">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CB2A5C">
      <w:pPr>
        <w:spacing w:line="18pt" w:lineRule="auto"/>
        <w:ind w:start="54pt"/>
        <w:jc w:val="center"/>
        <w:rPr>
          <w:b/>
          <w:noProof/>
          <w:sz w:val="24"/>
          <w:szCs w:val="24"/>
          <w:lang w:val="ro-RO"/>
        </w:rPr>
      </w:pPr>
      <w:r w:rsidRPr="00C44332">
        <w:rPr>
          <w:b/>
          <w:noProof/>
          <w:sz w:val="24"/>
          <w:szCs w:val="24"/>
          <w:lang w:val="ro-RO"/>
        </w:rPr>
        <w:t xml:space="preserve">în intervalul </w:t>
      </w:r>
      <w:r w:rsidR="00AA0B25">
        <w:rPr>
          <w:b/>
          <w:noProof/>
          <w:sz w:val="24"/>
          <w:szCs w:val="24"/>
          <w:lang w:val="ro-RO"/>
        </w:rPr>
        <w:t>19</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AA0B25">
        <w:rPr>
          <w:b/>
          <w:noProof/>
          <w:sz w:val="24"/>
          <w:szCs w:val="24"/>
          <w:lang w:val="ro-RO"/>
        </w:rPr>
        <w:t>20</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CB2A5C">
      <w:pPr>
        <w:spacing w:after="0pt" w:line="18pt" w:lineRule="auto"/>
        <w:ind w:start="0pt"/>
        <w:rPr>
          <w:b/>
          <w:noProof/>
          <w:lang w:val="ro-RO"/>
        </w:rPr>
      </w:pPr>
    </w:p>
    <w:p w:rsidR="00BA057C" w:rsidRPr="00BA057C" w:rsidRDefault="00BA057C" w:rsidP="00CB2A5C">
      <w:pPr>
        <w:spacing w:after="0pt" w:line="18pt" w:lineRule="auto"/>
        <w:ind w:start="0pt"/>
        <w:rPr>
          <w:b/>
          <w:noProof/>
          <w:lang w:val="ro-RO"/>
        </w:rPr>
      </w:pPr>
    </w:p>
    <w:p w:rsidR="00B13A96" w:rsidRPr="00AA0DA4" w:rsidRDefault="00B13A96" w:rsidP="00CB2A5C">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CB2A5C">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A0B25">
        <w:rPr>
          <w:b/>
          <w:u w:val="single"/>
          <w:lang w:val="ro-RO"/>
        </w:rPr>
        <w:t>20</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CB2A5C">
      <w:pPr>
        <w:spacing w:after="0pt" w:line="18pt" w:lineRule="auto"/>
        <w:ind w:start="54pt"/>
        <w:rPr>
          <w:b/>
          <w:u w:val="single"/>
          <w:lang w:val="ro-RO"/>
        </w:rPr>
      </w:pPr>
      <w:r w:rsidRPr="001028E2">
        <w:rPr>
          <w:b/>
          <w:u w:val="single"/>
          <w:lang w:val="ro-RO"/>
        </w:rPr>
        <w:t>RÂURI</w:t>
      </w:r>
    </w:p>
    <w:p w:rsidR="00772638" w:rsidRPr="00772638" w:rsidRDefault="00772638" w:rsidP="00CB2A5C">
      <w:pPr>
        <w:spacing w:after="0pt" w:line="18pt" w:lineRule="auto"/>
        <w:ind w:start="54pt" w:end="0.65pt"/>
        <w:rPr>
          <w:lang w:val="ro-RO"/>
        </w:rPr>
      </w:pPr>
      <w:r w:rsidRPr="00772638">
        <w:rPr>
          <w:b/>
          <w:lang w:val="ro-RO"/>
        </w:rPr>
        <w:t>Debitele au fost</w:t>
      </w:r>
      <w:r w:rsidR="006E3477">
        <w:rPr>
          <w:b/>
          <w:lang w:val="ro-RO"/>
        </w:rPr>
        <w:t>,</w:t>
      </w:r>
      <w:r w:rsidRPr="00772638">
        <w:rPr>
          <w:b/>
          <w:lang w:val="ro-RO"/>
        </w:rPr>
        <w:t xml:space="preserve"> în general</w:t>
      </w:r>
      <w:r w:rsidR="006E3477">
        <w:rPr>
          <w:b/>
          <w:lang w:val="ro-RO"/>
        </w:rPr>
        <w:t>,</w:t>
      </w:r>
      <w:r w:rsidRPr="00772638">
        <w:rPr>
          <w:b/>
          <w:lang w:val="ro-RO"/>
        </w:rPr>
        <w:t xml:space="preserve"> în scădere</w:t>
      </w:r>
      <w:r w:rsidRPr="00772638">
        <w:rPr>
          <w:lang w:val="ro-RO"/>
        </w:rPr>
        <w:t>, exceptând râurile din bazinele hidrografice: Vişeu, Iza, Tur, Someş, Crasna, Barcău, Crişuri, Mureş, Bega, Timiş, Bârzava, Moraviţa, Caraş, Nera şi Cerna, unde au fost relativ staţionare.</w:t>
      </w:r>
    </w:p>
    <w:p w:rsidR="00772638" w:rsidRPr="00772638" w:rsidRDefault="00772638" w:rsidP="00CB2A5C">
      <w:pPr>
        <w:spacing w:after="0pt" w:line="18pt" w:lineRule="auto"/>
        <w:ind w:start="54pt" w:end="0.65pt"/>
        <w:rPr>
          <w:lang w:val="ro-RO"/>
        </w:rPr>
      </w:pPr>
      <w:r w:rsidRPr="00772638">
        <w:rPr>
          <w:lang w:val="ro-RO"/>
        </w:rPr>
        <w:t>Debitele se situează</w:t>
      </w:r>
      <w:r w:rsidR="006E3477">
        <w:rPr>
          <w:lang w:val="ro-RO"/>
        </w:rPr>
        <w:t>,</w:t>
      </w:r>
      <w:r w:rsidRPr="00772638">
        <w:rPr>
          <w:lang w:val="ro-RO"/>
        </w:rPr>
        <w:t xml:space="preserve"> în general</w:t>
      </w:r>
      <w:r w:rsidR="006E3477">
        <w:rPr>
          <w:lang w:val="ro-RO"/>
        </w:rPr>
        <w:t>,</w:t>
      </w:r>
      <w:r w:rsidRPr="00772638">
        <w:rPr>
          <w:lang w:val="ro-RO"/>
        </w:rPr>
        <w:t xml:space="preserve"> la valori cuprinse între 30-90% din mediile multianuale lunare, mai mari (în jurul și peste normalele lunare) pe Bega inferioară, cursul Prutului aval de Stânca Costeşti şi pe afluenţii Prahovei şi mai mici (sub 30% din normalele lunare) pe râurile din bazinele hidrografice: Lăpuș, Crasna, Moravița, Rm. Sărat, Bârlad, Jijia şi pe unii afluenţi ai Mureşului (Comlod, Iara, Feernic, Domald, Secaș, Sebeş, Râul Mare).</w:t>
      </w:r>
    </w:p>
    <w:p w:rsidR="00772638" w:rsidRPr="00772638" w:rsidRDefault="00772638" w:rsidP="00CB2A5C">
      <w:pPr>
        <w:spacing w:after="0pt" w:line="18pt" w:lineRule="auto"/>
        <w:ind w:start="54pt" w:end="0.65pt"/>
        <w:rPr>
          <w:lang w:val="ro-RO"/>
        </w:rPr>
      </w:pPr>
      <w:r w:rsidRPr="00772638">
        <w:rPr>
          <w:lang w:val="ro-RO"/>
        </w:rPr>
        <w:t xml:space="preserve">În interval au fost emise </w:t>
      </w:r>
      <w:r w:rsidRPr="00772638">
        <w:rPr>
          <w:b/>
          <w:lang w:val="ro-RO"/>
        </w:rPr>
        <w:t>3 ATENȚIONĂRI HIDROLOGICE</w:t>
      </w:r>
      <w:r w:rsidRPr="00772638">
        <w:rPr>
          <w:lang w:val="ro-RO"/>
        </w:rPr>
        <w:t xml:space="preserve"> şi </w:t>
      </w:r>
      <w:r w:rsidRPr="00772638">
        <w:rPr>
          <w:b/>
          <w:lang w:val="ro-RO"/>
        </w:rPr>
        <w:t>o AVERTIZARE HIDROLOGICĂ</w:t>
      </w:r>
      <w:r w:rsidRPr="00772638">
        <w:rPr>
          <w:lang w:val="ro-RO"/>
        </w:rPr>
        <w:t xml:space="preserve"> </w:t>
      </w:r>
      <w:r w:rsidRPr="00772638">
        <w:rPr>
          <w:b/>
          <w:lang w:val="ro-RO"/>
        </w:rPr>
        <w:t>pentru fenomene imediate</w:t>
      </w:r>
      <w:r w:rsidRPr="00772638">
        <w:rPr>
          <w:lang w:val="ro-RO"/>
        </w:rPr>
        <w:t>.</w:t>
      </w:r>
    </w:p>
    <w:p w:rsidR="00B26A15" w:rsidRDefault="00772638" w:rsidP="00CB2A5C">
      <w:pPr>
        <w:spacing w:line="18pt" w:lineRule="auto"/>
        <w:ind w:start="54pt" w:end="0.65pt"/>
        <w:rPr>
          <w:lang w:val="ro-RO"/>
        </w:rPr>
      </w:pPr>
      <w:r w:rsidRPr="00772638">
        <w:rPr>
          <w:lang w:val="ro-RO"/>
        </w:rPr>
        <w:t xml:space="preserve">Nivelurile pe râuri la stațiile hidrometrice se situează sub </w:t>
      </w:r>
      <w:r w:rsidRPr="00772638">
        <w:rPr>
          <w:b/>
          <w:lang w:val="ro-RO"/>
        </w:rPr>
        <w:t>COTELE DE ATENȚIE</w:t>
      </w:r>
      <w:r w:rsidRPr="00772638">
        <w:rPr>
          <w:lang w:val="ro-RO"/>
        </w:rPr>
        <w:t>.</w:t>
      </w:r>
    </w:p>
    <w:p w:rsidR="00772638" w:rsidRPr="00772638" w:rsidRDefault="00772638" w:rsidP="00CB2A5C">
      <w:pPr>
        <w:spacing w:after="0pt" w:line="18pt" w:lineRule="auto"/>
        <w:ind w:start="54pt" w:end="0.65pt"/>
        <w:rPr>
          <w:lang w:val="ro-RO"/>
        </w:rPr>
      </w:pPr>
      <w:r w:rsidRPr="00772638">
        <w:rPr>
          <w:b/>
          <w:lang w:val="ro-RO"/>
        </w:rPr>
        <w:t>Debitele vor fi în general în scădere</w:t>
      </w:r>
      <w:r w:rsidRPr="00772638">
        <w:rPr>
          <w:lang w:val="ro-RO"/>
        </w:rPr>
        <w:t>, exceptând râurile din bazinele hidrografice: Vişeu, Iza, Tur, Someş, Crasna, Barcău, Crişuri, Mureş, Bega, Timiş, Bârzava, Moraviţa, Caraş, Nera şi Cerna, unde vor fi relativ staţionare.</w:t>
      </w:r>
    </w:p>
    <w:p w:rsidR="00772638" w:rsidRPr="00772638" w:rsidRDefault="00772638" w:rsidP="00CB2A5C">
      <w:pPr>
        <w:spacing w:after="0pt" w:line="18pt" w:lineRule="auto"/>
        <w:ind w:start="54pt" w:end="0.65pt"/>
        <w:rPr>
          <w:lang w:val="ro-RO"/>
        </w:rPr>
      </w:pPr>
      <w:r w:rsidRPr="00772638">
        <w:rPr>
          <w:lang w:val="ro-RO"/>
        </w:rPr>
        <w:t>Sunt posibile creşteri de niveluri și debite pe unele râuri mici din zonele de munte, ca urmare a precipitațiilor, sub formă de aversă, prognozate şi propagării.</w:t>
      </w:r>
    </w:p>
    <w:p w:rsidR="00772638" w:rsidRDefault="00772638" w:rsidP="00CB2A5C">
      <w:pPr>
        <w:spacing w:after="0pt" w:line="18pt" w:lineRule="auto"/>
        <w:ind w:start="54pt" w:end="0.65pt"/>
        <w:rPr>
          <w:lang w:val="ro-RO"/>
        </w:rPr>
      </w:pPr>
      <w:r w:rsidRPr="00772638">
        <w:rPr>
          <w:lang w:val="ro-RO"/>
        </w:rPr>
        <w:t xml:space="preserve">Nivelurile pe râuri la stațiile hidrometrice se vor situa sub </w:t>
      </w:r>
      <w:r w:rsidRPr="00772638">
        <w:rPr>
          <w:b/>
          <w:lang w:val="ro-RO"/>
        </w:rPr>
        <w:t>COTELE DE ATENȚIE</w:t>
      </w:r>
      <w:r w:rsidRPr="00772638">
        <w:rPr>
          <w:lang w:val="ro-RO"/>
        </w:rPr>
        <w:t>.</w:t>
      </w:r>
    </w:p>
    <w:p w:rsidR="001E382F" w:rsidRPr="00A83F50" w:rsidRDefault="001E382F" w:rsidP="00CB2A5C">
      <w:pPr>
        <w:spacing w:after="0pt" w:line="18pt" w:lineRule="auto"/>
        <w:ind w:start="54pt" w:end="0.65pt"/>
        <w:rPr>
          <w:lang w:val="ro-RO"/>
        </w:rPr>
      </w:pPr>
    </w:p>
    <w:p w:rsidR="00A66B1E" w:rsidRDefault="00A66B1E" w:rsidP="00CB2A5C">
      <w:pPr>
        <w:spacing w:after="0pt" w:line="18pt" w:lineRule="auto"/>
        <w:ind w:start="54pt" w:end="0.65pt"/>
        <w:rPr>
          <w:b/>
          <w:u w:val="single"/>
          <w:lang w:val="ro-RO"/>
        </w:rPr>
      </w:pPr>
      <w:r w:rsidRPr="001028E2">
        <w:rPr>
          <w:b/>
          <w:u w:val="single"/>
          <w:lang w:val="ro-RO"/>
        </w:rPr>
        <w:t>DUNĂRE</w:t>
      </w:r>
    </w:p>
    <w:p w:rsidR="00772638" w:rsidRPr="00772638" w:rsidRDefault="00772638" w:rsidP="00CB2A5C">
      <w:pPr>
        <w:spacing w:after="0pt" w:line="18pt" w:lineRule="auto"/>
        <w:ind w:start="54pt" w:end="0.65pt"/>
        <w:rPr>
          <w:bCs/>
          <w:lang w:val="ro-RO"/>
        </w:rPr>
      </w:pPr>
      <w:r w:rsidRPr="00772638">
        <w:rPr>
          <w:b/>
          <w:bCs/>
          <w:lang w:val="ro-RO"/>
        </w:rPr>
        <w:t>Debitul la intrarea în ţară (secţiunea Baziaş) în intervalul 19.07 – 20.07.2019 a fost staţionar, având valoarea de 3500 m</w:t>
      </w:r>
      <w:r w:rsidRPr="00772638">
        <w:rPr>
          <w:b/>
          <w:bCs/>
          <w:vertAlign w:val="superscript"/>
          <w:lang w:val="ro-RO"/>
        </w:rPr>
        <w:t>3</w:t>
      </w:r>
      <w:r w:rsidRPr="00772638">
        <w:rPr>
          <w:b/>
          <w:bCs/>
          <w:lang w:val="ro-RO"/>
        </w:rPr>
        <w:t>/s</w:t>
      </w:r>
      <w:r w:rsidRPr="00772638">
        <w:rPr>
          <w:bCs/>
          <w:lang w:val="ro-RO"/>
        </w:rPr>
        <w:t>, sub media multianuală a lunii iulie (5350 m</w:t>
      </w:r>
      <w:r w:rsidRPr="00772638">
        <w:rPr>
          <w:bCs/>
          <w:vertAlign w:val="superscript"/>
          <w:lang w:val="ro-RO"/>
        </w:rPr>
        <w:t>3</w:t>
      </w:r>
      <w:r w:rsidRPr="00772638">
        <w:rPr>
          <w:bCs/>
          <w:lang w:val="ro-RO"/>
        </w:rPr>
        <w:t xml:space="preserve">/s).   </w:t>
      </w:r>
    </w:p>
    <w:p w:rsidR="00B26A15" w:rsidRDefault="00772638" w:rsidP="00CB2A5C">
      <w:pPr>
        <w:spacing w:line="18pt" w:lineRule="auto"/>
        <w:ind w:start="54pt" w:end="0.65pt"/>
        <w:rPr>
          <w:bCs/>
          <w:lang w:val="ro-RO"/>
        </w:rPr>
      </w:pPr>
      <w:r w:rsidRPr="00772638">
        <w:rPr>
          <w:bCs/>
          <w:lang w:val="ro-RO"/>
        </w:rPr>
        <w:t>În aval de Porţile de Fier, debitele au fost în scădere.</w:t>
      </w:r>
    </w:p>
    <w:p w:rsidR="00772638" w:rsidRPr="00772638" w:rsidRDefault="00772638" w:rsidP="00CB2A5C">
      <w:pPr>
        <w:spacing w:after="0pt" w:line="18pt" w:lineRule="auto"/>
        <w:ind w:start="54pt" w:end="0.65pt"/>
        <w:rPr>
          <w:b/>
          <w:bCs/>
          <w:lang w:val="ro-RO"/>
        </w:rPr>
      </w:pPr>
      <w:r w:rsidRPr="00772638">
        <w:rPr>
          <w:b/>
          <w:bCs/>
          <w:lang w:val="ro-RO"/>
        </w:rPr>
        <w:lastRenderedPageBreak/>
        <w:t>Debitul la intrarea în ţară (secţiunea Baziaş) va fi în scădere (3500 m</w:t>
      </w:r>
      <w:r w:rsidRPr="00772638">
        <w:rPr>
          <w:b/>
          <w:bCs/>
          <w:vertAlign w:val="superscript"/>
          <w:lang w:val="ro-RO"/>
        </w:rPr>
        <w:t>3</w:t>
      </w:r>
      <w:r w:rsidRPr="00772638">
        <w:rPr>
          <w:b/>
          <w:bCs/>
          <w:lang w:val="ro-RO"/>
        </w:rPr>
        <w:t>/s).</w:t>
      </w:r>
    </w:p>
    <w:p w:rsidR="00B26A15" w:rsidRDefault="00772638" w:rsidP="00CB2A5C">
      <w:pPr>
        <w:spacing w:after="0pt" w:line="18pt" w:lineRule="auto"/>
        <w:ind w:start="54pt" w:end="0.65pt"/>
        <w:rPr>
          <w:bCs/>
          <w:lang w:val="ro-RO"/>
        </w:rPr>
      </w:pPr>
      <w:r w:rsidRPr="00772638">
        <w:rPr>
          <w:bCs/>
          <w:lang w:val="ro-RO"/>
        </w:rPr>
        <w:t>În aval de Porţile de Fier, debitele vor fi în scădere.</w:t>
      </w:r>
    </w:p>
    <w:p w:rsidR="0094186D" w:rsidRDefault="0094186D" w:rsidP="00CB2A5C">
      <w:pPr>
        <w:spacing w:after="0pt" w:line="18pt" w:lineRule="auto"/>
        <w:ind w:start="54pt" w:end="0.65pt"/>
        <w:rPr>
          <w:bCs/>
          <w:lang w:val="ro-RO"/>
        </w:rPr>
      </w:pPr>
    </w:p>
    <w:p w:rsidR="00AA0975" w:rsidRPr="00EF552D" w:rsidRDefault="00B13A96" w:rsidP="00CB2A5C">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A0B25">
        <w:rPr>
          <w:b/>
          <w:spacing w:val="-2"/>
          <w:u w:val="single"/>
          <w:lang w:val="ro-RO"/>
        </w:rPr>
        <w:t>19</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AA0B25">
        <w:rPr>
          <w:b/>
          <w:spacing w:val="-2"/>
          <w:u w:val="single"/>
          <w:lang w:val="ro-RO"/>
        </w:rPr>
        <w:t>20</w:t>
      </w:r>
      <w:r w:rsidR="00CA68B0">
        <w:rPr>
          <w:b/>
          <w:spacing w:val="-2"/>
          <w:u w:val="single"/>
          <w:lang w:val="ro-RO"/>
        </w:rPr>
        <w:t>.07</w:t>
      </w:r>
      <w:r w:rsidR="006D3F51">
        <w:rPr>
          <w:b/>
          <w:spacing w:val="-2"/>
          <w:u w:val="single"/>
          <w:lang w:val="ro-RO"/>
        </w:rPr>
        <w:t>.2019</w:t>
      </w:r>
      <w:r w:rsidR="00364DFA" w:rsidRPr="001028E2">
        <w:rPr>
          <w:b/>
          <w:spacing w:val="-2"/>
          <w:u w:val="single"/>
          <w:lang w:val="ro-RO"/>
        </w:rPr>
        <w:t>, ora 06.00</w:t>
      </w:r>
    </w:p>
    <w:p w:rsidR="008C57E1" w:rsidRDefault="00ED568B" w:rsidP="00CB2A5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95D19" w:rsidRPr="00D95D19" w:rsidRDefault="00D95D19" w:rsidP="00CB2A5C">
      <w:pPr>
        <w:tabs>
          <w:tab w:val="start" w:pos="36pt"/>
        </w:tabs>
        <w:spacing w:line="18pt" w:lineRule="auto"/>
        <w:ind w:start="54pt" w:end="0.65pt"/>
        <w:rPr>
          <w:rFonts w:eastAsia="Times New Roman" w:cs="Arial"/>
          <w:bCs/>
          <w:color w:val="000000"/>
          <w:lang w:val="ro-RO"/>
        </w:rPr>
      </w:pPr>
      <w:r w:rsidRPr="00D95D19">
        <w:rPr>
          <w:rFonts w:eastAsia="Times New Roman" w:cs="Arial"/>
          <w:bCs/>
          <w:color w:val="000000"/>
          <w:lang w:val="ro-RO"/>
        </w:rPr>
        <w:t>Vremea a continuat să se încălzească ușor, local devenind călduroasă în sudul țării. Cerul a fost variabil, cu înnorări temporar accentuate după-amiaza și seara, când local în zona montană și submontană și pe arii restrânse în centrul, sudul și sud-estul teritoriului s-au semnalat averse și descărcări electrice. Ploile au avut și caracter torențial, iar cantitățile de apă acumulate, izolat au depășit 25 l/mp (până la 39 l/mp în nordul județului Prahova). Vântul a suflat slab și moderat, cu intensificări de scurtă durată în timpul ploilor. Temperaturile maxime, în general apropiate de cele specifice datei, s-au situat între 24 de grade la Petroșani, Întorsura Buzăului și Câmpulung și 33 de grade la Calafat, Giurgiu, Zimnicea și Călărași, iar la ora 06</w:t>
      </w:r>
      <w:r w:rsidR="006E3477">
        <w:rPr>
          <w:rFonts w:eastAsia="Times New Roman" w:cs="Arial"/>
          <w:bCs/>
          <w:color w:val="000000"/>
          <w:lang w:val="ro-RO"/>
        </w:rPr>
        <w:t>.00</w:t>
      </w:r>
      <w:r w:rsidRPr="00D95D19">
        <w:rPr>
          <w:rFonts w:eastAsia="Times New Roman" w:cs="Arial"/>
          <w:bCs/>
          <w:color w:val="000000"/>
          <w:lang w:val="ro-RO"/>
        </w:rPr>
        <w:t xml:space="preserve"> erau 7 grade la Miercurea Ciuc și 23 de grade la Sulina.</w:t>
      </w:r>
    </w:p>
    <w:p w:rsidR="00D95D19" w:rsidRPr="00D95D19" w:rsidRDefault="00D95D19" w:rsidP="00CB2A5C">
      <w:pPr>
        <w:tabs>
          <w:tab w:val="start" w:pos="36pt"/>
        </w:tabs>
        <w:spacing w:after="0pt" w:line="18pt" w:lineRule="auto"/>
        <w:ind w:start="54pt" w:end="0.65pt"/>
        <w:rPr>
          <w:rFonts w:eastAsia="Times New Roman" w:cs="Arial"/>
          <w:bCs/>
          <w:i/>
          <w:color w:val="000000"/>
          <w:lang w:val="ro-RO"/>
        </w:rPr>
      </w:pPr>
      <w:r w:rsidRPr="00D95D19">
        <w:rPr>
          <w:rFonts w:eastAsia="Times New Roman" w:cs="Arial"/>
          <w:b/>
          <w:bCs/>
          <w:i/>
          <w:color w:val="000000"/>
          <w:lang w:val="ro-RO"/>
        </w:rPr>
        <w:t>Observaţie</w:t>
      </w:r>
      <w:r w:rsidRPr="00D95D19">
        <w:rPr>
          <w:rFonts w:eastAsia="Times New Roman" w:cs="Arial"/>
          <w:b/>
          <w:bCs/>
          <w:i/>
          <w:color w:val="000000"/>
          <w:lang w:val="it-IT"/>
        </w:rPr>
        <w:t>:</w:t>
      </w:r>
      <w:r w:rsidRPr="00D95D19">
        <w:rPr>
          <w:rFonts w:eastAsia="Times New Roman" w:cs="Arial"/>
          <w:bCs/>
          <w:i/>
          <w:color w:val="000000"/>
          <w:lang w:val="ro-RO"/>
        </w:rPr>
        <w:t xml:space="preserve"> de ieri dimineață de la ora 06</w:t>
      </w:r>
      <w:r w:rsidR="006E3477">
        <w:rPr>
          <w:rFonts w:eastAsia="Times New Roman" w:cs="Arial"/>
          <w:bCs/>
          <w:i/>
          <w:color w:val="000000"/>
          <w:lang w:val="ro-RO"/>
        </w:rPr>
        <w:t>.00</w:t>
      </w:r>
      <w:r w:rsidRPr="00D95D19">
        <w:rPr>
          <w:rFonts w:eastAsia="Times New Roman" w:cs="Arial"/>
          <w:bCs/>
          <w:i/>
          <w:color w:val="000000"/>
          <w:lang w:val="ro-RO"/>
        </w:rPr>
        <w:t xml:space="preserve"> au fost în vigoare 28 de mesaje pentru fenomene meteorologice periculoase imediate, precum urmează:</w:t>
      </w:r>
    </w:p>
    <w:p w:rsidR="00D95D19" w:rsidRPr="00D95D19" w:rsidRDefault="00D95D19" w:rsidP="00CB2A5C">
      <w:pPr>
        <w:tabs>
          <w:tab w:val="start" w:pos="36pt"/>
        </w:tabs>
        <w:spacing w:after="0pt" w:line="18pt" w:lineRule="auto"/>
        <w:ind w:start="54pt" w:end="0.65pt"/>
        <w:rPr>
          <w:rFonts w:eastAsia="Times New Roman" w:cs="Arial"/>
          <w:bCs/>
          <w:i/>
          <w:color w:val="000000"/>
          <w:lang w:val="ro-RO"/>
        </w:rPr>
      </w:pPr>
      <w:r w:rsidRPr="00D95D19">
        <w:rPr>
          <w:rFonts w:eastAsia="Times New Roman" w:cs="Arial"/>
          <w:bCs/>
          <w:i/>
          <w:color w:val="000000"/>
          <w:lang w:val="ro-RO"/>
        </w:rPr>
        <w:t>- 1 avertizare cod portocaliu emisă de</w:t>
      </w:r>
      <w:r w:rsidR="006E3477">
        <w:rPr>
          <w:rFonts w:eastAsia="Times New Roman" w:cs="Arial"/>
          <w:bCs/>
          <w:i/>
          <w:color w:val="000000"/>
          <w:lang w:val="ro-RO"/>
        </w:rPr>
        <w:t xml:space="preserve"> </w:t>
      </w:r>
      <w:r w:rsidRPr="00D95D19">
        <w:rPr>
          <w:rFonts w:eastAsia="Times New Roman" w:cs="Arial"/>
          <w:bCs/>
          <w:i/>
          <w:color w:val="000000"/>
          <w:lang w:val="ro-RO"/>
        </w:rPr>
        <w:t>SRPV Bacău;</w:t>
      </w:r>
    </w:p>
    <w:p w:rsidR="00D43984" w:rsidRDefault="00D95D19" w:rsidP="00CB2A5C">
      <w:pPr>
        <w:tabs>
          <w:tab w:val="start" w:pos="36pt"/>
        </w:tabs>
        <w:spacing w:after="0pt" w:line="18pt" w:lineRule="auto"/>
        <w:ind w:start="54pt" w:end="0.65pt"/>
        <w:rPr>
          <w:rFonts w:eastAsia="Times New Roman" w:cs="Arial"/>
          <w:bCs/>
          <w:color w:val="000000"/>
          <w:lang w:val="ro-RO"/>
        </w:rPr>
      </w:pPr>
      <w:r w:rsidRPr="00D95D19">
        <w:rPr>
          <w:rFonts w:eastAsia="Times New Roman" w:cs="Arial"/>
          <w:bCs/>
          <w:i/>
          <w:color w:val="000000"/>
          <w:lang w:val="ro-RO"/>
        </w:rPr>
        <w:t>- 27 atenționări cod galben, 8 emise de CNPM București, 6 de SRPV Bacău, 5 de SRPV Constanța, 4 de SRPV Craiova, 3 de SRPV Sibiu și 1 de SRPV Timișoara.</w:t>
      </w:r>
    </w:p>
    <w:p w:rsidR="00AA0B25" w:rsidRPr="00FF5DA9" w:rsidRDefault="00AA0B25" w:rsidP="00CB2A5C">
      <w:pPr>
        <w:tabs>
          <w:tab w:val="start" w:pos="36pt"/>
        </w:tabs>
        <w:spacing w:after="0pt" w:line="18pt" w:lineRule="auto"/>
        <w:ind w:start="54pt" w:end="0.65pt"/>
        <w:rPr>
          <w:rFonts w:eastAsia="Times New Roman" w:cs="Arial"/>
          <w:bCs/>
          <w:color w:val="000000"/>
          <w:lang w:val="ro-RO"/>
        </w:rPr>
      </w:pPr>
    </w:p>
    <w:p w:rsidR="00976228" w:rsidRDefault="00976228" w:rsidP="00CB2A5C">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70FF5" w:rsidRDefault="00D95D19" w:rsidP="00CB2A5C">
      <w:pPr>
        <w:tabs>
          <w:tab w:val="start" w:pos="31.50pt"/>
          <w:tab w:val="start" w:pos="36pt"/>
        </w:tabs>
        <w:spacing w:after="0pt" w:line="18pt" w:lineRule="auto"/>
        <w:ind w:start="54pt" w:end="0.65pt"/>
        <w:rPr>
          <w:lang w:val="ro-RO"/>
        </w:rPr>
      </w:pPr>
      <w:r w:rsidRPr="00D95D19">
        <w:rPr>
          <w:lang w:val="ro-RO"/>
        </w:rPr>
        <w:t>Vremea a continuat să se încălzească ușor</w:t>
      </w:r>
      <w:r w:rsidR="006E3477">
        <w:rPr>
          <w:lang w:val="ro-RO"/>
        </w:rPr>
        <w:t>,</w:t>
      </w:r>
      <w:r w:rsidRPr="00D95D19">
        <w:rPr>
          <w:lang w:val="ro-RO"/>
        </w:rPr>
        <w:t xml:space="preserve"> devenind călduroasă. Cerul a fost variabil, cu înnorări temporar accentuate în orele serii, când în unele cartiere</w:t>
      </w:r>
      <w:r>
        <w:rPr>
          <w:lang w:val="ro-RO"/>
        </w:rPr>
        <w:t xml:space="preserve"> </w:t>
      </w:r>
      <w:r w:rsidRPr="00D95D19">
        <w:rPr>
          <w:lang w:val="ro-RO"/>
        </w:rPr>
        <w:t>(din sudul și centrul orașului) s-au semnalat ploi slabe de scurtă durată și descărcări electrice. Vântul a suflat slab și moderat. Temperatura aerului, ușor mai ridicată decât cea înregistrată în ziua anterioară a fost de 31 de grade la Băneasa și la Afumați și 32 de grade la Filaret, iar la ora 06</w:t>
      </w:r>
      <w:r w:rsidR="006E3477">
        <w:rPr>
          <w:lang w:val="ro-RO"/>
        </w:rPr>
        <w:t>.00</w:t>
      </w:r>
      <w:r w:rsidRPr="00D95D19">
        <w:rPr>
          <w:lang w:val="ro-RO"/>
        </w:rPr>
        <w:t xml:space="preserve"> erau 15 grade la Băneasa și 17 grade la Afumați și Filaret.</w:t>
      </w:r>
    </w:p>
    <w:p w:rsidR="0094186D" w:rsidRDefault="0094186D" w:rsidP="00CB2A5C">
      <w:pPr>
        <w:tabs>
          <w:tab w:val="start" w:pos="31.50pt"/>
          <w:tab w:val="start" w:pos="36pt"/>
        </w:tabs>
        <w:spacing w:after="0pt" w:line="18pt" w:lineRule="auto"/>
        <w:ind w:start="54pt" w:end="0.65pt"/>
        <w:rPr>
          <w:lang w:val="ro-RO"/>
        </w:rPr>
      </w:pPr>
    </w:p>
    <w:p w:rsidR="0052628E" w:rsidRPr="001028E2" w:rsidRDefault="00B13A96" w:rsidP="00CB2A5C">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A0B25">
        <w:rPr>
          <w:b/>
          <w:u w:val="single"/>
          <w:lang w:val="ro-RO"/>
        </w:rPr>
        <w:t>20</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AA0B25">
        <w:rPr>
          <w:b/>
          <w:u w:val="single"/>
          <w:lang w:val="ro-RO"/>
        </w:rPr>
        <w:t>21</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CB2A5C">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D95D19" w:rsidP="00CB2A5C">
      <w:pPr>
        <w:tabs>
          <w:tab w:val="start" w:pos="31.50pt"/>
          <w:tab w:val="start" w:pos="36pt"/>
        </w:tabs>
        <w:spacing w:after="0pt" w:line="18pt" w:lineRule="auto"/>
        <w:ind w:start="54pt" w:end="0.65pt"/>
        <w:rPr>
          <w:lang w:val="ro-RO"/>
        </w:rPr>
      </w:pPr>
      <w:r w:rsidRPr="00D95D19">
        <w:rPr>
          <w:lang w:val="ro-RO"/>
        </w:rPr>
        <w:t xml:space="preserve">Vremea va fi călduroasă în zonele de câmpie și normală termic în restul teritoriului. Cerul va fi variabil, cu înnorări temporar accentuate după-amiaza și seara, când local la deal și la munte și pe arii restrânse cu o probabilitate mai mare în Muntenia și Moldova se vor </w:t>
      </w:r>
      <w:r w:rsidRPr="00D95D19">
        <w:rPr>
          <w:lang w:val="ro-RO"/>
        </w:rPr>
        <w:lastRenderedPageBreak/>
        <w:t>semnala averse, descărcări electrice, intensificări de scurtă durată ale vântului și posibile căderi de grindină. Izolat cantitățile de apă vor depăși 20...25 l/mp îndeosebi în Carpații și Subcarpații Meridionali și de Curbură. Temperaturile maxime vor fi cuprinse între 26 și 34 de grade, iar cele minime între 12 și 22 de grade, mai scăzute în depresiunile din estul Transilvaniei, unde vor fi condiții de ceață.</w:t>
      </w:r>
      <w:r>
        <w:rPr>
          <w:lang w:val="ro-RO"/>
        </w:rPr>
        <w:t xml:space="preserve"> </w:t>
      </w:r>
      <w:r w:rsidRPr="00D95D19">
        <w:rPr>
          <w:lang w:val="ro-RO"/>
        </w:rPr>
        <w:t>Indicele temperatură-umezeală (ITU) va atinge și posibil va depăși ușor pragul critic de 80 de unități al disconfortului termic, în extremitatea sudică a țării.</w:t>
      </w:r>
    </w:p>
    <w:p w:rsidR="00F34952" w:rsidRDefault="00F34952" w:rsidP="00CB2A5C">
      <w:pPr>
        <w:tabs>
          <w:tab w:val="start" w:pos="31.50pt"/>
          <w:tab w:val="start" w:pos="36pt"/>
        </w:tabs>
        <w:spacing w:after="0pt" w:line="18pt" w:lineRule="auto"/>
        <w:ind w:start="54pt" w:end="0.65pt"/>
        <w:rPr>
          <w:b/>
          <w:u w:val="single"/>
          <w:lang w:val="ro-RO"/>
        </w:rPr>
      </w:pPr>
    </w:p>
    <w:p w:rsidR="00D846F1" w:rsidRPr="00C86751" w:rsidRDefault="00B13A96" w:rsidP="00CB2A5C">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D95D19" w:rsidP="00CB2A5C">
      <w:pPr>
        <w:tabs>
          <w:tab w:val="start" w:pos="36pt"/>
        </w:tabs>
        <w:spacing w:after="0pt" w:line="18pt" w:lineRule="auto"/>
        <w:ind w:start="54pt" w:end="0.65pt"/>
        <w:rPr>
          <w:rFonts w:eastAsia="Times New Roman"/>
          <w:bCs/>
          <w:lang w:val="ro-RO"/>
        </w:rPr>
      </w:pPr>
      <w:r w:rsidRPr="00D95D19">
        <w:rPr>
          <w:rFonts w:eastAsia="Times New Roman"/>
          <w:bCs/>
          <w:lang w:val="ro-RO"/>
        </w:rPr>
        <w:t>Vremea va fi în continuare călduroasă. Cerul va fi variabil, cu înnorări temporare după orele amiezii, iar cu o probabilitate mai mare spre seară se vor semnala ploi de scurtă durată și descărcări electrice. Vântul va sufla slab și moderat. Temperatura maximă se va situa în jurul a 32 de grade, iar cea minimă va fi de 16...19 grade.</w:t>
      </w:r>
    </w:p>
    <w:p w:rsidR="007E243E" w:rsidRDefault="007E243E" w:rsidP="00CB2A5C">
      <w:pPr>
        <w:tabs>
          <w:tab w:val="start" w:pos="36pt"/>
        </w:tabs>
        <w:spacing w:after="0pt" w:line="18pt" w:lineRule="auto"/>
        <w:ind w:start="54pt" w:end="0.65pt"/>
        <w:rPr>
          <w:rFonts w:eastAsia="Times New Roman"/>
          <w:bCs/>
          <w:lang w:val="ro-RO"/>
        </w:rPr>
      </w:pPr>
    </w:p>
    <w:p w:rsidR="00C3418B" w:rsidRPr="00AA0DA4" w:rsidRDefault="00B13A96" w:rsidP="00CB2A5C">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CB2A5C">
      <w:pPr>
        <w:spacing w:after="0pt" w:line="18pt" w:lineRule="auto"/>
        <w:ind w:start="54pt"/>
        <w:rPr>
          <w:b/>
          <w:lang w:val="ro-RO"/>
        </w:rPr>
      </w:pPr>
      <w:r w:rsidRPr="00A00DFD">
        <w:rPr>
          <w:b/>
          <w:lang w:val="ro-RO"/>
        </w:rPr>
        <w:t>2.1. Pe fluviul Dunărea</w:t>
      </w:r>
    </w:p>
    <w:p w:rsidR="00861710" w:rsidRDefault="00861710" w:rsidP="00CB2A5C">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7E243E" w:rsidRDefault="00A9110A" w:rsidP="00CB2A5C">
      <w:pPr>
        <w:spacing w:after="0pt" w:line="18pt" w:lineRule="auto"/>
        <w:ind w:start="54pt" w:end="0.65pt"/>
        <w:outlineLvl w:val="5"/>
        <w:rPr>
          <w:color w:val="000000"/>
          <w:lang w:val="ro-RO"/>
        </w:rPr>
      </w:pPr>
    </w:p>
    <w:p w:rsidR="00DA64C0" w:rsidRDefault="006D48CC" w:rsidP="00CB2A5C">
      <w:pPr>
        <w:spacing w:after="0pt" w:line="18pt" w:lineRule="auto"/>
        <w:ind w:start="54pt" w:end="0.65pt"/>
        <w:outlineLvl w:val="5"/>
        <w:rPr>
          <w:b/>
          <w:color w:val="000000"/>
          <w:lang w:val="ro-RO"/>
        </w:rPr>
      </w:pPr>
      <w:r w:rsidRPr="001028E2">
        <w:rPr>
          <w:b/>
          <w:color w:val="000000"/>
          <w:lang w:val="ro-RO"/>
        </w:rPr>
        <w:t>2.2. Pe râurile interioare</w:t>
      </w:r>
    </w:p>
    <w:p w:rsidR="00370FF5" w:rsidRDefault="00370FF5" w:rsidP="00CB2A5C">
      <w:pPr>
        <w:spacing w:after="0pt" w:line="18pt" w:lineRule="auto"/>
        <w:ind w:start="54pt" w:end="0.65pt"/>
        <w:outlineLvl w:val="5"/>
        <w:rPr>
          <w:color w:val="000000"/>
          <w:lang w:val="ro-RO"/>
        </w:rPr>
      </w:pPr>
      <w:r w:rsidRPr="001028E2">
        <w:rPr>
          <w:color w:val="000000"/>
          <w:lang w:val="ro-RO"/>
        </w:rPr>
        <w:t>Nu au fost semnalate evenimente deosebite.</w:t>
      </w:r>
    </w:p>
    <w:p w:rsidR="00802785" w:rsidRPr="007E243E" w:rsidRDefault="00802785" w:rsidP="00CB2A5C">
      <w:pPr>
        <w:spacing w:after="0pt" w:line="18pt" w:lineRule="auto"/>
        <w:ind w:start="54pt"/>
        <w:rPr>
          <w:lang w:val="ro-RO"/>
        </w:rPr>
      </w:pPr>
    </w:p>
    <w:p w:rsidR="006D48CC" w:rsidRPr="00877D84" w:rsidRDefault="006D48CC" w:rsidP="00CB2A5C">
      <w:pPr>
        <w:spacing w:after="0pt" w:line="18pt" w:lineRule="auto"/>
        <w:ind w:start="54pt" w:end="0.65pt"/>
        <w:outlineLvl w:val="5"/>
        <w:rPr>
          <w:b/>
          <w:color w:val="000000"/>
          <w:lang w:val="ro-RO"/>
        </w:rPr>
      </w:pPr>
      <w:r w:rsidRPr="001028E2">
        <w:rPr>
          <w:b/>
          <w:color w:val="000000"/>
          <w:lang w:val="ro-RO"/>
        </w:rPr>
        <w:t>2.3. Pe Marea Neagră</w:t>
      </w:r>
    </w:p>
    <w:p w:rsidR="001B1526" w:rsidRDefault="00F26F1C" w:rsidP="00CB2A5C">
      <w:pPr>
        <w:spacing w:after="0pt" w:line="18pt" w:lineRule="auto"/>
        <w:ind w:start="54pt" w:end="0.65pt"/>
        <w:outlineLvl w:val="5"/>
        <w:rPr>
          <w:color w:val="000000"/>
          <w:lang w:val="ro-RO"/>
        </w:rPr>
      </w:pPr>
      <w:r w:rsidRPr="001028E2">
        <w:rPr>
          <w:color w:val="000000"/>
          <w:lang w:val="ro-RO"/>
        </w:rPr>
        <w:t>Nu au fost semnalate evenimente deosebite.</w:t>
      </w:r>
    </w:p>
    <w:p w:rsidR="0091664D" w:rsidRDefault="0091664D" w:rsidP="00CB2A5C">
      <w:pPr>
        <w:spacing w:after="0pt" w:line="18pt" w:lineRule="auto"/>
        <w:ind w:start="54pt" w:end="0.65pt"/>
        <w:outlineLvl w:val="5"/>
        <w:rPr>
          <w:color w:val="000000"/>
          <w:lang w:val="ro-RO"/>
        </w:rPr>
      </w:pPr>
    </w:p>
    <w:p w:rsidR="006D18DA" w:rsidRPr="006D18DA" w:rsidRDefault="00B13A96" w:rsidP="00CB2A5C">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CB2A5C">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DD7EC3" w:rsidRDefault="00341B17" w:rsidP="00CB2A5C">
      <w:pPr>
        <w:spacing w:after="0pt" w:line="18pt" w:lineRule="auto"/>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w:t>
      </w:r>
      <w:r w:rsidR="00AA0B25">
        <w:rPr>
          <w:color w:val="000000"/>
          <w:lang w:val="ro-RO"/>
        </w:rPr>
        <w:t>ele analizelor efectuate pentru 18</w:t>
      </w:r>
      <w:r>
        <w:rPr>
          <w:color w:val="000000"/>
          <w:lang w:val="ro-RO"/>
        </w:rPr>
        <w:t>.07</w:t>
      </w:r>
      <w:r w:rsidRPr="00A80605">
        <w:rPr>
          <w:color w:val="000000"/>
          <w:lang w:val="ro-RO"/>
        </w:rPr>
        <w:t>.2019</w:t>
      </w:r>
      <w:r w:rsidRPr="00734DED">
        <w:rPr>
          <w:color w:val="000000"/>
          <w:lang w:val="ro-RO"/>
        </w:rPr>
        <w:t>,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41B17" w:rsidRPr="00DD7EC3" w:rsidRDefault="00341B17" w:rsidP="00CB2A5C">
      <w:pPr>
        <w:spacing w:after="0pt" w:line="18pt" w:lineRule="auto"/>
        <w:ind w:start="54pt"/>
        <w:rPr>
          <w:color w:val="000000"/>
          <w:lang w:val="ro-RO"/>
        </w:rPr>
      </w:pPr>
    </w:p>
    <w:p w:rsidR="002C7A69" w:rsidRDefault="00B13A96" w:rsidP="00CB2A5C">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E3956" w:rsidRPr="007029BA" w:rsidRDefault="007E3956" w:rsidP="00CB2A5C">
      <w:pPr>
        <w:spacing w:after="0pt" w:line="18pt" w:lineRule="auto"/>
        <w:ind w:start="54pt" w:end="0.65pt"/>
        <w:outlineLvl w:val="5"/>
        <w:rPr>
          <w:color w:val="000000"/>
          <w:lang w:val="ro-RO"/>
        </w:rPr>
      </w:pPr>
      <w:r w:rsidRPr="001028E2">
        <w:rPr>
          <w:color w:val="000000"/>
          <w:lang w:val="ro-RO"/>
        </w:rPr>
        <w:t>Nu au fost semnalate evenimente deosebite.</w:t>
      </w:r>
    </w:p>
    <w:p w:rsidR="00D510A6" w:rsidRPr="007E3956" w:rsidRDefault="00D510A6" w:rsidP="00CB2A5C">
      <w:pPr>
        <w:tabs>
          <w:tab w:val="num" w:pos="35.45pt"/>
        </w:tabs>
        <w:spacing w:after="0pt" w:line="18pt" w:lineRule="auto"/>
        <w:ind w:start="54pt" w:end="0.65pt"/>
        <w:rPr>
          <w:color w:val="000000"/>
          <w:lang w:val="ro-RO"/>
        </w:rPr>
      </w:pPr>
    </w:p>
    <w:p w:rsidR="00B13A96" w:rsidRPr="002C7A69" w:rsidRDefault="00B13A96" w:rsidP="00CB2A5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CB2A5C">
      <w:pPr>
        <w:spacing w:after="0pt" w:line="18pt" w:lineRule="auto"/>
        <w:ind w:start="54pt" w:end="0.65pt"/>
        <w:outlineLvl w:val="5"/>
        <w:rPr>
          <w:color w:val="000000"/>
          <w:lang w:val="ro-RO"/>
        </w:rPr>
      </w:pPr>
      <w:r w:rsidRPr="001028E2">
        <w:rPr>
          <w:color w:val="000000"/>
          <w:lang w:val="ro-RO"/>
        </w:rPr>
        <w:t>Nu au fost semnalate evenimente deosebite.</w:t>
      </w:r>
    </w:p>
    <w:p w:rsidR="008171E6" w:rsidRPr="00DD7EC3" w:rsidRDefault="008171E6" w:rsidP="00CB2A5C">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CB2A5C">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B2A5C">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B2A5C">
      <w:pPr>
        <w:tabs>
          <w:tab w:val="num" w:pos="35.45pt"/>
        </w:tabs>
        <w:spacing w:after="0pt" w:line="18pt" w:lineRule="auto"/>
        <w:ind w:start="54pt" w:end="0.65pt"/>
        <w:rPr>
          <w:noProof/>
          <w:lang w:val="ro-RO"/>
        </w:rPr>
      </w:pPr>
    </w:p>
    <w:p w:rsidR="0091664D" w:rsidRDefault="0091664D" w:rsidP="00CB2A5C">
      <w:pPr>
        <w:tabs>
          <w:tab w:val="num" w:pos="35.45pt"/>
        </w:tabs>
        <w:spacing w:after="0pt" w:line="18pt" w:lineRule="auto"/>
        <w:ind w:start="54pt" w:end="0.65pt"/>
        <w:rPr>
          <w:noProof/>
          <w:lang w:val="ro-RO"/>
        </w:rPr>
      </w:pPr>
    </w:p>
    <w:p w:rsidR="0091664D" w:rsidRDefault="0091664D" w:rsidP="00CB2A5C">
      <w:pPr>
        <w:tabs>
          <w:tab w:val="num" w:pos="35.45pt"/>
        </w:tabs>
        <w:spacing w:after="0pt" w:line="18pt" w:lineRule="auto"/>
        <w:ind w:start="54pt" w:end="0.65pt"/>
        <w:rPr>
          <w:noProof/>
          <w:lang w:val="ro-RO"/>
        </w:rPr>
      </w:pPr>
    </w:p>
    <w:p w:rsidR="0091664D" w:rsidRDefault="0091664D" w:rsidP="00CB2A5C">
      <w:pPr>
        <w:tabs>
          <w:tab w:val="num" w:pos="35.45pt"/>
        </w:tabs>
        <w:spacing w:after="0pt" w:line="18pt" w:lineRule="auto"/>
        <w:ind w:start="54pt" w:end="0.65pt"/>
        <w:rPr>
          <w:noProof/>
          <w:lang w:val="ro-RO"/>
        </w:rPr>
      </w:pPr>
    </w:p>
    <w:p w:rsidR="00DB2D6F" w:rsidRDefault="00DB2D6F" w:rsidP="00CB2A5C">
      <w:pPr>
        <w:tabs>
          <w:tab w:val="num" w:pos="35.45pt"/>
        </w:tabs>
        <w:spacing w:after="0pt" w:line="18pt" w:lineRule="auto"/>
        <w:ind w:start="54pt" w:end="0.65pt"/>
        <w:rPr>
          <w:noProof/>
          <w:lang w:val="ro-RO"/>
        </w:rPr>
      </w:pPr>
    </w:p>
    <w:p w:rsidR="00DB2D6F" w:rsidRDefault="00DB2D6F" w:rsidP="00CB2A5C">
      <w:pPr>
        <w:tabs>
          <w:tab w:val="num" w:pos="35.45pt"/>
        </w:tabs>
        <w:spacing w:after="0pt" w:line="18pt" w:lineRule="auto"/>
        <w:ind w:start="54pt" w:end="0.65pt"/>
        <w:rPr>
          <w:noProof/>
          <w:lang w:val="ro-RO"/>
        </w:rPr>
      </w:pPr>
    </w:p>
    <w:p w:rsidR="00DB2D6F" w:rsidRDefault="00DB2D6F" w:rsidP="00CB2A5C">
      <w:pPr>
        <w:tabs>
          <w:tab w:val="num" w:pos="35.45pt"/>
        </w:tabs>
        <w:spacing w:after="0pt" w:line="18pt" w:lineRule="auto"/>
        <w:ind w:start="0pt" w:end="0.65pt"/>
        <w:rPr>
          <w:noProof/>
          <w:lang w:val="ro-RO"/>
        </w:rPr>
      </w:pPr>
    </w:p>
    <w:p w:rsidR="006E3477" w:rsidRDefault="006E3477" w:rsidP="00CB2A5C">
      <w:pPr>
        <w:tabs>
          <w:tab w:val="num" w:pos="35.45pt"/>
        </w:tabs>
        <w:spacing w:after="0pt" w:line="18pt" w:lineRule="auto"/>
        <w:ind w:start="0pt" w:end="0.65pt"/>
        <w:rPr>
          <w:noProof/>
          <w:lang w:val="ro-RO"/>
        </w:rPr>
      </w:pPr>
    </w:p>
    <w:p w:rsidR="006E3477" w:rsidRDefault="006E3477" w:rsidP="00CB2A5C">
      <w:pPr>
        <w:tabs>
          <w:tab w:val="num" w:pos="35.45pt"/>
        </w:tabs>
        <w:spacing w:after="0pt" w:line="18pt" w:lineRule="auto"/>
        <w:ind w:start="0pt" w:end="0.65pt"/>
        <w:rPr>
          <w:noProof/>
          <w:lang w:val="ro-RO"/>
        </w:rPr>
      </w:pPr>
    </w:p>
    <w:p w:rsidR="006E3477" w:rsidRPr="00C70394" w:rsidRDefault="006E3477" w:rsidP="00CB2A5C">
      <w:pPr>
        <w:tabs>
          <w:tab w:val="num" w:pos="35.45pt"/>
        </w:tabs>
        <w:spacing w:after="0pt" w:line="18pt" w:lineRule="auto"/>
        <w:ind w:start="0pt" w:end="0.65pt"/>
        <w:rPr>
          <w:noProof/>
          <w:lang w:val="ro-RO"/>
        </w:rPr>
      </w:pPr>
      <w:r>
        <w:rPr>
          <w:noProof/>
          <w:lang w:val="ro-RO"/>
        </w:rPr>
        <w:t>DIRECȚIA DE COMUNICARE ȘI RESURSE UMANE</w:t>
      </w:r>
    </w:p>
    <w:sectPr w:rsidR="006E3477" w:rsidRPr="00C70394"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8680C" w:rsidRDefault="0038680C" w:rsidP="00CD5B3B">
      <w:r>
        <w:separator/>
      </w:r>
    </w:p>
  </w:endnote>
  <w:endnote w:type="continuationSeparator" w:id="0">
    <w:p w:rsidR="0038680C" w:rsidRDefault="0038680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38680C"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38680C"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8680C" w:rsidRDefault="0038680C" w:rsidP="00CD5B3B">
      <w:r>
        <w:separator/>
      </w:r>
    </w:p>
  </w:footnote>
  <w:footnote w:type="continuationSeparator" w:id="0">
    <w:p w:rsidR="0038680C" w:rsidRDefault="0038680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3D0"/>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C2"/>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17"/>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0FF5"/>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80C"/>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0D96"/>
    <w:rsid w:val="003F155F"/>
    <w:rsid w:val="003F2FDA"/>
    <w:rsid w:val="003F32B1"/>
    <w:rsid w:val="003F3812"/>
    <w:rsid w:val="003F3964"/>
    <w:rsid w:val="003F3F87"/>
    <w:rsid w:val="003F4766"/>
    <w:rsid w:val="003F4959"/>
    <w:rsid w:val="003F548B"/>
    <w:rsid w:val="003F56D8"/>
    <w:rsid w:val="003F5D64"/>
    <w:rsid w:val="003F610F"/>
    <w:rsid w:val="003F6111"/>
    <w:rsid w:val="003F6407"/>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2CA"/>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46758"/>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4FB1"/>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3477"/>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55BB"/>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638"/>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43E"/>
    <w:rsid w:val="007E296B"/>
    <w:rsid w:val="007E3106"/>
    <w:rsid w:val="007E317A"/>
    <w:rsid w:val="007E32AB"/>
    <w:rsid w:val="007E3956"/>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2EB1"/>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7A6"/>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71A"/>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D0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E7F6D"/>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86D"/>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994"/>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0F2A"/>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B2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FB"/>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6A1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1DF"/>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0B4"/>
    <w:rsid w:val="00CB235B"/>
    <w:rsid w:val="00CB264E"/>
    <w:rsid w:val="00CB2A5C"/>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4F95"/>
    <w:rsid w:val="00D95193"/>
    <w:rsid w:val="00D955B8"/>
    <w:rsid w:val="00D956CB"/>
    <w:rsid w:val="00D95A83"/>
    <w:rsid w:val="00D95D19"/>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EE3"/>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6F18"/>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398"/>
    <w:rsid w:val="00F16EF6"/>
    <w:rsid w:val="00F178ED"/>
    <w:rsid w:val="00F17D75"/>
    <w:rsid w:val="00F21B80"/>
    <w:rsid w:val="00F228F4"/>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6FF4"/>
    <w:rsid w:val="00F5703E"/>
    <w:rsid w:val="00F57BAE"/>
    <w:rsid w:val="00F6023F"/>
    <w:rsid w:val="00F60418"/>
    <w:rsid w:val="00F6095B"/>
    <w:rsid w:val="00F61728"/>
    <w:rsid w:val="00F61B13"/>
    <w:rsid w:val="00F61CC1"/>
    <w:rsid w:val="00F62277"/>
    <w:rsid w:val="00F62773"/>
    <w:rsid w:val="00F63B77"/>
    <w:rsid w:val="00F63E8F"/>
    <w:rsid w:val="00F63FFC"/>
    <w:rsid w:val="00F64298"/>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28DD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7709FB4-7581-4E27-A8FB-588BE120EAD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11077</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1805</cp:revision>
  <cp:lastPrinted>2019-05-28T04:24:00Z</cp:lastPrinted>
  <dcterms:created xsi:type="dcterms:W3CDTF">2017-07-18T07:50:00Z</dcterms:created>
  <dcterms:modified xsi:type="dcterms:W3CDTF">2019-07-22T05:38:00Z</dcterms:modified>
</cp:coreProperties>
</file>