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563E5F" w:rsidRDefault="003B0465" w:rsidP="00A94ECF">
      <w:pPr>
        <w:spacing w:after="0" w:line="360" w:lineRule="auto"/>
        <w:ind w:left="1699"/>
        <w:jc w:val="center"/>
        <w:rPr>
          <w:b/>
          <w:bCs/>
          <w:iCs/>
          <w:lang w:val="ro-RO"/>
        </w:rPr>
      </w:pPr>
    </w:p>
    <w:p w:rsidR="003B0465" w:rsidRPr="00563E5F" w:rsidRDefault="003B0465" w:rsidP="00A94ECF">
      <w:pPr>
        <w:spacing w:after="0" w:line="360" w:lineRule="auto"/>
        <w:ind w:left="1699"/>
        <w:jc w:val="center"/>
        <w:rPr>
          <w:b/>
          <w:bCs/>
          <w:iCs/>
          <w:lang w:val="ro-RO"/>
        </w:rPr>
      </w:pPr>
    </w:p>
    <w:p w:rsidR="00C02271" w:rsidRPr="00563E5F" w:rsidRDefault="00C02271" w:rsidP="00A94ECF">
      <w:pPr>
        <w:spacing w:after="0" w:line="360" w:lineRule="auto"/>
        <w:ind w:left="1699"/>
        <w:jc w:val="center"/>
        <w:rPr>
          <w:b/>
          <w:bCs/>
          <w:iCs/>
          <w:lang w:val="ro-RO"/>
        </w:rPr>
      </w:pPr>
      <w:r w:rsidRPr="00563E5F">
        <w:rPr>
          <w:b/>
          <w:bCs/>
          <w:iCs/>
          <w:lang w:val="ro-RO"/>
        </w:rPr>
        <w:t>RAPORT PRIVIND SITUAŢIA HIDROMETEOROLOGICĂ ŞI A CALITĂŢII MEDIULUI</w:t>
      </w:r>
    </w:p>
    <w:p w:rsidR="006750F3" w:rsidRPr="00563E5F" w:rsidRDefault="00C02271" w:rsidP="00A94ECF">
      <w:pPr>
        <w:spacing w:after="0" w:line="360" w:lineRule="auto"/>
        <w:ind w:left="1699"/>
        <w:jc w:val="center"/>
        <w:rPr>
          <w:b/>
          <w:bCs/>
          <w:lang w:val="ro-RO"/>
        </w:rPr>
      </w:pPr>
      <w:r w:rsidRPr="00563E5F">
        <w:rPr>
          <w:b/>
          <w:bCs/>
          <w:lang w:val="ro-RO"/>
        </w:rPr>
        <w:t xml:space="preserve">în intervalul </w:t>
      </w:r>
      <w:r w:rsidR="0026780A" w:rsidRPr="00563E5F">
        <w:rPr>
          <w:b/>
          <w:bCs/>
          <w:lang w:val="ro-RO"/>
        </w:rPr>
        <w:t>2</w:t>
      </w:r>
      <w:r w:rsidR="00C544F1" w:rsidRPr="00563E5F">
        <w:rPr>
          <w:b/>
          <w:bCs/>
          <w:lang w:val="ro-RO"/>
        </w:rPr>
        <w:t>4</w:t>
      </w:r>
      <w:r w:rsidR="00645E6F" w:rsidRPr="00563E5F">
        <w:rPr>
          <w:b/>
          <w:bCs/>
          <w:lang w:val="ro-RO"/>
        </w:rPr>
        <w:t>.</w:t>
      </w:r>
      <w:r w:rsidR="000D399E" w:rsidRPr="00563E5F">
        <w:rPr>
          <w:b/>
          <w:bCs/>
          <w:lang w:val="ro-RO"/>
        </w:rPr>
        <w:t>0</w:t>
      </w:r>
      <w:r w:rsidR="001B4472" w:rsidRPr="00563E5F">
        <w:rPr>
          <w:b/>
          <w:bCs/>
          <w:lang w:val="ro-RO"/>
        </w:rPr>
        <w:t>7</w:t>
      </w:r>
      <w:r w:rsidR="00E17BAA" w:rsidRPr="00563E5F">
        <w:rPr>
          <w:b/>
          <w:bCs/>
          <w:lang w:val="ro-RO"/>
        </w:rPr>
        <w:t>.201</w:t>
      </w:r>
      <w:r w:rsidR="000D399E" w:rsidRPr="00563E5F">
        <w:rPr>
          <w:b/>
          <w:bCs/>
          <w:lang w:val="ro-RO"/>
        </w:rPr>
        <w:t>9</w:t>
      </w:r>
      <w:r w:rsidR="00E17BAA" w:rsidRPr="00563E5F">
        <w:rPr>
          <w:b/>
          <w:bCs/>
          <w:lang w:val="ro-RO"/>
        </w:rPr>
        <w:t>, ora 08.00 –</w:t>
      </w:r>
      <w:r w:rsidR="0026780A" w:rsidRPr="00563E5F">
        <w:rPr>
          <w:b/>
          <w:bCs/>
          <w:lang w:val="ro-RO"/>
        </w:rPr>
        <w:t>2</w:t>
      </w:r>
      <w:r w:rsidR="00C544F1" w:rsidRPr="00563E5F">
        <w:rPr>
          <w:b/>
          <w:bCs/>
          <w:lang w:val="ro-RO"/>
        </w:rPr>
        <w:t>5</w:t>
      </w:r>
      <w:r w:rsidR="005D7C8E" w:rsidRPr="00563E5F">
        <w:rPr>
          <w:b/>
          <w:bCs/>
          <w:lang w:val="ro-RO"/>
        </w:rPr>
        <w:t>.</w:t>
      </w:r>
      <w:r w:rsidR="000D399E" w:rsidRPr="00563E5F">
        <w:rPr>
          <w:b/>
          <w:bCs/>
          <w:lang w:val="ro-RO"/>
        </w:rPr>
        <w:t>0</w:t>
      </w:r>
      <w:r w:rsidR="001B4472" w:rsidRPr="00563E5F">
        <w:rPr>
          <w:b/>
          <w:bCs/>
          <w:lang w:val="ro-RO"/>
        </w:rPr>
        <w:t>7</w:t>
      </w:r>
      <w:r w:rsidRPr="00563E5F">
        <w:rPr>
          <w:b/>
          <w:bCs/>
          <w:lang w:val="ro-RO"/>
        </w:rPr>
        <w:t>.201</w:t>
      </w:r>
      <w:r w:rsidR="000D399E" w:rsidRPr="00563E5F">
        <w:rPr>
          <w:b/>
          <w:bCs/>
          <w:lang w:val="ro-RO"/>
        </w:rPr>
        <w:t>9</w:t>
      </w:r>
      <w:r w:rsidRPr="00563E5F">
        <w:rPr>
          <w:b/>
          <w:bCs/>
          <w:lang w:val="ro-RO"/>
        </w:rPr>
        <w:t>, ora 08.00</w:t>
      </w:r>
    </w:p>
    <w:p w:rsidR="003B0465" w:rsidRPr="00563E5F" w:rsidRDefault="003B0465" w:rsidP="00A94ECF">
      <w:pPr>
        <w:spacing w:after="0" w:line="360" w:lineRule="auto"/>
        <w:ind w:left="1699"/>
        <w:jc w:val="center"/>
        <w:rPr>
          <w:b/>
          <w:bCs/>
          <w:lang w:val="ro-RO"/>
        </w:rPr>
      </w:pPr>
    </w:p>
    <w:p w:rsidR="003B0465" w:rsidRPr="00563E5F" w:rsidRDefault="003B0465" w:rsidP="00A94ECF">
      <w:pPr>
        <w:spacing w:after="0" w:line="360" w:lineRule="auto"/>
        <w:ind w:left="1699"/>
        <w:jc w:val="center"/>
        <w:rPr>
          <w:b/>
          <w:bCs/>
          <w:lang w:val="ro-RO"/>
        </w:rPr>
      </w:pPr>
    </w:p>
    <w:p w:rsidR="00295C91" w:rsidRPr="00563E5F" w:rsidRDefault="00295C91" w:rsidP="00A94ECF">
      <w:pPr>
        <w:spacing w:after="0" w:line="360" w:lineRule="auto"/>
        <w:ind w:left="1699"/>
        <w:jc w:val="center"/>
        <w:rPr>
          <w:b/>
          <w:bCs/>
          <w:lang w:val="ro-RO"/>
        </w:rPr>
      </w:pPr>
    </w:p>
    <w:p w:rsidR="00C02271" w:rsidRPr="00563E5F" w:rsidRDefault="00C02271" w:rsidP="00A94ECF">
      <w:pPr>
        <w:spacing w:after="0" w:line="360" w:lineRule="auto"/>
        <w:rPr>
          <w:b/>
          <w:bCs/>
          <w:i/>
          <w:u w:val="single"/>
          <w:lang w:val="es-PE"/>
        </w:rPr>
      </w:pPr>
      <w:r w:rsidRPr="00563E5F">
        <w:rPr>
          <w:b/>
          <w:bCs/>
          <w:i/>
          <w:lang w:val="es-PE"/>
        </w:rPr>
        <w:t>I.</w:t>
      </w:r>
      <w:r w:rsidRPr="00563E5F">
        <w:rPr>
          <w:b/>
          <w:bCs/>
          <w:i/>
          <w:lang w:val="es-PE"/>
        </w:rPr>
        <w:tab/>
      </w:r>
      <w:r w:rsidRPr="00563E5F">
        <w:rPr>
          <w:b/>
          <w:bCs/>
          <w:i/>
          <w:u w:val="single"/>
          <w:lang w:val="es-PE"/>
        </w:rPr>
        <w:t>SITUAŢIA HIDROMETEOROLOGICĂ</w:t>
      </w:r>
    </w:p>
    <w:p w:rsidR="00C02271" w:rsidRPr="00563E5F" w:rsidRDefault="00C02271" w:rsidP="00A94ECF">
      <w:pPr>
        <w:spacing w:after="0" w:line="360" w:lineRule="auto"/>
        <w:rPr>
          <w:b/>
          <w:bCs/>
          <w:u w:val="single"/>
          <w:lang w:val="es-PE"/>
        </w:rPr>
      </w:pPr>
      <w:r w:rsidRPr="00563E5F">
        <w:rPr>
          <w:b/>
          <w:bCs/>
          <w:lang w:val="es-PE"/>
        </w:rPr>
        <w:t xml:space="preserve">1. </w:t>
      </w:r>
      <w:proofErr w:type="spellStart"/>
      <w:r w:rsidRPr="00563E5F">
        <w:rPr>
          <w:b/>
          <w:bCs/>
          <w:u w:val="single"/>
          <w:lang w:val="es-PE"/>
        </w:rPr>
        <w:t>Situaţia</w:t>
      </w:r>
      <w:proofErr w:type="spellEnd"/>
      <w:r w:rsidRPr="00563E5F">
        <w:rPr>
          <w:b/>
          <w:bCs/>
          <w:u w:val="single"/>
          <w:lang w:val="es-PE"/>
        </w:rPr>
        <w:t xml:space="preserve"> </w:t>
      </w:r>
      <w:proofErr w:type="spellStart"/>
      <w:r w:rsidRPr="00563E5F">
        <w:rPr>
          <w:b/>
          <w:bCs/>
          <w:u w:val="single"/>
          <w:lang w:val="es-PE"/>
        </w:rPr>
        <w:t>şi</w:t>
      </w:r>
      <w:proofErr w:type="spellEnd"/>
      <w:r w:rsidRPr="00563E5F">
        <w:rPr>
          <w:b/>
          <w:bCs/>
          <w:u w:val="single"/>
          <w:lang w:val="es-PE"/>
        </w:rPr>
        <w:t xml:space="preserve"> </w:t>
      </w:r>
      <w:proofErr w:type="spellStart"/>
      <w:r w:rsidRPr="00563E5F">
        <w:rPr>
          <w:b/>
          <w:bCs/>
          <w:u w:val="single"/>
          <w:lang w:val="es-PE"/>
        </w:rPr>
        <w:t>prognoza</w:t>
      </w:r>
      <w:proofErr w:type="spellEnd"/>
      <w:r w:rsidRPr="00563E5F">
        <w:rPr>
          <w:b/>
          <w:bCs/>
          <w:u w:val="single"/>
          <w:lang w:val="es-PE"/>
        </w:rPr>
        <w:t xml:space="preserve"> hidro pe </w:t>
      </w:r>
      <w:proofErr w:type="spellStart"/>
      <w:r w:rsidRPr="00563E5F">
        <w:rPr>
          <w:b/>
          <w:bCs/>
          <w:u w:val="single"/>
          <w:lang w:val="es-PE"/>
        </w:rPr>
        <w:t>râ</w:t>
      </w:r>
      <w:r w:rsidR="000273A3" w:rsidRPr="00563E5F">
        <w:rPr>
          <w:b/>
          <w:bCs/>
          <w:u w:val="single"/>
          <w:lang w:val="es-PE"/>
        </w:rPr>
        <w:t>u</w:t>
      </w:r>
      <w:r w:rsidR="00E17BAA" w:rsidRPr="00563E5F">
        <w:rPr>
          <w:b/>
          <w:bCs/>
          <w:u w:val="single"/>
          <w:lang w:val="es-PE"/>
        </w:rPr>
        <w:t>rile</w:t>
      </w:r>
      <w:proofErr w:type="spellEnd"/>
      <w:r w:rsidR="00E17BAA" w:rsidRPr="00563E5F">
        <w:rPr>
          <w:b/>
          <w:bCs/>
          <w:u w:val="single"/>
          <w:lang w:val="es-PE"/>
        </w:rPr>
        <w:t xml:space="preserve"> </w:t>
      </w:r>
      <w:proofErr w:type="spellStart"/>
      <w:r w:rsidR="00E17BAA" w:rsidRPr="00563E5F">
        <w:rPr>
          <w:b/>
          <w:bCs/>
          <w:u w:val="single"/>
          <w:lang w:val="es-PE"/>
        </w:rPr>
        <w:t>interioare</w:t>
      </w:r>
      <w:proofErr w:type="spellEnd"/>
      <w:r w:rsidR="00E17BAA" w:rsidRPr="00563E5F">
        <w:rPr>
          <w:b/>
          <w:bCs/>
          <w:u w:val="single"/>
          <w:lang w:val="es-PE"/>
        </w:rPr>
        <w:t xml:space="preserve"> </w:t>
      </w:r>
      <w:proofErr w:type="spellStart"/>
      <w:r w:rsidR="00E17BAA" w:rsidRPr="00563E5F">
        <w:rPr>
          <w:b/>
          <w:bCs/>
          <w:u w:val="single"/>
          <w:lang w:val="es-PE"/>
        </w:rPr>
        <w:t>şi</w:t>
      </w:r>
      <w:proofErr w:type="spellEnd"/>
      <w:r w:rsidR="00E17BAA" w:rsidRPr="00563E5F">
        <w:rPr>
          <w:b/>
          <w:bCs/>
          <w:u w:val="single"/>
          <w:lang w:val="es-PE"/>
        </w:rPr>
        <w:t xml:space="preserve"> </w:t>
      </w:r>
      <w:proofErr w:type="spellStart"/>
      <w:r w:rsidR="00E17BAA" w:rsidRPr="00563E5F">
        <w:rPr>
          <w:b/>
          <w:bCs/>
          <w:u w:val="single"/>
          <w:lang w:val="es-PE"/>
        </w:rPr>
        <w:t>Dunăre</w:t>
      </w:r>
      <w:proofErr w:type="spellEnd"/>
      <w:r w:rsidR="00E17BAA" w:rsidRPr="00563E5F">
        <w:rPr>
          <w:b/>
          <w:bCs/>
          <w:u w:val="single"/>
          <w:lang w:val="es-PE"/>
        </w:rPr>
        <w:t xml:space="preserve"> din </w:t>
      </w:r>
      <w:r w:rsidR="0026780A" w:rsidRPr="00563E5F">
        <w:rPr>
          <w:b/>
          <w:bCs/>
          <w:u w:val="single"/>
          <w:lang w:val="es-PE"/>
        </w:rPr>
        <w:t>2</w:t>
      </w:r>
      <w:r w:rsidR="00C544F1" w:rsidRPr="00563E5F">
        <w:rPr>
          <w:b/>
          <w:bCs/>
          <w:u w:val="single"/>
          <w:lang w:val="es-PE"/>
        </w:rPr>
        <w:t>5</w:t>
      </w:r>
      <w:r w:rsidR="005D7C8E" w:rsidRPr="00563E5F">
        <w:rPr>
          <w:b/>
          <w:bCs/>
          <w:u w:val="single"/>
          <w:lang w:val="es-PE"/>
        </w:rPr>
        <w:t>.</w:t>
      </w:r>
      <w:r w:rsidR="000D399E" w:rsidRPr="00563E5F">
        <w:rPr>
          <w:b/>
          <w:bCs/>
          <w:u w:val="single"/>
          <w:lang w:val="es-PE"/>
        </w:rPr>
        <w:t>0</w:t>
      </w:r>
      <w:r w:rsidR="001B4472" w:rsidRPr="00563E5F">
        <w:rPr>
          <w:b/>
          <w:bCs/>
          <w:u w:val="single"/>
          <w:lang w:val="es-PE"/>
        </w:rPr>
        <w:t>7</w:t>
      </w:r>
      <w:r w:rsidRPr="00563E5F">
        <w:rPr>
          <w:b/>
          <w:bCs/>
          <w:u w:val="single"/>
          <w:lang w:val="es-PE"/>
        </w:rPr>
        <w:t>.201</w:t>
      </w:r>
      <w:r w:rsidR="000D399E" w:rsidRPr="00563E5F">
        <w:rPr>
          <w:b/>
          <w:bCs/>
          <w:u w:val="single"/>
          <w:lang w:val="es-PE"/>
        </w:rPr>
        <w:t>9</w:t>
      </w:r>
      <w:r w:rsidRPr="00563E5F">
        <w:rPr>
          <w:b/>
          <w:bCs/>
          <w:u w:val="single"/>
          <w:lang w:val="es-PE"/>
        </w:rPr>
        <w:t>, ora 7.00</w:t>
      </w:r>
    </w:p>
    <w:p w:rsidR="005772C2" w:rsidRPr="00563E5F" w:rsidRDefault="00C02271" w:rsidP="00A94ECF">
      <w:pPr>
        <w:spacing w:after="0" w:line="360" w:lineRule="auto"/>
        <w:rPr>
          <w:b/>
          <w:bCs/>
          <w:u w:val="single"/>
          <w:lang w:val="es-PE"/>
        </w:rPr>
      </w:pPr>
      <w:r w:rsidRPr="00563E5F">
        <w:rPr>
          <w:b/>
          <w:bCs/>
          <w:u w:val="single"/>
          <w:lang w:val="es-PE"/>
        </w:rPr>
        <w:t>RÂURI</w:t>
      </w:r>
    </w:p>
    <w:p w:rsidR="0051167C" w:rsidRPr="00563E5F" w:rsidRDefault="0051167C" w:rsidP="00A94ECF">
      <w:pPr>
        <w:keepLines/>
        <w:spacing w:line="360" w:lineRule="auto"/>
        <w:ind w:right="112" w:firstLine="720"/>
        <w:rPr>
          <w:bCs/>
          <w:i/>
          <w:color w:val="000000" w:themeColor="text1"/>
          <w:lang w:val="ro-RO"/>
        </w:rPr>
      </w:pPr>
    </w:p>
    <w:p w:rsidR="002E669F" w:rsidRPr="00563E5F" w:rsidRDefault="002E669F" w:rsidP="00A94ECF">
      <w:pPr>
        <w:keepLines/>
        <w:spacing w:line="360" w:lineRule="auto"/>
        <w:ind w:right="112"/>
        <w:rPr>
          <w:rFonts w:cs="Arial"/>
          <w:lang w:val="ro-RO" w:eastAsia="ar-SA"/>
        </w:rPr>
      </w:pPr>
      <w:r w:rsidRPr="00563E5F">
        <w:rPr>
          <w:rFonts w:cs="Arial"/>
          <w:b/>
          <w:lang w:val="ro-RO" w:eastAsia="ar-SA"/>
        </w:rPr>
        <w:t>Debitele au fost în general staţionare,</w:t>
      </w:r>
      <w:r w:rsidRPr="00563E5F">
        <w:rPr>
          <w:rFonts w:cs="Arial"/>
          <w:lang w:val="ro-RO" w:eastAsia="ar-SA"/>
        </w:rPr>
        <w:t xml:space="preserve"> exceptând cursurile superioare ale Mureșului și Oltului (aval Tomești), cursul mijlociu și inferior al Ialomiței, cursurile inferioare ale Bârzavei, Buzăului, Rm. Sărat, Putnei, Trotușului și Moldovei, unde au fost în creştere</w:t>
      </w:r>
      <w:r w:rsidR="004D55C9">
        <w:rPr>
          <w:rFonts w:cs="Arial"/>
          <w:lang w:val="ro-RO" w:eastAsia="ar-SA"/>
        </w:rPr>
        <w:t>,</w:t>
      </w:r>
      <w:r w:rsidRPr="00563E5F">
        <w:rPr>
          <w:rFonts w:cs="Arial"/>
          <w:lang w:val="ro-RO" w:eastAsia="ar-SA"/>
        </w:rPr>
        <w:t xml:space="preserve"> ca urmare a precipitaţiilor căzute în interval şi propagării.</w:t>
      </w:r>
    </w:p>
    <w:p w:rsidR="002E669F" w:rsidRPr="00563E5F" w:rsidRDefault="002E669F" w:rsidP="00A94ECF">
      <w:pPr>
        <w:keepLines/>
        <w:spacing w:line="360" w:lineRule="auto"/>
        <w:ind w:right="112"/>
        <w:rPr>
          <w:lang w:val="ro-RO" w:eastAsia="zh-CN"/>
        </w:rPr>
      </w:pPr>
      <w:r w:rsidRPr="00563E5F">
        <w:rPr>
          <w:rFonts w:cs="Arial"/>
          <w:lang w:val="ro-RO" w:eastAsia="ar-SA"/>
        </w:rPr>
        <w:tab/>
        <w:t>Mici c</w:t>
      </w:r>
      <w:r w:rsidRPr="00563E5F">
        <w:rPr>
          <w:lang w:val="ro-RO"/>
        </w:rPr>
        <w:t xml:space="preserve">reşteri de debite şi niveluri ca urmare a precipitaţiilor slabe căzute în interval sub formă de aversă s-au înregistrat pe unele râuri mici din </w:t>
      </w:r>
      <w:r w:rsidRPr="00563E5F">
        <w:rPr>
          <w:rFonts w:cs="Arial"/>
          <w:color w:val="000000"/>
          <w:lang w:val="ro-RO" w:eastAsia="en-GB"/>
        </w:rPr>
        <w:t>zonele montane și submontane</w:t>
      </w:r>
      <w:r w:rsidRPr="00563E5F">
        <w:rPr>
          <w:lang w:val="ro-RO"/>
        </w:rPr>
        <w:t xml:space="preserve">, cu precădere din </w:t>
      </w:r>
      <w:r w:rsidRPr="00563E5F">
        <w:rPr>
          <w:rFonts w:cs="Arial"/>
          <w:color w:val="000000"/>
          <w:lang w:val="ro-RO" w:eastAsia="en-GB"/>
        </w:rPr>
        <w:t>centrul și estul țării</w:t>
      </w:r>
      <w:r w:rsidRPr="00563E5F">
        <w:rPr>
          <w:lang w:val="ro-RO"/>
        </w:rPr>
        <w:t>.</w:t>
      </w:r>
    </w:p>
    <w:p w:rsidR="006B6C1B" w:rsidRPr="00563E5F" w:rsidRDefault="002E669F" w:rsidP="00A94ECF">
      <w:pPr>
        <w:keepLines/>
        <w:spacing w:line="360" w:lineRule="auto"/>
        <w:ind w:right="112" w:firstLine="720"/>
        <w:rPr>
          <w:rFonts w:cs="Arial"/>
          <w:b/>
          <w:lang w:val="ro-RO"/>
        </w:rPr>
      </w:pPr>
      <w:r w:rsidRPr="00563E5F">
        <w:rPr>
          <w:rFonts w:cs="Arial"/>
          <w:lang w:val="ro-RO"/>
        </w:rPr>
        <w:t>Debitele se situează</w:t>
      </w:r>
      <w:r w:rsidR="004D55C9">
        <w:rPr>
          <w:rFonts w:cs="Arial"/>
          <w:lang w:val="ro-RO"/>
        </w:rPr>
        <w:t>,</w:t>
      </w:r>
      <w:r w:rsidRPr="00563E5F">
        <w:rPr>
          <w:rFonts w:cs="Arial"/>
          <w:lang w:val="ro-RO"/>
        </w:rPr>
        <w:t xml:space="preserve"> în general</w:t>
      </w:r>
      <w:r w:rsidR="004D55C9">
        <w:rPr>
          <w:rFonts w:cs="Arial"/>
          <w:lang w:val="ro-RO"/>
        </w:rPr>
        <w:t>,</w:t>
      </w:r>
      <w:r w:rsidRPr="00563E5F">
        <w:rPr>
          <w:rFonts w:cs="Arial"/>
          <w:lang w:val="ro-RO"/>
        </w:rPr>
        <w:t xml:space="preserve"> la valori cuprinse între 30-90% din mediile multianuale lunare, mai mari (în jurul și peste normalele lunare) pe cursul Prutului </w:t>
      </w:r>
      <w:r w:rsidRPr="00563E5F">
        <w:rPr>
          <w:rFonts w:cs="Arial"/>
          <w:lang w:val="ro-RO" w:eastAsia="ar-SA"/>
        </w:rPr>
        <w:t>aval de Stânca Costeşti</w:t>
      </w:r>
      <w:r w:rsidRPr="00563E5F">
        <w:rPr>
          <w:rFonts w:cs="Arial"/>
          <w:lang w:val="ro-RO"/>
        </w:rPr>
        <w:t xml:space="preserve"> şi pe unii afluenţi ai Prahovei şi mai mici (sub 30% din normalele lunare) pe râurile din bazinele hidrografice: Lăpuș, Crasna, Crişul Repede, Crișul Negru, Moravița, </w:t>
      </w:r>
      <w:r w:rsidRPr="00563E5F">
        <w:rPr>
          <w:rFonts w:cs="Arial"/>
          <w:lang w:val="ro-RO" w:eastAsia="ar-SA"/>
        </w:rPr>
        <w:t xml:space="preserve">Rm. Sărat, Bârlad, Jijia, </w:t>
      </w:r>
      <w:r w:rsidRPr="00563E5F">
        <w:rPr>
          <w:rFonts w:cs="Arial"/>
          <w:lang w:val="ro-RO"/>
        </w:rPr>
        <w:t xml:space="preserve">bazinul superior şi mijlociu al Oltului, pe unele râuri din bazinul superior al Argeşului, </w:t>
      </w:r>
      <w:r w:rsidRPr="00563E5F">
        <w:rPr>
          <w:lang w:val="ro-RO"/>
        </w:rPr>
        <w:t>pe unii afluenţi ai Mureşului (Luţ, Comlod, Iara, Feernic, Domald, Secaș, Sebeş, Râul Mare) şi pe unele râuri din Dobrogea</w:t>
      </w:r>
      <w:r w:rsidR="006B6C1B" w:rsidRPr="00563E5F">
        <w:rPr>
          <w:rFonts w:cs="Arial"/>
          <w:lang w:val="ro-RO"/>
        </w:rPr>
        <w:t>.</w:t>
      </w:r>
    </w:p>
    <w:p w:rsidR="005D7460" w:rsidRPr="00563E5F" w:rsidRDefault="006B6C1B" w:rsidP="00A94ECF">
      <w:pPr>
        <w:spacing w:line="360" w:lineRule="auto"/>
        <w:ind w:firstLine="720"/>
        <w:rPr>
          <w:rFonts w:cs="Arial"/>
          <w:b/>
          <w:lang w:val="fr-FR"/>
        </w:rPr>
      </w:pPr>
      <w:proofErr w:type="spellStart"/>
      <w:r w:rsidRPr="00563E5F">
        <w:rPr>
          <w:rFonts w:cs="Arial"/>
          <w:lang w:val="fr-FR"/>
        </w:rPr>
        <w:t>Nivelurile</w:t>
      </w:r>
      <w:proofErr w:type="spellEnd"/>
      <w:r w:rsidRPr="00563E5F">
        <w:rPr>
          <w:rFonts w:cs="Arial"/>
          <w:lang w:val="fr-FR"/>
        </w:rPr>
        <w:t xml:space="preserve"> </w:t>
      </w:r>
      <w:proofErr w:type="spellStart"/>
      <w:r w:rsidRPr="00563E5F">
        <w:rPr>
          <w:rFonts w:cs="Arial"/>
          <w:lang w:val="fr-FR"/>
        </w:rPr>
        <w:t>pe</w:t>
      </w:r>
      <w:proofErr w:type="spellEnd"/>
      <w:r w:rsidRPr="00563E5F">
        <w:rPr>
          <w:rFonts w:cs="Arial"/>
          <w:lang w:val="fr-FR"/>
        </w:rPr>
        <w:t xml:space="preserve"> </w:t>
      </w:r>
      <w:proofErr w:type="spellStart"/>
      <w:r w:rsidRPr="00563E5F">
        <w:rPr>
          <w:rFonts w:cs="Arial"/>
          <w:lang w:val="fr-FR"/>
        </w:rPr>
        <w:t>râuri</w:t>
      </w:r>
      <w:proofErr w:type="spellEnd"/>
      <w:r w:rsidRPr="00563E5F">
        <w:rPr>
          <w:rFonts w:cs="Arial"/>
          <w:lang w:val="fr-FR"/>
        </w:rPr>
        <w:t xml:space="preserve"> la </w:t>
      </w:r>
      <w:proofErr w:type="spellStart"/>
      <w:r w:rsidRPr="00563E5F">
        <w:rPr>
          <w:rFonts w:cs="Arial"/>
          <w:lang w:val="fr-FR"/>
        </w:rPr>
        <w:t>stațiile</w:t>
      </w:r>
      <w:proofErr w:type="spellEnd"/>
      <w:r w:rsidRPr="00563E5F">
        <w:rPr>
          <w:rFonts w:cs="Arial"/>
          <w:lang w:val="fr-FR"/>
        </w:rPr>
        <w:t xml:space="preserve"> </w:t>
      </w:r>
      <w:proofErr w:type="spellStart"/>
      <w:r w:rsidRPr="00563E5F">
        <w:rPr>
          <w:rFonts w:cs="Arial"/>
          <w:lang w:val="fr-FR"/>
        </w:rPr>
        <w:t>hidrometrice</w:t>
      </w:r>
      <w:proofErr w:type="spellEnd"/>
      <w:r w:rsidRPr="00563E5F">
        <w:rPr>
          <w:rFonts w:cs="Arial"/>
          <w:lang w:val="fr-FR"/>
        </w:rPr>
        <w:t xml:space="preserve"> se </w:t>
      </w:r>
      <w:proofErr w:type="spellStart"/>
      <w:r w:rsidRPr="00563E5F">
        <w:rPr>
          <w:rFonts w:cs="Arial"/>
          <w:lang w:val="fr-FR"/>
        </w:rPr>
        <w:t>situează</w:t>
      </w:r>
      <w:proofErr w:type="spellEnd"/>
      <w:r w:rsidRPr="00563E5F">
        <w:rPr>
          <w:rFonts w:cs="Arial"/>
          <w:lang w:val="fr-FR"/>
        </w:rPr>
        <w:t xml:space="preserve"> </w:t>
      </w:r>
      <w:proofErr w:type="spellStart"/>
      <w:r w:rsidRPr="00563E5F">
        <w:rPr>
          <w:rFonts w:cs="Arial"/>
          <w:lang w:val="fr-FR"/>
        </w:rPr>
        <w:t>sub</w:t>
      </w:r>
      <w:proofErr w:type="spellEnd"/>
      <w:r w:rsidRPr="00563E5F">
        <w:rPr>
          <w:rFonts w:cs="Arial"/>
          <w:lang w:val="fr-FR"/>
        </w:rPr>
        <w:t xml:space="preserve"> </w:t>
      </w:r>
      <w:r w:rsidRPr="00563E5F">
        <w:rPr>
          <w:rFonts w:cs="Arial"/>
          <w:b/>
          <w:lang w:val="fr-FR"/>
        </w:rPr>
        <w:t>COTELE DE ATENȚIE</w:t>
      </w:r>
      <w:r w:rsidR="005D7460" w:rsidRPr="00563E5F">
        <w:rPr>
          <w:rFonts w:cs="Arial"/>
          <w:b/>
          <w:lang w:val="fr-FR"/>
        </w:rPr>
        <w:t>.</w:t>
      </w:r>
    </w:p>
    <w:p w:rsidR="002E669F" w:rsidRPr="00563E5F" w:rsidRDefault="002E669F" w:rsidP="00A94ECF">
      <w:pPr>
        <w:keepLines/>
        <w:spacing w:line="360" w:lineRule="auto"/>
        <w:ind w:right="112"/>
        <w:rPr>
          <w:rFonts w:cs="Arial"/>
          <w:lang w:val="fr-FR" w:eastAsia="ar-SA"/>
        </w:rPr>
      </w:pPr>
      <w:proofErr w:type="spellStart"/>
      <w:r w:rsidRPr="00563E5F">
        <w:rPr>
          <w:rFonts w:cs="Arial"/>
          <w:b/>
          <w:lang w:val="fr-FR" w:eastAsia="ar-SA"/>
        </w:rPr>
        <w:t>Debitele</w:t>
      </w:r>
      <w:proofErr w:type="spellEnd"/>
      <w:r w:rsidRPr="00563E5F">
        <w:rPr>
          <w:rFonts w:cs="Arial"/>
          <w:b/>
          <w:lang w:val="fr-FR" w:eastAsia="ar-SA"/>
        </w:rPr>
        <w:t xml:space="preserve"> vor fi</w:t>
      </w:r>
      <w:r w:rsidR="004D55C9">
        <w:rPr>
          <w:rFonts w:cs="Arial"/>
          <w:b/>
          <w:lang w:val="fr-FR" w:eastAsia="ar-SA"/>
        </w:rPr>
        <w:t>,</w:t>
      </w:r>
      <w:r w:rsidRPr="00563E5F">
        <w:rPr>
          <w:rFonts w:cs="Arial"/>
          <w:b/>
          <w:lang w:val="fr-FR" w:eastAsia="ar-SA"/>
        </w:rPr>
        <w:t xml:space="preserve"> </w:t>
      </w:r>
      <w:proofErr w:type="spellStart"/>
      <w:r w:rsidRPr="00563E5F">
        <w:rPr>
          <w:rFonts w:cs="Arial"/>
          <w:b/>
          <w:lang w:val="fr-FR" w:eastAsia="ar-SA"/>
        </w:rPr>
        <w:t>în</w:t>
      </w:r>
      <w:proofErr w:type="spellEnd"/>
      <w:r w:rsidRPr="00563E5F">
        <w:rPr>
          <w:rFonts w:cs="Arial"/>
          <w:b/>
          <w:lang w:val="fr-FR" w:eastAsia="ar-SA"/>
        </w:rPr>
        <w:t xml:space="preserve"> </w:t>
      </w:r>
      <w:proofErr w:type="spellStart"/>
      <w:r w:rsidRPr="00563E5F">
        <w:rPr>
          <w:rFonts w:cs="Arial"/>
          <w:b/>
          <w:lang w:val="fr-FR" w:eastAsia="ar-SA"/>
        </w:rPr>
        <w:t>general</w:t>
      </w:r>
      <w:proofErr w:type="spellEnd"/>
      <w:r w:rsidR="004D55C9">
        <w:rPr>
          <w:rFonts w:cs="Arial"/>
          <w:b/>
          <w:lang w:val="fr-FR" w:eastAsia="ar-SA"/>
        </w:rPr>
        <w:t>,</w:t>
      </w:r>
      <w:r w:rsidRPr="00563E5F">
        <w:rPr>
          <w:rFonts w:cs="Arial"/>
          <w:b/>
          <w:lang w:val="fr-FR" w:eastAsia="ar-SA"/>
        </w:rPr>
        <w:t xml:space="preserve"> </w:t>
      </w:r>
      <w:proofErr w:type="spellStart"/>
      <w:r w:rsidRPr="00563E5F">
        <w:rPr>
          <w:rFonts w:cs="Arial"/>
          <w:b/>
          <w:lang w:val="fr-FR" w:eastAsia="ar-SA"/>
        </w:rPr>
        <w:t>staţionare</w:t>
      </w:r>
      <w:proofErr w:type="spellEnd"/>
      <w:r w:rsidRPr="00563E5F">
        <w:rPr>
          <w:rFonts w:cs="Arial"/>
          <w:b/>
          <w:lang w:val="fr-FR" w:eastAsia="ar-SA"/>
        </w:rPr>
        <w:t>,</w:t>
      </w:r>
      <w:r w:rsidRPr="00563E5F">
        <w:rPr>
          <w:rFonts w:cs="Arial"/>
          <w:lang w:val="fr-FR" w:eastAsia="ar-SA"/>
        </w:rPr>
        <w:t xml:space="preserve"> </w:t>
      </w:r>
      <w:proofErr w:type="spellStart"/>
      <w:r w:rsidRPr="00563E5F">
        <w:rPr>
          <w:rFonts w:cs="Arial"/>
          <w:lang w:val="fr-FR" w:eastAsia="ar-SA"/>
        </w:rPr>
        <w:t>exceptând</w:t>
      </w:r>
      <w:proofErr w:type="spellEnd"/>
      <w:r w:rsidRPr="00563E5F">
        <w:rPr>
          <w:rFonts w:cs="Arial"/>
          <w:lang w:val="fr-FR" w:eastAsia="ar-SA"/>
        </w:rPr>
        <w:t xml:space="preserve"> </w:t>
      </w:r>
      <w:proofErr w:type="spellStart"/>
      <w:r w:rsidRPr="00563E5F">
        <w:rPr>
          <w:rFonts w:cs="Arial"/>
          <w:lang w:val="fr-FR" w:eastAsia="ar-SA"/>
        </w:rPr>
        <w:t>cursul</w:t>
      </w:r>
      <w:proofErr w:type="spellEnd"/>
      <w:r w:rsidRPr="00563E5F">
        <w:rPr>
          <w:rFonts w:cs="Arial"/>
          <w:lang w:val="fr-FR" w:eastAsia="ar-SA"/>
        </w:rPr>
        <w:t xml:space="preserve"> </w:t>
      </w:r>
      <w:proofErr w:type="spellStart"/>
      <w:r w:rsidRPr="00563E5F">
        <w:rPr>
          <w:rFonts w:cs="Arial"/>
          <w:lang w:val="fr-FR" w:eastAsia="ar-SA"/>
        </w:rPr>
        <w:t>mijlociu</w:t>
      </w:r>
      <w:proofErr w:type="spellEnd"/>
      <w:r w:rsidRPr="00563E5F">
        <w:rPr>
          <w:rFonts w:cs="Arial"/>
          <w:lang w:val="fr-FR" w:eastAsia="ar-SA"/>
        </w:rPr>
        <w:t xml:space="preserve"> al </w:t>
      </w:r>
      <w:proofErr w:type="spellStart"/>
      <w:r w:rsidRPr="00563E5F">
        <w:rPr>
          <w:rFonts w:cs="Arial"/>
          <w:lang w:val="fr-FR" w:eastAsia="ar-SA"/>
        </w:rPr>
        <w:t>Oltului</w:t>
      </w:r>
      <w:proofErr w:type="spellEnd"/>
      <w:r w:rsidRPr="00563E5F">
        <w:rPr>
          <w:rFonts w:cs="Arial"/>
          <w:lang w:val="fr-FR" w:eastAsia="ar-SA"/>
        </w:rPr>
        <w:t xml:space="preserve"> </w:t>
      </w:r>
      <w:proofErr w:type="spellStart"/>
      <w:r w:rsidRPr="00563E5F">
        <w:rPr>
          <w:rFonts w:cs="Arial"/>
          <w:lang w:val="fr-FR" w:eastAsia="ar-SA"/>
        </w:rPr>
        <w:t>şi</w:t>
      </w:r>
      <w:proofErr w:type="spellEnd"/>
      <w:r w:rsidRPr="00563E5F">
        <w:rPr>
          <w:rFonts w:cs="Arial"/>
          <w:lang w:val="fr-FR" w:eastAsia="ar-SA"/>
        </w:rPr>
        <w:t xml:space="preserve"> </w:t>
      </w:r>
      <w:proofErr w:type="spellStart"/>
      <w:r w:rsidRPr="00563E5F">
        <w:rPr>
          <w:rFonts w:cs="Arial"/>
          <w:lang w:val="fr-FR" w:eastAsia="ar-SA"/>
        </w:rPr>
        <w:t>cursurile</w:t>
      </w:r>
      <w:proofErr w:type="spellEnd"/>
      <w:r w:rsidRPr="00563E5F">
        <w:rPr>
          <w:rFonts w:cs="Arial"/>
          <w:lang w:val="fr-FR" w:eastAsia="ar-SA"/>
        </w:rPr>
        <w:t xml:space="preserve"> </w:t>
      </w:r>
      <w:proofErr w:type="spellStart"/>
      <w:r w:rsidRPr="00563E5F">
        <w:rPr>
          <w:rFonts w:cs="Arial"/>
          <w:lang w:val="fr-FR" w:eastAsia="ar-SA"/>
        </w:rPr>
        <w:t>inferioare</w:t>
      </w:r>
      <w:proofErr w:type="spellEnd"/>
      <w:r w:rsidRPr="00563E5F">
        <w:rPr>
          <w:rFonts w:cs="Arial"/>
          <w:lang w:val="fr-FR" w:eastAsia="ar-SA"/>
        </w:rPr>
        <w:t xml:space="preserve"> </w:t>
      </w:r>
      <w:proofErr w:type="spellStart"/>
      <w:r w:rsidRPr="00563E5F">
        <w:rPr>
          <w:rFonts w:cs="Arial"/>
          <w:lang w:val="fr-FR" w:eastAsia="ar-SA"/>
        </w:rPr>
        <w:t>ale</w:t>
      </w:r>
      <w:proofErr w:type="spellEnd"/>
      <w:r w:rsidRPr="00563E5F">
        <w:rPr>
          <w:rFonts w:cs="Arial"/>
          <w:lang w:val="fr-FR" w:eastAsia="ar-SA"/>
        </w:rPr>
        <w:t xml:space="preserve"> </w:t>
      </w:r>
      <w:proofErr w:type="spellStart"/>
      <w:r w:rsidRPr="00563E5F">
        <w:rPr>
          <w:rFonts w:cs="Arial"/>
          <w:lang w:val="fr-FR" w:eastAsia="ar-SA"/>
        </w:rPr>
        <w:t>Ialomiţei</w:t>
      </w:r>
      <w:proofErr w:type="spellEnd"/>
      <w:r w:rsidRPr="00563E5F">
        <w:rPr>
          <w:rFonts w:cs="Arial"/>
          <w:lang w:val="fr-FR" w:eastAsia="ar-SA"/>
        </w:rPr>
        <w:t xml:space="preserve">, </w:t>
      </w:r>
      <w:proofErr w:type="spellStart"/>
      <w:r w:rsidRPr="00563E5F">
        <w:rPr>
          <w:rFonts w:cs="Arial"/>
          <w:lang w:val="fr-FR" w:eastAsia="ar-SA"/>
        </w:rPr>
        <w:t>Buzăului</w:t>
      </w:r>
      <w:proofErr w:type="spellEnd"/>
      <w:r w:rsidRPr="00563E5F">
        <w:rPr>
          <w:rFonts w:cs="Arial"/>
          <w:lang w:val="fr-FR" w:eastAsia="ar-SA"/>
        </w:rPr>
        <w:t xml:space="preserve">, </w:t>
      </w:r>
      <w:proofErr w:type="spellStart"/>
      <w:r w:rsidRPr="00563E5F">
        <w:rPr>
          <w:rFonts w:cs="Arial"/>
          <w:lang w:val="fr-FR" w:eastAsia="ar-SA"/>
        </w:rPr>
        <w:t>Rm</w:t>
      </w:r>
      <w:proofErr w:type="spellEnd"/>
      <w:r w:rsidRPr="00563E5F">
        <w:rPr>
          <w:rFonts w:cs="Arial"/>
          <w:lang w:val="fr-FR" w:eastAsia="ar-SA"/>
        </w:rPr>
        <w:t xml:space="preserve">. </w:t>
      </w:r>
      <w:proofErr w:type="spellStart"/>
      <w:r w:rsidRPr="00563E5F">
        <w:rPr>
          <w:rFonts w:cs="Arial"/>
          <w:lang w:val="fr-FR" w:eastAsia="ar-SA"/>
        </w:rPr>
        <w:t>Sărat</w:t>
      </w:r>
      <w:proofErr w:type="spellEnd"/>
      <w:r w:rsidRPr="00563E5F">
        <w:rPr>
          <w:rFonts w:cs="Arial"/>
          <w:lang w:val="fr-FR" w:eastAsia="ar-SA"/>
        </w:rPr>
        <w:t xml:space="preserve">, </w:t>
      </w:r>
      <w:proofErr w:type="spellStart"/>
      <w:r w:rsidRPr="00563E5F">
        <w:rPr>
          <w:rFonts w:cs="Arial"/>
          <w:lang w:val="fr-FR" w:eastAsia="ar-SA"/>
        </w:rPr>
        <w:t>Putnei</w:t>
      </w:r>
      <w:proofErr w:type="spellEnd"/>
      <w:r w:rsidRPr="00563E5F">
        <w:rPr>
          <w:rFonts w:cs="Arial"/>
          <w:lang w:val="fr-FR" w:eastAsia="ar-SA"/>
        </w:rPr>
        <w:t xml:space="preserve"> </w:t>
      </w:r>
      <w:proofErr w:type="spellStart"/>
      <w:r w:rsidRPr="00563E5F">
        <w:rPr>
          <w:rFonts w:cs="Arial"/>
          <w:lang w:val="fr-FR" w:eastAsia="ar-SA"/>
        </w:rPr>
        <w:t>şi</w:t>
      </w:r>
      <w:proofErr w:type="spellEnd"/>
      <w:r w:rsidRPr="00563E5F">
        <w:rPr>
          <w:rFonts w:cs="Arial"/>
          <w:lang w:val="fr-FR" w:eastAsia="ar-SA"/>
        </w:rPr>
        <w:t xml:space="preserve"> </w:t>
      </w:r>
      <w:proofErr w:type="spellStart"/>
      <w:r w:rsidRPr="00563E5F">
        <w:rPr>
          <w:rFonts w:cs="Arial"/>
          <w:lang w:val="fr-FR" w:eastAsia="ar-SA"/>
        </w:rPr>
        <w:t>Trotuşului</w:t>
      </w:r>
      <w:proofErr w:type="spellEnd"/>
      <w:r w:rsidRPr="00563E5F">
        <w:rPr>
          <w:rFonts w:cs="Arial"/>
          <w:lang w:val="fr-FR" w:eastAsia="ar-SA"/>
        </w:rPr>
        <w:t xml:space="preserve">, </w:t>
      </w:r>
      <w:proofErr w:type="spellStart"/>
      <w:r w:rsidRPr="00563E5F">
        <w:rPr>
          <w:rFonts w:cs="Arial"/>
          <w:lang w:val="fr-FR" w:eastAsia="ar-SA"/>
        </w:rPr>
        <w:t>unde</w:t>
      </w:r>
      <w:proofErr w:type="spellEnd"/>
      <w:r w:rsidRPr="00563E5F">
        <w:rPr>
          <w:rFonts w:cs="Arial"/>
          <w:lang w:val="fr-FR" w:eastAsia="ar-SA"/>
        </w:rPr>
        <w:t xml:space="preserve"> vor fi </w:t>
      </w:r>
      <w:proofErr w:type="spellStart"/>
      <w:r w:rsidRPr="00563E5F">
        <w:rPr>
          <w:rFonts w:cs="Arial"/>
          <w:lang w:val="fr-FR" w:eastAsia="ar-SA"/>
        </w:rPr>
        <w:t>în</w:t>
      </w:r>
      <w:proofErr w:type="spellEnd"/>
      <w:r w:rsidRPr="00563E5F">
        <w:rPr>
          <w:rFonts w:cs="Arial"/>
          <w:lang w:val="fr-FR" w:eastAsia="ar-SA"/>
        </w:rPr>
        <w:t xml:space="preserve"> </w:t>
      </w:r>
      <w:proofErr w:type="spellStart"/>
      <w:r w:rsidRPr="00563E5F">
        <w:rPr>
          <w:rFonts w:cs="Arial"/>
          <w:lang w:val="fr-FR" w:eastAsia="ar-SA"/>
        </w:rPr>
        <w:t>creştere</w:t>
      </w:r>
      <w:proofErr w:type="spellEnd"/>
      <w:r w:rsidRPr="00563E5F">
        <w:rPr>
          <w:rFonts w:cs="Arial"/>
          <w:lang w:val="fr-FR" w:eastAsia="ar-SA"/>
        </w:rPr>
        <w:t xml:space="preserve"> </w:t>
      </w:r>
      <w:proofErr w:type="spellStart"/>
      <w:r w:rsidRPr="00563E5F">
        <w:rPr>
          <w:rFonts w:cs="Arial"/>
          <w:lang w:val="fr-FR" w:eastAsia="ar-SA"/>
        </w:rPr>
        <w:t>prin</w:t>
      </w:r>
      <w:proofErr w:type="spellEnd"/>
      <w:r w:rsidRPr="00563E5F">
        <w:rPr>
          <w:rFonts w:cs="Arial"/>
          <w:lang w:val="fr-FR" w:eastAsia="ar-SA"/>
        </w:rPr>
        <w:t xml:space="preserve"> </w:t>
      </w:r>
      <w:proofErr w:type="spellStart"/>
      <w:r w:rsidRPr="00563E5F">
        <w:rPr>
          <w:rFonts w:cs="Arial"/>
          <w:lang w:val="fr-FR" w:eastAsia="ar-SA"/>
        </w:rPr>
        <w:t>propagare</w:t>
      </w:r>
      <w:proofErr w:type="spellEnd"/>
      <w:r w:rsidRPr="00563E5F">
        <w:rPr>
          <w:rFonts w:cs="Arial"/>
          <w:lang w:val="fr-FR" w:eastAsia="ar-SA"/>
        </w:rPr>
        <w:t xml:space="preserve">. </w:t>
      </w:r>
    </w:p>
    <w:p w:rsidR="006B6C1B" w:rsidRPr="00563E5F" w:rsidRDefault="002E669F" w:rsidP="00A94ECF">
      <w:pPr>
        <w:keepLines/>
        <w:spacing w:line="360" w:lineRule="auto"/>
        <w:ind w:right="112"/>
        <w:rPr>
          <w:rFonts w:cs="Arial"/>
          <w:lang w:eastAsia="ar-SA"/>
        </w:rPr>
      </w:pPr>
      <w:r w:rsidRPr="00563E5F">
        <w:rPr>
          <w:rFonts w:cs="Arial"/>
          <w:lang w:val="fr-FR" w:eastAsia="ar-SA"/>
        </w:rPr>
        <w:tab/>
      </w:r>
      <w:r w:rsidRPr="00563E5F">
        <w:rPr>
          <w:rFonts w:cs="Arial"/>
          <w:lang w:eastAsia="ar-SA"/>
        </w:rPr>
        <w:t xml:space="preserve">Sunt </w:t>
      </w:r>
      <w:proofErr w:type="spellStart"/>
      <w:r w:rsidRPr="00563E5F">
        <w:rPr>
          <w:rFonts w:cs="Arial"/>
          <w:lang w:eastAsia="ar-SA"/>
        </w:rPr>
        <w:t>posibile</w:t>
      </w:r>
      <w:proofErr w:type="spellEnd"/>
      <w:r w:rsidRPr="00563E5F">
        <w:rPr>
          <w:rFonts w:cs="Arial"/>
          <w:lang w:eastAsia="ar-SA"/>
        </w:rPr>
        <w:t xml:space="preserve"> </w:t>
      </w:r>
      <w:proofErr w:type="spellStart"/>
      <w:r w:rsidRPr="00563E5F">
        <w:t>creşteri</w:t>
      </w:r>
      <w:proofErr w:type="spellEnd"/>
      <w:r w:rsidRPr="00563E5F">
        <w:t xml:space="preserve"> de </w:t>
      </w:r>
      <w:proofErr w:type="spellStart"/>
      <w:r w:rsidRPr="00563E5F">
        <w:t>debite</w:t>
      </w:r>
      <w:proofErr w:type="spellEnd"/>
      <w:r w:rsidRPr="00563E5F">
        <w:t xml:space="preserve"> </w:t>
      </w:r>
      <w:proofErr w:type="spellStart"/>
      <w:r w:rsidRPr="00563E5F">
        <w:t>şi</w:t>
      </w:r>
      <w:proofErr w:type="spellEnd"/>
      <w:r w:rsidRPr="00563E5F">
        <w:t xml:space="preserve"> </w:t>
      </w:r>
      <w:proofErr w:type="spellStart"/>
      <w:r w:rsidRPr="00563E5F">
        <w:t>niveluri</w:t>
      </w:r>
      <w:proofErr w:type="spellEnd"/>
      <w:r w:rsidRPr="00563E5F">
        <w:t xml:space="preserve"> pe </w:t>
      </w:r>
      <w:proofErr w:type="spellStart"/>
      <w:r w:rsidRPr="00563E5F">
        <w:t>unele</w:t>
      </w:r>
      <w:proofErr w:type="spellEnd"/>
      <w:r w:rsidRPr="00563E5F">
        <w:t xml:space="preserve"> </w:t>
      </w:r>
      <w:proofErr w:type="spellStart"/>
      <w:r w:rsidRPr="00563E5F">
        <w:t>râuri</w:t>
      </w:r>
      <w:proofErr w:type="spellEnd"/>
      <w:r w:rsidRPr="00563E5F">
        <w:t xml:space="preserve"> </w:t>
      </w:r>
      <w:proofErr w:type="spellStart"/>
      <w:r w:rsidRPr="00563E5F">
        <w:t>mici</w:t>
      </w:r>
      <w:proofErr w:type="spellEnd"/>
      <w:r w:rsidRPr="00563E5F">
        <w:t xml:space="preserve"> </w:t>
      </w:r>
      <w:proofErr w:type="spellStart"/>
      <w:r w:rsidRPr="00563E5F">
        <w:t>aferente</w:t>
      </w:r>
      <w:proofErr w:type="spellEnd"/>
      <w:r w:rsidRPr="00563E5F">
        <w:t xml:space="preserve"> </w:t>
      </w:r>
      <w:proofErr w:type="spellStart"/>
      <w:r w:rsidRPr="00563E5F">
        <w:t>zonelor</w:t>
      </w:r>
      <w:proofErr w:type="spellEnd"/>
      <w:r w:rsidRPr="00563E5F">
        <w:t xml:space="preserve"> de deal </w:t>
      </w:r>
      <w:proofErr w:type="spellStart"/>
      <w:r w:rsidRPr="00563E5F">
        <w:t>și</w:t>
      </w:r>
      <w:proofErr w:type="spellEnd"/>
      <w:r w:rsidRPr="00563E5F">
        <w:t xml:space="preserve"> </w:t>
      </w:r>
      <w:proofErr w:type="spellStart"/>
      <w:r w:rsidRPr="00563E5F">
        <w:t>munte</w:t>
      </w:r>
      <w:proofErr w:type="spellEnd"/>
      <w:r w:rsidRPr="00563E5F">
        <w:t xml:space="preserve">, cu </w:t>
      </w:r>
      <w:proofErr w:type="spellStart"/>
      <w:r w:rsidRPr="00563E5F">
        <w:t>precădere</w:t>
      </w:r>
      <w:proofErr w:type="spellEnd"/>
      <w:r w:rsidRPr="00563E5F">
        <w:t xml:space="preserve"> din </w:t>
      </w:r>
      <w:proofErr w:type="spellStart"/>
      <w:r w:rsidRPr="00563E5F">
        <w:t>sudul</w:t>
      </w:r>
      <w:proofErr w:type="spellEnd"/>
      <w:r w:rsidRPr="00563E5F">
        <w:t xml:space="preserve"> </w:t>
      </w:r>
      <w:proofErr w:type="spellStart"/>
      <w:r w:rsidRPr="00563E5F">
        <w:t>şi</w:t>
      </w:r>
      <w:proofErr w:type="spellEnd"/>
      <w:r w:rsidRPr="00563E5F">
        <w:t xml:space="preserve"> </w:t>
      </w:r>
      <w:proofErr w:type="spellStart"/>
      <w:r w:rsidRPr="00563E5F">
        <w:t>estul</w:t>
      </w:r>
      <w:proofErr w:type="spellEnd"/>
      <w:r w:rsidRPr="00563E5F">
        <w:t xml:space="preserve"> </w:t>
      </w:r>
      <w:proofErr w:type="spellStart"/>
      <w:r w:rsidRPr="00563E5F">
        <w:t>ţării</w:t>
      </w:r>
      <w:proofErr w:type="spellEnd"/>
      <w:r w:rsidRPr="00563E5F">
        <w:t xml:space="preserve">, </w:t>
      </w:r>
      <w:proofErr w:type="spellStart"/>
      <w:r w:rsidRPr="00563E5F">
        <w:t>datorită</w:t>
      </w:r>
      <w:proofErr w:type="spellEnd"/>
      <w:r w:rsidRPr="00563E5F">
        <w:t xml:space="preserve"> </w:t>
      </w:r>
      <w:proofErr w:type="spellStart"/>
      <w:r w:rsidRPr="00563E5F">
        <w:t>precipitaţiilor</w:t>
      </w:r>
      <w:proofErr w:type="spellEnd"/>
      <w:r w:rsidRPr="00563E5F">
        <w:t xml:space="preserve"> </w:t>
      </w:r>
      <w:proofErr w:type="spellStart"/>
      <w:r w:rsidRPr="00563E5F">
        <w:t>prevăzute</w:t>
      </w:r>
      <w:proofErr w:type="spellEnd"/>
      <w:r w:rsidRPr="00563E5F">
        <w:t xml:space="preserve"> sub </w:t>
      </w:r>
      <w:proofErr w:type="spellStart"/>
      <w:r w:rsidRPr="00563E5F">
        <w:t>formă</w:t>
      </w:r>
      <w:proofErr w:type="spellEnd"/>
      <w:r w:rsidRPr="00563E5F">
        <w:t xml:space="preserve"> de </w:t>
      </w:r>
      <w:proofErr w:type="spellStart"/>
      <w:r w:rsidRPr="00563E5F">
        <w:t>aversă</w:t>
      </w:r>
      <w:proofErr w:type="spellEnd"/>
      <w:r w:rsidR="006B6C1B" w:rsidRPr="00563E5F">
        <w:t>.</w:t>
      </w:r>
    </w:p>
    <w:p w:rsidR="005D7460" w:rsidRDefault="006B6C1B" w:rsidP="00A94ECF">
      <w:pPr>
        <w:keepLines/>
        <w:spacing w:line="360" w:lineRule="auto"/>
        <w:ind w:right="112" w:firstLine="720"/>
        <w:rPr>
          <w:rFonts w:cs="Arial"/>
          <w:b/>
          <w:lang w:val="fr-FR"/>
        </w:rPr>
      </w:pPr>
      <w:proofErr w:type="spellStart"/>
      <w:r w:rsidRPr="00563E5F">
        <w:rPr>
          <w:rFonts w:cs="Arial"/>
          <w:lang w:val="fr-FR"/>
        </w:rPr>
        <w:lastRenderedPageBreak/>
        <w:t>Nivelurile</w:t>
      </w:r>
      <w:proofErr w:type="spellEnd"/>
      <w:r w:rsidRPr="00563E5F">
        <w:rPr>
          <w:rFonts w:cs="Arial"/>
          <w:lang w:val="fr-FR"/>
        </w:rPr>
        <w:t xml:space="preserve"> </w:t>
      </w:r>
      <w:proofErr w:type="spellStart"/>
      <w:r w:rsidRPr="00563E5F">
        <w:rPr>
          <w:rFonts w:cs="Arial"/>
          <w:lang w:val="fr-FR"/>
        </w:rPr>
        <w:t>pe</w:t>
      </w:r>
      <w:proofErr w:type="spellEnd"/>
      <w:r w:rsidRPr="00563E5F">
        <w:rPr>
          <w:rFonts w:cs="Arial"/>
          <w:lang w:val="fr-FR"/>
        </w:rPr>
        <w:t xml:space="preserve"> </w:t>
      </w:r>
      <w:proofErr w:type="spellStart"/>
      <w:r w:rsidRPr="00563E5F">
        <w:rPr>
          <w:rFonts w:cs="Arial"/>
          <w:lang w:val="fr-FR"/>
        </w:rPr>
        <w:t>râuri</w:t>
      </w:r>
      <w:proofErr w:type="spellEnd"/>
      <w:r w:rsidRPr="00563E5F">
        <w:rPr>
          <w:rFonts w:cs="Arial"/>
          <w:lang w:val="fr-FR"/>
        </w:rPr>
        <w:t xml:space="preserve"> la </w:t>
      </w:r>
      <w:proofErr w:type="spellStart"/>
      <w:r w:rsidRPr="00563E5F">
        <w:rPr>
          <w:rFonts w:cs="Arial"/>
          <w:lang w:val="fr-FR"/>
        </w:rPr>
        <w:t>stațiile</w:t>
      </w:r>
      <w:proofErr w:type="spellEnd"/>
      <w:r w:rsidRPr="00563E5F">
        <w:rPr>
          <w:rFonts w:cs="Arial"/>
          <w:lang w:val="fr-FR"/>
        </w:rPr>
        <w:t xml:space="preserve"> </w:t>
      </w:r>
      <w:proofErr w:type="spellStart"/>
      <w:r w:rsidRPr="00563E5F">
        <w:rPr>
          <w:rFonts w:cs="Arial"/>
          <w:lang w:val="fr-FR"/>
        </w:rPr>
        <w:t>hidrometrice</w:t>
      </w:r>
      <w:proofErr w:type="spellEnd"/>
      <w:r w:rsidRPr="00563E5F">
        <w:rPr>
          <w:rFonts w:cs="Arial"/>
          <w:lang w:val="fr-FR"/>
        </w:rPr>
        <w:t xml:space="preserve"> se vor situa </w:t>
      </w:r>
      <w:proofErr w:type="spellStart"/>
      <w:r w:rsidRPr="00563E5F">
        <w:rPr>
          <w:rFonts w:cs="Arial"/>
          <w:lang w:val="fr-FR"/>
        </w:rPr>
        <w:t>sub</w:t>
      </w:r>
      <w:proofErr w:type="spellEnd"/>
      <w:r w:rsidRPr="00563E5F">
        <w:rPr>
          <w:rFonts w:cs="Arial"/>
          <w:lang w:val="fr-FR"/>
        </w:rPr>
        <w:t xml:space="preserve"> </w:t>
      </w:r>
      <w:r w:rsidRPr="00563E5F">
        <w:rPr>
          <w:rFonts w:cs="Arial"/>
          <w:b/>
          <w:lang w:val="fr-FR"/>
        </w:rPr>
        <w:t>COTELE DE ATENȚIE</w:t>
      </w:r>
      <w:r w:rsidR="005D7460" w:rsidRPr="00563E5F">
        <w:rPr>
          <w:rFonts w:cs="Arial"/>
          <w:b/>
          <w:lang w:val="fr-FR"/>
        </w:rPr>
        <w:t>.</w:t>
      </w:r>
    </w:p>
    <w:p w:rsidR="004D55C9" w:rsidRDefault="004D55C9" w:rsidP="00A94ECF">
      <w:pPr>
        <w:spacing w:line="360" w:lineRule="auto"/>
        <w:rPr>
          <w:rFonts w:cs="Aharoni"/>
          <w:b/>
          <w:bCs/>
          <w:u w:val="single"/>
          <w:lang w:val="ro-RO"/>
        </w:rPr>
      </w:pPr>
    </w:p>
    <w:p w:rsidR="002200D9" w:rsidRPr="00563E5F" w:rsidRDefault="00C02271" w:rsidP="00A94ECF">
      <w:pPr>
        <w:spacing w:line="360" w:lineRule="auto"/>
        <w:rPr>
          <w:rFonts w:cs="Aharoni"/>
          <w:b/>
          <w:bCs/>
          <w:u w:val="single"/>
          <w:lang w:val="ro-RO"/>
        </w:rPr>
      </w:pPr>
      <w:r w:rsidRPr="00563E5F">
        <w:rPr>
          <w:rFonts w:cs="Aharoni"/>
          <w:b/>
          <w:bCs/>
          <w:u w:val="single"/>
          <w:lang w:val="ro-RO"/>
        </w:rPr>
        <w:t>DUNĂRE</w:t>
      </w:r>
    </w:p>
    <w:p w:rsidR="005D7460" w:rsidRPr="00563E5F" w:rsidRDefault="005D7460" w:rsidP="00A94ECF">
      <w:pPr>
        <w:keepLines/>
        <w:spacing w:line="360" w:lineRule="auto"/>
        <w:ind w:firstLine="720"/>
        <w:rPr>
          <w:lang w:val="ro-RO"/>
        </w:rPr>
      </w:pPr>
      <w:r w:rsidRPr="00563E5F">
        <w:rPr>
          <w:b/>
          <w:lang w:val="ro-RO"/>
        </w:rPr>
        <w:t>Debitul la intrarea în ţară</w:t>
      </w:r>
      <w:r w:rsidRPr="00563E5F">
        <w:rPr>
          <w:lang w:val="ro-RO"/>
        </w:rPr>
        <w:t xml:space="preserve"> (secţiunea Baziaş) în intervalul 2</w:t>
      </w:r>
      <w:r w:rsidR="00C544F1" w:rsidRPr="00563E5F">
        <w:rPr>
          <w:lang w:val="ro-RO"/>
        </w:rPr>
        <w:t>4</w:t>
      </w:r>
      <w:r w:rsidR="001552E2" w:rsidRPr="00563E5F">
        <w:rPr>
          <w:lang w:val="ro-RO"/>
        </w:rPr>
        <w:t>.07 – 2</w:t>
      </w:r>
      <w:r w:rsidR="00C544F1" w:rsidRPr="00563E5F">
        <w:rPr>
          <w:lang w:val="ro-RO"/>
        </w:rPr>
        <w:t>5</w:t>
      </w:r>
      <w:r w:rsidRPr="00563E5F">
        <w:rPr>
          <w:lang w:val="ro-RO"/>
        </w:rPr>
        <w:t xml:space="preserve">.07.2019 </w:t>
      </w:r>
      <w:r w:rsidRPr="00563E5F">
        <w:rPr>
          <w:b/>
          <w:lang w:val="ro-RO"/>
        </w:rPr>
        <w:t>a fost în scădere</w:t>
      </w:r>
      <w:r w:rsidRPr="00563E5F">
        <w:rPr>
          <w:lang w:val="ro-RO"/>
        </w:rPr>
        <w:t xml:space="preserve">, având valoarea de </w:t>
      </w:r>
      <w:r w:rsidRPr="00563E5F">
        <w:rPr>
          <w:b/>
          <w:lang w:val="ro-RO"/>
        </w:rPr>
        <w:t>3</w:t>
      </w:r>
      <w:r w:rsidR="002E669F" w:rsidRPr="00563E5F">
        <w:rPr>
          <w:b/>
          <w:lang w:val="ro-RO"/>
        </w:rPr>
        <w:t>0</w:t>
      </w:r>
      <w:r w:rsidRPr="00563E5F">
        <w:rPr>
          <w:b/>
          <w:lang w:val="ro-RO"/>
        </w:rPr>
        <w:t>00 m</w:t>
      </w:r>
      <w:r w:rsidRPr="00563E5F">
        <w:rPr>
          <w:b/>
          <w:vertAlign w:val="superscript"/>
          <w:lang w:val="ro-RO"/>
        </w:rPr>
        <w:t>3</w:t>
      </w:r>
      <w:r w:rsidRPr="00563E5F">
        <w:rPr>
          <w:b/>
          <w:lang w:val="ro-RO"/>
        </w:rPr>
        <w:t>/s</w:t>
      </w:r>
      <w:r w:rsidRPr="00563E5F">
        <w:rPr>
          <w:lang w:val="ro-RO"/>
        </w:rPr>
        <w:t>, sub media multianuală a lunii iulie (5350 m</w:t>
      </w:r>
      <w:r w:rsidRPr="00563E5F">
        <w:rPr>
          <w:sz w:val="28"/>
          <w:szCs w:val="28"/>
          <w:vertAlign w:val="superscript"/>
          <w:lang w:val="ro-RO"/>
        </w:rPr>
        <w:t>3</w:t>
      </w:r>
      <w:r w:rsidRPr="00563E5F">
        <w:rPr>
          <w:lang w:val="ro-RO"/>
        </w:rPr>
        <w:t xml:space="preserve">/s).   </w:t>
      </w:r>
    </w:p>
    <w:p w:rsidR="00A4752D" w:rsidRPr="00563E5F" w:rsidRDefault="002E669F" w:rsidP="00A94ECF">
      <w:pPr>
        <w:pStyle w:val="NormalArial"/>
        <w:spacing w:line="360" w:lineRule="auto"/>
        <w:ind w:left="1701" w:firstLine="459"/>
        <w:rPr>
          <w:rFonts w:ascii="Trebuchet MS" w:hAnsi="Trebuchet MS"/>
          <w:b w:val="0"/>
          <w:sz w:val="22"/>
          <w:szCs w:val="22"/>
        </w:rPr>
      </w:pPr>
      <w:r w:rsidRPr="00563E5F">
        <w:rPr>
          <w:rFonts w:ascii="Trebuchet MS" w:hAnsi="Trebuchet MS"/>
          <w:b w:val="0"/>
          <w:sz w:val="22"/>
          <w:szCs w:val="22"/>
        </w:rPr>
        <w:t>În aval de Porţile de Fier debitele au fost în scădere pe sectoarele Gruia – Zimnicea și Hârșova – Tulcea și relativ staționare pe sectorul Giurgiu – Cernavodă</w:t>
      </w:r>
      <w:r w:rsidR="00A4752D" w:rsidRPr="00563E5F">
        <w:rPr>
          <w:rFonts w:ascii="Trebuchet MS" w:hAnsi="Trebuchet MS"/>
          <w:b w:val="0"/>
          <w:sz w:val="22"/>
          <w:szCs w:val="22"/>
        </w:rPr>
        <w:t>.</w:t>
      </w:r>
    </w:p>
    <w:p w:rsidR="005D7460" w:rsidRPr="00563E5F" w:rsidRDefault="005D7460" w:rsidP="00A94ECF">
      <w:pPr>
        <w:spacing w:line="360" w:lineRule="auto"/>
        <w:rPr>
          <w:rFonts w:cs="Arial"/>
          <w:lang w:val="ro-RO"/>
        </w:rPr>
      </w:pPr>
      <w:r w:rsidRPr="00563E5F">
        <w:rPr>
          <w:rFonts w:cs="Arial"/>
          <w:b/>
          <w:lang w:val="ro-RO"/>
        </w:rPr>
        <w:t>Debitul la intrarea în ţară</w:t>
      </w:r>
      <w:r w:rsidRPr="00563E5F">
        <w:rPr>
          <w:rFonts w:cs="Arial"/>
          <w:lang w:val="ro-RO"/>
        </w:rPr>
        <w:t xml:space="preserve"> (secţiunea Baziaş) </w:t>
      </w:r>
      <w:r w:rsidRPr="00563E5F">
        <w:rPr>
          <w:rFonts w:cs="Arial"/>
          <w:b/>
          <w:lang w:val="ro-RO"/>
        </w:rPr>
        <w:t xml:space="preserve">va fi </w:t>
      </w:r>
      <w:r w:rsidR="002E61B3">
        <w:rPr>
          <w:rFonts w:cs="Arial"/>
          <w:b/>
          <w:lang w:val="ro-RO"/>
        </w:rPr>
        <w:t>staţionar</w:t>
      </w:r>
      <w:r w:rsidRPr="00563E5F">
        <w:rPr>
          <w:rFonts w:cs="Arial"/>
          <w:lang w:val="ro-RO"/>
        </w:rPr>
        <w:t xml:space="preserve"> (3</w:t>
      </w:r>
      <w:r w:rsidR="002E669F" w:rsidRPr="00563E5F">
        <w:rPr>
          <w:rFonts w:cs="Arial"/>
          <w:lang w:val="ro-RO"/>
        </w:rPr>
        <w:t>0</w:t>
      </w:r>
      <w:r w:rsidRPr="00563E5F">
        <w:rPr>
          <w:rFonts w:cs="Arial"/>
          <w:lang w:val="ro-RO"/>
        </w:rPr>
        <w:t>00 m</w:t>
      </w:r>
      <w:r w:rsidRPr="00563E5F">
        <w:rPr>
          <w:rFonts w:cs="Arial"/>
          <w:sz w:val="28"/>
          <w:szCs w:val="28"/>
          <w:vertAlign w:val="superscript"/>
          <w:lang w:val="ro-RO"/>
        </w:rPr>
        <w:t>3</w:t>
      </w:r>
      <w:r w:rsidRPr="00563E5F">
        <w:rPr>
          <w:rFonts w:cs="Arial"/>
          <w:lang w:val="ro-RO"/>
        </w:rPr>
        <w:t>/s).</w:t>
      </w:r>
    </w:p>
    <w:p w:rsidR="009875AD" w:rsidRPr="00563E5F" w:rsidRDefault="002E669F" w:rsidP="00A94ECF">
      <w:pPr>
        <w:pStyle w:val="NormalArial"/>
        <w:spacing w:line="360" w:lineRule="auto"/>
        <w:ind w:left="1440" w:firstLine="720"/>
        <w:rPr>
          <w:rFonts w:ascii="Trebuchet MS" w:hAnsi="Trebuchet MS"/>
          <w:b w:val="0"/>
          <w:sz w:val="22"/>
          <w:szCs w:val="22"/>
        </w:rPr>
      </w:pPr>
      <w:r w:rsidRPr="00563E5F">
        <w:rPr>
          <w:rFonts w:ascii="Trebuchet MS" w:hAnsi="Trebuchet MS"/>
          <w:b w:val="0"/>
          <w:color w:val="000000"/>
          <w:sz w:val="22"/>
          <w:szCs w:val="22"/>
        </w:rPr>
        <w:t>În aval de Porţile de Fier, debitele vor fi în scădere pe sectoarele Gruia – Oltenița şi Brăila – Tulcea şi relativ staţionare pe sectorul Călărași – Vadu Oii</w:t>
      </w:r>
      <w:r w:rsidR="009B415A" w:rsidRPr="00563E5F">
        <w:rPr>
          <w:rFonts w:ascii="Trebuchet MS" w:hAnsi="Trebuchet MS"/>
          <w:b w:val="0"/>
          <w:sz w:val="22"/>
          <w:szCs w:val="22"/>
        </w:rPr>
        <w:t>.</w:t>
      </w:r>
      <w:r w:rsidR="009875AD" w:rsidRPr="00563E5F">
        <w:rPr>
          <w:rFonts w:ascii="Trebuchet MS" w:hAnsi="Trebuchet MS"/>
          <w:b w:val="0"/>
          <w:sz w:val="22"/>
          <w:szCs w:val="22"/>
        </w:rPr>
        <w:t xml:space="preserve"> </w:t>
      </w:r>
    </w:p>
    <w:p w:rsidR="005D7460" w:rsidRPr="00563E5F" w:rsidRDefault="005D7460" w:rsidP="00A94ECF">
      <w:pPr>
        <w:pStyle w:val="NormalArial"/>
        <w:spacing w:line="360" w:lineRule="auto"/>
        <w:ind w:left="1440" w:firstLine="720"/>
        <w:rPr>
          <w:rFonts w:ascii="Trebuchet MS" w:hAnsi="Trebuchet MS"/>
          <w:b w:val="0"/>
          <w:sz w:val="22"/>
          <w:szCs w:val="22"/>
        </w:rPr>
      </w:pPr>
    </w:p>
    <w:p w:rsidR="005D7460" w:rsidRPr="00563E5F" w:rsidRDefault="005D7460" w:rsidP="00A94ECF">
      <w:pPr>
        <w:pStyle w:val="NormalArial"/>
        <w:spacing w:line="360" w:lineRule="auto"/>
        <w:ind w:left="1440" w:firstLine="720"/>
        <w:rPr>
          <w:rFonts w:ascii="Trebuchet MS" w:hAnsi="Trebuchet MS"/>
          <w:b w:val="0"/>
          <w:sz w:val="22"/>
          <w:szCs w:val="22"/>
        </w:rPr>
      </w:pPr>
    </w:p>
    <w:p w:rsidR="0022615F" w:rsidRPr="00563E5F" w:rsidRDefault="00C02271" w:rsidP="00A94ECF">
      <w:pPr>
        <w:spacing w:after="0" w:line="360" w:lineRule="auto"/>
        <w:ind w:left="1699"/>
        <w:rPr>
          <w:b/>
          <w:bCs/>
          <w:u w:val="single"/>
          <w:lang w:val="ro-RO"/>
        </w:rPr>
      </w:pPr>
      <w:r w:rsidRPr="00563E5F">
        <w:rPr>
          <w:b/>
          <w:bCs/>
          <w:lang w:val="ro-RO"/>
        </w:rPr>
        <w:t>2.</w:t>
      </w:r>
      <w:r w:rsidRPr="00563E5F">
        <w:rPr>
          <w:bCs/>
          <w:lang w:val="ro-RO"/>
        </w:rPr>
        <w:t xml:space="preserve"> </w:t>
      </w:r>
      <w:r w:rsidRPr="00563E5F">
        <w:rPr>
          <w:b/>
          <w:bCs/>
          <w:u w:val="single"/>
          <w:lang w:val="ro-RO"/>
        </w:rPr>
        <w:t>Situaţ</w:t>
      </w:r>
      <w:r w:rsidR="00AC70C6" w:rsidRPr="00563E5F">
        <w:rPr>
          <w:b/>
          <w:bCs/>
          <w:u w:val="single"/>
          <w:lang w:val="ro-RO"/>
        </w:rPr>
        <w:t>i</w:t>
      </w:r>
      <w:r w:rsidR="00A27AF3" w:rsidRPr="00563E5F">
        <w:rPr>
          <w:b/>
          <w:bCs/>
          <w:u w:val="single"/>
          <w:lang w:val="ro-RO"/>
        </w:rPr>
        <w:t xml:space="preserve">a </w:t>
      </w:r>
      <w:r w:rsidR="00643F8E" w:rsidRPr="00563E5F">
        <w:rPr>
          <w:b/>
          <w:bCs/>
          <w:u w:val="single"/>
          <w:lang w:val="ro-RO"/>
        </w:rPr>
        <w:t xml:space="preserve">meteorologică în </w:t>
      </w:r>
      <w:r w:rsidR="005D7C8E" w:rsidRPr="00563E5F">
        <w:rPr>
          <w:b/>
          <w:bCs/>
          <w:u w:val="single"/>
          <w:lang w:val="ro-RO"/>
        </w:rPr>
        <w:t xml:space="preserve">intervalul </w:t>
      </w:r>
      <w:r w:rsidR="0026780A" w:rsidRPr="00563E5F">
        <w:rPr>
          <w:b/>
          <w:bCs/>
          <w:u w:val="single"/>
          <w:lang w:val="ro-RO"/>
        </w:rPr>
        <w:t>2</w:t>
      </w:r>
      <w:r w:rsidR="00C544F1" w:rsidRPr="00563E5F">
        <w:rPr>
          <w:b/>
          <w:bCs/>
          <w:u w:val="single"/>
          <w:lang w:val="ro-RO"/>
        </w:rPr>
        <w:t>4</w:t>
      </w:r>
      <w:r w:rsidR="00FC219A" w:rsidRPr="00563E5F">
        <w:rPr>
          <w:b/>
          <w:bCs/>
          <w:u w:val="single"/>
          <w:lang w:val="ro-RO"/>
        </w:rPr>
        <w:t>.</w:t>
      </w:r>
      <w:r w:rsidR="009A0BC2" w:rsidRPr="00563E5F">
        <w:rPr>
          <w:b/>
          <w:bCs/>
          <w:u w:val="single"/>
          <w:lang w:val="ro-RO"/>
        </w:rPr>
        <w:t>0</w:t>
      </w:r>
      <w:r w:rsidR="008C419D" w:rsidRPr="00563E5F">
        <w:rPr>
          <w:b/>
          <w:bCs/>
          <w:u w:val="single"/>
          <w:lang w:val="ro-RO"/>
        </w:rPr>
        <w:t>7</w:t>
      </w:r>
      <w:r w:rsidRPr="00563E5F">
        <w:rPr>
          <w:b/>
          <w:bCs/>
          <w:u w:val="single"/>
          <w:lang w:val="ro-RO"/>
        </w:rPr>
        <w:t>.201</w:t>
      </w:r>
      <w:r w:rsidR="009A0BC2" w:rsidRPr="00563E5F">
        <w:rPr>
          <w:b/>
          <w:bCs/>
          <w:u w:val="single"/>
          <w:lang w:val="ro-RO"/>
        </w:rPr>
        <w:t>9</w:t>
      </w:r>
      <w:r w:rsidRPr="00563E5F">
        <w:rPr>
          <w:b/>
          <w:bCs/>
          <w:u w:val="single"/>
          <w:lang w:val="ro-RO"/>
        </w:rPr>
        <w:t>, ora 08.00 –</w:t>
      </w:r>
      <w:r w:rsidR="0026780A" w:rsidRPr="00563E5F">
        <w:rPr>
          <w:b/>
          <w:bCs/>
          <w:u w:val="single"/>
          <w:lang w:val="ro-RO"/>
        </w:rPr>
        <w:t>2</w:t>
      </w:r>
      <w:r w:rsidR="00C544F1" w:rsidRPr="00563E5F">
        <w:rPr>
          <w:b/>
          <w:bCs/>
          <w:u w:val="single"/>
          <w:lang w:val="ro-RO"/>
        </w:rPr>
        <w:t>5</w:t>
      </w:r>
      <w:r w:rsidR="000A6112" w:rsidRPr="00563E5F">
        <w:rPr>
          <w:b/>
          <w:bCs/>
          <w:u w:val="single"/>
          <w:lang w:val="ro-RO"/>
        </w:rPr>
        <w:t>.0</w:t>
      </w:r>
      <w:r w:rsidR="008C419D" w:rsidRPr="00563E5F">
        <w:rPr>
          <w:b/>
          <w:bCs/>
          <w:u w:val="single"/>
          <w:lang w:val="ro-RO"/>
        </w:rPr>
        <w:t>7</w:t>
      </w:r>
      <w:r w:rsidRPr="00563E5F">
        <w:rPr>
          <w:b/>
          <w:bCs/>
          <w:u w:val="single"/>
          <w:lang w:val="ro-RO"/>
        </w:rPr>
        <w:t>.201</w:t>
      </w:r>
      <w:r w:rsidR="009A0BC2" w:rsidRPr="00563E5F">
        <w:rPr>
          <w:b/>
          <w:bCs/>
          <w:u w:val="single"/>
          <w:lang w:val="ro-RO"/>
        </w:rPr>
        <w:t>9</w:t>
      </w:r>
      <w:r w:rsidRPr="00563E5F">
        <w:rPr>
          <w:b/>
          <w:bCs/>
          <w:u w:val="single"/>
          <w:lang w:val="ro-RO"/>
        </w:rPr>
        <w:t>, ora 06.00</w:t>
      </w:r>
    </w:p>
    <w:p w:rsidR="007C6123" w:rsidRPr="00563E5F" w:rsidRDefault="00EB5309" w:rsidP="00A94ECF">
      <w:pPr>
        <w:spacing w:before="100" w:beforeAutospacing="1" w:after="100" w:afterAutospacing="1" w:line="360" w:lineRule="auto"/>
        <w:rPr>
          <w:lang w:val="ro-RO" w:eastAsia="en-GB"/>
        </w:rPr>
      </w:pPr>
      <w:r w:rsidRPr="00563E5F">
        <w:rPr>
          <w:b/>
          <w:bCs/>
          <w:lang w:val="ro-RO"/>
        </w:rPr>
        <w:t xml:space="preserve">În ţară, </w:t>
      </w:r>
      <w:r w:rsidR="00376C2A" w:rsidRPr="00563E5F">
        <w:rPr>
          <w:rFonts w:cs="Arial"/>
          <w:color w:val="000000"/>
          <w:lang w:val="ro-RO" w:eastAsia="en-GB"/>
        </w:rPr>
        <w:t>vremea a fost în general frumoasă și s-a încălzit ușor, cu precădere în jumătatea de nord-est a țării. Cerul a fost variabil, cu înnorări temporar accentuate și izolat ploi slabe, de scurtă durată, în cursul zilei în nord-est, centru și sud, precum și la munte, iar noaptea, în nord-vestul teritoriului. Vântul a suflat slab și moderat. Temperaturile maxime s-au situat, în general, ușor sub cele medii multianuale și au fost cuprinse între 21 de grade la Joseni și 32 de grade la Calafat. La ora 06</w:t>
      </w:r>
      <w:r w:rsidR="004D55C9">
        <w:rPr>
          <w:rFonts w:cs="Arial"/>
          <w:color w:val="000000"/>
          <w:lang w:val="ro-RO" w:eastAsia="en-GB"/>
        </w:rPr>
        <w:t>.00</w:t>
      </w:r>
      <w:r w:rsidR="00376C2A" w:rsidRPr="00563E5F">
        <w:rPr>
          <w:rFonts w:cs="Arial"/>
          <w:color w:val="000000"/>
          <w:lang w:val="ro-RO" w:eastAsia="en-GB"/>
        </w:rPr>
        <w:t xml:space="preserve"> se înregistrau valori cuprinse între 12 grade la Bozovici, Câmpulung Muscel și stațiile meteo din estul Transilvaniei și 22 de grade la Gura Portiței. Ieri dimineață, pe arii restrânse în Maramureș și Transilvania s-a semnalat ceață.</w:t>
      </w:r>
    </w:p>
    <w:p w:rsidR="00F310D4" w:rsidRPr="00563E5F" w:rsidRDefault="00F310D4" w:rsidP="00A94ECF">
      <w:pPr>
        <w:spacing w:line="360" w:lineRule="auto"/>
        <w:rPr>
          <w:rFonts w:cs="Arial"/>
          <w:color w:val="000000"/>
          <w:lang w:val="ro-RO" w:eastAsia="en-GB"/>
        </w:rPr>
      </w:pPr>
      <w:r w:rsidRPr="00563E5F">
        <w:rPr>
          <w:rFonts w:cs="Arial"/>
          <w:b/>
          <w:color w:val="000000"/>
          <w:lang w:val="ro-RO" w:eastAsia="en-GB"/>
        </w:rPr>
        <w:t xml:space="preserve">OBSERVAȚII </w:t>
      </w:r>
      <w:r w:rsidRPr="00563E5F">
        <w:rPr>
          <w:rFonts w:cs="Arial"/>
          <w:color w:val="000000"/>
          <w:lang w:val="ro-RO" w:eastAsia="en-GB"/>
        </w:rPr>
        <w:t xml:space="preserve">- </w:t>
      </w:r>
      <w:r w:rsidR="00376C2A" w:rsidRPr="00563E5F">
        <w:rPr>
          <w:rFonts w:cs="Arial"/>
          <w:color w:val="000000"/>
          <w:lang w:val="ro-RO" w:eastAsia="en-GB"/>
        </w:rPr>
        <w:t>de ieri dimineață de la ora 06</w:t>
      </w:r>
      <w:r w:rsidR="004D55C9">
        <w:rPr>
          <w:rFonts w:cs="Arial"/>
          <w:color w:val="000000"/>
          <w:lang w:val="ro-RO" w:eastAsia="en-GB"/>
        </w:rPr>
        <w:t>.00</w:t>
      </w:r>
      <w:r w:rsidR="00376C2A" w:rsidRPr="00563E5F">
        <w:rPr>
          <w:rFonts w:cs="Arial"/>
          <w:color w:val="000000"/>
          <w:lang w:val="ro-RO" w:eastAsia="en-GB"/>
        </w:rPr>
        <w:t xml:space="preserve"> a fost în vigoare 1 mesaj cod galben pentru fenomene meteorologice periculoase imediate (vizibilitate redusă în condiții de ceață) emis de către SRPV Sibiu</w:t>
      </w:r>
      <w:r w:rsidRPr="00563E5F">
        <w:rPr>
          <w:rFonts w:cs="Arial"/>
          <w:color w:val="000000"/>
          <w:lang w:val="ro-RO" w:eastAsia="en-GB"/>
        </w:rPr>
        <w:t>.</w:t>
      </w:r>
    </w:p>
    <w:p w:rsidR="00EB5309" w:rsidRPr="00563E5F" w:rsidRDefault="00EB5309" w:rsidP="00A94ECF">
      <w:pPr>
        <w:pStyle w:val="NormalWeb"/>
        <w:spacing w:line="360" w:lineRule="auto"/>
        <w:ind w:left="1710"/>
        <w:jc w:val="both"/>
        <w:rPr>
          <w:rFonts w:ascii="Trebuchet MS" w:hAnsi="Trebuchet MS" w:cs="Arial"/>
          <w:color w:val="000000"/>
          <w:sz w:val="22"/>
          <w:szCs w:val="22"/>
          <w:lang w:val="ro-RO"/>
        </w:rPr>
      </w:pPr>
      <w:r w:rsidRPr="00563E5F">
        <w:rPr>
          <w:rFonts w:ascii="Trebuchet MS" w:hAnsi="Trebuchet MS"/>
          <w:b/>
          <w:bCs/>
          <w:sz w:val="22"/>
          <w:szCs w:val="22"/>
          <w:lang w:val="ro-RO"/>
        </w:rPr>
        <w:t xml:space="preserve">La Bucureşti, </w:t>
      </w:r>
      <w:r w:rsidR="00376C2A" w:rsidRPr="00563E5F">
        <w:rPr>
          <w:rFonts w:ascii="Trebuchet MS" w:hAnsi="Trebuchet MS" w:cs="Arial"/>
          <w:color w:val="000000"/>
          <w:sz w:val="22"/>
          <w:szCs w:val="22"/>
          <w:lang w:val="ro-RO" w:eastAsia="en-GB"/>
        </w:rPr>
        <w:t>vremea s-a încălzit ușor față de ziua precedentă. Cerul a fost variabil, cu înnorări temporar accentuate după-amiaza și seara. Vântul a suflat slab și moderat. Temperatura maximă a fost de 29 de grade la Afumați și Băneasa și 30 de grade la Filaret, iar la ora 06</w:t>
      </w:r>
      <w:r w:rsidR="004D55C9">
        <w:rPr>
          <w:rFonts w:ascii="Trebuchet MS" w:hAnsi="Trebuchet MS" w:cs="Arial"/>
          <w:color w:val="000000"/>
          <w:sz w:val="22"/>
          <w:szCs w:val="22"/>
          <w:lang w:val="ro-RO" w:eastAsia="en-GB"/>
        </w:rPr>
        <w:t>.00</w:t>
      </w:r>
      <w:r w:rsidR="00376C2A" w:rsidRPr="00563E5F">
        <w:rPr>
          <w:rFonts w:ascii="Trebuchet MS" w:hAnsi="Trebuchet MS" w:cs="Arial"/>
          <w:color w:val="000000"/>
          <w:sz w:val="22"/>
          <w:szCs w:val="22"/>
          <w:lang w:val="ro-RO" w:eastAsia="en-GB"/>
        </w:rPr>
        <w:t xml:space="preserve"> se înregistrau 17 grade la Afumați și Băneasa și 18 grade la Filaret</w:t>
      </w:r>
      <w:r w:rsidR="00E168F5" w:rsidRPr="00563E5F">
        <w:rPr>
          <w:rFonts w:ascii="Trebuchet MS" w:hAnsi="Trebuchet MS" w:cs="Arial"/>
          <w:color w:val="000000"/>
          <w:sz w:val="22"/>
          <w:szCs w:val="22"/>
          <w:lang w:val="ro-RO" w:eastAsia="en-GB"/>
        </w:rPr>
        <w:t>.</w:t>
      </w:r>
      <w:r w:rsidRPr="00563E5F">
        <w:rPr>
          <w:rFonts w:ascii="Trebuchet MS" w:hAnsi="Trebuchet MS" w:cs="Arial"/>
          <w:color w:val="000000"/>
          <w:sz w:val="22"/>
          <w:szCs w:val="22"/>
          <w:lang w:val="ro-RO"/>
        </w:rPr>
        <w:t xml:space="preserve"> </w:t>
      </w:r>
    </w:p>
    <w:p w:rsidR="00C02271" w:rsidRPr="00563E5F" w:rsidRDefault="00C02271" w:rsidP="00A94ECF">
      <w:pPr>
        <w:spacing w:after="0" w:line="360" w:lineRule="auto"/>
        <w:ind w:left="1714"/>
        <w:rPr>
          <w:b/>
          <w:bCs/>
          <w:u w:val="single"/>
          <w:lang w:val="ro-RO"/>
        </w:rPr>
      </w:pPr>
      <w:r w:rsidRPr="00563E5F">
        <w:rPr>
          <w:b/>
          <w:bCs/>
          <w:lang w:val="ro-RO"/>
        </w:rPr>
        <w:t xml:space="preserve">3. </w:t>
      </w:r>
      <w:r w:rsidRPr="00563E5F">
        <w:rPr>
          <w:b/>
          <w:bCs/>
          <w:u w:val="single"/>
          <w:lang w:val="ro-RO"/>
        </w:rPr>
        <w:t>Progno</w:t>
      </w:r>
      <w:r w:rsidR="000273A3" w:rsidRPr="00563E5F">
        <w:rPr>
          <w:b/>
          <w:bCs/>
          <w:u w:val="single"/>
          <w:lang w:val="ro-RO"/>
        </w:rPr>
        <w:t>z</w:t>
      </w:r>
      <w:r w:rsidR="00AC70C6" w:rsidRPr="00563E5F">
        <w:rPr>
          <w:b/>
          <w:bCs/>
          <w:u w:val="single"/>
          <w:lang w:val="ro-RO"/>
        </w:rPr>
        <w:t xml:space="preserve">a </w:t>
      </w:r>
      <w:r w:rsidR="00632169" w:rsidRPr="00563E5F">
        <w:rPr>
          <w:b/>
          <w:bCs/>
          <w:u w:val="single"/>
          <w:lang w:val="ro-RO"/>
        </w:rPr>
        <w:t>meteorologică în</w:t>
      </w:r>
      <w:r w:rsidR="00E17BAA" w:rsidRPr="00563E5F">
        <w:rPr>
          <w:b/>
          <w:bCs/>
          <w:u w:val="single"/>
          <w:lang w:val="ro-RO"/>
        </w:rPr>
        <w:t xml:space="preserve"> intervalul </w:t>
      </w:r>
      <w:r w:rsidR="0026780A" w:rsidRPr="00563E5F">
        <w:rPr>
          <w:b/>
          <w:bCs/>
          <w:u w:val="single"/>
          <w:lang w:val="ro-RO"/>
        </w:rPr>
        <w:t>2</w:t>
      </w:r>
      <w:r w:rsidR="00C544F1" w:rsidRPr="00563E5F">
        <w:rPr>
          <w:b/>
          <w:bCs/>
          <w:u w:val="single"/>
          <w:lang w:val="ro-RO"/>
        </w:rPr>
        <w:t>5</w:t>
      </w:r>
      <w:r w:rsidR="00632169" w:rsidRPr="00563E5F">
        <w:rPr>
          <w:b/>
          <w:bCs/>
          <w:u w:val="single"/>
          <w:lang w:val="ro-RO"/>
        </w:rPr>
        <w:t>.</w:t>
      </w:r>
      <w:r w:rsidR="001E40EF" w:rsidRPr="00563E5F">
        <w:rPr>
          <w:b/>
          <w:bCs/>
          <w:u w:val="single"/>
          <w:lang w:val="ro-RO"/>
        </w:rPr>
        <w:t>0</w:t>
      </w:r>
      <w:r w:rsidR="005B1F5C" w:rsidRPr="00563E5F">
        <w:rPr>
          <w:b/>
          <w:bCs/>
          <w:u w:val="single"/>
          <w:lang w:val="ro-RO"/>
        </w:rPr>
        <w:t>7</w:t>
      </w:r>
      <w:r w:rsidR="008F21C1" w:rsidRPr="00563E5F">
        <w:rPr>
          <w:b/>
          <w:bCs/>
          <w:u w:val="single"/>
          <w:lang w:val="ro-RO"/>
        </w:rPr>
        <w:t>.201</w:t>
      </w:r>
      <w:r w:rsidR="001E40EF" w:rsidRPr="00563E5F">
        <w:rPr>
          <w:b/>
          <w:bCs/>
          <w:u w:val="single"/>
          <w:lang w:val="ro-RO"/>
        </w:rPr>
        <w:t>9</w:t>
      </w:r>
      <w:r w:rsidR="008F21C1" w:rsidRPr="00563E5F">
        <w:rPr>
          <w:b/>
          <w:bCs/>
          <w:u w:val="single"/>
          <w:lang w:val="ro-RO"/>
        </w:rPr>
        <w:t xml:space="preserve">, </w:t>
      </w:r>
      <w:r w:rsidR="005D7C8E" w:rsidRPr="00563E5F">
        <w:rPr>
          <w:b/>
          <w:bCs/>
          <w:u w:val="single"/>
          <w:lang w:val="ro-RO"/>
        </w:rPr>
        <w:t>ora 08.00 –</w:t>
      </w:r>
      <w:r w:rsidR="0026780A" w:rsidRPr="00563E5F">
        <w:rPr>
          <w:b/>
          <w:bCs/>
          <w:u w:val="single"/>
          <w:lang w:val="ro-RO"/>
        </w:rPr>
        <w:t>2</w:t>
      </w:r>
      <w:r w:rsidR="00C544F1" w:rsidRPr="00563E5F">
        <w:rPr>
          <w:b/>
          <w:bCs/>
          <w:u w:val="single"/>
          <w:lang w:val="ro-RO"/>
        </w:rPr>
        <w:t>6</w:t>
      </w:r>
      <w:r w:rsidR="005D7C8E" w:rsidRPr="00563E5F">
        <w:rPr>
          <w:b/>
          <w:bCs/>
          <w:u w:val="single"/>
          <w:lang w:val="ro-RO"/>
        </w:rPr>
        <w:t>.</w:t>
      </w:r>
      <w:r w:rsidR="001E40EF" w:rsidRPr="00563E5F">
        <w:rPr>
          <w:b/>
          <w:bCs/>
          <w:u w:val="single"/>
          <w:lang w:val="ro-RO"/>
        </w:rPr>
        <w:t>0</w:t>
      </w:r>
      <w:r w:rsidR="005B1F5C" w:rsidRPr="00563E5F">
        <w:rPr>
          <w:b/>
          <w:bCs/>
          <w:u w:val="single"/>
          <w:lang w:val="ro-RO"/>
        </w:rPr>
        <w:t>7</w:t>
      </w:r>
      <w:r w:rsidRPr="00563E5F">
        <w:rPr>
          <w:b/>
          <w:bCs/>
          <w:u w:val="single"/>
          <w:lang w:val="ro-RO"/>
        </w:rPr>
        <w:t>.201</w:t>
      </w:r>
      <w:r w:rsidR="001E40EF" w:rsidRPr="00563E5F">
        <w:rPr>
          <w:b/>
          <w:bCs/>
          <w:u w:val="single"/>
          <w:lang w:val="ro-RO"/>
        </w:rPr>
        <w:t>9</w:t>
      </w:r>
      <w:r w:rsidRPr="00563E5F">
        <w:rPr>
          <w:b/>
          <w:bCs/>
          <w:u w:val="single"/>
          <w:lang w:val="ro-RO"/>
        </w:rPr>
        <w:t>, ora 08.00</w:t>
      </w:r>
    </w:p>
    <w:p w:rsidR="00E168F5" w:rsidRPr="00563E5F" w:rsidRDefault="00447A4D" w:rsidP="00A94ECF">
      <w:pPr>
        <w:spacing w:before="100" w:beforeAutospacing="1" w:after="100" w:afterAutospacing="1" w:line="360" w:lineRule="auto"/>
        <w:rPr>
          <w:lang w:val="ro-RO" w:eastAsia="en-GB"/>
        </w:rPr>
      </w:pPr>
      <w:r w:rsidRPr="00563E5F">
        <w:rPr>
          <w:b/>
          <w:bCs/>
          <w:lang w:val="ro-RO"/>
        </w:rPr>
        <w:lastRenderedPageBreak/>
        <w:t xml:space="preserve">În ţară, </w:t>
      </w:r>
      <w:r w:rsidR="00376C2A" w:rsidRPr="00563E5F">
        <w:rPr>
          <w:bCs/>
          <w:lang w:val="ro-RO"/>
        </w:rPr>
        <w:t>v</w:t>
      </w:r>
      <w:r w:rsidR="00376C2A" w:rsidRPr="00563E5F">
        <w:rPr>
          <w:rFonts w:cs="Arial"/>
          <w:color w:val="000000"/>
          <w:lang w:val="ro-RO" w:eastAsia="en-GB"/>
        </w:rPr>
        <w:t>remea va continua să se încălzească ușor devenind călduroasă în orele amiezii pe arii restrânse în vest și sud. Cerul va fi variabil, cu înnorări temporar accentuate după-amiaza și la începutul nopții când, pe spații restrânse la deal și la munte și doar izolat în restul teritoriului vor fi ploi de scurtă durată și posibil descărcări electrice. Vântul va sufla slab și moderat, cu unele intensificări în timpul ploilor. Temperaturile maxime vor fi cuprinse între 24 și 33 de grade, izolat mai ridicate în sudul Olteniei, iar cele minime se vor încadra între 12 și 22 de grade, ușor mai coborâte în depresiunile din estul Transilvaniei</w:t>
      </w:r>
      <w:r w:rsidR="00E168F5" w:rsidRPr="00563E5F">
        <w:rPr>
          <w:rFonts w:cs="Arial"/>
          <w:color w:val="000000"/>
          <w:lang w:val="ro-RO" w:eastAsia="en-GB"/>
        </w:rPr>
        <w:t>.</w:t>
      </w:r>
    </w:p>
    <w:p w:rsidR="0043189A" w:rsidRPr="00563E5F" w:rsidRDefault="00C02271" w:rsidP="00A94ECF">
      <w:pPr>
        <w:pStyle w:val="NormalWeb"/>
        <w:spacing w:line="360" w:lineRule="auto"/>
        <w:ind w:left="1710"/>
        <w:jc w:val="both"/>
        <w:rPr>
          <w:rFonts w:ascii="Trebuchet MS" w:hAnsi="Trebuchet MS" w:cs="Arial"/>
          <w:color w:val="000000"/>
          <w:sz w:val="22"/>
          <w:szCs w:val="22"/>
          <w:lang w:val="ro-RO"/>
        </w:rPr>
      </w:pPr>
      <w:r w:rsidRPr="00563E5F">
        <w:rPr>
          <w:rFonts w:ascii="Trebuchet MS" w:hAnsi="Trebuchet MS"/>
          <w:b/>
          <w:bCs/>
          <w:sz w:val="22"/>
          <w:szCs w:val="22"/>
          <w:lang w:val="ro-RO"/>
        </w:rPr>
        <w:t>La Bucureşti</w:t>
      </w:r>
      <w:r w:rsidR="00BF5CD3" w:rsidRPr="00563E5F">
        <w:rPr>
          <w:rFonts w:ascii="Trebuchet MS" w:hAnsi="Trebuchet MS"/>
          <w:b/>
          <w:bCs/>
          <w:sz w:val="22"/>
          <w:szCs w:val="22"/>
          <w:lang w:val="ro-RO"/>
        </w:rPr>
        <w:t>,</w:t>
      </w:r>
      <w:r w:rsidR="0043189A" w:rsidRPr="00563E5F">
        <w:rPr>
          <w:rFonts w:ascii="Trebuchet MS" w:hAnsi="Trebuchet MS"/>
          <w:b/>
          <w:bCs/>
          <w:sz w:val="22"/>
          <w:szCs w:val="22"/>
          <w:lang w:val="ro-RO"/>
        </w:rPr>
        <w:t xml:space="preserve"> </w:t>
      </w:r>
      <w:r w:rsidR="00376C2A" w:rsidRPr="00563E5F">
        <w:rPr>
          <w:rFonts w:ascii="Trebuchet MS" w:hAnsi="Trebuchet MS" w:cs="Arial"/>
          <w:color w:val="000000"/>
          <w:sz w:val="22"/>
          <w:szCs w:val="22"/>
          <w:lang w:val="ro-RO" w:eastAsia="en-GB"/>
        </w:rPr>
        <w:t>vremea va continua să se încălzească ușor. Cerul va fi variabil, cu înnorări temporare după-amiaza și seara, însă probabilitatea de apariție a ploilor de scurtă durată va fi destul de redusă. Vântul va sufla slab și moderat. Temperatura maximă va fi de 30...31 de grade, iar cea minimă de 16...18 grade</w:t>
      </w:r>
      <w:r w:rsidR="0043189A" w:rsidRPr="00563E5F">
        <w:rPr>
          <w:rFonts w:ascii="Trebuchet MS" w:hAnsi="Trebuchet MS" w:cs="Arial"/>
          <w:color w:val="000000"/>
          <w:sz w:val="22"/>
          <w:szCs w:val="22"/>
          <w:lang w:val="ro-RO"/>
        </w:rPr>
        <w:t xml:space="preserve">. </w:t>
      </w:r>
    </w:p>
    <w:p w:rsidR="00BD5B5B" w:rsidRPr="00563E5F" w:rsidRDefault="00FC53C3" w:rsidP="00A94ECF">
      <w:pPr>
        <w:tabs>
          <w:tab w:val="left" w:pos="1710"/>
        </w:tabs>
        <w:spacing w:after="0" w:line="360" w:lineRule="auto"/>
        <w:ind w:left="720"/>
        <w:rPr>
          <w:b/>
          <w:bCs/>
          <w:i/>
          <w:u w:val="single"/>
          <w:lang w:val="it-IT"/>
        </w:rPr>
      </w:pPr>
      <w:r w:rsidRPr="00563E5F">
        <w:rPr>
          <w:rFonts w:cs="Arial"/>
          <w:b/>
          <w:bCs/>
          <w:lang w:val="sv-SE"/>
        </w:rPr>
        <w:tab/>
      </w:r>
      <w:r w:rsidR="00C02271" w:rsidRPr="00563E5F">
        <w:rPr>
          <w:b/>
          <w:bCs/>
          <w:i/>
          <w:lang w:val="it-IT"/>
        </w:rPr>
        <w:t xml:space="preserve">II. </w:t>
      </w:r>
      <w:r w:rsidR="00C02271" w:rsidRPr="00563E5F">
        <w:rPr>
          <w:b/>
          <w:bCs/>
          <w:i/>
          <w:u w:val="single"/>
          <w:lang w:val="it-IT"/>
        </w:rPr>
        <w:t>CALITATEA APELOR</w:t>
      </w:r>
    </w:p>
    <w:p w:rsidR="00B10E25" w:rsidRPr="00563E5F" w:rsidRDefault="00B10E25" w:rsidP="00A94ECF">
      <w:pPr>
        <w:spacing w:after="0" w:line="360" w:lineRule="auto"/>
        <w:ind w:left="1699"/>
        <w:rPr>
          <w:b/>
          <w:lang w:val="it-IT"/>
        </w:rPr>
      </w:pPr>
      <w:r w:rsidRPr="00563E5F">
        <w:rPr>
          <w:b/>
          <w:lang w:val="it-IT"/>
        </w:rPr>
        <w:t>2.1. Pe fluviul Dunărea</w:t>
      </w:r>
    </w:p>
    <w:p w:rsidR="000F7CA2" w:rsidRPr="00563E5F" w:rsidRDefault="000F7CA2" w:rsidP="00A94ECF">
      <w:pPr>
        <w:spacing w:after="0" w:line="360" w:lineRule="auto"/>
        <w:ind w:left="1699"/>
        <w:rPr>
          <w:lang w:val="it-IT"/>
        </w:rPr>
      </w:pPr>
      <w:r w:rsidRPr="00563E5F">
        <w:rPr>
          <w:lang w:val="it-IT"/>
        </w:rPr>
        <w:t>Nu au fost semnalate evenimente deosebite.</w:t>
      </w:r>
    </w:p>
    <w:p w:rsidR="00C544F1" w:rsidRPr="00563E5F" w:rsidRDefault="00C544F1" w:rsidP="00A94ECF">
      <w:pPr>
        <w:spacing w:after="0" w:line="360" w:lineRule="auto"/>
        <w:ind w:left="1699"/>
        <w:rPr>
          <w:lang w:val="it-IT"/>
        </w:rPr>
      </w:pPr>
    </w:p>
    <w:p w:rsidR="003F0050" w:rsidRPr="00563E5F" w:rsidRDefault="00B10E25" w:rsidP="00A94ECF">
      <w:pPr>
        <w:spacing w:after="0" w:line="360" w:lineRule="auto"/>
        <w:ind w:left="1699"/>
        <w:rPr>
          <w:b/>
          <w:lang w:val="it-IT"/>
        </w:rPr>
      </w:pPr>
      <w:r w:rsidRPr="00563E5F">
        <w:rPr>
          <w:b/>
          <w:lang w:val="it-IT"/>
        </w:rPr>
        <w:t>2.2.</w:t>
      </w:r>
      <w:r w:rsidRPr="00563E5F">
        <w:rPr>
          <w:b/>
          <w:lang w:val="it-IT"/>
        </w:rPr>
        <w:tab/>
        <w:t>Pe râurile interioare</w:t>
      </w:r>
    </w:p>
    <w:p w:rsidR="00642755" w:rsidRPr="00563E5F" w:rsidRDefault="00642755" w:rsidP="00A94ECF">
      <w:pPr>
        <w:spacing w:after="0" w:line="360" w:lineRule="auto"/>
        <w:ind w:left="1699"/>
        <w:rPr>
          <w:b/>
          <w:lang w:val="it-IT"/>
        </w:rPr>
      </w:pPr>
    </w:p>
    <w:p w:rsidR="00642755" w:rsidRPr="00563E5F" w:rsidRDefault="00642755" w:rsidP="00A94ECF">
      <w:pPr>
        <w:spacing w:after="0" w:line="360" w:lineRule="auto"/>
        <w:ind w:left="1699" w:firstLine="461"/>
        <w:rPr>
          <w:lang w:val="it-IT"/>
        </w:rPr>
      </w:pPr>
      <w:r w:rsidRPr="00563E5F">
        <w:rPr>
          <w:b/>
          <w:lang w:val="it-IT"/>
        </w:rPr>
        <w:t xml:space="preserve">ABA Olt informează </w:t>
      </w:r>
      <w:r w:rsidRPr="00563E5F">
        <w:rPr>
          <w:lang w:val="it-IT"/>
        </w:rPr>
        <w:t>despre</w:t>
      </w:r>
      <w:r w:rsidRPr="00563E5F">
        <w:rPr>
          <w:b/>
          <w:lang w:val="it-IT"/>
        </w:rPr>
        <w:t xml:space="preserve"> o mortalitatea piscicola redus</w:t>
      </w:r>
      <w:r w:rsidR="00F627D2">
        <w:rPr>
          <w:b/>
          <w:lang w:val="it-IT"/>
        </w:rPr>
        <w:t>ă</w:t>
      </w:r>
      <w:r w:rsidRPr="00563E5F">
        <w:rPr>
          <w:b/>
          <w:lang w:val="it-IT"/>
        </w:rPr>
        <w:t>, circa 300 g</w:t>
      </w:r>
      <w:r w:rsidR="00774229">
        <w:rPr>
          <w:b/>
          <w:lang w:val="it-IT"/>
        </w:rPr>
        <w:t>rame</w:t>
      </w:r>
      <w:r w:rsidRPr="00563E5F">
        <w:rPr>
          <w:b/>
          <w:lang w:val="it-IT"/>
        </w:rPr>
        <w:t>, specia mrean</w:t>
      </w:r>
      <w:r w:rsidR="000E2FDA">
        <w:rPr>
          <w:b/>
          <w:lang w:val="it-IT"/>
        </w:rPr>
        <w:t>ă</w:t>
      </w:r>
      <w:r w:rsidRPr="00563E5F">
        <w:rPr>
          <w:b/>
          <w:lang w:val="it-IT"/>
        </w:rPr>
        <w:t>, produs</w:t>
      </w:r>
      <w:r w:rsidR="000E2FDA">
        <w:rPr>
          <w:b/>
          <w:lang w:val="it-IT"/>
        </w:rPr>
        <w:t>ă</w:t>
      </w:r>
      <w:r w:rsidRPr="00563E5F">
        <w:rPr>
          <w:b/>
          <w:lang w:val="it-IT"/>
        </w:rPr>
        <w:t xml:space="preserve"> pe r</w:t>
      </w:r>
      <w:r w:rsidR="000E2FDA">
        <w:rPr>
          <w:b/>
          <w:lang w:val="it-IT"/>
        </w:rPr>
        <w:t>â</w:t>
      </w:r>
      <w:r w:rsidRPr="00563E5F">
        <w:rPr>
          <w:b/>
          <w:lang w:val="it-IT"/>
        </w:rPr>
        <w:t xml:space="preserve">ul Olt, </w:t>
      </w:r>
      <w:r w:rsidR="000E2FDA">
        <w:rPr>
          <w:b/>
          <w:lang w:val="it-IT"/>
        </w:rPr>
        <w:t>î</w:t>
      </w:r>
      <w:r w:rsidRPr="00563E5F">
        <w:rPr>
          <w:b/>
          <w:lang w:val="it-IT"/>
        </w:rPr>
        <w:t xml:space="preserve">ntre com. Augustin </w:t>
      </w:r>
      <w:r w:rsidR="000E2FDA">
        <w:rPr>
          <w:b/>
          <w:lang w:val="it-IT"/>
        </w:rPr>
        <w:t>ş</w:t>
      </w:r>
      <w:r w:rsidRPr="00563E5F">
        <w:rPr>
          <w:b/>
          <w:lang w:val="it-IT"/>
        </w:rPr>
        <w:t>i com. Raco</w:t>
      </w:r>
      <w:r w:rsidR="000E2FDA">
        <w:rPr>
          <w:b/>
          <w:lang w:val="it-IT"/>
        </w:rPr>
        <w:t>ş</w:t>
      </w:r>
      <w:r w:rsidRPr="00563E5F">
        <w:rPr>
          <w:b/>
          <w:lang w:val="it-IT"/>
        </w:rPr>
        <w:t>, jud</w:t>
      </w:r>
      <w:r w:rsidR="000E2FDA">
        <w:rPr>
          <w:b/>
          <w:lang w:val="it-IT"/>
        </w:rPr>
        <w:t>eţul</w:t>
      </w:r>
      <w:r w:rsidRPr="00563E5F">
        <w:rPr>
          <w:b/>
          <w:lang w:val="it-IT"/>
        </w:rPr>
        <w:t xml:space="preserve"> B</w:t>
      </w:r>
      <w:r w:rsidR="000E2FDA">
        <w:rPr>
          <w:b/>
          <w:lang w:val="it-IT"/>
        </w:rPr>
        <w:t>raşov</w:t>
      </w:r>
      <w:r w:rsidRPr="00563E5F">
        <w:rPr>
          <w:b/>
          <w:lang w:val="it-IT"/>
        </w:rPr>
        <w:t xml:space="preserve">, </w:t>
      </w:r>
      <w:r w:rsidR="000E2FDA">
        <w:rPr>
          <w:b/>
          <w:lang w:val="it-IT"/>
        </w:rPr>
        <w:t>î</w:t>
      </w:r>
      <w:r w:rsidRPr="00563E5F">
        <w:rPr>
          <w:b/>
          <w:lang w:val="it-IT"/>
        </w:rPr>
        <w:t xml:space="preserve">n data de 23.07.2019, ora 12.01. </w:t>
      </w:r>
      <w:r w:rsidRPr="00563E5F">
        <w:rPr>
          <w:lang w:val="it-IT"/>
        </w:rPr>
        <w:t>Apa r</w:t>
      </w:r>
      <w:r w:rsidR="000E2FDA">
        <w:rPr>
          <w:lang w:val="it-IT"/>
        </w:rPr>
        <w:t>â</w:t>
      </w:r>
      <w:r w:rsidRPr="00563E5F">
        <w:rPr>
          <w:lang w:val="it-IT"/>
        </w:rPr>
        <w:t xml:space="preserve">ului Olt, </w:t>
      </w:r>
      <w:r w:rsidR="000E2FDA">
        <w:rPr>
          <w:lang w:val="it-IT"/>
        </w:rPr>
        <w:t>î</w:t>
      </w:r>
      <w:r w:rsidRPr="00563E5F">
        <w:rPr>
          <w:lang w:val="it-IT"/>
        </w:rPr>
        <w:t>n sectiunea pod Apata, prez</w:t>
      </w:r>
      <w:r w:rsidR="00E22096">
        <w:rPr>
          <w:lang w:val="it-IT"/>
        </w:rPr>
        <w:t>e</w:t>
      </w:r>
      <w:r w:rsidRPr="00563E5F">
        <w:rPr>
          <w:lang w:val="it-IT"/>
        </w:rPr>
        <w:t>nta o degradare a regimului de oxigen (CCOCr), av</w:t>
      </w:r>
      <w:r w:rsidR="000E2FDA">
        <w:rPr>
          <w:lang w:val="it-IT"/>
        </w:rPr>
        <w:t>â</w:t>
      </w:r>
      <w:r w:rsidRPr="00563E5F">
        <w:rPr>
          <w:lang w:val="it-IT"/>
        </w:rPr>
        <w:t>nd valoarea de 372 mg/l fa</w:t>
      </w:r>
      <w:r w:rsidR="000E2FDA">
        <w:rPr>
          <w:lang w:val="it-IT"/>
        </w:rPr>
        <w:t>ţă</w:t>
      </w:r>
      <w:r w:rsidRPr="00563E5F">
        <w:rPr>
          <w:lang w:val="it-IT"/>
        </w:rPr>
        <w:t xml:space="preserve"> de 125 mg/l, limita maxim admisibil</w:t>
      </w:r>
      <w:r w:rsidR="000E2FDA">
        <w:rPr>
          <w:lang w:val="it-IT"/>
        </w:rPr>
        <w:t>ă pentru categoria a V-a de calitate</w:t>
      </w:r>
      <w:r w:rsidRPr="00563E5F">
        <w:rPr>
          <w:lang w:val="it-IT"/>
        </w:rPr>
        <w:t>. IPJ Bra</w:t>
      </w:r>
      <w:r w:rsidR="000E2FDA">
        <w:rPr>
          <w:lang w:val="it-IT"/>
        </w:rPr>
        <w:t>ş</w:t>
      </w:r>
      <w:r w:rsidRPr="00563E5F">
        <w:rPr>
          <w:lang w:val="it-IT"/>
        </w:rPr>
        <w:t>ov continu</w:t>
      </w:r>
      <w:r w:rsidR="000E2FDA">
        <w:rPr>
          <w:lang w:val="it-IT"/>
        </w:rPr>
        <w:t>ă</w:t>
      </w:r>
      <w:r w:rsidRPr="00563E5F">
        <w:rPr>
          <w:lang w:val="it-IT"/>
        </w:rPr>
        <w:t xml:space="preserve"> cercet</w:t>
      </w:r>
      <w:r w:rsidR="000E2FDA">
        <w:rPr>
          <w:lang w:val="it-IT"/>
        </w:rPr>
        <w:t>ă</w:t>
      </w:r>
      <w:r w:rsidRPr="00563E5F">
        <w:rPr>
          <w:lang w:val="it-IT"/>
        </w:rPr>
        <w:t>rile pentru identificarea poluatorului r</w:t>
      </w:r>
      <w:r w:rsidR="000E2FDA">
        <w:rPr>
          <w:lang w:val="it-IT"/>
        </w:rPr>
        <w:t>â</w:t>
      </w:r>
      <w:r w:rsidRPr="00563E5F">
        <w:rPr>
          <w:lang w:val="it-IT"/>
        </w:rPr>
        <w:t>ului Olt. Se va reveni.</w:t>
      </w:r>
    </w:p>
    <w:p w:rsidR="00642755" w:rsidRPr="00563E5F" w:rsidRDefault="00642755" w:rsidP="00A94ECF">
      <w:pPr>
        <w:spacing w:after="0" w:line="360" w:lineRule="auto"/>
        <w:ind w:left="1699" w:firstLine="461"/>
        <w:rPr>
          <w:lang w:val="it-IT"/>
        </w:rPr>
      </w:pPr>
    </w:p>
    <w:p w:rsidR="00C544F1" w:rsidRPr="00563E5F" w:rsidRDefault="00C544F1" w:rsidP="00A94ECF">
      <w:pPr>
        <w:spacing w:after="0" w:line="360" w:lineRule="auto"/>
        <w:ind w:left="1699" w:firstLine="461"/>
        <w:rPr>
          <w:lang w:val="ro-RO"/>
        </w:rPr>
      </w:pPr>
      <w:r w:rsidRPr="00563E5F">
        <w:rPr>
          <w:b/>
          <w:lang w:val="it-IT"/>
        </w:rPr>
        <w:t>ABA Arge</w:t>
      </w:r>
      <w:r w:rsidRPr="00563E5F">
        <w:rPr>
          <w:b/>
          <w:lang w:val="ro-RO"/>
        </w:rPr>
        <w:t>ş-Vedea şi APM Dâmboviţa</w:t>
      </w:r>
      <w:r w:rsidRPr="00563E5F">
        <w:rPr>
          <w:lang w:val="ro-RO"/>
        </w:rPr>
        <w:t xml:space="preserve"> revin cu informaţii despre poluarea accidentală  de</w:t>
      </w:r>
      <w:r w:rsidR="004D55C9">
        <w:rPr>
          <w:lang w:val="ro-RO"/>
        </w:rPr>
        <w:t xml:space="preserve"> la</w:t>
      </w:r>
      <w:r w:rsidRPr="00563E5F">
        <w:rPr>
          <w:lang w:val="ro-RO"/>
        </w:rPr>
        <w:t xml:space="preserve"> 17.07.19, ora 08.00, a 45 metri liniari, luciu de apă cu irizaţii petroliere a cursului pârâului Şuta Mică şi a 60 mp teren agricol privat, cu un amestec de 400 litri apă sărată de zăcământ și 250 litri țiței, cauzată de coroziunea conductei de transport de la Sonda 650 Cobia, Zona de Producție III Muntenia Vest, aparținând OMV Petrom SA, din localitatea Cobia, județul Dâmboviţa.</w:t>
      </w:r>
    </w:p>
    <w:p w:rsidR="00C544F1" w:rsidRPr="00563E5F" w:rsidRDefault="00C544F1" w:rsidP="00A94ECF">
      <w:pPr>
        <w:spacing w:after="0" w:line="360" w:lineRule="auto"/>
        <w:ind w:left="1699" w:firstLine="461"/>
        <w:rPr>
          <w:lang w:val="it-IT"/>
        </w:rPr>
      </w:pPr>
      <w:r w:rsidRPr="00563E5F">
        <w:rPr>
          <w:lang w:val="it-IT"/>
        </w:rPr>
        <w:t xml:space="preserve">La data de 19.07.2019, au fost amplasate încă 2 baraje absorbante, localizate în aval şi amonte faţă de locul avariei, s-au folosit 40 kg material biodegradabil. Au fost eliminate şi înlocuite barajele amplasate iniţial astfel încât au rămas în număr de 4, aflate în permanentă </w:t>
      </w:r>
      <w:r w:rsidRPr="00563E5F">
        <w:rPr>
          <w:lang w:val="it-IT"/>
        </w:rPr>
        <w:lastRenderedPageBreak/>
        <w:t xml:space="preserve">observaţie. Cantitatea de 200 l ţiţei recuperată, a fost transportată în butoaie metalice la parcul 4 Cobia, unde a fost reintrodusă în circuitul productiv. Procentul de igienizare a apei pe suprafaţa afectată de irizaţii de ţiţei era de circa 60%, iar a solului de 100%. Acţiunea de igienizare a luciului de apă şi de recuperare a ţiţeiului au </w:t>
      </w:r>
      <w:r w:rsidR="003A0170">
        <w:rPr>
          <w:lang w:val="it-IT"/>
        </w:rPr>
        <w:t xml:space="preserve">avut </w:t>
      </w:r>
      <w:r w:rsidRPr="00563E5F">
        <w:rPr>
          <w:lang w:val="it-IT"/>
        </w:rPr>
        <w:t>ca termen data de 24.07.2019.</w:t>
      </w:r>
    </w:p>
    <w:p w:rsidR="00FF4726" w:rsidRPr="00563E5F" w:rsidRDefault="00FF4726" w:rsidP="00A94ECF">
      <w:pPr>
        <w:spacing w:after="0" w:line="360" w:lineRule="auto"/>
        <w:ind w:left="1699"/>
        <w:rPr>
          <w:lang w:val="it-IT"/>
        </w:rPr>
      </w:pPr>
    </w:p>
    <w:p w:rsidR="00B10E25" w:rsidRPr="00563E5F" w:rsidRDefault="00B10E25" w:rsidP="00A94ECF">
      <w:pPr>
        <w:spacing w:after="0" w:line="360" w:lineRule="auto"/>
        <w:ind w:left="1699"/>
        <w:rPr>
          <w:b/>
          <w:lang w:val="it-IT"/>
        </w:rPr>
      </w:pPr>
      <w:r w:rsidRPr="00563E5F">
        <w:rPr>
          <w:b/>
          <w:lang w:val="it-IT"/>
        </w:rPr>
        <w:t>2.3.</w:t>
      </w:r>
      <w:r w:rsidRPr="00563E5F">
        <w:rPr>
          <w:b/>
          <w:lang w:val="it-IT"/>
        </w:rPr>
        <w:tab/>
        <w:t>Pe Marea Neagră</w:t>
      </w:r>
    </w:p>
    <w:p w:rsidR="007150C3" w:rsidRPr="00563E5F" w:rsidRDefault="007150C3" w:rsidP="00A94ECF">
      <w:pPr>
        <w:spacing w:after="0" w:line="360" w:lineRule="auto"/>
        <w:ind w:left="1699"/>
        <w:rPr>
          <w:lang w:val="it-IT"/>
        </w:rPr>
      </w:pPr>
      <w:r w:rsidRPr="00563E5F">
        <w:rPr>
          <w:lang w:val="it-IT"/>
        </w:rPr>
        <w:t>Nu au fost semnalate evenimente deosebite.</w:t>
      </w:r>
    </w:p>
    <w:p w:rsidR="001C7A03" w:rsidRPr="00563E5F" w:rsidRDefault="001C7A03" w:rsidP="00A94ECF">
      <w:pPr>
        <w:spacing w:after="0" w:line="360" w:lineRule="auto"/>
        <w:rPr>
          <w:b/>
          <w:bCs/>
          <w:i/>
          <w:lang w:val="it-IT"/>
        </w:rPr>
      </w:pPr>
    </w:p>
    <w:p w:rsidR="00C02271" w:rsidRPr="00563E5F" w:rsidRDefault="00C02271" w:rsidP="00A94ECF">
      <w:pPr>
        <w:spacing w:after="0" w:line="360" w:lineRule="auto"/>
        <w:rPr>
          <w:b/>
          <w:bCs/>
          <w:i/>
          <w:u w:val="single"/>
          <w:lang w:val="it-IT"/>
        </w:rPr>
      </w:pPr>
      <w:r w:rsidRPr="00563E5F">
        <w:rPr>
          <w:b/>
          <w:bCs/>
          <w:i/>
          <w:lang w:val="it-IT"/>
        </w:rPr>
        <w:t xml:space="preserve">III. </w:t>
      </w:r>
      <w:r w:rsidRPr="00563E5F">
        <w:rPr>
          <w:b/>
          <w:bCs/>
          <w:i/>
          <w:u w:val="single"/>
          <w:lang w:val="it-IT"/>
        </w:rPr>
        <w:t>CALITATEA MEDIULUI</w:t>
      </w:r>
    </w:p>
    <w:p w:rsidR="00447B55" w:rsidRPr="00563E5F" w:rsidRDefault="00C02271" w:rsidP="00A94ECF">
      <w:pPr>
        <w:numPr>
          <w:ilvl w:val="0"/>
          <w:numId w:val="1"/>
        </w:numPr>
        <w:spacing w:after="0" w:line="360" w:lineRule="auto"/>
        <w:contextualSpacing/>
        <w:rPr>
          <w:b/>
          <w:lang w:val="it-IT"/>
        </w:rPr>
      </w:pPr>
      <w:r w:rsidRPr="00563E5F">
        <w:rPr>
          <w:b/>
          <w:lang w:val="it-IT"/>
        </w:rPr>
        <w:t>În domeniul aerului</w:t>
      </w:r>
      <w:r w:rsidR="00E43E4E" w:rsidRPr="00563E5F">
        <w:rPr>
          <w:b/>
          <w:lang w:val="it-IT"/>
        </w:rPr>
        <w:t xml:space="preserve">  </w:t>
      </w:r>
    </w:p>
    <w:p w:rsidR="00C7067B" w:rsidRPr="00563E5F" w:rsidRDefault="00C7067B" w:rsidP="00A94ECF">
      <w:pPr>
        <w:spacing w:after="0" w:line="360" w:lineRule="auto"/>
        <w:rPr>
          <w:lang w:val="it-IT"/>
        </w:rPr>
      </w:pPr>
      <w:r w:rsidRPr="00563E5F">
        <w:rPr>
          <w:b/>
          <w:lang w:val="it-IT"/>
        </w:rPr>
        <w:t>Agenţia Naţională pentru Protecţia Mediului</w:t>
      </w:r>
      <w:r w:rsidRPr="00563E5F">
        <w:rPr>
          <w:lang w:val="it-IT"/>
        </w:rPr>
        <w:t xml:space="preserve"> informează că, din rezultatele analizelor efectuate </w:t>
      </w:r>
      <w:r w:rsidR="004D55C9">
        <w:rPr>
          <w:lang w:val="it-IT"/>
        </w:rPr>
        <w:t>la</w:t>
      </w:r>
      <w:r w:rsidRPr="00563E5F">
        <w:rPr>
          <w:lang w:val="it-IT"/>
        </w:rPr>
        <w:t xml:space="preserve"> </w:t>
      </w:r>
      <w:r w:rsidR="0026780A" w:rsidRPr="00563E5F">
        <w:rPr>
          <w:lang w:val="it-IT"/>
        </w:rPr>
        <w:t>18</w:t>
      </w:r>
      <w:r w:rsidRPr="00563E5F">
        <w:rPr>
          <w:lang w:val="it-IT"/>
        </w:rPr>
        <w:t>.0</w:t>
      </w:r>
      <w:r w:rsidR="005B1F5C" w:rsidRPr="00563E5F">
        <w:rPr>
          <w:lang w:val="it-IT"/>
        </w:rPr>
        <w:t>7</w:t>
      </w:r>
      <w:r w:rsidRPr="00563E5F">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563E5F" w:rsidRDefault="00C7067B" w:rsidP="00A94ECF">
      <w:pPr>
        <w:spacing w:after="0" w:line="360" w:lineRule="auto"/>
        <w:rPr>
          <w:lang w:val="it-IT"/>
        </w:rPr>
      </w:pPr>
      <w:r w:rsidRPr="00563E5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563E5F">
        <w:rPr>
          <w:lang w:val="it-IT"/>
        </w:rPr>
        <w:t>.</w:t>
      </w:r>
    </w:p>
    <w:p w:rsidR="00C544F1" w:rsidRPr="00563E5F" w:rsidRDefault="00C544F1" w:rsidP="00A94ECF">
      <w:pPr>
        <w:spacing w:after="0" w:line="360" w:lineRule="auto"/>
        <w:rPr>
          <w:lang w:val="it-IT"/>
        </w:rPr>
      </w:pPr>
    </w:p>
    <w:p w:rsidR="008B50AA" w:rsidRPr="00563E5F" w:rsidRDefault="00C02271" w:rsidP="00A94ECF">
      <w:pPr>
        <w:pStyle w:val="ListParagraph"/>
        <w:numPr>
          <w:ilvl w:val="0"/>
          <w:numId w:val="1"/>
        </w:numPr>
        <w:spacing w:after="0" w:line="360" w:lineRule="auto"/>
        <w:rPr>
          <w:b/>
          <w:lang w:val="ro-RO"/>
        </w:rPr>
      </w:pPr>
      <w:r w:rsidRPr="00563E5F">
        <w:rPr>
          <w:b/>
          <w:lang w:val="ro-RO"/>
        </w:rPr>
        <w:t>În domeniul solului şi vegetaţiei</w:t>
      </w:r>
      <w:r w:rsidR="00FC2CF2" w:rsidRPr="00563E5F">
        <w:rPr>
          <w:b/>
          <w:lang w:val="ro-RO"/>
        </w:rPr>
        <w:t xml:space="preserve"> </w:t>
      </w:r>
      <w:r w:rsidR="0021401C" w:rsidRPr="00563E5F">
        <w:rPr>
          <w:b/>
          <w:lang w:val="ro-RO"/>
        </w:rPr>
        <w:t xml:space="preserve"> </w:t>
      </w:r>
      <w:r w:rsidR="00FC5204" w:rsidRPr="00563E5F">
        <w:rPr>
          <w:b/>
          <w:lang w:val="ro-RO"/>
        </w:rPr>
        <w:t xml:space="preserve"> </w:t>
      </w:r>
    </w:p>
    <w:p w:rsidR="00A74C18" w:rsidRDefault="00020B4F" w:rsidP="00A94ECF">
      <w:pPr>
        <w:spacing w:after="0" w:line="360" w:lineRule="auto"/>
        <w:ind w:left="1699" w:firstLine="2"/>
        <w:rPr>
          <w:lang w:val="fr-FR"/>
        </w:rPr>
      </w:pPr>
      <w:r w:rsidRPr="00563E5F">
        <w:rPr>
          <w:lang w:val="fr-FR"/>
        </w:rPr>
        <w:t xml:space="preserve"> </w:t>
      </w:r>
      <w:r w:rsidR="00FF4726" w:rsidRPr="00563E5F">
        <w:rPr>
          <w:lang w:val="fr-FR"/>
        </w:rPr>
        <w:t xml:space="preserve">Nu au </w:t>
      </w:r>
      <w:proofErr w:type="spellStart"/>
      <w:r w:rsidR="00FF4726" w:rsidRPr="00563E5F">
        <w:rPr>
          <w:lang w:val="fr-FR"/>
        </w:rPr>
        <w:t>fost</w:t>
      </w:r>
      <w:proofErr w:type="spellEnd"/>
      <w:r w:rsidR="00FF4726" w:rsidRPr="00563E5F">
        <w:rPr>
          <w:lang w:val="fr-FR"/>
        </w:rPr>
        <w:t xml:space="preserve"> </w:t>
      </w:r>
      <w:proofErr w:type="spellStart"/>
      <w:r w:rsidR="00FF4726" w:rsidRPr="00563E5F">
        <w:rPr>
          <w:lang w:val="fr-FR"/>
        </w:rPr>
        <w:t>semnalate</w:t>
      </w:r>
      <w:proofErr w:type="spellEnd"/>
      <w:r w:rsidR="00FF4726" w:rsidRPr="00563E5F">
        <w:rPr>
          <w:lang w:val="fr-FR"/>
        </w:rPr>
        <w:t xml:space="preserve"> </w:t>
      </w:r>
      <w:proofErr w:type="spellStart"/>
      <w:r w:rsidR="00FF4726" w:rsidRPr="00563E5F">
        <w:rPr>
          <w:lang w:val="fr-FR"/>
        </w:rPr>
        <w:t>evenimente</w:t>
      </w:r>
      <w:proofErr w:type="spellEnd"/>
      <w:r w:rsidR="00FF4726" w:rsidRPr="00563E5F">
        <w:rPr>
          <w:lang w:val="fr-FR"/>
        </w:rPr>
        <w:t xml:space="preserve"> </w:t>
      </w:r>
      <w:proofErr w:type="spellStart"/>
      <w:r w:rsidR="00FF4726" w:rsidRPr="00563E5F">
        <w:rPr>
          <w:lang w:val="fr-FR"/>
        </w:rPr>
        <w:t>deosebite</w:t>
      </w:r>
      <w:proofErr w:type="spellEnd"/>
      <w:r w:rsidR="00FF4726" w:rsidRPr="00563E5F">
        <w:rPr>
          <w:lang w:val="fr-FR"/>
        </w:rPr>
        <w:t xml:space="preserve">, </w:t>
      </w:r>
      <w:proofErr w:type="spellStart"/>
      <w:r w:rsidR="00FF4726" w:rsidRPr="00563E5F">
        <w:rPr>
          <w:lang w:val="fr-FR"/>
        </w:rPr>
        <w:t>iar</w:t>
      </w:r>
      <w:proofErr w:type="spellEnd"/>
      <w:r w:rsidR="00FF4726" w:rsidRPr="00563E5F">
        <w:rPr>
          <w:lang w:val="fr-FR"/>
        </w:rPr>
        <w:t xml:space="preserve"> la </w:t>
      </w:r>
      <w:proofErr w:type="spellStart"/>
      <w:r w:rsidR="00FF4726" w:rsidRPr="00563E5F">
        <w:rPr>
          <w:lang w:val="fr-FR"/>
        </w:rPr>
        <w:t>nivelul</w:t>
      </w:r>
      <w:proofErr w:type="spellEnd"/>
      <w:r w:rsidR="00FF4726" w:rsidRPr="00563E5F">
        <w:rPr>
          <w:lang w:val="fr-FR"/>
        </w:rPr>
        <w:t xml:space="preserve"> </w:t>
      </w:r>
      <w:proofErr w:type="spellStart"/>
      <w:r w:rsidR="00FF4726" w:rsidRPr="00563E5F">
        <w:rPr>
          <w:lang w:val="fr-FR"/>
        </w:rPr>
        <w:t>fondului</w:t>
      </w:r>
      <w:proofErr w:type="spellEnd"/>
      <w:r w:rsidR="00FF4726" w:rsidRPr="00563E5F">
        <w:rPr>
          <w:lang w:val="fr-FR"/>
        </w:rPr>
        <w:t xml:space="preserve"> forestier de stat nu s-au </w:t>
      </w:r>
      <w:proofErr w:type="spellStart"/>
      <w:r w:rsidR="00FF4726" w:rsidRPr="00563E5F">
        <w:rPr>
          <w:lang w:val="fr-FR"/>
        </w:rPr>
        <w:t>înregistrat</w:t>
      </w:r>
      <w:proofErr w:type="spellEnd"/>
      <w:r w:rsidR="00FF4726" w:rsidRPr="00563E5F">
        <w:rPr>
          <w:lang w:val="fr-FR"/>
        </w:rPr>
        <w:t xml:space="preserve"> </w:t>
      </w:r>
      <w:proofErr w:type="spellStart"/>
      <w:r w:rsidR="00FF4726" w:rsidRPr="00563E5F">
        <w:rPr>
          <w:lang w:val="fr-FR"/>
        </w:rPr>
        <w:t>incendii</w:t>
      </w:r>
      <w:proofErr w:type="spellEnd"/>
      <w:r w:rsidR="00FF4726" w:rsidRPr="00563E5F">
        <w:rPr>
          <w:lang w:val="fr-FR"/>
        </w:rPr>
        <w:t xml:space="preserve"> </w:t>
      </w:r>
      <w:proofErr w:type="spellStart"/>
      <w:r w:rsidR="00FF4726" w:rsidRPr="00563E5F">
        <w:rPr>
          <w:lang w:val="fr-FR"/>
        </w:rPr>
        <w:t>sau</w:t>
      </w:r>
      <w:proofErr w:type="spellEnd"/>
      <w:r w:rsidR="00FF4726" w:rsidRPr="00563E5F">
        <w:rPr>
          <w:lang w:val="fr-FR"/>
        </w:rPr>
        <w:t xml:space="preserve"> </w:t>
      </w:r>
      <w:proofErr w:type="spellStart"/>
      <w:r w:rsidR="00FF4726" w:rsidRPr="00563E5F">
        <w:rPr>
          <w:lang w:val="fr-FR"/>
        </w:rPr>
        <w:t>doborâturi</w:t>
      </w:r>
      <w:proofErr w:type="spellEnd"/>
      <w:r w:rsidR="00FF4726" w:rsidRPr="00563E5F">
        <w:rPr>
          <w:lang w:val="fr-FR"/>
        </w:rPr>
        <w:t xml:space="preserve"> de </w:t>
      </w:r>
      <w:proofErr w:type="spellStart"/>
      <w:r w:rsidR="00FF4726" w:rsidRPr="00563E5F">
        <w:rPr>
          <w:lang w:val="fr-FR"/>
        </w:rPr>
        <w:t>vânt</w:t>
      </w:r>
      <w:proofErr w:type="spellEnd"/>
      <w:r w:rsidRPr="00563E5F">
        <w:rPr>
          <w:lang w:val="fr-FR"/>
        </w:rPr>
        <w:t>.</w:t>
      </w:r>
    </w:p>
    <w:p w:rsidR="00DF24A6" w:rsidRDefault="00DF24A6" w:rsidP="00A94ECF">
      <w:pPr>
        <w:spacing w:after="0" w:line="360" w:lineRule="auto"/>
        <w:ind w:left="1699" w:firstLine="2"/>
        <w:rPr>
          <w:lang w:val="fr-FR"/>
        </w:rPr>
      </w:pPr>
    </w:p>
    <w:p w:rsidR="00C02271" w:rsidRPr="00563E5F" w:rsidRDefault="00C02271" w:rsidP="00A94ECF">
      <w:pPr>
        <w:spacing w:after="0" w:line="360" w:lineRule="auto"/>
        <w:ind w:left="1699"/>
        <w:rPr>
          <w:b/>
          <w:lang w:val="ro-RO"/>
        </w:rPr>
      </w:pPr>
      <w:r w:rsidRPr="00563E5F">
        <w:rPr>
          <w:b/>
          <w:lang w:val="ro-RO"/>
        </w:rPr>
        <w:t xml:space="preserve">3. </w:t>
      </w:r>
      <w:r w:rsidRPr="00563E5F">
        <w:rPr>
          <w:b/>
          <w:lang w:val="ro-RO"/>
        </w:rPr>
        <w:tab/>
        <w:t xml:space="preserve">În domeniul supravegherii radioactivităţii mediului </w:t>
      </w:r>
    </w:p>
    <w:p w:rsidR="00142978" w:rsidRPr="00563E5F" w:rsidRDefault="00142978" w:rsidP="00A94ECF">
      <w:pPr>
        <w:spacing w:after="0" w:line="360" w:lineRule="auto"/>
        <w:rPr>
          <w:lang w:val="ro-RO"/>
        </w:rPr>
      </w:pPr>
      <w:r w:rsidRPr="00563E5F">
        <w:rPr>
          <w:lang w:val="ro-RO"/>
        </w:rPr>
        <w:t xml:space="preserve">Menţionăm că pentru factorii de mediu urmăriţi nu s-au înregistrat depăşiri ale limitelor de avertizare/alarmare în intervalul </w:t>
      </w:r>
      <w:r w:rsidR="00363F49" w:rsidRPr="00563E5F">
        <w:rPr>
          <w:lang w:val="ro-RO"/>
        </w:rPr>
        <w:t>23</w:t>
      </w:r>
      <w:r w:rsidRPr="00563E5F">
        <w:rPr>
          <w:lang w:val="ro-RO"/>
        </w:rPr>
        <w:t>.0</w:t>
      </w:r>
      <w:r w:rsidR="005B1F5C" w:rsidRPr="00563E5F">
        <w:rPr>
          <w:lang w:val="ro-RO"/>
        </w:rPr>
        <w:t>7</w:t>
      </w:r>
      <w:r w:rsidRPr="00563E5F">
        <w:rPr>
          <w:lang w:val="ro-RO"/>
        </w:rPr>
        <w:t xml:space="preserve">.2019  - </w:t>
      </w:r>
      <w:r w:rsidR="00363F49" w:rsidRPr="00563E5F">
        <w:rPr>
          <w:lang w:val="ro-RO"/>
        </w:rPr>
        <w:t>24</w:t>
      </w:r>
      <w:r w:rsidRPr="00563E5F">
        <w:rPr>
          <w:lang w:val="ro-RO"/>
        </w:rPr>
        <w:t>.0</w:t>
      </w:r>
      <w:r w:rsidR="005B1F5C" w:rsidRPr="00563E5F">
        <w:rPr>
          <w:lang w:val="ro-RO"/>
        </w:rPr>
        <w:t>7</w:t>
      </w:r>
      <w:r w:rsidRPr="00563E5F">
        <w:rPr>
          <w:lang w:val="ro-RO"/>
        </w:rPr>
        <w:t>.2019 şi nu s-au semnalat evenimente deosebite. Parametrii constataţi la staţiile de pe teritoriul României s-au situat în limitele fondului natural.</w:t>
      </w:r>
    </w:p>
    <w:p w:rsidR="00243FD1" w:rsidRPr="00563E5F" w:rsidRDefault="00243FD1" w:rsidP="00A94ECF">
      <w:pPr>
        <w:spacing w:after="0" w:line="360" w:lineRule="auto"/>
        <w:rPr>
          <w:lang w:val="ro-RO"/>
        </w:rPr>
      </w:pPr>
    </w:p>
    <w:p w:rsidR="00C02271" w:rsidRPr="00563E5F" w:rsidRDefault="00C02271" w:rsidP="00A94ECF">
      <w:pPr>
        <w:spacing w:after="0" w:line="360" w:lineRule="auto"/>
        <w:ind w:left="1699"/>
        <w:rPr>
          <w:b/>
          <w:lang w:val="ro-RO"/>
        </w:rPr>
      </w:pPr>
      <w:r w:rsidRPr="00563E5F">
        <w:rPr>
          <w:b/>
          <w:lang w:val="ro-RO"/>
        </w:rPr>
        <w:t xml:space="preserve">4. </w:t>
      </w:r>
      <w:r w:rsidRPr="00563E5F">
        <w:rPr>
          <w:b/>
          <w:lang w:val="ro-RO"/>
        </w:rPr>
        <w:tab/>
        <w:t>În municipiul Bucureşti</w:t>
      </w:r>
    </w:p>
    <w:p w:rsidR="00DD56F6" w:rsidRPr="00563E5F" w:rsidRDefault="00C02271" w:rsidP="00A94ECF">
      <w:pPr>
        <w:spacing w:after="0" w:line="360" w:lineRule="auto"/>
        <w:ind w:left="1699"/>
        <w:rPr>
          <w:lang w:val="ro-RO"/>
        </w:rPr>
      </w:pPr>
      <w:r w:rsidRPr="00563E5F">
        <w:rPr>
          <w:lang w:val="ro-RO"/>
        </w:rPr>
        <w:t>În ultimele 24 de ore sistemul de monitorizare a calităţii aerului în municipiul Bucureşti nu a semnalat depăşiri ale pr</w:t>
      </w:r>
      <w:r w:rsidR="00845A63" w:rsidRPr="00563E5F">
        <w:rPr>
          <w:lang w:val="ro-RO"/>
        </w:rPr>
        <w:t>agurilor de informare şi alertă.</w:t>
      </w:r>
    </w:p>
    <w:p w:rsidR="00464099" w:rsidRPr="00563E5F" w:rsidRDefault="00464099" w:rsidP="00A94ECF">
      <w:pPr>
        <w:spacing w:after="0" w:line="360" w:lineRule="auto"/>
        <w:ind w:left="1699"/>
        <w:jc w:val="center"/>
        <w:rPr>
          <w:b/>
          <w:bCs/>
          <w:lang w:val="ro-RO"/>
        </w:rPr>
      </w:pPr>
    </w:p>
    <w:p w:rsidR="0024018E" w:rsidRPr="00563E5F" w:rsidRDefault="0024018E" w:rsidP="00A94ECF">
      <w:pPr>
        <w:spacing w:after="0" w:line="360" w:lineRule="auto"/>
        <w:ind w:left="1699"/>
        <w:jc w:val="center"/>
        <w:rPr>
          <w:b/>
          <w:bCs/>
          <w:lang w:val="ro-RO"/>
        </w:rPr>
      </w:pPr>
    </w:p>
    <w:p w:rsidR="0024018E" w:rsidRDefault="0024018E" w:rsidP="00A94ECF">
      <w:pPr>
        <w:spacing w:after="0" w:line="360" w:lineRule="auto"/>
        <w:ind w:left="1699"/>
        <w:jc w:val="center"/>
        <w:rPr>
          <w:b/>
          <w:bCs/>
          <w:lang w:val="ro-RO"/>
        </w:rPr>
      </w:pPr>
    </w:p>
    <w:p w:rsidR="004D55C9" w:rsidRDefault="004D55C9" w:rsidP="00A94ECF">
      <w:pPr>
        <w:spacing w:after="0" w:line="360" w:lineRule="auto"/>
        <w:ind w:left="1699"/>
        <w:jc w:val="center"/>
        <w:rPr>
          <w:b/>
          <w:bCs/>
          <w:lang w:val="ro-RO"/>
        </w:rPr>
      </w:pPr>
    </w:p>
    <w:p w:rsidR="004D55C9" w:rsidRPr="00563E5F" w:rsidRDefault="004D55C9" w:rsidP="00A94ECF">
      <w:pPr>
        <w:spacing w:after="0" w:line="360" w:lineRule="auto"/>
        <w:ind w:left="1699"/>
        <w:jc w:val="center"/>
        <w:rPr>
          <w:b/>
          <w:bCs/>
          <w:lang w:val="ro-RO"/>
        </w:rPr>
      </w:pPr>
      <w:r>
        <w:rPr>
          <w:b/>
          <w:bCs/>
          <w:lang w:val="ro-RO"/>
        </w:rPr>
        <w:t>DIRECȚIA DE COMUNICARE ȘI RESURSE UMANE</w:t>
      </w:r>
      <w:bookmarkStart w:id="0" w:name="_GoBack"/>
      <w:bookmarkEnd w:id="0"/>
    </w:p>
    <w:sectPr w:rsidR="004D55C9" w:rsidRPr="00563E5F"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3A" w:rsidRDefault="0095793A" w:rsidP="00CD5B3B">
      <w:r>
        <w:separator/>
      </w:r>
    </w:p>
  </w:endnote>
  <w:endnote w:type="continuationSeparator" w:id="0">
    <w:p w:rsidR="0095793A" w:rsidRDefault="0095793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3A" w:rsidRDefault="0095793A" w:rsidP="00CD5B3B">
      <w:r>
        <w:separator/>
      </w:r>
    </w:p>
  </w:footnote>
  <w:footnote w:type="continuationSeparator" w:id="0">
    <w:p w:rsidR="0095793A" w:rsidRDefault="0095793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A94EC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5D7A"/>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1ABB"/>
    <w:rsid w:val="000E2FDA"/>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52E2"/>
    <w:rsid w:val="00156E42"/>
    <w:rsid w:val="001575ED"/>
    <w:rsid w:val="00157A23"/>
    <w:rsid w:val="001602A0"/>
    <w:rsid w:val="001605EC"/>
    <w:rsid w:val="00160B46"/>
    <w:rsid w:val="00160C1D"/>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18E"/>
    <w:rsid w:val="002406C6"/>
    <w:rsid w:val="00240BCA"/>
    <w:rsid w:val="00241708"/>
    <w:rsid w:val="0024210C"/>
    <w:rsid w:val="002431DE"/>
    <w:rsid w:val="00243FD1"/>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80A"/>
    <w:rsid w:val="00267B31"/>
    <w:rsid w:val="00272A09"/>
    <w:rsid w:val="0027340A"/>
    <w:rsid w:val="0027499F"/>
    <w:rsid w:val="00274D40"/>
    <w:rsid w:val="002755BC"/>
    <w:rsid w:val="002759DA"/>
    <w:rsid w:val="00275CCE"/>
    <w:rsid w:val="00275DAD"/>
    <w:rsid w:val="0027650C"/>
    <w:rsid w:val="00280729"/>
    <w:rsid w:val="00281CCD"/>
    <w:rsid w:val="00284A15"/>
    <w:rsid w:val="00286574"/>
    <w:rsid w:val="002874CA"/>
    <w:rsid w:val="00287825"/>
    <w:rsid w:val="002916B4"/>
    <w:rsid w:val="002925B2"/>
    <w:rsid w:val="0029340F"/>
    <w:rsid w:val="00293CC8"/>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3851"/>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1B3"/>
    <w:rsid w:val="002E669F"/>
    <w:rsid w:val="002E6CCA"/>
    <w:rsid w:val="002F07F4"/>
    <w:rsid w:val="002F427A"/>
    <w:rsid w:val="002F5DC4"/>
    <w:rsid w:val="002F61C5"/>
    <w:rsid w:val="003022F2"/>
    <w:rsid w:val="0030274F"/>
    <w:rsid w:val="00302F4D"/>
    <w:rsid w:val="0030592E"/>
    <w:rsid w:val="003070E3"/>
    <w:rsid w:val="00307314"/>
    <w:rsid w:val="003074F4"/>
    <w:rsid w:val="00307D9C"/>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3F49"/>
    <w:rsid w:val="00365F24"/>
    <w:rsid w:val="003663E6"/>
    <w:rsid w:val="003676E5"/>
    <w:rsid w:val="0036797C"/>
    <w:rsid w:val="003700F9"/>
    <w:rsid w:val="00371993"/>
    <w:rsid w:val="0037202F"/>
    <w:rsid w:val="0037380E"/>
    <w:rsid w:val="00373980"/>
    <w:rsid w:val="003740FF"/>
    <w:rsid w:val="003748E7"/>
    <w:rsid w:val="003754D2"/>
    <w:rsid w:val="00376C2A"/>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17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483F"/>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2F1C"/>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55C9"/>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5E76"/>
    <w:rsid w:val="00546B5F"/>
    <w:rsid w:val="00546D61"/>
    <w:rsid w:val="00550209"/>
    <w:rsid w:val="0055120C"/>
    <w:rsid w:val="00551890"/>
    <w:rsid w:val="00552B46"/>
    <w:rsid w:val="00554C6A"/>
    <w:rsid w:val="00555B96"/>
    <w:rsid w:val="005605D0"/>
    <w:rsid w:val="00561139"/>
    <w:rsid w:val="0056186D"/>
    <w:rsid w:val="00561A5B"/>
    <w:rsid w:val="0056307A"/>
    <w:rsid w:val="00563E5F"/>
    <w:rsid w:val="005647C2"/>
    <w:rsid w:val="00566EE8"/>
    <w:rsid w:val="005671A7"/>
    <w:rsid w:val="005706BD"/>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460"/>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2755"/>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B6C1B"/>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0B45"/>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229"/>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CA0"/>
    <w:rsid w:val="007D1F12"/>
    <w:rsid w:val="007D2B46"/>
    <w:rsid w:val="007D2F91"/>
    <w:rsid w:val="007D5AC0"/>
    <w:rsid w:val="007D5DAB"/>
    <w:rsid w:val="007D608C"/>
    <w:rsid w:val="007D65A5"/>
    <w:rsid w:val="007D6B3C"/>
    <w:rsid w:val="007E23C3"/>
    <w:rsid w:val="007E7784"/>
    <w:rsid w:val="007E781C"/>
    <w:rsid w:val="007F0E18"/>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19D"/>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471F"/>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0A28"/>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93A"/>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599A"/>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4ECF"/>
    <w:rsid w:val="00A9611D"/>
    <w:rsid w:val="00A96673"/>
    <w:rsid w:val="00AA2871"/>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998"/>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4F1"/>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243"/>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425"/>
    <w:rsid w:val="00DC478F"/>
    <w:rsid w:val="00DC4E3C"/>
    <w:rsid w:val="00DC6A2D"/>
    <w:rsid w:val="00DC715F"/>
    <w:rsid w:val="00DD10F6"/>
    <w:rsid w:val="00DD278E"/>
    <w:rsid w:val="00DD308D"/>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24A6"/>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096"/>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26F5"/>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0867"/>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4C6"/>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152"/>
    <w:rsid w:val="00F52BE1"/>
    <w:rsid w:val="00F53D1A"/>
    <w:rsid w:val="00F553BD"/>
    <w:rsid w:val="00F55A8C"/>
    <w:rsid w:val="00F56262"/>
    <w:rsid w:val="00F5681B"/>
    <w:rsid w:val="00F579D5"/>
    <w:rsid w:val="00F60205"/>
    <w:rsid w:val="00F60793"/>
    <w:rsid w:val="00F62223"/>
    <w:rsid w:val="00F627D2"/>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6D1"/>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726"/>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B8411"/>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3216280">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15996529">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996570304">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06722489">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96B8-16A9-4E55-83A1-CB48C24A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178</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22</cp:revision>
  <cp:lastPrinted>2019-05-29T04:51:00Z</cp:lastPrinted>
  <dcterms:created xsi:type="dcterms:W3CDTF">2019-07-24T13:50:00Z</dcterms:created>
  <dcterms:modified xsi:type="dcterms:W3CDTF">2019-07-25T05:54:00Z</dcterms:modified>
</cp:coreProperties>
</file>