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37" w:rsidRPr="000D4637" w:rsidRDefault="000D4637" w:rsidP="000D4637">
      <w:pPr>
        <w:spacing w:before="100" w:beforeAutospacing="1" w:after="100" w:afterAutospacing="1" w:line="240" w:lineRule="auto"/>
        <w:jc w:val="center"/>
        <w:outlineLvl w:val="1"/>
        <w:rPr>
          <w:rFonts w:ascii="Times New Roman" w:eastAsia="Times New Roman" w:hAnsi="Times New Roman" w:cs="Times New Roman"/>
          <w:b/>
          <w:bCs/>
        </w:rPr>
      </w:pPr>
      <w:r w:rsidRPr="000D4637">
        <w:rPr>
          <w:rFonts w:ascii="Times New Roman" w:eastAsia="Times New Roman" w:hAnsi="Times New Roman" w:cs="Times New Roman"/>
          <w:b/>
          <w:bCs/>
        </w:rPr>
        <w:t>Ministerul Agriculturii si Dezvoltarii Rurale</w:t>
      </w:r>
    </w:p>
    <w:p w:rsidR="000D4637" w:rsidRPr="000D4637" w:rsidRDefault="000D4637" w:rsidP="000D4637">
      <w:pPr>
        <w:spacing w:before="100" w:beforeAutospacing="1" w:after="100" w:afterAutospacing="1" w:line="240" w:lineRule="auto"/>
        <w:jc w:val="center"/>
        <w:outlineLvl w:val="0"/>
        <w:rPr>
          <w:rFonts w:ascii="Times New Roman" w:eastAsia="Times New Roman" w:hAnsi="Times New Roman" w:cs="Times New Roman"/>
          <w:b/>
          <w:bCs/>
          <w:kern w:val="36"/>
        </w:rPr>
      </w:pPr>
      <w:r w:rsidRPr="000D4637">
        <w:rPr>
          <w:rFonts w:ascii="Times New Roman" w:eastAsia="Times New Roman" w:hAnsi="Times New Roman" w:cs="Times New Roman"/>
          <w:b/>
          <w:bCs/>
          <w:kern w:val="36"/>
        </w:rPr>
        <w:t>Ordinul 762 din 19 decembrie 2008 (Ordinul 762/2008)</w:t>
      </w:r>
    </w:p>
    <w:p w:rsidR="000D4637" w:rsidRPr="000D4637" w:rsidRDefault="000D4637" w:rsidP="000D4637">
      <w:pPr>
        <w:spacing w:before="100" w:beforeAutospacing="1" w:after="100" w:afterAutospacing="1" w:line="240" w:lineRule="auto"/>
        <w:jc w:val="center"/>
        <w:outlineLvl w:val="1"/>
        <w:rPr>
          <w:rFonts w:ascii="Times New Roman" w:eastAsia="Times New Roman" w:hAnsi="Times New Roman" w:cs="Times New Roman"/>
          <w:b/>
          <w:bCs/>
          <w:kern w:val="36"/>
        </w:rPr>
      </w:pPr>
      <w:r w:rsidRPr="000D4637">
        <w:rPr>
          <w:rFonts w:ascii="Times New Roman" w:eastAsia="Times New Roman" w:hAnsi="Times New Roman" w:cs="Times New Roman"/>
          <w:b/>
          <w:bCs/>
          <w:kern w:val="36"/>
        </w:rPr>
        <w:t>pentru aprobarea modelului autorizatiei de infiintare si functionare a crescatoriilor de vanat si a complexurilor de vanatoare si al documentelor legale de provenienta a exemplarelor de vanat care intra si ies in/din crescatoriile de vanat si complexurile de vanatoare</w:t>
      </w:r>
    </w:p>
    <w:p w:rsidR="000D4637" w:rsidRPr="000D4637" w:rsidRDefault="000D4637" w:rsidP="000D4637">
      <w:pPr>
        <w:spacing w:before="100" w:beforeAutospacing="1" w:after="100" w:afterAutospacing="1"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Publicat </w:t>
      </w:r>
      <w:r w:rsidRPr="00E67ABB">
        <w:rPr>
          <w:rFonts w:ascii="Times New Roman" w:eastAsia="Times New Roman" w:hAnsi="Times New Roman" w:cs="Times New Roman"/>
        </w:rPr>
        <w:t xml:space="preserve">in </w:t>
      </w:r>
      <w:hyperlink r:id="rId4" w:history="1">
        <w:r w:rsidRPr="00E67ABB">
          <w:rPr>
            <w:rFonts w:ascii="Times New Roman" w:eastAsia="Times New Roman" w:hAnsi="Times New Roman" w:cs="Times New Roman"/>
          </w:rPr>
          <w:t>Monitorul Oficial 3 din 5 ianuarie 2009 (M. Of. 3/2009)</w:t>
        </w:r>
      </w:hyperlink>
      <w:r w:rsidRPr="000D4637">
        <w:rPr>
          <w:rFonts w:ascii="Times New Roman" w:eastAsia="Times New Roman" w:hAnsi="Times New Roman" w:cs="Times New Roman"/>
        </w:rPr>
        <w:t xml:space="preserve">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Avand in vedere Avizul Consiliului National de Vanatoare nr. 1/2007,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in baza art. 7 alin. (7) din Hotararea </w:t>
      </w:r>
      <w:r w:rsidRPr="00E67ABB">
        <w:rPr>
          <w:rFonts w:ascii="Times New Roman" w:eastAsia="Times New Roman" w:hAnsi="Times New Roman" w:cs="Times New Roman"/>
        </w:rPr>
        <w:t xml:space="preserve">Guvernului </w:t>
      </w:r>
      <w:hyperlink r:id="rId5" w:history="1">
        <w:r w:rsidRPr="00E67ABB">
          <w:rPr>
            <w:rFonts w:ascii="Times New Roman" w:eastAsia="Times New Roman" w:hAnsi="Times New Roman" w:cs="Times New Roman"/>
          </w:rPr>
          <w:t>nr. 385/2007</w:t>
        </w:r>
      </w:hyperlink>
      <w:r w:rsidRPr="000D4637">
        <w:rPr>
          <w:rFonts w:ascii="Times New Roman" w:eastAsia="Times New Roman" w:hAnsi="Times New Roman" w:cs="Times New Roman"/>
        </w:rPr>
        <w:t xml:space="preserve"> privind organizarea si functionarea Ministerului Agriculturii si Dezvoltarii Rurale,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in temeiul prevederilor art. 15 alin. (2) si ale art. 20 din Ordonanta Guvernului </w:t>
      </w:r>
      <w:hyperlink r:id="rId6" w:history="1">
        <w:r w:rsidRPr="00E67ABB">
          <w:rPr>
            <w:rFonts w:ascii="Times New Roman" w:eastAsia="Times New Roman" w:hAnsi="Times New Roman" w:cs="Times New Roman"/>
          </w:rPr>
          <w:t>nr. 81/2004</w:t>
        </w:r>
      </w:hyperlink>
      <w:r w:rsidRPr="00E67ABB">
        <w:rPr>
          <w:rFonts w:ascii="Times New Roman" w:eastAsia="Times New Roman" w:hAnsi="Times New Roman" w:cs="Times New Roman"/>
        </w:rPr>
        <w:t xml:space="preserve"> </w:t>
      </w:r>
      <w:r w:rsidRPr="000D4637">
        <w:rPr>
          <w:rFonts w:ascii="Times New Roman" w:eastAsia="Times New Roman" w:hAnsi="Times New Roman" w:cs="Times New Roman"/>
        </w:rPr>
        <w:t xml:space="preserve">privind infiintarea, organizarea si functionarea crescatoriilor de vanat si a complexurilor de vanatoare, aprobata cu modificari prin Legea </w:t>
      </w:r>
      <w:hyperlink r:id="rId7" w:history="1">
        <w:r w:rsidRPr="00E67ABB">
          <w:rPr>
            <w:rFonts w:ascii="Times New Roman" w:eastAsia="Times New Roman" w:hAnsi="Times New Roman" w:cs="Times New Roman"/>
          </w:rPr>
          <w:t>nr. 486/2004</w:t>
        </w:r>
      </w:hyperlink>
      <w:r w:rsidRPr="000D4637">
        <w:rPr>
          <w:rFonts w:ascii="Times New Roman" w:eastAsia="Times New Roman" w:hAnsi="Times New Roman" w:cs="Times New Roman"/>
        </w:rPr>
        <w:t xml:space="preserve">, cu modificarile ulterioare, </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ministrul agriculturii si dezvoltarii rurale emite prezentul ordin. </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both"/>
        <w:rPr>
          <w:rFonts w:ascii="Times New Roman" w:eastAsia="Times New Roman" w:hAnsi="Times New Roman" w:cs="Times New Roman"/>
        </w:rPr>
      </w:pPr>
      <w:bookmarkStart w:id="0" w:name="art1"/>
      <w:bookmarkEnd w:id="0"/>
      <w:r w:rsidRPr="000D4637">
        <w:rPr>
          <w:rFonts w:ascii="Times New Roman" w:eastAsia="Times New Roman" w:hAnsi="Times New Roman" w:cs="Times New Roman"/>
        </w:rPr>
        <w:t xml:space="preserve">   Art. 1. - Se aproba modelul autorizatiei de infiintare si functionare a crescatoriilor de vanat, cel al autorizatiei de infiintare si functionare a complexurilor de vanatoare, prevazute in anexele nr. 1 si 2, si cel al documentelor legale de provenienta a exemplarelor de vanat care intra si ies in/din crescatoriile de vanat si complexurile de vanatoare, prevazute in anexele nr. 3-5. </w:t>
      </w:r>
    </w:p>
    <w:p w:rsidR="000D4637" w:rsidRPr="000D4637" w:rsidRDefault="000D4637" w:rsidP="000D4637">
      <w:pPr>
        <w:spacing w:after="0" w:line="240" w:lineRule="auto"/>
        <w:jc w:val="both"/>
        <w:rPr>
          <w:rFonts w:ascii="Times New Roman" w:eastAsia="Times New Roman" w:hAnsi="Times New Roman" w:cs="Times New Roman"/>
        </w:rPr>
      </w:pPr>
      <w:bookmarkStart w:id="1" w:name="art2"/>
      <w:bookmarkEnd w:id="1"/>
      <w:r w:rsidRPr="000D4637">
        <w:rPr>
          <w:rFonts w:ascii="Times New Roman" w:eastAsia="Times New Roman" w:hAnsi="Times New Roman" w:cs="Times New Roman"/>
        </w:rPr>
        <w:t>   Art. 2.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(1) Autorizatiile de infiintare si functionare a crescatoriilor de vanat si autorizatiile de infiintare si functionare a complexurilor de vanatoare, emise de Ministerul Agriculturii si Dezvoltarii Rurale in baza Ordinului ministrului agriculturii, padurilor si dezvoltarii rurale </w:t>
      </w:r>
      <w:hyperlink r:id="rId8" w:history="1">
        <w:r w:rsidRPr="00E67ABB">
          <w:rPr>
            <w:rFonts w:ascii="Times New Roman" w:eastAsia="Times New Roman" w:hAnsi="Times New Roman" w:cs="Times New Roman"/>
          </w:rPr>
          <w:t>nr. 354/2005</w:t>
        </w:r>
      </w:hyperlink>
      <w:r w:rsidRPr="00E67ABB">
        <w:rPr>
          <w:rFonts w:ascii="Times New Roman" w:eastAsia="Times New Roman" w:hAnsi="Times New Roman" w:cs="Times New Roman"/>
        </w:rPr>
        <w:t xml:space="preserve"> </w:t>
      </w:r>
      <w:r w:rsidRPr="000D4637">
        <w:rPr>
          <w:rFonts w:ascii="Times New Roman" w:eastAsia="Times New Roman" w:hAnsi="Times New Roman" w:cs="Times New Roman"/>
        </w:rPr>
        <w:t xml:space="preserve">pentru aprobarea modelului autorizatiei de infiintare si functionare a crescatoriilor de vanat si a complexurilor de vanatoare, raman valabile pana la preschimbarea acestora, dar nu mai tarziu de 60 de zile de la intrarea in vigoare a prezentului ordin.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(2) Preschimbarea autorizatiilor prevazute la alin. (1) se face la solicitarea celor interesati, pe baza autorizatiei emise in conformitate cu prevederile Ordinului ministrului agriculturii, padurilor si dezvoltarii rurale nr. 354/2005, care va fi retinuta de emitent. </w:t>
      </w:r>
    </w:p>
    <w:p w:rsidR="000D4637" w:rsidRPr="000D4637" w:rsidRDefault="000D4637" w:rsidP="000D4637">
      <w:pPr>
        <w:spacing w:after="0" w:line="240" w:lineRule="auto"/>
        <w:jc w:val="both"/>
        <w:rPr>
          <w:rFonts w:ascii="Times New Roman" w:eastAsia="Times New Roman" w:hAnsi="Times New Roman" w:cs="Times New Roman"/>
        </w:rPr>
      </w:pPr>
      <w:bookmarkStart w:id="2" w:name="art3"/>
      <w:bookmarkEnd w:id="2"/>
      <w:r w:rsidRPr="000D4637">
        <w:rPr>
          <w:rFonts w:ascii="Times New Roman" w:eastAsia="Times New Roman" w:hAnsi="Times New Roman" w:cs="Times New Roman"/>
        </w:rPr>
        <w:t xml:space="preserve">   Art. 3. - Documentele ale caror modele sunt prevazute in anexele nr. 3-5 se completeaza de catre persoanele fizice si juridice detinatoare de crescatorii de vanat si complexuri de vanatoare, in functie de scopul pentru care au fost infiintate, astfel: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a) pentru speciile de vanat din crescatoriile de vanat si complexurile de vanatoare destinate popularilor/consumului se completeaza formularele ale caror modele sunt prevazute in anexele nr. 3 si 4, individual pentru fiecare exemplar de vanat mare si pentru fiecare lot de vanat mic;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b) pentru speciile de vanat ce se recolteaza din complexurile de vanatoare se completeaza formularul al carui model este prevazut in anexa nr. 5, pentru fiecare exemplar de vanat mare si pentru fiecare lot de vanat mic, dupa caz. </w:t>
      </w:r>
    </w:p>
    <w:p w:rsidR="000D4637" w:rsidRPr="000D4637" w:rsidRDefault="000D4637" w:rsidP="000D4637">
      <w:pPr>
        <w:spacing w:after="0" w:line="240" w:lineRule="auto"/>
        <w:jc w:val="both"/>
        <w:rPr>
          <w:rFonts w:ascii="Times New Roman" w:eastAsia="Times New Roman" w:hAnsi="Times New Roman" w:cs="Times New Roman"/>
        </w:rPr>
      </w:pPr>
      <w:bookmarkStart w:id="3" w:name="art4"/>
      <w:bookmarkEnd w:id="3"/>
      <w:r w:rsidRPr="000D4637">
        <w:rPr>
          <w:rFonts w:ascii="Times New Roman" w:eastAsia="Times New Roman" w:hAnsi="Times New Roman" w:cs="Times New Roman"/>
        </w:rPr>
        <w:t xml:space="preserve">   Art. 4. - Anexele nr. 1-5 fac parte integranta din prezentul ordin. </w:t>
      </w:r>
    </w:p>
    <w:p w:rsidR="000D4637" w:rsidRPr="000D4637" w:rsidRDefault="000D4637" w:rsidP="000D4637">
      <w:pPr>
        <w:spacing w:after="0" w:line="240" w:lineRule="auto"/>
        <w:jc w:val="both"/>
        <w:rPr>
          <w:rFonts w:ascii="Times New Roman" w:eastAsia="Times New Roman" w:hAnsi="Times New Roman" w:cs="Times New Roman"/>
        </w:rPr>
      </w:pPr>
      <w:bookmarkStart w:id="4" w:name="art5"/>
      <w:bookmarkEnd w:id="4"/>
      <w:r w:rsidRPr="000D4637">
        <w:rPr>
          <w:rFonts w:ascii="Times New Roman" w:eastAsia="Times New Roman" w:hAnsi="Times New Roman" w:cs="Times New Roman"/>
        </w:rPr>
        <w:t xml:space="preserve">   Art. 5. - La data intrarii in vigoare a prezentului ordin se abroga Ordinul ministrului agriculturii, padurilor si dezvoltarii rurale </w:t>
      </w:r>
      <w:hyperlink r:id="rId9" w:history="1">
        <w:r w:rsidRPr="00E67ABB">
          <w:rPr>
            <w:rFonts w:ascii="Times New Roman" w:eastAsia="Times New Roman" w:hAnsi="Times New Roman" w:cs="Times New Roman"/>
          </w:rPr>
          <w:t>nr. 354/2005</w:t>
        </w:r>
      </w:hyperlink>
      <w:r w:rsidRPr="00E67ABB">
        <w:rPr>
          <w:rFonts w:ascii="Times New Roman" w:eastAsia="Times New Roman" w:hAnsi="Times New Roman" w:cs="Times New Roman"/>
        </w:rPr>
        <w:t xml:space="preserve"> pe</w:t>
      </w:r>
      <w:r w:rsidRPr="000D4637">
        <w:rPr>
          <w:rFonts w:ascii="Times New Roman" w:eastAsia="Times New Roman" w:hAnsi="Times New Roman" w:cs="Times New Roman"/>
        </w:rPr>
        <w:t xml:space="preserve">ntru aprobarea modelului autorizatiei de infiintare si functionare a crescatoriilor de vanat si a complexurilor de vanatoare, publicat in Monitorul Oficial al Romaniei, Partea I, nr. 450 din 27 mai 2005. </w:t>
      </w:r>
    </w:p>
    <w:p w:rsidR="000D4637" w:rsidRPr="000D4637" w:rsidRDefault="000D4637" w:rsidP="000D4637">
      <w:pPr>
        <w:spacing w:after="0" w:line="240" w:lineRule="auto"/>
        <w:jc w:val="both"/>
        <w:rPr>
          <w:rFonts w:ascii="Times New Roman" w:eastAsia="Times New Roman" w:hAnsi="Times New Roman" w:cs="Times New Roman"/>
        </w:rPr>
      </w:pPr>
      <w:bookmarkStart w:id="5" w:name="art6"/>
      <w:bookmarkEnd w:id="5"/>
      <w:r w:rsidRPr="000D4637">
        <w:rPr>
          <w:rFonts w:ascii="Times New Roman" w:eastAsia="Times New Roman" w:hAnsi="Times New Roman" w:cs="Times New Roman"/>
        </w:rPr>
        <w:t xml:space="preserve">   Art. 6. - Prezentul ordin se publica in Monitorul Oficial al Romaniei, Partea I. </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center"/>
        <w:rPr>
          <w:rFonts w:ascii="Times New Roman" w:eastAsia="Times New Roman" w:hAnsi="Times New Roman" w:cs="Times New Roman"/>
        </w:rPr>
      </w:pPr>
      <w:r w:rsidRPr="000D4637">
        <w:rPr>
          <w:rFonts w:ascii="Times New Roman" w:eastAsia="Times New Roman" w:hAnsi="Times New Roman" w:cs="Times New Roman"/>
        </w:rPr>
        <w:t>p. Ministrul agriculturii si dezvoltarii rurale,</w:t>
      </w:r>
      <w:r w:rsidRPr="000D4637">
        <w:rPr>
          <w:rFonts w:ascii="Times New Roman" w:eastAsia="Times New Roman" w:hAnsi="Times New Roman" w:cs="Times New Roman"/>
        </w:rPr>
        <w:br/>
        <w:t>Gheorghe Albu,</w:t>
      </w:r>
      <w:r w:rsidRPr="000D4637">
        <w:rPr>
          <w:rFonts w:ascii="Times New Roman" w:eastAsia="Times New Roman" w:hAnsi="Times New Roman" w:cs="Times New Roman"/>
        </w:rPr>
        <w:br/>
        <w:t>secretar de stat</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Bucuresti, 19 decembrie 2008.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Nr. 762. </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both"/>
        <w:rPr>
          <w:rFonts w:ascii="Times New Roman" w:eastAsia="Times New Roman" w:hAnsi="Times New Roman" w:cs="Times New Roman"/>
        </w:rPr>
      </w:pPr>
      <w:bookmarkStart w:id="6" w:name="anx"/>
      <w:r w:rsidRPr="000D4637">
        <w:rPr>
          <w:rFonts w:ascii="Times New Roman" w:eastAsia="Times New Roman" w:hAnsi="Times New Roman" w:cs="Times New Roman"/>
        </w:rPr>
        <w:lastRenderedPageBreak/>
        <w:t>   ANEXA  Nr.</w:t>
      </w:r>
      <w:r w:rsidRPr="00E67ABB">
        <w:rPr>
          <w:rFonts w:ascii="Times New Roman" w:eastAsia="Times New Roman" w:hAnsi="Times New Roman" w:cs="Times New Roman"/>
        </w:rPr>
        <w:t xml:space="preserve"> 1</w:t>
      </w:r>
      <w:hyperlink r:id="rId10" w:anchor="nota1" w:history="1">
        <w:r w:rsidRPr="00E67ABB">
          <w:rPr>
            <w:rFonts w:ascii="Times New Roman" w:eastAsia="Times New Roman" w:hAnsi="Times New Roman" w:cs="Times New Roman"/>
          </w:rPr>
          <w:t>*)</w:t>
        </w:r>
      </w:hyperlink>
      <w:r w:rsidRPr="000D4637">
        <w:rPr>
          <w:rFonts w:ascii="Times New Roman" w:eastAsia="Times New Roman" w:hAnsi="Times New Roman" w:cs="Times New Roman"/>
        </w:rPr>
        <w:t xml:space="preserve"> </w:t>
      </w:r>
    </w:p>
    <w:p w:rsidR="000D4637" w:rsidRPr="000D4637" w:rsidRDefault="000D4637" w:rsidP="000D4637">
      <w:pPr>
        <w:spacing w:after="0" w:line="240" w:lineRule="auto"/>
        <w:jc w:val="both"/>
        <w:rPr>
          <w:rFonts w:ascii="Times New Roman" w:eastAsia="Times New Roman" w:hAnsi="Times New Roman" w:cs="Times New Roman"/>
        </w:rPr>
      </w:pPr>
      <w:bookmarkStart w:id="7" w:name="nota"/>
      <w:r w:rsidRPr="000D4637">
        <w:rPr>
          <w:rFonts w:ascii="Times New Roman" w:eastAsia="Times New Roman" w:hAnsi="Times New Roman" w:cs="Times New Roman"/>
        </w:rPr>
        <w:t xml:space="preserve">   ___________ </w:t>
      </w:r>
    </w:p>
    <w:p w:rsidR="000D4637" w:rsidRPr="000D4637" w:rsidRDefault="000D4637" w:rsidP="000D4637">
      <w:pPr>
        <w:spacing w:after="0" w:line="240" w:lineRule="auto"/>
        <w:jc w:val="both"/>
        <w:rPr>
          <w:rFonts w:ascii="Times New Roman" w:eastAsia="Times New Roman" w:hAnsi="Times New Roman" w:cs="Times New Roman"/>
        </w:rPr>
      </w:pPr>
      <w:bookmarkStart w:id="8" w:name="nota1"/>
      <w:bookmarkEnd w:id="8"/>
      <w:r w:rsidRPr="000D4637">
        <w:rPr>
          <w:rFonts w:ascii="Times New Roman" w:eastAsia="Times New Roman" w:hAnsi="Times New Roman" w:cs="Times New Roman"/>
        </w:rPr>
        <w:t xml:space="preserve">   *)Anexa nr. 1 este reprodusa in facsimil. </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E67ABB">
      <w:pPr>
        <w:spacing w:after="0" w:line="240" w:lineRule="auto"/>
        <w:jc w:val="center"/>
        <w:rPr>
          <w:rFonts w:ascii="Times New Roman" w:eastAsia="Times New Roman" w:hAnsi="Times New Roman" w:cs="Times New Roman"/>
        </w:rPr>
      </w:pPr>
      <w:r w:rsidRPr="000D4637">
        <w:rPr>
          <w:rFonts w:ascii="Times New Roman" w:eastAsia="Times New Roman" w:hAnsi="Times New Roman" w:cs="Times New Roman"/>
        </w:rPr>
        <w:t>MINISTERUL AGRICULTURII SI DEZVOLTARII RURALE</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E67ABB">
      <w:pPr>
        <w:spacing w:after="0" w:line="240" w:lineRule="auto"/>
        <w:jc w:val="center"/>
        <w:rPr>
          <w:rFonts w:ascii="Times New Roman" w:eastAsia="Times New Roman" w:hAnsi="Times New Roman" w:cs="Times New Roman"/>
        </w:rPr>
      </w:pPr>
      <w:r w:rsidRPr="000D4637">
        <w:rPr>
          <w:rFonts w:ascii="Times New Roman" w:eastAsia="Times New Roman" w:hAnsi="Times New Roman" w:cs="Times New Roman"/>
        </w:rPr>
        <w:br/>
      </w:r>
      <w:r w:rsidRPr="000D4637">
        <w:rPr>
          <w:rFonts w:ascii="Times New Roman" w:eastAsia="Times New Roman" w:hAnsi="Times New Roman" w:cs="Times New Roman"/>
          <w:noProof/>
          <w:lang w:val="ro-RO" w:eastAsia="ro-RO"/>
        </w:rPr>
        <w:drawing>
          <wp:inline distT="0" distB="0" distL="0" distR="0">
            <wp:extent cx="762000" cy="819150"/>
            <wp:effectExtent l="19050" t="0" r="0" b="0"/>
            <wp:docPr id="3" name="img_202r5a_322633" descr="http://legestart.ro/AfisareMedia.aspx?idMedia=202r5a_32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r5a_322633" descr="http://legestart.ro/AfisareMedia.aspx?idMedia=202r5a_322633"/>
                    <pic:cNvPicPr>
                      <a:picLocks noChangeAspect="1" noChangeArrowheads="1"/>
                    </pic:cNvPicPr>
                  </pic:nvPicPr>
                  <pic:blipFill>
                    <a:blip r:embed="rId11"/>
                    <a:srcRect/>
                    <a:stretch>
                      <a:fillRect/>
                    </a:stretch>
                  </pic:blipFill>
                  <pic:spPr bwMode="auto">
                    <a:xfrm>
                      <a:off x="0" y="0"/>
                      <a:ext cx="762000" cy="819150"/>
                    </a:xfrm>
                    <a:prstGeom prst="rect">
                      <a:avLst/>
                    </a:prstGeom>
                    <a:noFill/>
                    <a:ln w="9525">
                      <a:noFill/>
                      <a:miter lim="800000"/>
                      <a:headEnd/>
                      <a:tailEnd/>
                    </a:ln>
                  </pic:spPr>
                </pic:pic>
              </a:graphicData>
            </a:graphic>
          </wp:inline>
        </w:drawing>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E67ABB">
      <w:pPr>
        <w:spacing w:after="0" w:line="240" w:lineRule="auto"/>
        <w:jc w:val="center"/>
        <w:rPr>
          <w:rFonts w:ascii="Times New Roman" w:eastAsia="Times New Roman" w:hAnsi="Times New Roman" w:cs="Times New Roman"/>
        </w:rPr>
      </w:pPr>
      <w:r w:rsidRPr="000D4637">
        <w:rPr>
          <w:rFonts w:ascii="Times New Roman" w:eastAsia="Times New Roman" w:hAnsi="Times New Roman" w:cs="Times New Roman"/>
        </w:rPr>
        <w:t>AUTORIZATIE DE INFIINTARE</w:t>
      </w:r>
      <w:r w:rsidRPr="000D4637">
        <w:rPr>
          <w:rFonts w:ascii="Times New Roman" w:eastAsia="Times New Roman" w:hAnsi="Times New Roman" w:cs="Times New Roman"/>
        </w:rPr>
        <w:br/>
        <w:t>SI FUNCTIONARE</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Data emiterii ____________________________ </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E67ABB"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In temeiul prevederilor art. 7 alin. (1) din Ordonanta Guvernului </w:t>
      </w:r>
      <w:hyperlink r:id="rId12" w:history="1">
        <w:r w:rsidRPr="00E67ABB">
          <w:rPr>
            <w:rFonts w:ascii="Times New Roman" w:eastAsia="Times New Roman" w:hAnsi="Times New Roman" w:cs="Times New Roman"/>
          </w:rPr>
          <w:t>nr. 81/2004</w:t>
        </w:r>
      </w:hyperlink>
      <w:r w:rsidRPr="00E67ABB">
        <w:rPr>
          <w:rFonts w:ascii="Times New Roman" w:eastAsia="Times New Roman" w:hAnsi="Times New Roman" w:cs="Times New Roman"/>
        </w:rPr>
        <w:t xml:space="preserve"> privind infiintarea, organizarea si functionarea crescatoriilor de vanat si a complexurilor de vanatoare, aprobata cu modificari si completari prin Legea </w:t>
      </w:r>
      <w:hyperlink r:id="rId13" w:history="1">
        <w:r w:rsidRPr="00E67ABB">
          <w:rPr>
            <w:rFonts w:ascii="Times New Roman" w:eastAsia="Times New Roman" w:hAnsi="Times New Roman" w:cs="Times New Roman"/>
          </w:rPr>
          <w:t>nr. 486/2004</w:t>
        </w:r>
      </w:hyperlink>
      <w:r w:rsidRPr="00E67ABB">
        <w:rPr>
          <w:rFonts w:ascii="Times New Roman" w:eastAsia="Times New Roman" w:hAnsi="Times New Roman" w:cs="Times New Roman"/>
        </w:rPr>
        <w:t xml:space="preserve">.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In baza solicitarii formulate de ___________________________________________, inregistrata sub nr. __________________,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Analizand documentele prevazute de art. 7 alin. (3) lit. a)-e) din Ordonanta Guvernului nr. 81/2004 privind infiintarea, organizarea si functionarea crescatoriilor de vanat si a complexurilor de vanatoare, cu modificarile si completarile ulterioare, si prezentate de _____________________________________, Ministerul Agriculturii si Dezvoltarii Rurale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emite prezenta autorizatie de infiintare si functionare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pentru Crescatoria de vanat _________________________________, cu o suprafata de ________ ha, destinata _______________________________________, pentru specia (speciile) ____________________________________________________, situata pe raza localitatilor __________________________________________________________________ in fondul de vanatoare nr. ___________, denumit ________________________________ din judetul _______________________________________________. </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Prezenta autorizatie da dreptul beneficiarului sa infiinteze obiectivul anterior mentionat si sa functioneze potrivit legii si studiului de specialitate.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In cazul constatarii ulterioare a neautenticitatii documentelor in baza carora a fost emisa prezenta autorizatie sau a nerespectarii conditiilor privind infiintarea, organizarea si functionarea crescatoriei, autorizatia va fi retrasa de catre emitent.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Prezenta autorizatie a fost emisa in doua exemplare, din care unul pentru emitent, iar celalalt pentru __________________________________________________, si este valabila in conditiile autorizarii.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w:t>
      </w:r>
    </w:p>
    <w:tbl>
      <w:tblPr>
        <w:tblW w:w="0" w:type="auto"/>
        <w:jc w:val="center"/>
        <w:tblCellSpacing w:w="15" w:type="dxa"/>
        <w:tblCellMar>
          <w:top w:w="15" w:type="dxa"/>
          <w:left w:w="15" w:type="dxa"/>
          <w:bottom w:w="15" w:type="dxa"/>
          <w:right w:w="15" w:type="dxa"/>
        </w:tblCellMar>
        <w:tblLook w:val="04A0"/>
      </w:tblPr>
      <w:tblGrid>
        <w:gridCol w:w="6544"/>
      </w:tblGrid>
      <w:tr w:rsidR="000D4637" w:rsidRPr="000D4637" w:rsidTr="000D4637">
        <w:trPr>
          <w:tblCellSpacing w:w="15" w:type="dxa"/>
          <w:jc w:val="center"/>
        </w:trPr>
        <w:tc>
          <w:tcPr>
            <w:tcW w:w="0" w:type="auto"/>
            <w:vAlign w:val="center"/>
            <w:hideMark/>
          </w:tcPr>
          <w:p w:rsidR="000D4637" w:rsidRPr="000D4637" w:rsidRDefault="000D4637" w:rsidP="000D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MINISTRU,</w:t>
            </w:r>
            <w:r w:rsidRPr="000D4637">
              <w:rPr>
                <w:rFonts w:ascii="Times New Roman" w:eastAsia="Times New Roman" w:hAnsi="Times New Roman" w:cs="Times New Roman"/>
              </w:rPr>
              <w:br/>
              <w:t>Bucuresti                                        _______________________________</w:t>
            </w:r>
            <w:r w:rsidRPr="000D4637">
              <w:rPr>
                <w:rFonts w:ascii="Times New Roman" w:eastAsia="Times New Roman" w:hAnsi="Times New Roman" w:cs="Times New Roman"/>
              </w:rPr>
              <w:br/>
              <w:t xml:space="preserve">                                                      (numele si semnatura)</w:t>
            </w:r>
            <w:r w:rsidRPr="000D4637">
              <w:rPr>
                <w:rFonts w:ascii="Times New Roman" w:eastAsia="Times New Roman" w:hAnsi="Times New Roman" w:cs="Times New Roman"/>
              </w:rPr>
              <w:br/>
              <w:t xml:space="preserve"> </w:t>
            </w:r>
          </w:p>
        </w:tc>
      </w:tr>
    </w:tbl>
    <w:p w:rsidR="000D4637" w:rsidRDefault="000D4637" w:rsidP="000D4637">
      <w:pPr>
        <w:spacing w:after="0" w:line="240" w:lineRule="auto"/>
        <w:jc w:val="both"/>
        <w:rPr>
          <w:rFonts w:ascii="Times New Roman" w:eastAsia="Times New Roman" w:hAnsi="Times New Roman" w:cs="Times New Roman"/>
        </w:rPr>
      </w:pPr>
    </w:p>
    <w:p w:rsidR="000D4637" w:rsidRDefault="000D4637" w:rsidP="000D4637">
      <w:pPr>
        <w:spacing w:after="0" w:line="240" w:lineRule="auto"/>
        <w:jc w:val="both"/>
        <w:rPr>
          <w:rFonts w:ascii="Times New Roman" w:eastAsia="Times New Roman" w:hAnsi="Times New Roman" w:cs="Times New Roman"/>
        </w:rPr>
      </w:pPr>
    </w:p>
    <w:p w:rsidR="000D4637" w:rsidRDefault="000D4637" w:rsidP="000D4637">
      <w:pPr>
        <w:spacing w:after="0" w:line="240" w:lineRule="auto"/>
        <w:jc w:val="both"/>
        <w:rPr>
          <w:rFonts w:ascii="Times New Roman" w:eastAsia="Times New Roman" w:hAnsi="Times New Roman" w:cs="Times New Roman"/>
        </w:rPr>
      </w:pPr>
    </w:p>
    <w:p w:rsidR="00E67ABB" w:rsidRDefault="00E67ABB" w:rsidP="000D4637">
      <w:pPr>
        <w:spacing w:after="0" w:line="240" w:lineRule="auto"/>
        <w:jc w:val="both"/>
        <w:rPr>
          <w:rFonts w:ascii="Times New Roman" w:eastAsia="Times New Roman" w:hAnsi="Times New Roman" w:cs="Times New Roman"/>
        </w:rPr>
      </w:pPr>
    </w:p>
    <w:p w:rsidR="00E67ABB" w:rsidRDefault="00E67ABB" w:rsidP="000D4637">
      <w:pPr>
        <w:spacing w:after="0" w:line="240" w:lineRule="auto"/>
        <w:jc w:val="both"/>
        <w:rPr>
          <w:rFonts w:ascii="Times New Roman" w:eastAsia="Times New Roman" w:hAnsi="Times New Roman" w:cs="Times New Roman"/>
        </w:rPr>
      </w:pPr>
    </w:p>
    <w:p w:rsidR="000D4637" w:rsidRDefault="000D4637" w:rsidP="000D4637">
      <w:pPr>
        <w:spacing w:after="0" w:line="240" w:lineRule="auto"/>
        <w:jc w:val="both"/>
        <w:rPr>
          <w:rFonts w:ascii="Times New Roman" w:eastAsia="Times New Roman" w:hAnsi="Times New Roman" w:cs="Times New Roman"/>
        </w:rPr>
      </w:pPr>
    </w:p>
    <w:p w:rsid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lastRenderedPageBreak/>
        <w:t>   ANEXA  Nr. 2</w:t>
      </w:r>
      <w:hyperlink r:id="rId14" w:anchor="nota2" w:history="1">
        <w:r w:rsidRPr="000D4637">
          <w:rPr>
            <w:rFonts w:ascii="Times New Roman" w:eastAsia="Times New Roman" w:hAnsi="Times New Roman" w:cs="Times New Roman"/>
            <w:color w:val="0000FF"/>
            <w:u w:val="single"/>
          </w:rPr>
          <w:t>*)</w:t>
        </w:r>
      </w:hyperlink>
      <w:r w:rsidRPr="000D4637">
        <w:rPr>
          <w:rFonts w:ascii="Times New Roman" w:eastAsia="Times New Roman" w:hAnsi="Times New Roman" w:cs="Times New Roman"/>
        </w:rPr>
        <w:t xml:space="preserve"> </w:t>
      </w:r>
    </w:p>
    <w:bookmarkEnd w:id="7"/>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___________ </w:t>
      </w:r>
    </w:p>
    <w:p w:rsidR="000D4637" w:rsidRPr="000D4637" w:rsidRDefault="000D4637" w:rsidP="000D4637">
      <w:pPr>
        <w:spacing w:after="0" w:line="240" w:lineRule="auto"/>
        <w:jc w:val="both"/>
        <w:rPr>
          <w:rFonts w:ascii="Times New Roman" w:eastAsia="Times New Roman" w:hAnsi="Times New Roman" w:cs="Times New Roman"/>
        </w:rPr>
      </w:pPr>
      <w:bookmarkStart w:id="9" w:name="nota2"/>
      <w:bookmarkEnd w:id="9"/>
      <w:r w:rsidRPr="000D4637">
        <w:rPr>
          <w:rFonts w:ascii="Times New Roman" w:eastAsia="Times New Roman" w:hAnsi="Times New Roman" w:cs="Times New Roman"/>
        </w:rPr>
        <w:t xml:space="preserve">   *)Anexa nr. 2 este reprodusa in facsimil. </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E67ABB">
      <w:pPr>
        <w:spacing w:after="0" w:line="240" w:lineRule="auto"/>
        <w:jc w:val="center"/>
        <w:rPr>
          <w:rFonts w:ascii="Times New Roman" w:eastAsia="Times New Roman" w:hAnsi="Times New Roman" w:cs="Times New Roman"/>
        </w:rPr>
      </w:pPr>
      <w:r w:rsidRPr="000D4637">
        <w:rPr>
          <w:rFonts w:ascii="Times New Roman" w:eastAsia="Times New Roman" w:hAnsi="Times New Roman" w:cs="Times New Roman"/>
        </w:rPr>
        <w:t>MINISTERUL AGRICULTURII SI DEZVOLTARII RURALE</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E67ABB" w:rsidP="00E67ABB">
      <w:pPr>
        <w:spacing w:after="0" w:line="240" w:lineRule="auto"/>
        <w:jc w:val="center"/>
        <w:rPr>
          <w:rFonts w:ascii="Times New Roman" w:eastAsia="Times New Roman" w:hAnsi="Times New Roman" w:cs="Times New Roman"/>
        </w:rPr>
      </w:pPr>
      <w:r w:rsidRPr="00E67ABB">
        <w:rPr>
          <w:rFonts w:ascii="Times New Roman" w:eastAsia="Times New Roman" w:hAnsi="Times New Roman" w:cs="Times New Roman"/>
        </w:rPr>
        <w:drawing>
          <wp:inline distT="0" distB="0" distL="0" distR="0">
            <wp:extent cx="762000" cy="866775"/>
            <wp:effectExtent l="19050" t="0" r="0" b="0"/>
            <wp:docPr id="1" name="img_202r5a_322633" descr="http://legestart.ro/AfisareMedia.aspx?idMedia=202r5a_32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r5a_322633" descr="http://legestart.ro/AfisareMedia.aspx?idMedia=202r5a_322633"/>
                    <pic:cNvPicPr>
                      <a:picLocks noChangeAspect="1" noChangeArrowheads="1"/>
                    </pic:cNvPicPr>
                  </pic:nvPicPr>
                  <pic:blipFill>
                    <a:blip r:embed="rId11"/>
                    <a:srcRect/>
                    <a:stretch>
                      <a:fillRect/>
                    </a:stretch>
                  </pic:blipFill>
                  <pic:spPr bwMode="auto">
                    <a:xfrm>
                      <a:off x="0" y="0"/>
                      <a:ext cx="762000" cy="866775"/>
                    </a:xfrm>
                    <a:prstGeom prst="rect">
                      <a:avLst/>
                    </a:prstGeom>
                    <a:noFill/>
                    <a:ln w="9525">
                      <a:noFill/>
                      <a:miter lim="800000"/>
                      <a:headEnd/>
                      <a:tailEnd/>
                    </a:ln>
                  </pic:spPr>
                </pic:pic>
              </a:graphicData>
            </a:graphic>
          </wp:inline>
        </w:drawing>
      </w:r>
      <w:r w:rsidR="000D4637" w:rsidRPr="000D4637">
        <w:rPr>
          <w:rFonts w:ascii="Times New Roman" w:eastAsia="Times New Roman" w:hAnsi="Times New Roman" w:cs="Times New Roman"/>
        </w:rPr>
        <w:br/>
      </w:r>
    </w:p>
    <w:p w:rsidR="000D4637" w:rsidRPr="000D4637" w:rsidRDefault="000D4637" w:rsidP="000D4637">
      <w:pPr>
        <w:spacing w:after="0" w:line="240" w:lineRule="auto"/>
        <w:jc w:val="center"/>
        <w:rPr>
          <w:rFonts w:ascii="Times New Roman" w:eastAsia="Times New Roman" w:hAnsi="Times New Roman" w:cs="Times New Roman"/>
        </w:rPr>
      </w:pPr>
      <w:r w:rsidRPr="000D4637">
        <w:rPr>
          <w:rFonts w:ascii="Times New Roman" w:eastAsia="Times New Roman" w:hAnsi="Times New Roman" w:cs="Times New Roman"/>
        </w:rPr>
        <w:t>AUTORIZATIE DE INFIINTARE</w:t>
      </w:r>
      <w:r w:rsidRPr="000D4637">
        <w:rPr>
          <w:rFonts w:ascii="Times New Roman" w:eastAsia="Times New Roman" w:hAnsi="Times New Roman" w:cs="Times New Roman"/>
        </w:rPr>
        <w:br/>
        <w:t>SI FUNCTIONARE</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Data emiterii ____________________________ </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In temeiul prevederilor art. 7 alin (1) din Ordonanta Guvernului nr. 81/2004 privind infiintarea, organizarea si functionarea crescatoriilor de vanat si a complexurilor de vanatoare, aprobata cu modificari si completari prin Legea nr. 486/2004,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In baza solicitarii formulate de ___________________________________________, inregistrata sub nr. ________________________,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Analizand documentele prevazute de art. 7 alin (3) lit. a)-e) din Ordonanta Guvernului nr. 81/2004 privind infiintarea, organizarea si functionarea crescatoriilor de vanat si a complexurilor de vanatoare, cu modificarile si completarile ulterioare, si prezentate de _____________________________________, Ministerul Agriculturii si Dezvoltarii Rurale </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emite prezenta autorizatie de infiintare si functionare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pentru Complexul de vanatoare _______________________________, cu o suprafata de ________ ha, destinata _______________________________________, pentru specia (speciile) ____________________________________________________, situata pe raza localitatilor __________________________________________________________________ in fondul de vanatoare nr. ___________, denumit ________________________________ din judetul _______________________________________________.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Prezenta autorizatie da dreptul beneficiarului sa infiinteze obiectivul anterior mentionat si sa functioneze potrivit legii si studiului de specialitate.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In cazul constatarii ulterioare a neautenticitatii documentelor in baza carora a fost emisa prezenta autorizatie sau a nerespectarii conditiilor privind infiintarea, organizarea si functionarea crescatoriei, autorizatia va fi retrasa de catre emitent.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Prezenta autorizatie a fost emisa in doua exemplare, din care unul pentru emitent, iar celalalt pentru __________________________________________________, si este valabila in conditiile autorizarii.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w:t>
      </w:r>
    </w:p>
    <w:tbl>
      <w:tblPr>
        <w:tblW w:w="0" w:type="auto"/>
        <w:jc w:val="center"/>
        <w:tblCellSpacing w:w="15" w:type="dxa"/>
        <w:tblCellMar>
          <w:top w:w="15" w:type="dxa"/>
          <w:left w:w="15" w:type="dxa"/>
          <w:bottom w:w="15" w:type="dxa"/>
          <w:right w:w="15" w:type="dxa"/>
        </w:tblCellMar>
        <w:tblLook w:val="04A0"/>
      </w:tblPr>
      <w:tblGrid>
        <w:gridCol w:w="6544"/>
      </w:tblGrid>
      <w:tr w:rsidR="000D4637" w:rsidRPr="000D4637" w:rsidTr="000D4637">
        <w:trPr>
          <w:tblCellSpacing w:w="15" w:type="dxa"/>
          <w:jc w:val="center"/>
        </w:trPr>
        <w:tc>
          <w:tcPr>
            <w:tcW w:w="0" w:type="auto"/>
            <w:vAlign w:val="center"/>
            <w:hideMark/>
          </w:tcPr>
          <w:p w:rsidR="000D4637" w:rsidRPr="000D4637" w:rsidRDefault="000D4637" w:rsidP="000D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MINISTRU,</w:t>
            </w:r>
            <w:r w:rsidRPr="000D4637">
              <w:rPr>
                <w:rFonts w:ascii="Times New Roman" w:eastAsia="Times New Roman" w:hAnsi="Times New Roman" w:cs="Times New Roman"/>
              </w:rPr>
              <w:br/>
              <w:t>Bucuresti                                        _______________________________</w:t>
            </w:r>
            <w:r w:rsidRPr="000D4637">
              <w:rPr>
                <w:rFonts w:ascii="Times New Roman" w:eastAsia="Times New Roman" w:hAnsi="Times New Roman" w:cs="Times New Roman"/>
              </w:rPr>
              <w:br/>
              <w:t xml:space="preserve">                                                      (numele si semnatura)</w:t>
            </w:r>
            <w:r w:rsidRPr="000D4637">
              <w:rPr>
                <w:rFonts w:ascii="Times New Roman" w:eastAsia="Times New Roman" w:hAnsi="Times New Roman" w:cs="Times New Roman"/>
              </w:rPr>
              <w:br/>
              <w:t xml:space="preserve"> </w:t>
            </w:r>
          </w:p>
        </w:tc>
      </w:tr>
    </w:tbl>
    <w:p w:rsid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w:t>
      </w:r>
    </w:p>
    <w:p w:rsidR="000D4637" w:rsidRDefault="000D4637" w:rsidP="000D4637">
      <w:pPr>
        <w:spacing w:after="0" w:line="240" w:lineRule="auto"/>
        <w:jc w:val="both"/>
        <w:rPr>
          <w:rFonts w:ascii="Times New Roman" w:eastAsia="Times New Roman" w:hAnsi="Times New Roman" w:cs="Times New Roman"/>
        </w:rPr>
      </w:pPr>
    </w:p>
    <w:p w:rsidR="000D4637" w:rsidRDefault="000D4637" w:rsidP="000D4637">
      <w:pPr>
        <w:spacing w:after="0" w:line="240" w:lineRule="auto"/>
        <w:jc w:val="both"/>
        <w:rPr>
          <w:rFonts w:ascii="Times New Roman" w:eastAsia="Times New Roman" w:hAnsi="Times New Roman" w:cs="Times New Roman"/>
        </w:rPr>
      </w:pPr>
    </w:p>
    <w:p w:rsidR="000D4637" w:rsidRDefault="000D4637" w:rsidP="000D4637">
      <w:pPr>
        <w:spacing w:after="0" w:line="240" w:lineRule="auto"/>
        <w:jc w:val="both"/>
        <w:rPr>
          <w:rFonts w:ascii="Times New Roman" w:eastAsia="Times New Roman" w:hAnsi="Times New Roman" w:cs="Times New Roman"/>
        </w:rPr>
      </w:pPr>
    </w:p>
    <w:p w:rsidR="000D4637" w:rsidRDefault="000D4637" w:rsidP="000D4637">
      <w:pPr>
        <w:spacing w:after="0" w:line="240" w:lineRule="auto"/>
        <w:jc w:val="both"/>
        <w:rPr>
          <w:rFonts w:ascii="Times New Roman" w:eastAsia="Times New Roman" w:hAnsi="Times New Roman" w:cs="Times New Roman"/>
        </w:rPr>
      </w:pPr>
    </w:p>
    <w:p w:rsidR="000D4637" w:rsidRDefault="000D4637" w:rsidP="000D4637">
      <w:pPr>
        <w:spacing w:after="0" w:line="240" w:lineRule="auto"/>
        <w:jc w:val="both"/>
        <w:rPr>
          <w:rFonts w:ascii="Times New Roman" w:eastAsia="Times New Roman" w:hAnsi="Times New Roman" w:cs="Times New Roman"/>
        </w:rPr>
      </w:pPr>
    </w:p>
    <w:p w:rsidR="000D4637" w:rsidRDefault="000D4637" w:rsidP="000D4637">
      <w:pPr>
        <w:spacing w:after="0" w:line="240" w:lineRule="auto"/>
        <w:jc w:val="both"/>
        <w:rPr>
          <w:rFonts w:ascii="Times New Roman" w:eastAsia="Times New Roman" w:hAnsi="Times New Roman" w:cs="Times New Roman"/>
        </w:rPr>
      </w:pPr>
    </w:p>
    <w:p w:rsidR="000D4637" w:rsidRDefault="000D4637" w:rsidP="000D4637">
      <w:pPr>
        <w:spacing w:after="0" w:line="240" w:lineRule="auto"/>
        <w:jc w:val="both"/>
        <w:rPr>
          <w:rFonts w:ascii="Times New Roman" w:eastAsia="Times New Roman" w:hAnsi="Times New Roman" w:cs="Times New Roman"/>
        </w:rPr>
      </w:pPr>
    </w:p>
    <w:p w:rsid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lastRenderedPageBreak/>
        <w:t xml:space="preserve"> ANEXA  Nr. 3 </w:t>
      </w:r>
    </w:p>
    <w:p w:rsidR="000D4637" w:rsidRDefault="000D4637" w:rsidP="000D4637">
      <w:pPr>
        <w:spacing w:after="0" w:line="240" w:lineRule="auto"/>
        <w:jc w:val="both"/>
        <w:rPr>
          <w:rFonts w:ascii="Times New Roman" w:eastAsia="Times New Roman" w:hAnsi="Times New Roman" w:cs="Times New Roman"/>
        </w:rPr>
      </w:pPr>
    </w:p>
    <w:p w:rsidR="00E67ABB" w:rsidRDefault="00E67ABB" w:rsidP="000D4637">
      <w:pPr>
        <w:spacing w:after="0" w:line="240" w:lineRule="auto"/>
        <w:jc w:val="both"/>
        <w:rPr>
          <w:rFonts w:ascii="Times New Roman" w:eastAsia="Times New Roman" w:hAnsi="Times New Roman" w:cs="Times New Roman"/>
        </w:rPr>
      </w:pPr>
    </w:p>
    <w:p w:rsidR="00E67ABB" w:rsidRPr="000D4637" w:rsidRDefault="00E67ABB"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center"/>
        <w:rPr>
          <w:rFonts w:ascii="Times New Roman" w:eastAsia="Times New Roman" w:hAnsi="Times New Roman" w:cs="Times New Roman"/>
        </w:rPr>
      </w:pPr>
      <w:r w:rsidRPr="000D4637">
        <w:rPr>
          <w:rFonts w:ascii="Times New Roman" w:eastAsia="Times New Roman" w:hAnsi="Times New Roman" w:cs="Times New Roman"/>
        </w:rPr>
        <w:t>PROCES-VERBAL</w:t>
      </w:r>
      <w:r w:rsidRPr="000D4637">
        <w:rPr>
          <w:rFonts w:ascii="Times New Roman" w:eastAsia="Times New Roman" w:hAnsi="Times New Roman" w:cs="Times New Roman"/>
        </w:rPr>
        <w:br/>
        <w:t>privind evidenta exemplarelor de vanat care se introduc in crescatoria</w:t>
      </w:r>
      <w:r w:rsidRPr="000D4637">
        <w:rPr>
          <w:rFonts w:ascii="Times New Roman" w:eastAsia="Times New Roman" w:hAnsi="Times New Roman" w:cs="Times New Roman"/>
        </w:rPr>
        <w:br/>
        <w:t>de vanat/complexul de vanatoare, denumita/denumit .............,</w:t>
      </w:r>
      <w:r w:rsidRPr="000D4637">
        <w:rPr>
          <w:rFonts w:ascii="Times New Roman" w:eastAsia="Times New Roman" w:hAnsi="Times New Roman" w:cs="Times New Roman"/>
        </w:rPr>
        <w:br/>
        <w:t>destinate popularilor/consumului/recoltarii,</w:t>
      </w:r>
      <w:r w:rsidRPr="000D4637">
        <w:rPr>
          <w:rFonts w:ascii="Times New Roman" w:eastAsia="Times New Roman" w:hAnsi="Times New Roman" w:cs="Times New Roman"/>
        </w:rPr>
        <w:br/>
        <w:t>incheiat astazi, ............</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SPECIA ..............................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w:t>
      </w:r>
    </w:p>
    <w:tbl>
      <w:tblPr>
        <w:tblW w:w="0" w:type="auto"/>
        <w:jc w:val="center"/>
        <w:tblCellSpacing w:w="15" w:type="dxa"/>
        <w:tblCellMar>
          <w:top w:w="15" w:type="dxa"/>
          <w:left w:w="15" w:type="dxa"/>
          <w:bottom w:w="15" w:type="dxa"/>
          <w:right w:w="15" w:type="dxa"/>
        </w:tblCellMar>
        <w:tblLook w:val="04A0"/>
      </w:tblPr>
      <w:tblGrid>
        <w:gridCol w:w="9942"/>
      </w:tblGrid>
      <w:tr w:rsidR="000D4637" w:rsidRPr="000D4637" w:rsidTr="000D4637">
        <w:trPr>
          <w:tblCellSpacing w:w="15" w:type="dxa"/>
          <w:jc w:val="center"/>
        </w:trPr>
        <w:tc>
          <w:tcPr>
            <w:tcW w:w="0" w:type="auto"/>
            <w:vAlign w:val="center"/>
            <w:hideMark/>
          </w:tcPr>
          <w:p w:rsidR="000D4637" w:rsidRPr="000D4637" w:rsidRDefault="000D4637" w:rsidP="000D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w:t>
            </w:r>
            <w:r w:rsidRPr="000D4637">
              <w:rPr>
                <w:rFonts w:ascii="Times New Roman" w:eastAsia="Times New Roman" w:hAnsi="Times New Roman" w:cs="Times New Roman"/>
              </w:rPr>
              <w:br/>
              <w:t>|Nr. | Numar de exemplare |      |                              Provenienta                              |Aviz sanitar-|</w:t>
            </w:r>
            <w:r w:rsidRPr="000D4637">
              <w:rPr>
                <w:rFonts w:ascii="Times New Roman" w:eastAsia="Times New Roman" w:hAnsi="Times New Roman" w:cs="Times New Roman"/>
              </w:rPr>
              <w:br/>
              <w:t>|crt.|                    |Varsta|                                                                       |  veterinar  |</w:t>
            </w:r>
            <w:r w:rsidRPr="000D4637">
              <w:rPr>
                <w:rFonts w:ascii="Times New Roman" w:eastAsia="Times New Roman" w:hAnsi="Times New Roman" w:cs="Times New Roman"/>
              </w:rPr>
              <w:br/>
              <w:t>+----+-----+-------+------+      +-------+---------+-----------------+----------+------------------------+de transport |</w:t>
            </w:r>
            <w:r w:rsidRPr="000D4637">
              <w:rPr>
                <w:rFonts w:ascii="Times New Roman" w:eastAsia="Times New Roman" w:hAnsi="Times New Roman" w:cs="Times New Roman"/>
              </w:rPr>
              <w:br/>
              <w:t>|    |Total|Masculi|Femele|      |Judetul|Gestionar|Fond de vanatoare|Alte surse|Documentele de achizitie|             |</w:t>
            </w:r>
            <w:r w:rsidRPr="000D4637">
              <w:rPr>
                <w:rFonts w:ascii="Times New Roman" w:eastAsia="Times New Roman" w:hAnsi="Times New Roman" w:cs="Times New Roman"/>
              </w:rPr>
              <w:br/>
              <w:t>+----+-----+-------+------+------+-------+---------+-----------------+----------+------------------------+-------------+</w:t>
            </w:r>
            <w:r w:rsidRPr="000D4637">
              <w:rPr>
                <w:rFonts w:ascii="Times New Roman" w:eastAsia="Times New Roman" w:hAnsi="Times New Roman" w:cs="Times New Roman"/>
              </w:rPr>
              <w:br/>
              <w:t>| 1. |     |       |      |      |       |         |                 |          |                        |             |</w:t>
            </w:r>
            <w:r w:rsidRPr="000D4637">
              <w:rPr>
                <w:rFonts w:ascii="Times New Roman" w:eastAsia="Times New Roman" w:hAnsi="Times New Roman" w:cs="Times New Roman"/>
              </w:rPr>
              <w:br/>
              <w:t>+----+-----+-------+------+------+-------+---------+-----------------+----------+------------------------+-------------+</w:t>
            </w:r>
            <w:r w:rsidRPr="000D4637">
              <w:rPr>
                <w:rFonts w:ascii="Times New Roman" w:eastAsia="Times New Roman" w:hAnsi="Times New Roman" w:cs="Times New Roman"/>
              </w:rPr>
              <w:br/>
              <w:t>| 2. |     |       |      |      |       |         |                 |          |                        |             |</w:t>
            </w:r>
            <w:r w:rsidRPr="000D4637">
              <w:rPr>
                <w:rFonts w:ascii="Times New Roman" w:eastAsia="Times New Roman" w:hAnsi="Times New Roman" w:cs="Times New Roman"/>
              </w:rPr>
              <w:br/>
              <w:t>+----+-----+-------+------+------+-------+---------+-----------------+----------+------------------------+-------------+</w:t>
            </w:r>
            <w:r w:rsidRPr="000D4637">
              <w:rPr>
                <w:rFonts w:ascii="Times New Roman" w:eastAsia="Times New Roman" w:hAnsi="Times New Roman" w:cs="Times New Roman"/>
              </w:rPr>
              <w:br/>
              <w:t xml:space="preserve"> </w:t>
            </w:r>
          </w:p>
        </w:tc>
      </w:tr>
    </w:tbl>
    <w:p w:rsidR="000D4637" w:rsidRDefault="000D4637" w:rsidP="000D4637">
      <w:pPr>
        <w:spacing w:after="0" w:line="240" w:lineRule="auto"/>
        <w:jc w:val="both"/>
        <w:rPr>
          <w:rFonts w:ascii="Times New Roman" w:eastAsia="Times New Roman" w:hAnsi="Times New Roman" w:cs="Times New Roman"/>
        </w:rPr>
      </w:pPr>
    </w:p>
    <w:p w:rsidR="00E67ABB" w:rsidRDefault="00E67ABB" w:rsidP="000D4637">
      <w:pPr>
        <w:spacing w:after="0" w:line="240" w:lineRule="auto"/>
        <w:jc w:val="both"/>
        <w:rPr>
          <w:rFonts w:ascii="Times New Roman" w:eastAsia="Times New Roman" w:hAnsi="Times New Roman" w:cs="Times New Roman"/>
        </w:rPr>
      </w:pPr>
    </w:p>
    <w:p w:rsidR="00E67ABB" w:rsidRPr="000D4637" w:rsidRDefault="00E67ABB" w:rsidP="000D4637">
      <w:pPr>
        <w:spacing w:after="0" w:line="240" w:lineRule="auto"/>
        <w:jc w:val="both"/>
        <w:rPr>
          <w:rFonts w:ascii="Times New Roman" w:eastAsia="Times New Roman" w:hAnsi="Times New Roman" w:cs="Times New Roman"/>
        </w:rPr>
      </w:pP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ANEXA  Nr. 4 </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E67ABB">
      <w:pPr>
        <w:spacing w:after="0" w:line="240" w:lineRule="auto"/>
        <w:jc w:val="center"/>
        <w:rPr>
          <w:rFonts w:ascii="Times New Roman" w:eastAsia="Times New Roman" w:hAnsi="Times New Roman" w:cs="Times New Roman"/>
        </w:rPr>
      </w:pPr>
      <w:r w:rsidRPr="000D4637">
        <w:rPr>
          <w:rFonts w:ascii="Times New Roman" w:eastAsia="Times New Roman" w:hAnsi="Times New Roman" w:cs="Times New Roman"/>
        </w:rPr>
        <w:t>PROCES-VERBAL</w:t>
      </w:r>
      <w:r w:rsidRPr="000D4637">
        <w:rPr>
          <w:rFonts w:ascii="Times New Roman" w:eastAsia="Times New Roman" w:hAnsi="Times New Roman" w:cs="Times New Roman"/>
        </w:rPr>
        <w:br/>
        <w:t>privind evidenta exemplarelor de vanat care ies din crescatoria de</w:t>
      </w:r>
      <w:r w:rsidRPr="000D4637">
        <w:rPr>
          <w:rFonts w:ascii="Times New Roman" w:eastAsia="Times New Roman" w:hAnsi="Times New Roman" w:cs="Times New Roman"/>
        </w:rPr>
        <w:br/>
        <w:t>vanat/complexul de vanatoare, denumita/denumit ................,</w:t>
      </w:r>
      <w:r w:rsidRPr="000D4637">
        <w:rPr>
          <w:rFonts w:ascii="Times New Roman" w:eastAsia="Times New Roman" w:hAnsi="Times New Roman" w:cs="Times New Roman"/>
        </w:rPr>
        <w:br/>
        <w:t>in scopul popularilor/consumului, incheiat astazi, ............</w:t>
      </w:r>
    </w:p>
    <w:p w:rsidR="000D4637" w:rsidRPr="000D4637" w:rsidRDefault="000D4637" w:rsidP="000D4637">
      <w:pPr>
        <w:spacing w:after="0" w:line="240" w:lineRule="auto"/>
        <w:jc w:val="both"/>
        <w:rPr>
          <w:rFonts w:ascii="Times New Roman" w:eastAsia="Times New Roman" w:hAnsi="Times New Roman" w:cs="Times New Roman"/>
        </w:rPr>
      </w:pPr>
    </w:p>
    <w:p w:rsidR="000D4637" w:rsidRPr="000D4637" w:rsidRDefault="000D4637" w:rsidP="00E67ABB">
      <w:pPr>
        <w:spacing w:after="0" w:line="240" w:lineRule="auto"/>
        <w:jc w:val="center"/>
        <w:rPr>
          <w:rFonts w:ascii="Times New Roman" w:eastAsia="Times New Roman" w:hAnsi="Times New Roman" w:cs="Times New Roman"/>
        </w:rPr>
      </w:pPr>
      <w:r w:rsidRPr="000D4637">
        <w:rPr>
          <w:rFonts w:ascii="Times New Roman" w:eastAsia="Times New Roman" w:hAnsi="Times New Roman" w:cs="Times New Roman"/>
        </w:rPr>
        <w:t>SPECIA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w:t>
      </w:r>
    </w:p>
    <w:tbl>
      <w:tblPr>
        <w:tblW w:w="0" w:type="auto"/>
        <w:jc w:val="center"/>
        <w:tblCellSpacing w:w="15" w:type="dxa"/>
        <w:tblCellMar>
          <w:top w:w="15" w:type="dxa"/>
          <w:left w:w="15" w:type="dxa"/>
          <w:bottom w:w="15" w:type="dxa"/>
          <w:right w:w="15" w:type="dxa"/>
        </w:tblCellMar>
        <w:tblLook w:val="04A0"/>
      </w:tblPr>
      <w:tblGrid>
        <w:gridCol w:w="9094"/>
      </w:tblGrid>
      <w:tr w:rsidR="000D4637" w:rsidRPr="000D4637" w:rsidTr="000D4637">
        <w:trPr>
          <w:tblCellSpacing w:w="15" w:type="dxa"/>
          <w:jc w:val="center"/>
        </w:trPr>
        <w:tc>
          <w:tcPr>
            <w:tcW w:w="0" w:type="auto"/>
            <w:vAlign w:val="center"/>
            <w:hideMark/>
          </w:tcPr>
          <w:p w:rsidR="000D4637" w:rsidRPr="000D4637" w:rsidRDefault="000D4637" w:rsidP="000D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w:t>
            </w:r>
            <w:r w:rsidRPr="000D4637">
              <w:rPr>
                <w:rFonts w:ascii="Times New Roman" w:eastAsia="Times New Roman" w:hAnsi="Times New Roman" w:cs="Times New Roman"/>
              </w:rPr>
              <w:br/>
              <w:t>|    | Numar de exemplare |      |                      |          Beneficiar           |                      |</w:t>
            </w:r>
            <w:r w:rsidRPr="000D4637">
              <w:rPr>
                <w:rFonts w:ascii="Times New Roman" w:eastAsia="Times New Roman" w:hAnsi="Times New Roman" w:cs="Times New Roman"/>
              </w:rPr>
              <w:br/>
              <w:t>|Nr. +-----+-------+------+      |Aviz sanitar-veterinar+-------+---------+-------------+   Scopul (populare   |</w:t>
            </w:r>
            <w:r w:rsidRPr="000D4637">
              <w:rPr>
                <w:rFonts w:ascii="Times New Roman" w:eastAsia="Times New Roman" w:hAnsi="Times New Roman" w:cs="Times New Roman"/>
              </w:rPr>
              <w:br/>
              <w:t>|crt.|     |       |      |Varsta|     de transport     |       |         |   Fond de   |   sau sacrificare    |</w:t>
            </w:r>
            <w:r w:rsidRPr="000D4637">
              <w:rPr>
                <w:rFonts w:ascii="Times New Roman" w:eastAsia="Times New Roman" w:hAnsi="Times New Roman" w:cs="Times New Roman"/>
              </w:rPr>
              <w:br/>
              <w:t>|    |Total|Masculi|Femele|      |                      |Judetul|Denumirea|vanatoare sau|in vederea consumului)|</w:t>
            </w:r>
            <w:r w:rsidRPr="000D4637">
              <w:rPr>
                <w:rFonts w:ascii="Times New Roman" w:eastAsia="Times New Roman" w:hAnsi="Times New Roman" w:cs="Times New Roman"/>
              </w:rPr>
              <w:br/>
              <w:t>|    |     |       |      |      |                      |       |         |alte locatii |                      |</w:t>
            </w:r>
            <w:r w:rsidRPr="000D4637">
              <w:rPr>
                <w:rFonts w:ascii="Times New Roman" w:eastAsia="Times New Roman" w:hAnsi="Times New Roman" w:cs="Times New Roman"/>
              </w:rPr>
              <w:br/>
              <w:t>+----+-----+-------+------+------+----------------------+-------+---------+-------------+----------------------+</w:t>
            </w:r>
            <w:r w:rsidRPr="000D4637">
              <w:rPr>
                <w:rFonts w:ascii="Times New Roman" w:eastAsia="Times New Roman" w:hAnsi="Times New Roman" w:cs="Times New Roman"/>
              </w:rPr>
              <w:br/>
              <w:t>| 1. |     |       |      |      |                      |       |         |             |                      |</w:t>
            </w:r>
            <w:r w:rsidRPr="000D4637">
              <w:rPr>
                <w:rFonts w:ascii="Times New Roman" w:eastAsia="Times New Roman" w:hAnsi="Times New Roman" w:cs="Times New Roman"/>
              </w:rPr>
              <w:br/>
              <w:t>+----+-----+-------+------+------+----------------------+-------+---------+-------------+----------------------+</w:t>
            </w:r>
            <w:r w:rsidRPr="000D4637">
              <w:rPr>
                <w:rFonts w:ascii="Times New Roman" w:eastAsia="Times New Roman" w:hAnsi="Times New Roman" w:cs="Times New Roman"/>
              </w:rPr>
              <w:br/>
              <w:t>| 2. |     |       |      |      |                      |       |         |             |                      |</w:t>
            </w:r>
            <w:r w:rsidRPr="000D4637">
              <w:rPr>
                <w:rFonts w:ascii="Times New Roman" w:eastAsia="Times New Roman" w:hAnsi="Times New Roman" w:cs="Times New Roman"/>
              </w:rPr>
              <w:br/>
              <w:t>+----+-----+-------+------+------+----------------------+-------+---------+-------------+----------------------+</w:t>
            </w:r>
            <w:r w:rsidRPr="000D4637">
              <w:rPr>
                <w:rFonts w:ascii="Times New Roman" w:eastAsia="Times New Roman" w:hAnsi="Times New Roman" w:cs="Times New Roman"/>
              </w:rPr>
              <w:br/>
              <w:t xml:space="preserve"> </w:t>
            </w:r>
          </w:p>
        </w:tc>
      </w:tr>
    </w:tbl>
    <w:p w:rsidR="000D4637" w:rsidRDefault="000D4637" w:rsidP="000D4637">
      <w:pPr>
        <w:spacing w:after="0" w:line="240" w:lineRule="auto"/>
        <w:jc w:val="both"/>
        <w:rPr>
          <w:rFonts w:ascii="Times New Roman" w:eastAsia="Times New Roman" w:hAnsi="Times New Roman" w:cs="Times New Roman"/>
        </w:rPr>
      </w:pPr>
    </w:p>
    <w:p w:rsidR="00E67ABB" w:rsidRDefault="00E67ABB" w:rsidP="000D4637">
      <w:pPr>
        <w:spacing w:after="0" w:line="240" w:lineRule="auto"/>
        <w:jc w:val="both"/>
        <w:rPr>
          <w:rFonts w:ascii="Times New Roman" w:eastAsia="Times New Roman" w:hAnsi="Times New Roman" w:cs="Times New Roman"/>
        </w:rPr>
      </w:pPr>
    </w:p>
    <w:p w:rsidR="00E67ABB" w:rsidRDefault="00E67ABB" w:rsidP="000D4637">
      <w:pPr>
        <w:spacing w:after="0" w:line="240" w:lineRule="auto"/>
        <w:jc w:val="both"/>
        <w:rPr>
          <w:rFonts w:ascii="Times New Roman" w:eastAsia="Times New Roman" w:hAnsi="Times New Roman" w:cs="Times New Roman"/>
        </w:rPr>
      </w:pPr>
    </w:p>
    <w:p w:rsidR="00E67ABB" w:rsidRDefault="00E67ABB" w:rsidP="000D4637">
      <w:pPr>
        <w:spacing w:after="0" w:line="240" w:lineRule="auto"/>
        <w:jc w:val="both"/>
        <w:rPr>
          <w:rFonts w:ascii="Times New Roman" w:eastAsia="Times New Roman" w:hAnsi="Times New Roman" w:cs="Times New Roman"/>
        </w:rPr>
      </w:pPr>
    </w:p>
    <w:p w:rsidR="00E67ABB" w:rsidRDefault="00E67ABB" w:rsidP="000D4637">
      <w:pPr>
        <w:spacing w:after="0" w:line="240" w:lineRule="auto"/>
        <w:jc w:val="both"/>
        <w:rPr>
          <w:rFonts w:ascii="Times New Roman" w:eastAsia="Times New Roman" w:hAnsi="Times New Roman" w:cs="Times New Roman"/>
        </w:rPr>
      </w:pPr>
    </w:p>
    <w:p w:rsidR="00E67ABB" w:rsidRDefault="00E67ABB" w:rsidP="000D4637">
      <w:pPr>
        <w:spacing w:after="0" w:line="240" w:lineRule="auto"/>
        <w:jc w:val="both"/>
        <w:rPr>
          <w:rFonts w:ascii="Times New Roman" w:eastAsia="Times New Roman" w:hAnsi="Times New Roman" w:cs="Times New Roman"/>
        </w:rPr>
      </w:pPr>
    </w:p>
    <w:p w:rsidR="00E67ABB" w:rsidRDefault="00E67ABB" w:rsidP="000D4637">
      <w:pPr>
        <w:spacing w:after="0" w:line="240" w:lineRule="auto"/>
        <w:jc w:val="both"/>
        <w:rPr>
          <w:rFonts w:ascii="Times New Roman" w:eastAsia="Times New Roman" w:hAnsi="Times New Roman" w:cs="Times New Roman"/>
        </w:rPr>
      </w:pPr>
    </w:p>
    <w:p w:rsidR="00E67ABB" w:rsidRDefault="00E67ABB" w:rsidP="000D4637">
      <w:pPr>
        <w:spacing w:after="0" w:line="240" w:lineRule="auto"/>
        <w:jc w:val="both"/>
        <w:rPr>
          <w:rFonts w:ascii="Times New Roman" w:eastAsia="Times New Roman" w:hAnsi="Times New Roman" w:cs="Times New Roman"/>
        </w:rPr>
      </w:pPr>
    </w:p>
    <w:p w:rsidR="00E67ABB" w:rsidRDefault="00E67ABB" w:rsidP="000D4637">
      <w:pPr>
        <w:spacing w:after="0" w:line="240" w:lineRule="auto"/>
        <w:jc w:val="both"/>
        <w:rPr>
          <w:rFonts w:ascii="Times New Roman" w:eastAsia="Times New Roman" w:hAnsi="Times New Roman" w:cs="Times New Roman"/>
        </w:rPr>
      </w:pPr>
    </w:p>
    <w:p w:rsidR="00E67ABB" w:rsidRPr="000D4637" w:rsidRDefault="00E67ABB" w:rsidP="000D4637">
      <w:pPr>
        <w:spacing w:after="0" w:line="240" w:lineRule="auto"/>
        <w:jc w:val="both"/>
        <w:rPr>
          <w:rFonts w:ascii="Times New Roman" w:eastAsia="Times New Roman" w:hAnsi="Times New Roman" w:cs="Times New Roman"/>
        </w:rPr>
      </w:pPr>
    </w:p>
    <w:bookmarkEnd w:id="6"/>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ANEXA  Nr. 5 </w:t>
      </w:r>
    </w:p>
    <w:p w:rsidR="000D4637" w:rsidRDefault="000D4637" w:rsidP="000D4637">
      <w:pPr>
        <w:spacing w:after="0" w:line="240" w:lineRule="auto"/>
        <w:jc w:val="both"/>
        <w:rPr>
          <w:rFonts w:ascii="Times New Roman" w:eastAsia="Times New Roman" w:hAnsi="Times New Roman" w:cs="Times New Roman"/>
        </w:rPr>
      </w:pPr>
    </w:p>
    <w:p w:rsidR="00E67ABB" w:rsidRDefault="00E67ABB" w:rsidP="000D4637">
      <w:pPr>
        <w:spacing w:after="0" w:line="240" w:lineRule="auto"/>
        <w:jc w:val="both"/>
        <w:rPr>
          <w:rFonts w:ascii="Times New Roman" w:eastAsia="Times New Roman" w:hAnsi="Times New Roman" w:cs="Times New Roman"/>
        </w:rPr>
      </w:pPr>
    </w:p>
    <w:p w:rsidR="00E67ABB" w:rsidRPr="000D4637" w:rsidRDefault="00E67ABB" w:rsidP="000D4637">
      <w:pPr>
        <w:spacing w:after="0" w:line="240" w:lineRule="auto"/>
        <w:jc w:val="both"/>
        <w:rPr>
          <w:rFonts w:ascii="Times New Roman" w:eastAsia="Times New Roman" w:hAnsi="Times New Roman" w:cs="Times New Roman"/>
        </w:rPr>
      </w:pPr>
    </w:p>
    <w:p w:rsidR="000D4637" w:rsidRPr="000D4637" w:rsidRDefault="000D4637" w:rsidP="00E67ABB">
      <w:pPr>
        <w:spacing w:after="0" w:line="240" w:lineRule="auto"/>
        <w:jc w:val="center"/>
        <w:rPr>
          <w:rFonts w:ascii="Times New Roman" w:eastAsia="Times New Roman" w:hAnsi="Times New Roman" w:cs="Times New Roman"/>
        </w:rPr>
      </w:pPr>
      <w:r w:rsidRPr="000D4637">
        <w:rPr>
          <w:rFonts w:ascii="Times New Roman" w:eastAsia="Times New Roman" w:hAnsi="Times New Roman" w:cs="Times New Roman"/>
        </w:rPr>
        <w:t>PROCES-VERBAL</w:t>
      </w:r>
      <w:r w:rsidRPr="000D4637">
        <w:rPr>
          <w:rFonts w:ascii="Times New Roman" w:eastAsia="Times New Roman" w:hAnsi="Times New Roman" w:cs="Times New Roman"/>
        </w:rPr>
        <w:br/>
        <w:t>privind evidenta exemplarelor de vanat care ies din complexul de</w:t>
      </w:r>
      <w:r w:rsidRPr="000D4637">
        <w:rPr>
          <w:rFonts w:ascii="Times New Roman" w:eastAsia="Times New Roman" w:hAnsi="Times New Roman" w:cs="Times New Roman"/>
        </w:rPr>
        <w:br/>
        <w:t>vanatoare, denumit ................................, ca urmare a</w:t>
      </w:r>
      <w:r w:rsidRPr="000D4637">
        <w:rPr>
          <w:rFonts w:ascii="Times New Roman" w:eastAsia="Times New Roman" w:hAnsi="Times New Roman" w:cs="Times New Roman"/>
        </w:rPr>
        <w:br/>
        <w:t>recoltarii acestora, incheiat astazi, ............</w:t>
      </w:r>
    </w:p>
    <w:p w:rsidR="000D4637" w:rsidRPr="000D4637" w:rsidRDefault="000D4637" w:rsidP="00E67ABB">
      <w:pPr>
        <w:spacing w:after="0" w:line="240" w:lineRule="auto"/>
        <w:jc w:val="center"/>
        <w:rPr>
          <w:rFonts w:ascii="Times New Roman" w:eastAsia="Times New Roman" w:hAnsi="Times New Roman" w:cs="Times New Roman"/>
        </w:rPr>
      </w:pPr>
    </w:p>
    <w:p w:rsidR="000D4637" w:rsidRPr="000D4637" w:rsidRDefault="000D4637" w:rsidP="00E67ABB">
      <w:pPr>
        <w:spacing w:after="0" w:line="240" w:lineRule="auto"/>
        <w:jc w:val="center"/>
        <w:rPr>
          <w:rFonts w:ascii="Times New Roman" w:eastAsia="Times New Roman" w:hAnsi="Times New Roman" w:cs="Times New Roman"/>
        </w:rPr>
      </w:pPr>
      <w:r w:rsidRPr="000D4637">
        <w:rPr>
          <w:rFonts w:ascii="Times New Roman" w:eastAsia="Times New Roman" w:hAnsi="Times New Roman" w:cs="Times New Roman"/>
        </w:rPr>
        <w:t>SPECIA ..............................</w:t>
      </w:r>
    </w:p>
    <w:p w:rsidR="000D4637" w:rsidRPr="000D4637" w:rsidRDefault="000D4637" w:rsidP="000D4637">
      <w:pPr>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 xml:space="preserve">    </w:t>
      </w:r>
    </w:p>
    <w:tbl>
      <w:tblPr>
        <w:tblW w:w="0" w:type="auto"/>
        <w:jc w:val="center"/>
        <w:tblCellSpacing w:w="15" w:type="dxa"/>
        <w:tblCellMar>
          <w:top w:w="15" w:type="dxa"/>
          <w:left w:w="15" w:type="dxa"/>
          <w:bottom w:w="15" w:type="dxa"/>
          <w:right w:w="15" w:type="dxa"/>
        </w:tblCellMar>
        <w:tblLook w:val="04A0"/>
      </w:tblPr>
      <w:tblGrid>
        <w:gridCol w:w="9173"/>
      </w:tblGrid>
      <w:tr w:rsidR="000D4637" w:rsidRPr="000D4637" w:rsidTr="000D4637">
        <w:trPr>
          <w:tblCellSpacing w:w="15" w:type="dxa"/>
          <w:jc w:val="center"/>
        </w:trPr>
        <w:tc>
          <w:tcPr>
            <w:tcW w:w="0" w:type="auto"/>
            <w:vAlign w:val="center"/>
            <w:hideMark/>
          </w:tcPr>
          <w:p w:rsidR="000D4637" w:rsidRPr="000D4637" w:rsidRDefault="000D4637" w:rsidP="000D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0D4637">
              <w:rPr>
                <w:rFonts w:ascii="Times New Roman" w:eastAsia="Times New Roman" w:hAnsi="Times New Roman" w:cs="Times New Roman"/>
              </w:rPr>
              <w:t>+----+--------------------+------+---------+--------------------------------+-----------------------+-------------+</w:t>
            </w:r>
            <w:r w:rsidRPr="000D4637">
              <w:rPr>
                <w:rFonts w:ascii="Times New Roman" w:eastAsia="Times New Roman" w:hAnsi="Times New Roman" w:cs="Times New Roman"/>
              </w:rPr>
              <w:br/>
              <w:t>|    | Numar de exemplare |      |         |            Persoana            | Modul de valorificare |             |</w:t>
            </w:r>
            <w:r w:rsidRPr="000D4637">
              <w:rPr>
                <w:rFonts w:ascii="Times New Roman" w:eastAsia="Times New Roman" w:hAnsi="Times New Roman" w:cs="Times New Roman"/>
              </w:rPr>
              <w:br/>
              <w:t>|Nr. |                    |      |Modul de |   care a realizat recoltarea   |                       |Aviz sanitar-|</w:t>
            </w:r>
            <w:r w:rsidRPr="000D4637">
              <w:rPr>
                <w:rFonts w:ascii="Times New Roman" w:eastAsia="Times New Roman" w:hAnsi="Times New Roman" w:cs="Times New Roman"/>
              </w:rPr>
              <w:br/>
              <w:t>|crt.+-----+-------+------+Varsta|recoltare+--------------+-----------------+----------+------------+  veterinar  |</w:t>
            </w:r>
            <w:r w:rsidRPr="000D4637">
              <w:rPr>
                <w:rFonts w:ascii="Times New Roman" w:eastAsia="Times New Roman" w:hAnsi="Times New Roman" w:cs="Times New Roman"/>
              </w:rPr>
              <w:br/>
              <w:t>|    |Total|Masculi|Femele|      |         |     Nume     |     Adresa      |    a     |a celorlalte|de transport |</w:t>
            </w:r>
            <w:r w:rsidRPr="000D4637">
              <w:rPr>
                <w:rFonts w:ascii="Times New Roman" w:eastAsia="Times New Roman" w:hAnsi="Times New Roman" w:cs="Times New Roman"/>
              </w:rPr>
              <w:br/>
              <w:t>|    |     |       |      |      |         |              |                 |trofeeului|  produse   |             |</w:t>
            </w:r>
            <w:r w:rsidRPr="000D4637">
              <w:rPr>
                <w:rFonts w:ascii="Times New Roman" w:eastAsia="Times New Roman" w:hAnsi="Times New Roman" w:cs="Times New Roman"/>
              </w:rPr>
              <w:br/>
              <w:t>+----+-----+-------+------+------+---------+--------------+-----------------+----------+------------+-------------+</w:t>
            </w:r>
            <w:r w:rsidRPr="000D4637">
              <w:rPr>
                <w:rFonts w:ascii="Times New Roman" w:eastAsia="Times New Roman" w:hAnsi="Times New Roman" w:cs="Times New Roman"/>
              </w:rPr>
              <w:br/>
              <w:t>| 1. |     |       |      |      |         |              |                 |          |            |             |</w:t>
            </w:r>
            <w:r w:rsidRPr="000D4637">
              <w:rPr>
                <w:rFonts w:ascii="Times New Roman" w:eastAsia="Times New Roman" w:hAnsi="Times New Roman" w:cs="Times New Roman"/>
              </w:rPr>
              <w:br/>
              <w:t>+----+-----+-------+------+------+---------+--------------+-----------------+----------+------------+-------------+</w:t>
            </w:r>
            <w:r w:rsidRPr="000D4637">
              <w:rPr>
                <w:rFonts w:ascii="Times New Roman" w:eastAsia="Times New Roman" w:hAnsi="Times New Roman" w:cs="Times New Roman"/>
              </w:rPr>
              <w:br/>
              <w:t>| 2. |     |       |      |      |         |              |                 |          |            |             |</w:t>
            </w:r>
            <w:r w:rsidRPr="000D4637">
              <w:rPr>
                <w:rFonts w:ascii="Times New Roman" w:eastAsia="Times New Roman" w:hAnsi="Times New Roman" w:cs="Times New Roman"/>
              </w:rPr>
              <w:br/>
              <w:t>+----+-----+-------+------+------+---------+--------------+-----------------+----------+------------+-------------+</w:t>
            </w:r>
            <w:r w:rsidRPr="000D4637">
              <w:rPr>
                <w:rFonts w:ascii="Times New Roman" w:eastAsia="Times New Roman" w:hAnsi="Times New Roman" w:cs="Times New Roman"/>
              </w:rPr>
              <w:br/>
              <w:t xml:space="preserve"> </w:t>
            </w:r>
          </w:p>
        </w:tc>
      </w:tr>
    </w:tbl>
    <w:p w:rsidR="000D4637" w:rsidRPr="000D4637" w:rsidRDefault="000D4637" w:rsidP="000D4637">
      <w:pPr>
        <w:spacing w:after="0" w:line="240" w:lineRule="auto"/>
        <w:jc w:val="both"/>
        <w:rPr>
          <w:rFonts w:ascii="Times New Roman" w:eastAsia="Times New Roman" w:hAnsi="Times New Roman" w:cs="Times New Roman"/>
        </w:rPr>
      </w:pPr>
    </w:p>
    <w:p w:rsidR="00F05462" w:rsidRPr="000D4637" w:rsidRDefault="00F05462" w:rsidP="000D4637">
      <w:pPr>
        <w:jc w:val="both"/>
        <w:rPr>
          <w:rFonts w:ascii="Times New Roman" w:hAnsi="Times New Roman" w:cs="Times New Roman"/>
        </w:rPr>
      </w:pPr>
    </w:p>
    <w:sectPr w:rsidR="00F05462" w:rsidRPr="000D4637" w:rsidSect="000D4637">
      <w:pgSz w:w="12240" w:h="15840"/>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0D4637"/>
    <w:rsid w:val="000D4637"/>
    <w:rsid w:val="00987790"/>
    <w:rsid w:val="00E67ABB"/>
    <w:rsid w:val="00F0546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90"/>
  </w:style>
  <w:style w:type="paragraph" w:styleId="Titlu1">
    <w:name w:val="heading 1"/>
    <w:basedOn w:val="Normal"/>
    <w:link w:val="Titlu1Caracter"/>
    <w:uiPriority w:val="9"/>
    <w:qFormat/>
    <w:rsid w:val="000D46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link w:val="Titlu2Caracter"/>
    <w:uiPriority w:val="9"/>
    <w:qFormat/>
    <w:rsid w:val="000D46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D4637"/>
    <w:rPr>
      <w:rFonts w:ascii="Times New Roman" w:eastAsia="Times New Roman" w:hAnsi="Times New Roman" w:cs="Times New Roman"/>
      <w:b/>
      <w:bCs/>
      <w:kern w:val="36"/>
      <w:sz w:val="48"/>
      <w:szCs w:val="48"/>
    </w:rPr>
  </w:style>
  <w:style w:type="character" w:customStyle="1" w:styleId="Titlu2Caracter">
    <w:name w:val="Titlu 2 Caracter"/>
    <w:basedOn w:val="Fontdeparagrafimplicit"/>
    <w:link w:val="Titlu2"/>
    <w:uiPriority w:val="9"/>
    <w:rsid w:val="000D4637"/>
    <w:rPr>
      <w:rFonts w:ascii="Times New Roman" w:eastAsia="Times New Roman" w:hAnsi="Times New Roman" w:cs="Times New Roman"/>
      <w:b/>
      <w:bCs/>
      <w:sz w:val="36"/>
      <w:szCs w:val="36"/>
    </w:rPr>
  </w:style>
  <w:style w:type="paragraph" w:customStyle="1" w:styleId="meta">
    <w:name w:val="meta"/>
    <w:basedOn w:val="Normal"/>
    <w:rsid w:val="000D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0D46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0D4637"/>
    <w:rPr>
      <w:color w:val="0000FF"/>
      <w:u w:val="single"/>
    </w:rPr>
  </w:style>
  <w:style w:type="paragraph" w:styleId="NormalWeb">
    <w:name w:val="Normal (Web)"/>
    <w:basedOn w:val="Normal"/>
    <w:uiPriority w:val="99"/>
    <w:semiHidden/>
    <w:unhideWhenUsed/>
    <w:rsid w:val="000D4637"/>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0D4637"/>
    <w:rPr>
      <w:b/>
      <w:bCs/>
    </w:rPr>
  </w:style>
  <w:style w:type="character" w:customStyle="1" w:styleId="stpreambul">
    <w:name w:val="st_preambul"/>
    <w:basedOn w:val="Fontdeparagrafimplicit"/>
    <w:rsid w:val="000D4637"/>
  </w:style>
  <w:style w:type="character" w:customStyle="1" w:styleId="sttpreambul">
    <w:name w:val="st_tpreambul"/>
    <w:basedOn w:val="Fontdeparagrafimplicit"/>
    <w:rsid w:val="000D4637"/>
  </w:style>
  <w:style w:type="character" w:customStyle="1" w:styleId="start">
    <w:name w:val="st_art"/>
    <w:basedOn w:val="Fontdeparagrafimplicit"/>
    <w:rsid w:val="000D4637"/>
  </w:style>
  <w:style w:type="character" w:customStyle="1" w:styleId="sttart">
    <w:name w:val="st_tart"/>
    <w:basedOn w:val="Fontdeparagrafimplicit"/>
    <w:rsid w:val="000D4637"/>
  </w:style>
  <w:style w:type="character" w:customStyle="1" w:styleId="stalineat">
    <w:name w:val="st_alineat"/>
    <w:basedOn w:val="Fontdeparagrafimplicit"/>
    <w:rsid w:val="000D4637"/>
  </w:style>
  <w:style w:type="character" w:customStyle="1" w:styleId="sttalineat">
    <w:name w:val="st_talineat"/>
    <w:basedOn w:val="Fontdeparagrafimplicit"/>
    <w:rsid w:val="000D4637"/>
  </w:style>
  <w:style w:type="character" w:customStyle="1" w:styleId="stlitera">
    <w:name w:val="st_litera"/>
    <w:basedOn w:val="Fontdeparagrafimplicit"/>
    <w:rsid w:val="000D4637"/>
  </w:style>
  <w:style w:type="character" w:customStyle="1" w:styleId="sttlitera">
    <w:name w:val="st_tlitera"/>
    <w:basedOn w:val="Fontdeparagrafimplicit"/>
    <w:rsid w:val="000D4637"/>
  </w:style>
  <w:style w:type="character" w:customStyle="1" w:styleId="stpar">
    <w:name w:val="st_par"/>
    <w:basedOn w:val="Fontdeparagrafimplicit"/>
    <w:rsid w:val="000D4637"/>
  </w:style>
  <w:style w:type="character" w:customStyle="1" w:styleId="sttpar">
    <w:name w:val="st_tpar"/>
    <w:basedOn w:val="Fontdeparagrafimplicit"/>
    <w:rsid w:val="000D4637"/>
  </w:style>
  <w:style w:type="character" w:customStyle="1" w:styleId="stanx">
    <w:name w:val="st_anx"/>
    <w:basedOn w:val="Fontdeparagrafimplicit"/>
    <w:rsid w:val="000D4637"/>
  </w:style>
  <w:style w:type="character" w:customStyle="1" w:styleId="sttanx">
    <w:name w:val="st_tanx"/>
    <w:basedOn w:val="Fontdeparagrafimplicit"/>
    <w:rsid w:val="000D4637"/>
  </w:style>
  <w:style w:type="character" w:customStyle="1" w:styleId="stnota">
    <w:name w:val="st_nota"/>
    <w:basedOn w:val="Fontdeparagrafimplicit"/>
    <w:rsid w:val="000D4637"/>
  </w:style>
  <w:style w:type="character" w:customStyle="1" w:styleId="sttnota">
    <w:name w:val="st_tnota"/>
    <w:basedOn w:val="Fontdeparagrafimplicit"/>
    <w:rsid w:val="000D4637"/>
  </w:style>
  <w:style w:type="character" w:customStyle="1" w:styleId="sttabel">
    <w:name w:val="st_tabel"/>
    <w:basedOn w:val="Fontdeparagrafimplicit"/>
    <w:rsid w:val="000D4637"/>
  </w:style>
  <w:style w:type="paragraph" w:styleId="PreformatatHTML">
    <w:name w:val="HTML Preformatted"/>
    <w:basedOn w:val="Normal"/>
    <w:link w:val="PreformatatHTMLCaracter"/>
    <w:uiPriority w:val="99"/>
    <w:unhideWhenUsed/>
    <w:rsid w:val="000D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rsid w:val="000D4637"/>
    <w:rPr>
      <w:rFonts w:ascii="Courier New" w:eastAsia="Times New Roman" w:hAnsi="Courier New" w:cs="Courier New"/>
      <w:sz w:val="20"/>
      <w:szCs w:val="20"/>
    </w:rPr>
  </w:style>
  <w:style w:type="paragraph" w:styleId="TextnBalon">
    <w:name w:val="Balloon Text"/>
    <w:basedOn w:val="Normal"/>
    <w:link w:val="TextnBalonCaracter"/>
    <w:uiPriority w:val="99"/>
    <w:semiHidden/>
    <w:unhideWhenUsed/>
    <w:rsid w:val="000D463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D4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85114">
      <w:bodyDiv w:val="1"/>
      <w:marLeft w:val="0"/>
      <w:marRight w:val="0"/>
      <w:marTop w:val="0"/>
      <w:marBottom w:val="0"/>
      <w:divBdr>
        <w:top w:val="none" w:sz="0" w:space="0" w:color="auto"/>
        <w:left w:val="none" w:sz="0" w:space="0" w:color="auto"/>
        <w:bottom w:val="none" w:sz="0" w:space="0" w:color="auto"/>
        <w:right w:val="none" w:sz="0" w:space="0" w:color="auto"/>
      </w:divBdr>
      <w:divsChild>
        <w:div w:id="1813330461">
          <w:marLeft w:val="0"/>
          <w:marRight w:val="0"/>
          <w:marTop w:val="0"/>
          <w:marBottom w:val="0"/>
          <w:divBdr>
            <w:top w:val="none" w:sz="0" w:space="0" w:color="auto"/>
            <w:left w:val="none" w:sz="0" w:space="0" w:color="auto"/>
            <w:bottom w:val="none" w:sz="0" w:space="0" w:color="auto"/>
            <w:right w:val="none" w:sz="0" w:space="0" w:color="auto"/>
          </w:divBdr>
          <w:divsChild>
            <w:div w:id="100103182">
              <w:marLeft w:val="0"/>
              <w:marRight w:val="0"/>
              <w:marTop w:val="0"/>
              <w:marBottom w:val="0"/>
              <w:divBdr>
                <w:top w:val="none" w:sz="0" w:space="0" w:color="auto"/>
                <w:left w:val="none" w:sz="0" w:space="0" w:color="auto"/>
                <w:bottom w:val="none" w:sz="0" w:space="0" w:color="auto"/>
                <w:right w:val="none" w:sz="0" w:space="0" w:color="auto"/>
              </w:divBdr>
              <w:divsChild>
                <w:div w:id="323245456">
                  <w:marLeft w:val="0"/>
                  <w:marRight w:val="0"/>
                  <w:marTop w:val="0"/>
                  <w:marBottom w:val="0"/>
                  <w:divBdr>
                    <w:top w:val="none" w:sz="0" w:space="0" w:color="auto"/>
                    <w:left w:val="none" w:sz="0" w:space="0" w:color="auto"/>
                    <w:bottom w:val="none" w:sz="0" w:space="0" w:color="auto"/>
                    <w:right w:val="none" w:sz="0" w:space="0" w:color="auto"/>
                  </w:divBdr>
                  <w:divsChild>
                    <w:div w:id="988822099">
                      <w:marLeft w:val="0"/>
                      <w:marRight w:val="0"/>
                      <w:marTop w:val="0"/>
                      <w:marBottom w:val="0"/>
                      <w:divBdr>
                        <w:top w:val="none" w:sz="0" w:space="0" w:color="auto"/>
                        <w:left w:val="none" w:sz="0" w:space="0" w:color="auto"/>
                        <w:bottom w:val="none" w:sz="0" w:space="0" w:color="auto"/>
                        <w:right w:val="none" w:sz="0" w:space="0" w:color="auto"/>
                      </w:divBdr>
                      <w:divsChild>
                        <w:div w:id="409691542">
                          <w:marLeft w:val="0"/>
                          <w:marRight w:val="0"/>
                          <w:marTop w:val="0"/>
                          <w:marBottom w:val="0"/>
                          <w:divBdr>
                            <w:top w:val="none" w:sz="0" w:space="0" w:color="auto"/>
                            <w:left w:val="none" w:sz="0" w:space="0" w:color="auto"/>
                            <w:bottom w:val="none" w:sz="0" w:space="0" w:color="auto"/>
                            <w:right w:val="none" w:sz="0" w:space="0" w:color="auto"/>
                          </w:divBdr>
                        </w:div>
                        <w:div w:id="2034842426">
                          <w:marLeft w:val="0"/>
                          <w:marRight w:val="0"/>
                          <w:marTop w:val="0"/>
                          <w:marBottom w:val="0"/>
                          <w:divBdr>
                            <w:top w:val="none" w:sz="0" w:space="0" w:color="auto"/>
                            <w:left w:val="none" w:sz="0" w:space="0" w:color="auto"/>
                            <w:bottom w:val="none" w:sz="0" w:space="0" w:color="auto"/>
                            <w:right w:val="none" w:sz="0" w:space="0" w:color="auto"/>
                          </w:divBdr>
                          <w:divsChild>
                            <w:div w:id="19404427">
                              <w:marLeft w:val="0"/>
                              <w:marRight w:val="0"/>
                              <w:marTop w:val="0"/>
                              <w:marBottom w:val="0"/>
                              <w:divBdr>
                                <w:top w:val="none" w:sz="0" w:space="0" w:color="auto"/>
                                <w:left w:val="none" w:sz="0" w:space="0" w:color="auto"/>
                                <w:bottom w:val="none" w:sz="0" w:space="0" w:color="auto"/>
                                <w:right w:val="none" w:sz="0" w:space="0" w:color="auto"/>
                              </w:divBdr>
                              <w:divsChild>
                                <w:div w:id="1432167370">
                                  <w:marLeft w:val="0"/>
                                  <w:marRight w:val="0"/>
                                  <w:marTop w:val="0"/>
                                  <w:marBottom w:val="0"/>
                                  <w:divBdr>
                                    <w:top w:val="none" w:sz="0" w:space="0" w:color="auto"/>
                                    <w:left w:val="none" w:sz="0" w:space="0" w:color="auto"/>
                                    <w:bottom w:val="none" w:sz="0" w:space="0" w:color="auto"/>
                                    <w:right w:val="none" w:sz="0" w:space="0" w:color="auto"/>
                                  </w:divBdr>
                                </w:div>
                              </w:divsChild>
                            </w:div>
                            <w:div w:id="1116485091">
                              <w:marLeft w:val="0"/>
                              <w:marRight w:val="0"/>
                              <w:marTop w:val="0"/>
                              <w:marBottom w:val="0"/>
                              <w:divBdr>
                                <w:top w:val="none" w:sz="0" w:space="0" w:color="auto"/>
                                <w:left w:val="none" w:sz="0" w:space="0" w:color="auto"/>
                                <w:bottom w:val="none" w:sz="0" w:space="0" w:color="auto"/>
                                <w:right w:val="none" w:sz="0" w:space="0" w:color="auto"/>
                              </w:divBdr>
                              <w:divsChild>
                                <w:div w:id="1854687552">
                                  <w:marLeft w:val="0"/>
                                  <w:marRight w:val="0"/>
                                  <w:marTop w:val="0"/>
                                  <w:marBottom w:val="0"/>
                                  <w:divBdr>
                                    <w:top w:val="none" w:sz="0" w:space="0" w:color="auto"/>
                                    <w:left w:val="none" w:sz="0" w:space="0" w:color="auto"/>
                                    <w:bottom w:val="none" w:sz="0" w:space="0" w:color="auto"/>
                                    <w:right w:val="none" w:sz="0" w:space="0" w:color="auto"/>
                                  </w:divBdr>
                                </w:div>
                              </w:divsChild>
                            </w:div>
                            <w:div w:id="460072660">
                              <w:marLeft w:val="0"/>
                              <w:marRight w:val="0"/>
                              <w:marTop w:val="0"/>
                              <w:marBottom w:val="0"/>
                              <w:divBdr>
                                <w:top w:val="none" w:sz="0" w:space="0" w:color="auto"/>
                                <w:left w:val="none" w:sz="0" w:space="0" w:color="auto"/>
                                <w:bottom w:val="none" w:sz="0" w:space="0" w:color="auto"/>
                                <w:right w:val="none" w:sz="0" w:space="0" w:color="auto"/>
                              </w:divBdr>
                              <w:divsChild>
                                <w:div w:id="1788963301">
                                  <w:marLeft w:val="0"/>
                                  <w:marRight w:val="0"/>
                                  <w:marTop w:val="0"/>
                                  <w:marBottom w:val="0"/>
                                  <w:divBdr>
                                    <w:top w:val="none" w:sz="0" w:space="0" w:color="auto"/>
                                    <w:left w:val="none" w:sz="0" w:space="0" w:color="auto"/>
                                    <w:bottom w:val="none" w:sz="0" w:space="0" w:color="auto"/>
                                    <w:right w:val="none" w:sz="0" w:space="0" w:color="auto"/>
                                  </w:divBdr>
                                </w:div>
                              </w:divsChild>
                            </w:div>
                            <w:div w:id="441464340">
                              <w:marLeft w:val="0"/>
                              <w:marRight w:val="0"/>
                              <w:marTop w:val="0"/>
                              <w:marBottom w:val="0"/>
                              <w:divBdr>
                                <w:top w:val="none" w:sz="0" w:space="0" w:color="auto"/>
                                <w:left w:val="none" w:sz="0" w:space="0" w:color="auto"/>
                                <w:bottom w:val="none" w:sz="0" w:space="0" w:color="auto"/>
                                <w:right w:val="none" w:sz="0" w:space="0" w:color="auto"/>
                              </w:divBdr>
                              <w:divsChild>
                                <w:div w:id="811292839">
                                  <w:marLeft w:val="0"/>
                                  <w:marRight w:val="0"/>
                                  <w:marTop w:val="0"/>
                                  <w:marBottom w:val="0"/>
                                  <w:divBdr>
                                    <w:top w:val="none" w:sz="0" w:space="0" w:color="auto"/>
                                    <w:left w:val="none" w:sz="0" w:space="0" w:color="auto"/>
                                    <w:bottom w:val="none" w:sz="0" w:space="0" w:color="auto"/>
                                    <w:right w:val="none" w:sz="0" w:space="0" w:color="auto"/>
                                  </w:divBdr>
                                </w:div>
                              </w:divsChild>
                            </w:div>
                            <w:div w:id="639579960">
                              <w:marLeft w:val="0"/>
                              <w:marRight w:val="0"/>
                              <w:marTop w:val="0"/>
                              <w:marBottom w:val="0"/>
                              <w:divBdr>
                                <w:top w:val="none" w:sz="0" w:space="0" w:color="auto"/>
                                <w:left w:val="none" w:sz="0" w:space="0" w:color="auto"/>
                                <w:bottom w:val="none" w:sz="0" w:space="0" w:color="auto"/>
                                <w:right w:val="none" w:sz="0" w:space="0" w:color="auto"/>
                              </w:divBdr>
                              <w:divsChild>
                                <w:div w:id="805512656">
                                  <w:marLeft w:val="0"/>
                                  <w:marRight w:val="0"/>
                                  <w:marTop w:val="0"/>
                                  <w:marBottom w:val="0"/>
                                  <w:divBdr>
                                    <w:top w:val="none" w:sz="0" w:space="0" w:color="auto"/>
                                    <w:left w:val="none" w:sz="0" w:space="0" w:color="auto"/>
                                    <w:bottom w:val="none" w:sz="0" w:space="0" w:color="auto"/>
                                    <w:right w:val="none" w:sz="0" w:space="0" w:color="auto"/>
                                  </w:divBdr>
                                </w:div>
                              </w:divsChild>
                            </w:div>
                            <w:div w:id="2035232304">
                              <w:marLeft w:val="0"/>
                              <w:marRight w:val="0"/>
                              <w:marTop w:val="0"/>
                              <w:marBottom w:val="0"/>
                              <w:divBdr>
                                <w:top w:val="none" w:sz="0" w:space="0" w:color="auto"/>
                                <w:left w:val="none" w:sz="0" w:space="0" w:color="auto"/>
                                <w:bottom w:val="none" w:sz="0" w:space="0" w:color="auto"/>
                                <w:right w:val="none" w:sz="0" w:space="0" w:color="auto"/>
                              </w:divBdr>
                              <w:divsChild>
                                <w:div w:id="1911496464">
                                  <w:marLeft w:val="0"/>
                                  <w:marRight w:val="0"/>
                                  <w:marTop w:val="0"/>
                                  <w:marBottom w:val="0"/>
                                  <w:divBdr>
                                    <w:top w:val="none" w:sz="0" w:space="0" w:color="auto"/>
                                    <w:left w:val="none" w:sz="0" w:space="0" w:color="auto"/>
                                    <w:bottom w:val="none" w:sz="0" w:space="0" w:color="auto"/>
                                    <w:right w:val="none" w:sz="0" w:space="0" w:color="auto"/>
                                  </w:divBdr>
                                </w:div>
                                <w:div w:id="1235436259">
                                  <w:marLeft w:val="0"/>
                                  <w:marRight w:val="0"/>
                                  <w:marTop w:val="0"/>
                                  <w:marBottom w:val="0"/>
                                  <w:divBdr>
                                    <w:top w:val="none" w:sz="0" w:space="0" w:color="auto"/>
                                    <w:left w:val="none" w:sz="0" w:space="0" w:color="auto"/>
                                    <w:bottom w:val="none" w:sz="0" w:space="0" w:color="auto"/>
                                    <w:right w:val="none" w:sz="0" w:space="0" w:color="auto"/>
                                  </w:divBdr>
                                </w:div>
                                <w:div w:id="221718340">
                                  <w:marLeft w:val="0"/>
                                  <w:marRight w:val="0"/>
                                  <w:marTop w:val="0"/>
                                  <w:marBottom w:val="0"/>
                                  <w:divBdr>
                                    <w:top w:val="none" w:sz="0" w:space="0" w:color="auto"/>
                                    <w:left w:val="none" w:sz="0" w:space="0" w:color="auto"/>
                                    <w:bottom w:val="none" w:sz="0" w:space="0" w:color="auto"/>
                                    <w:right w:val="none" w:sz="0" w:space="0" w:color="auto"/>
                                  </w:divBdr>
                                </w:div>
                              </w:divsChild>
                            </w:div>
                            <w:div w:id="972255474">
                              <w:marLeft w:val="0"/>
                              <w:marRight w:val="0"/>
                              <w:marTop w:val="0"/>
                              <w:marBottom w:val="0"/>
                              <w:divBdr>
                                <w:top w:val="none" w:sz="0" w:space="0" w:color="auto"/>
                                <w:left w:val="none" w:sz="0" w:space="0" w:color="auto"/>
                                <w:bottom w:val="none" w:sz="0" w:space="0" w:color="auto"/>
                                <w:right w:val="none" w:sz="0" w:space="0" w:color="auto"/>
                              </w:divBdr>
                              <w:divsChild>
                                <w:div w:id="1930455946">
                                  <w:marLeft w:val="0"/>
                                  <w:marRight w:val="0"/>
                                  <w:marTop w:val="0"/>
                                  <w:marBottom w:val="0"/>
                                  <w:divBdr>
                                    <w:top w:val="none" w:sz="0" w:space="0" w:color="auto"/>
                                    <w:left w:val="none" w:sz="0" w:space="0" w:color="auto"/>
                                    <w:bottom w:val="none" w:sz="0" w:space="0" w:color="auto"/>
                                    <w:right w:val="none" w:sz="0" w:space="0" w:color="auto"/>
                                  </w:divBdr>
                                </w:div>
                              </w:divsChild>
                            </w:div>
                            <w:div w:id="955284819">
                              <w:marLeft w:val="0"/>
                              <w:marRight w:val="0"/>
                              <w:marTop w:val="0"/>
                              <w:marBottom w:val="0"/>
                              <w:divBdr>
                                <w:top w:val="none" w:sz="0" w:space="0" w:color="auto"/>
                                <w:left w:val="none" w:sz="0" w:space="0" w:color="auto"/>
                                <w:bottom w:val="none" w:sz="0" w:space="0" w:color="auto"/>
                                <w:right w:val="none" w:sz="0" w:space="0" w:color="auto"/>
                              </w:divBdr>
                              <w:divsChild>
                                <w:div w:id="462890221">
                                  <w:marLeft w:val="0"/>
                                  <w:marRight w:val="0"/>
                                  <w:marTop w:val="0"/>
                                  <w:marBottom w:val="0"/>
                                  <w:divBdr>
                                    <w:top w:val="none" w:sz="0" w:space="0" w:color="auto"/>
                                    <w:left w:val="none" w:sz="0" w:space="0" w:color="auto"/>
                                    <w:bottom w:val="none" w:sz="0" w:space="0" w:color="auto"/>
                                    <w:right w:val="none" w:sz="0" w:space="0" w:color="auto"/>
                                  </w:divBdr>
                                </w:div>
                              </w:divsChild>
                            </w:div>
                            <w:div w:id="1796673391">
                              <w:marLeft w:val="0"/>
                              <w:marRight w:val="0"/>
                              <w:marTop w:val="0"/>
                              <w:marBottom w:val="0"/>
                              <w:divBdr>
                                <w:top w:val="none" w:sz="0" w:space="0" w:color="auto"/>
                                <w:left w:val="none" w:sz="0" w:space="0" w:color="auto"/>
                                <w:bottom w:val="none" w:sz="0" w:space="0" w:color="auto"/>
                                <w:right w:val="none" w:sz="0" w:space="0" w:color="auto"/>
                              </w:divBdr>
                              <w:divsChild>
                                <w:div w:id="94326235">
                                  <w:marLeft w:val="0"/>
                                  <w:marRight w:val="0"/>
                                  <w:marTop w:val="0"/>
                                  <w:marBottom w:val="0"/>
                                  <w:divBdr>
                                    <w:top w:val="none" w:sz="0" w:space="0" w:color="auto"/>
                                    <w:left w:val="none" w:sz="0" w:space="0" w:color="auto"/>
                                    <w:bottom w:val="none" w:sz="0" w:space="0" w:color="auto"/>
                                    <w:right w:val="none" w:sz="0" w:space="0" w:color="auto"/>
                                  </w:divBdr>
                                </w:div>
                              </w:divsChild>
                            </w:div>
                            <w:div w:id="1272782486">
                              <w:marLeft w:val="0"/>
                              <w:marRight w:val="0"/>
                              <w:marTop w:val="0"/>
                              <w:marBottom w:val="0"/>
                              <w:divBdr>
                                <w:top w:val="none" w:sz="0" w:space="0" w:color="auto"/>
                                <w:left w:val="none" w:sz="0" w:space="0" w:color="auto"/>
                                <w:bottom w:val="none" w:sz="0" w:space="0" w:color="auto"/>
                                <w:right w:val="none" w:sz="0" w:space="0" w:color="auto"/>
                              </w:divBdr>
                              <w:divsChild>
                                <w:div w:id="548106503">
                                  <w:marLeft w:val="0"/>
                                  <w:marRight w:val="0"/>
                                  <w:marTop w:val="0"/>
                                  <w:marBottom w:val="0"/>
                                  <w:divBdr>
                                    <w:top w:val="none" w:sz="0" w:space="0" w:color="auto"/>
                                    <w:left w:val="none" w:sz="0" w:space="0" w:color="auto"/>
                                    <w:bottom w:val="none" w:sz="0" w:space="0" w:color="auto"/>
                                    <w:right w:val="none" w:sz="0" w:space="0" w:color="auto"/>
                                  </w:divBdr>
                                </w:div>
                              </w:divsChild>
                            </w:div>
                            <w:div w:id="1902788706">
                              <w:marLeft w:val="0"/>
                              <w:marRight w:val="0"/>
                              <w:marTop w:val="0"/>
                              <w:marBottom w:val="0"/>
                              <w:divBdr>
                                <w:top w:val="none" w:sz="0" w:space="0" w:color="auto"/>
                                <w:left w:val="none" w:sz="0" w:space="0" w:color="auto"/>
                                <w:bottom w:val="none" w:sz="0" w:space="0" w:color="auto"/>
                                <w:right w:val="none" w:sz="0" w:space="0" w:color="auto"/>
                              </w:divBdr>
                              <w:divsChild>
                                <w:div w:id="1839806714">
                                  <w:marLeft w:val="0"/>
                                  <w:marRight w:val="0"/>
                                  <w:marTop w:val="0"/>
                                  <w:marBottom w:val="0"/>
                                  <w:divBdr>
                                    <w:top w:val="none" w:sz="0" w:space="0" w:color="auto"/>
                                    <w:left w:val="none" w:sz="0" w:space="0" w:color="auto"/>
                                    <w:bottom w:val="none" w:sz="0" w:space="0" w:color="auto"/>
                                    <w:right w:val="none" w:sz="0" w:space="0" w:color="auto"/>
                                  </w:divBdr>
                                </w:div>
                              </w:divsChild>
                            </w:div>
                            <w:div w:id="1903834886">
                              <w:marLeft w:val="0"/>
                              <w:marRight w:val="0"/>
                              <w:marTop w:val="0"/>
                              <w:marBottom w:val="0"/>
                              <w:divBdr>
                                <w:top w:val="none" w:sz="0" w:space="0" w:color="auto"/>
                                <w:left w:val="none" w:sz="0" w:space="0" w:color="auto"/>
                                <w:bottom w:val="none" w:sz="0" w:space="0" w:color="auto"/>
                                <w:right w:val="none" w:sz="0" w:space="0" w:color="auto"/>
                              </w:divBdr>
                              <w:divsChild>
                                <w:div w:id="2032879140">
                                  <w:marLeft w:val="0"/>
                                  <w:marRight w:val="0"/>
                                  <w:marTop w:val="0"/>
                                  <w:marBottom w:val="0"/>
                                  <w:divBdr>
                                    <w:top w:val="none" w:sz="0" w:space="0" w:color="auto"/>
                                    <w:left w:val="none" w:sz="0" w:space="0" w:color="auto"/>
                                    <w:bottom w:val="none" w:sz="0" w:space="0" w:color="auto"/>
                                    <w:right w:val="none" w:sz="0" w:space="0" w:color="auto"/>
                                  </w:divBdr>
                                </w:div>
                              </w:divsChild>
                            </w:div>
                            <w:div w:id="1004238138">
                              <w:marLeft w:val="0"/>
                              <w:marRight w:val="0"/>
                              <w:marTop w:val="0"/>
                              <w:marBottom w:val="0"/>
                              <w:divBdr>
                                <w:top w:val="none" w:sz="0" w:space="0" w:color="auto"/>
                                <w:left w:val="none" w:sz="0" w:space="0" w:color="auto"/>
                                <w:bottom w:val="none" w:sz="0" w:space="0" w:color="auto"/>
                                <w:right w:val="none" w:sz="0" w:space="0" w:color="auto"/>
                              </w:divBdr>
                              <w:divsChild>
                                <w:div w:id="1927299055">
                                  <w:marLeft w:val="0"/>
                                  <w:marRight w:val="0"/>
                                  <w:marTop w:val="0"/>
                                  <w:marBottom w:val="0"/>
                                  <w:divBdr>
                                    <w:top w:val="none" w:sz="0" w:space="0" w:color="auto"/>
                                    <w:left w:val="none" w:sz="0" w:space="0" w:color="auto"/>
                                    <w:bottom w:val="none" w:sz="0" w:space="0" w:color="auto"/>
                                    <w:right w:val="none" w:sz="0" w:space="0" w:color="auto"/>
                                  </w:divBdr>
                                </w:div>
                              </w:divsChild>
                            </w:div>
                            <w:div w:id="1934044580">
                              <w:marLeft w:val="0"/>
                              <w:marRight w:val="0"/>
                              <w:marTop w:val="0"/>
                              <w:marBottom w:val="0"/>
                              <w:divBdr>
                                <w:top w:val="none" w:sz="0" w:space="0" w:color="auto"/>
                                <w:left w:val="none" w:sz="0" w:space="0" w:color="auto"/>
                                <w:bottom w:val="none" w:sz="0" w:space="0" w:color="auto"/>
                                <w:right w:val="none" w:sz="0" w:space="0" w:color="auto"/>
                              </w:divBdr>
                              <w:divsChild>
                                <w:div w:id="1828935209">
                                  <w:marLeft w:val="0"/>
                                  <w:marRight w:val="0"/>
                                  <w:marTop w:val="0"/>
                                  <w:marBottom w:val="0"/>
                                  <w:divBdr>
                                    <w:top w:val="none" w:sz="0" w:space="0" w:color="auto"/>
                                    <w:left w:val="none" w:sz="0" w:space="0" w:color="auto"/>
                                    <w:bottom w:val="none" w:sz="0" w:space="0" w:color="auto"/>
                                    <w:right w:val="none" w:sz="0" w:space="0" w:color="auto"/>
                                  </w:divBdr>
                                </w:div>
                              </w:divsChild>
                            </w:div>
                            <w:div w:id="26031057">
                              <w:marLeft w:val="0"/>
                              <w:marRight w:val="0"/>
                              <w:marTop w:val="0"/>
                              <w:marBottom w:val="0"/>
                              <w:divBdr>
                                <w:top w:val="none" w:sz="0" w:space="0" w:color="auto"/>
                                <w:left w:val="none" w:sz="0" w:space="0" w:color="auto"/>
                                <w:bottom w:val="none" w:sz="0" w:space="0" w:color="auto"/>
                                <w:right w:val="none" w:sz="0" w:space="0" w:color="auto"/>
                              </w:divBdr>
                              <w:divsChild>
                                <w:div w:id="2124570524">
                                  <w:marLeft w:val="0"/>
                                  <w:marRight w:val="0"/>
                                  <w:marTop w:val="0"/>
                                  <w:marBottom w:val="0"/>
                                  <w:divBdr>
                                    <w:top w:val="none" w:sz="0" w:space="0" w:color="auto"/>
                                    <w:left w:val="none" w:sz="0" w:space="0" w:color="auto"/>
                                    <w:bottom w:val="none" w:sz="0" w:space="0" w:color="auto"/>
                                    <w:right w:val="none" w:sz="0" w:space="0" w:color="auto"/>
                                  </w:divBdr>
                                </w:div>
                              </w:divsChild>
                            </w:div>
                            <w:div w:id="1994873955">
                              <w:marLeft w:val="0"/>
                              <w:marRight w:val="0"/>
                              <w:marTop w:val="0"/>
                              <w:marBottom w:val="0"/>
                              <w:divBdr>
                                <w:top w:val="none" w:sz="0" w:space="0" w:color="auto"/>
                                <w:left w:val="none" w:sz="0" w:space="0" w:color="auto"/>
                                <w:bottom w:val="none" w:sz="0" w:space="0" w:color="auto"/>
                                <w:right w:val="none" w:sz="0" w:space="0" w:color="auto"/>
                              </w:divBdr>
                              <w:divsChild>
                                <w:div w:id="2137554295">
                                  <w:marLeft w:val="0"/>
                                  <w:marRight w:val="0"/>
                                  <w:marTop w:val="0"/>
                                  <w:marBottom w:val="0"/>
                                  <w:divBdr>
                                    <w:top w:val="none" w:sz="0" w:space="0" w:color="auto"/>
                                    <w:left w:val="none" w:sz="0" w:space="0" w:color="auto"/>
                                    <w:bottom w:val="none" w:sz="0" w:space="0" w:color="auto"/>
                                    <w:right w:val="none" w:sz="0" w:space="0" w:color="auto"/>
                                  </w:divBdr>
                                </w:div>
                              </w:divsChild>
                            </w:div>
                            <w:div w:id="1410886559">
                              <w:marLeft w:val="0"/>
                              <w:marRight w:val="0"/>
                              <w:marTop w:val="0"/>
                              <w:marBottom w:val="0"/>
                              <w:divBdr>
                                <w:top w:val="none" w:sz="0" w:space="0" w:color="auto"/>
                                <w:left w:val="none" w:sz="0" w:space="0" w:color="auto"/>
                                <w:bottom w:val="none" w:sz="0" w:space="0" w:color="auto"/>
                                <w:right w:val="none" w:sz="0" w:space="0" w:color="auto"/>
                              </w:divBdr>
                            </w:div>
                            <w:div w:id="258295713">
                              <w:marLeft w:val="0"/>
                              <w:marRight w:val="0"/>
                              <w:marTop w:val="0"/>
                              <w:marBottom w:val="0"/>
                              <w:divBdr>
                                <w:top w:val="none" w:sz="0" w:space="0" w:color="auto"/>
                                <w:left w:val="none" w:sz="0" w:space="0" w:color="auto"/>
                                <w:bottom w:val="none" w:sz="0" w:space="0" w:color="auto"/>
                                <w:right w:val="none" w:sz="0" w:space="0" w:color="auto"/>
                              </w:divBdr>
                              <w:divsChild>
                                <w:div w:id="1275403153">
                                  <w:marLeft w:val="0"/>
                                  <w:marRight w:val="0"/>
                                  <w:marTop w:val="0"/>
                                  <w:marBottom w:val="0"/>
                                  <w:divBdr>
                                    <w:top w:val="none" w:sz="0" w:space="0" w:color="auto"/>
                                    <w:left w:val="none" w:sz="0" w:space="0" w:color="auto"/>
                                    <w:bottom w:val="none" w:sz="0" w:space="0" w:color="auto"/>
                                    <w:right w:val="none" w:sz="0" w:space="0" w:color="auto"/>
                                  </w:divBdr>
                                </w:div>
                              </w:divsChild>
                            </w:div>
                            <w:div w:id="405497177">
                              <w:marLeft w:val="0"/>
                              <w:marRight w:val="0"/>
                              <w:marTop w:val="0"/>
                              <w:marBottom w:val="0"/>
                              <w:divBdr>
                                <w:top w:val="none" w:sz="0" w:space="0" w:color="auto"/>
                                <w:left w:val="none" w:sz="0" w:space="0" w:color="auto"/>
                                <w:bottom w:val="none" w:sz="0" w:space="0" w:color="auto"/>
                                <w:right w:val="none" w:sz="0" w:space="0" w:color="auto"/>
                              </w:divBdr>
                              <w:divsChild>
                                <w:div w:id="2011711233">
                                  <w:marLeft w:val="0"/>
                                  <w:marRight w:val="0"/>
                                  <w:marTop w:val="0"/>
                                  <w:marBottom w:val="0"/>
                                  <w:divBdr>
                                    <w:top w:val="none" w:sz="0" w:space="0" w:color="auto"/>
                                    <w:left w:val="none" w:sz="0" w:space="0" w:color="auto"/>
                                    <w:bottom w:val="none" w:sz="0" w:space="0" w:color="auto"/>
                                    <w:right w:val="none" w:sz="0" w:space="0" w:color="auto"/>
                                  </w:divBdr>
                                </w:div>
                              </w:divsChild>
                            </w:div>
                            <w:div w:id="816796601">
                              <w:marLeft w:val="0"/>
                              <w:marRight w:val="0"/>
                              <w:marTop w:val="0"/>
                              <w:marBottom w:val="0"/>
                              <w:divBdr>
                                <w:top w:val="none" w:sz="0" w:space="0" w:color="auto"/>
                                <w:left w:val="none" w:sz="0" w:space="0" w:color="auto"/>
                                <w:bottom w:val="none" w:sz="0" w:space="0" w:color="auto"/>
                                <w:right w:val="none" w:sz="0" w:space="0" w:color="auto"/>
                              </w:divBdr>
                            </w:div>
                            <w:div w:id="1309673720">
                              <w:marLeft w:val="0"/>
                              <w:marRight w:val="0"/>
                              <w:marTop w:val="0"/>
                              <w:marBottom w:val="0"/>
                              <w:divBdr>
                                <w:top w:val="none" w:sz="0" w:space="0" w:color="auto"/>
                                <w:left w:val="none" w:sz="0" w:space="0" w:color="auto"/>
                                <w:bottom w:val="none" w:sz="0" w:space="0" w:color="auto"/>
                                <w:right w:val="none" w:sz="0" w:space="0" w:color="auto"/>
                              </w:divBdr>
                              <w:divsChild>
                                <w:div w:id="283853000">
                                  <w:marLeft w:val="0"/>
                                  <w:marRight w:val="0"/>
                                  <w:marTop w:val="0"/>
                                  <w:marBottom w:val="0"/>
                                  <w:divBdr>
                                    <w:top w:val="none" w:sz="0" w:space="0" w:color="auto"/>
                                    <w:left w:val="none" w:sz="0" w:space="0" w:color="auto"/>
                                    <w:bottom w:val="none" w:sz="0" w:space="0" w:color="auto"/>
                                    <w:right w:val="none" w:sz="0" w:space="0" w:color="auto"/>
                                  </w:divBdr>
                                </w:div>
                              </w:divsChild>
                            </w:div>
                            <w:div w:id="385302289">
                              <w:marLeft w:val="0"/>
                              <w:marRight w:val="0"/>
                              <w:marTop w:val="0"/>
                              <w:marBottom w:val="0"/>
                              <w:divBdr>
                                <w:top w:val="none" w:sz="0" w:space="0" w:color="auto"/>
                                <w:left w:val="none" w:sz="0" w:space="0" w:color="auto"/>
                                <w:bottom w:val="none" w:sz="0" w:space="0" w:color="auto"/>
                                <w:right w:val="none" w:sz="0" w:space="0" w:color="auto"/>
                              </w:divBdr>
                            </w:div>
                            <w:div w:id="185564062">
                              <w:marLeft w:val="0"/>
                              <w:marRight w:val="0"/>
                              <w:marTop w:val="0"/>
                              <w:marBottom w:val="0"/>
                              <w:divBdr>
                                <w:top w:val="none" w:sz="0" w:space="0" w:color="auto"/>
                                <w:left w:val="none" w:sz="0" w:space="0" w:color="auto"/>
                                <w:bottom w:val="none" w:sz="0" w:space="0" w:color="auto"/>
                                <w:right w:val="none" w:sz="0" w:space="0" w:color="auto"/>
                              </w:divBdr>
                            </w:div>
                            <w:div w:id="1179196377">
                              <w:marLeft w:val="0"/>
                              <w:marRight w:val="0"/>
                              <w:marTop w:val="0"/>
                              <w:marBottom w:val="0"/>
                              <w:divBdr>
                                <w:top w:val="none" w:sz="0" w:space="0" w:color="auto"/>
                                <w:left w:val="none" w:sz="0" w:space="0" w:color="auto"/>
                                <w:bottom w:val="none" w:sz="0" w:space="0" w:color="auto"/>
                                <w:right w:val="none" w:sz="0" w:space="0" w:color="auto"/>
                              </w:divBdr>
                              <w:divsChild>
                                <w:div w:id="462037653">
                                  <w:marLeft w:val="0"/>
                                  <w:marRight w:val="0"/>
                                  <w:marTop w:val="0"/>
                                  <w:marBottom w:val="0"/>
                                  <w:divBdr>
                                    <w:top w:val="none" w:sz="0" w:space="0" w:color="auto"/>
                                    <w:left w:val="none" w:sz="0" w:space="0" w:color="auto"/>
                                    <w:bottom w:val="none" w:sz="0" w:space="0" w:color="auto"/>
                                    <w:right w:val="none" w:sz="0" w:space="0" w:color="auto"/>
                                  </w:divBdr>
                                </w:div>
                              </w:divsChild>
                            </w:div>
                            <w:div w:id="851605895">
                              <w:marLeft w:val="0"/>
                              <w:marRight w:val="0"/>
                              <w:marTop w:val="0"/>
                              <w:marBottom w:val="0"/>
                              <w:divBdr>
                                <w:top w:val="none" w:sz="0" w:space="0" w:color="auto"/>
                                <w:left w:val="none" w:sz="0" w:space="0" w:color="auto"/>
                                <w:bottom w:val="none" w:sz="0" w:space="0" w:color="auto"/>
                                <w:right w:val="none" w:sz="0" w:space="0" w:color="auto"/>
                              </w:divBdr>
                              <w:divsChild>
                                <w:div w:id="1479422534">
                                  <w:marLeft w:val="0"/>
                                  <w:marRight w:val="0"/>
                                  <w:marTop w:val="0"/>
                                  <w:marBottom w:val="0"/>
                                  <w:divBdr>
                                    <w:top w:val="none" w:sz="0" w:space="0" w:color="auto"/>
                                    <w:left w:val="none" w:sz="0" w:space="0" w:color="auto"/>
                                    <w:bottom w:val="none" w:sz="0" w:space="0" w:color="auto"/>
                                    <w:right w:val="none" w:sz="0" w:space="0" w:color="auto"/>
                                  </w:divBdr>
                                </w:div>
                              </w:divsChild>
                            </w:div>
                            <w:div w:id="968626961">
                              <w:marLeft w:val="0"/>
                              <w:marRight w:val="0"/>
                              <w:marTop w:val="0"/>
                              <w:marBottom w:val="0"/>
                              <w:divBdr>
                                <w:top w:val="none" w:sz="0" w:space="0" w:color="auto"/>
                                <w:left w:val="none" w:sz="0" w:space="0" w:color="auto"/>
                                <w:bottom w:val="none" w:sz="0" w:space="0" w:color="auto"/>
                                <w:right w:val="none" w:sz="0" w:space="0" w:color="auto"/>
                              </w:divBdr>
                              <w:divsChild>
                                <w:div w:id="1317301897">
                                  <w:marLeft w:val="0"/>
                                  <w:marRight w:val="0"/>
                                  <w:marTop w:val="0"/>
                                  <w:marBottom w:val="0"/>
                                  <w:divBdr>
                                    <w:top w:val="none" w:sz="0" w:space="0" w:color="auto"/>
                                    <w:left w:val="none" w:sz="0" w:space="0" w:color="auto"/>
                                    <w:bottom w:val="none" w:sz="0" w:space="0" w:color="auto"/>
                                    <w:right w:val="none" w:sz="0" w:space="0" w:color="auto"/>
                                  </w:divBdr>
                                </w:div>
                              </w:divsChild>
                            </w:div>
                            <w:div w:id="1442994697">
                              <w:marLeft w:val="0"/>
                              <w:marRight w:val="0"/>
                              <w:marTop w:val="0"/>
                              <w:marBottom w:val="0"/>
                              <w:divBdr>
                                <w:top w:val="none" w:sz="0" w:space="0" w:color="auto"/>
                                <w:left w:val="none" w:sz="0" w:space="0" w:color="auto"/>
                                <w:bottom w:val="none" w:sz="0" w:space="0" w:color="auto"/>
                                <w:right w:val="none" w:sz="0" w:space="0" w:color="auto"/>
                              </w:divBdr>
                              <w:divsChild>
                                <w:div w:id="2051370791">
                                  <w:marLeft w:val="0"/>
                                  <w:marRight w:val="0"/>
                                  <w:marTop w:val="0"/>
                                  <w:marBottom w:val="0"/>
                                  <w:divBdr>
                                    <w:top w:val="none" w:sz="0" w:space="0" w:color="auto"/>
                                    <w:left w:val="none" w:sz="0" w:space="0" w:color="auto"/>
                                    <w:bottom w:val="none" w:sz="0" w:space="0" w:color="auto"/>
                                    <w:right w:val="none" w:sz="0" w:space="0" w:color="auto"/>
                                  </w:divBdr>
                                </w:div>
                              </w:divsChild>
                            </w:div>
                            <w:div w:id="58132736">
                              <w:marLeft w:val="0"/>
                              <w:marRight w:val="0"/>
                              <w:marTop w:val="0"/>
                              <w:marBottom w:val="0"/>
                              <w:divBdr>
                                <w:top w:val="none" w:sz="0" w:space="0" w:color="auto"/>
                                <w:left w:val="none" w:sz="0" w:space="0" w:color="auto"/>
                                <w:bottom w:val="none" w:sz="0" w:space="0" w:color="auto"/>
                                <w:right w:val="none" w:sz="0" w:space="0" w:color="auto"/>
                              </w:divBdr>
                              <w:divsChild>
                                <w:div w:id="667948365">
                                  <w:marLeft w:val="0"/>
                                  <w:marRight w:val="0"/>
                                  <w:marTop w:val="0"/>
                                  <w:marBottom w:val="0"/>
                                  <w:divBdr>
                                    <w:top w:val="none" w:sz="0" w:space="0" w:color="auto"/>
                                    <w:left w:val="none" w:sz="0" w:space="0" w:color="auto"/>
                                    <w:bottom w:val="none" w:sz="0" w:space="0" w:color="auto"/>
                                    <w:right w:val="none" w:sz="0" w:space="0" w:color="auto"/>
                                  </w:divBdr>
                                </w:div>
                                <w:div w:id="1208225670">
                                  <w:marLeft w:val="0"/>
                                  <w:marRight w:val="0"/>
                                  <w:marTop w:val="0"/>
                                  <w:marBottom w:val="0"/>
                                  <w:divBdr>
                                    <w:top w:val="none" w:sz="0" w:space="0" w:color="auto"/>
                                    <w:left w:val="none" w:sz="0" w:space="0" w:color="auto"/>
                                    <w:bottom w:val="none" w:sz="0" w:space="0" w:color="auto"/>
                                    <w:right w:val="none" w:sz="0" w:space="0" w:color="auto"/>
                                  </w:divBdr>
                                </w:div>
                              </w:divsChild>
                            </w:div>
                            <w:div w:id="1506751189">
                              <w:marLeft w:val="0"/>
                              <w:marRight w:val="0"/>
                              <w:marTop w:val="0"/>
                              <w:marBottom w:val="0"/>
                              <w:divBdr>
                                <w:top w:val="none" w:sz="0" w:space="0" w:color="auto"/>
                                <w:left w:val="none" w:sz="0" w:space="0" w:color="auto"/>
                                <w:bottom w:val="none" w:sz="0" w:space="0" w:color="auto"/>
                                <w:right w:val="none" w:sz="0" w:space="0" w:color="auto"/>
                              </w:divBdr>
                              <w:divsChild>
                                <w:div w:id="1146169613">
                                  <w:marLeft w:val="0"/>
                                  <w:marRight w:val="0"/>
                                  <w:marTop w:val="0"/>
                                  <w:marBottom w:val="0"/>
                                  <w:divBdr>
                                    <w:top w:val="none" w:sz="0" w:space="0" w:color="auto"/>
                                    <w:left w:val="none" w:sz="0" w:space="0" w:color="auto"/>
                                    <w:bottom w:val="none" w:sz="0" w:space="0" w:color="auto"/>
                                    <w:right w:val="none" w:sz="0" w:space="0" w:color="auto"/>
                                  </w:divBdr>
                                </w:div>
                              </w:divsChild>
                            </w:div>
                            <w:div w:id="1952321702">
                              <w:marLeft w:val="0"/>
                              <w:marRight w:val="0"/>
                              <w:marTop w:val="0"/>
                              <w:marBottom w:val="0"/>
                              <w:divBdr>
                                <w:top w:val="none" w:sz="0" w:space="0" w:color="auto"/>
                                <w:left w:val="none" w:sz="0" w:space="0" w:color="auto"/>
                                <w:bottom w:val="none" w:sz="0" w:space="0" w:color="auto"/>
                                <w:right w:val="none" w:sz="0" w:space="0" w:color="auto"/>
                              </w:divBdr>
                              <w:divsChild>
                                <w:div w:id="846791179">
                                  <w:marLeft w:val="0"/>
                                  <w:marRight w:val="0"/>
                                  <w:marTop w:val="0"/>
                                  <w:marBottom w:val="0"/>
                                  <w:divBdr>
                                    <w:top w:val="none" w:sz="0" w:space="0" w:color="auto"/>
                                    <w:left w:val="none" w:sz="0" w:space="0" w:color="auto"/>
                                    <w:bottom w:val="none" w:sz="0" w:space="0" w:color="auto"/>
                                    <w:right w:val="none" w:sz="0" w:space="0" w:color="auto"/>
                                  </w:divBdr>
                                </w:div>
                              </w:divsChild>
                            </w:div>
                            <w:div w:id="394284744">
                              <w:marLeft w:val="0"/>
                              <w:marRight w:val="0"/>
                              <w:marTop w:val="0"/>
                              <w:marBottom w:val="0"/>
                              <w:divBdr>
                                <w:top w:val="none" w:sz="0" w:space="0" w:color="auto"/>
                                <w:left w:val="none" w:sz="0" w:space="0" w:color="auto"/>
                                <w:bottom w:val="none" w:sz="0" w:space="0" w:color="auto"/>
                                <w:right w:val="none" w:sz="0" w:space="0" w:color="auto"/>
                              </w:divBdr>
                              <w:divsChild>
                                <w:div w:id="791365601">
                                  <w:marLeft w:val="0"/>
                                  <w:marRight w:val="0"/>
                                  <w:marTop w:val="0"/>
                                  <w:marBottom w:val="0"/>
                                  <w:divBdr>
                                    <w:top w:val="none" w:sz="0" w:space="0" w:color="auto"/>
                                    <w:left w:val="none" w:sz="0" w:space="0" w:color="auto"/>
                                    <w:bottom w:val="none" w:sz="0" w:space="0" w:color="auto"/>
                                    <w:right w:val="none" w:sz="0" w:space="0" w:color="auto"/>
                                  </w:divBdr>
                                </w:div>
                              </w:divsChild>
                            </w:div>
                            <w:div w:id="592281281">
                              <w:marLeft w:val="0"/>
                              <w:marRight w:val="0"/>
                              <w:marTop w:val="0"/>
                              <w:marBottom w:val="0"/>
                              <w:divBdr>
                                <w:top w:val="none" w:sz="0" w:space="0" w:color="auto"/>
                                <w:left w:val="none" w:sz="0" w:space="0" w:color="auto"/>
                                <w:bottom w:val="none" w:sz="0" w:space="0" w:color="auto"/>
                                <w:right w:val="none" w:sz="0" w:space="0" w:color="auto"/>
                              </w:divBdr>
                              <w:divsChild>
                                <w:div w:id="2137214615">
                                  <w:marLeft w:val="0"/>
                                  <w:marRight w:val="0"/>
                                  <w:marTop w:val="0"/>
                                  <w:marBottom w:val="0"/>
                                  <w:divBdr>
                                    <w:top w:val="none" w:sz="0" w:space="0" w:color="auto"/>
                                    <w:left w:val="none" w:sz="0" w:space="0" w:color="auto"/>
                                    <w:bottom w:val="none" w:sz="0" w:space="0" w:color="auto"/>
                                    <w:right w:val="none" w:sz="0" w:space="0" w:color="auto"/>
                                  </w:divBdr>
                                </w:div>
                              </w:divsChild>
                            </w:div>
                            <w:div w:id="1740597073">
                              <w:marLeft w:val="0"/>
                              <w:marRight w:val="0"/>
                              <w:marTop w:val="0"/>
                              <w:marBottom w:val="0"/>
                              <w:divBdr>
                                <w:top w:val="none" w:sz="0" w:space="0" w:color="auto"/>
                                <w:left w:val="none" w:sz="0" w:space="0" w:color="auto"/>
                                <w:bottom w:val="none" w:sz="0" w:space="0" w:color="auto"/>
                                <w:right w:val="none" w:sz="0" w:space="0" w:color="auto"/>
                              </w:divBdr>
                            </w:div>
                            <w:div w:id="70204485">
                              <w:marLeft w:val="0"/>
                              <w:marRight w:val="0"/>
                              <w:marTop w:val="0"/>
                              <w:marBottom w:val="0"/>
                              <w:divBdr>
                                <w:top w:val="none" w:sz="0" w:space="0" w:color="auto"/>
                                <w:left w:val="none" w:sz="0" w:space="0" w:color="auto"/>
                                <w:bottom w:val="none" w:sz="0" w:space="0" w:color="auto"/>
                                <w:right w:val="none" w:sz="0" w:space="0" w:color="auto"/>
                              </w:divBdr>
                              <w:divsChild>
                                <w:div w:id="1018309181">
                                  <w:marLeft w:val="0"/>
                                  <w:marRight w:val="0"/>
                                  <w:marTop w:val="0"/>
                                  <w:marBottom w:val="0"/>
                                  <w:divBdr>
                                    <w:top w:val="none" w:sz="0" w:space="0" w:color="auto"/>
                                    <w:left w:val="none" w:sz="0" w:space="0" w:color="auto"/>
                                    <w:bottom w:val="none" w:sz="0" w:space="0" w:color="auto"/>
                                    <w:right w:val="none" w:sz="0" w:space="0" w:color="auto"/>
                                  </w:divBdr>
                                </w:div>
                              </w:divsChild>
                            </w:div>
                            <w:div w:id="1673756275">
                              <w:marLeft w:val="0"/>
                              <w:marRight w:val="0"/>
                              <w:marTop w:val="0"/>
                              <w:marBottom w:val="0"/>
                              <w:divBdr>
                                <w:top w:val="none" w:sz="0" w:space="0" w:color="auto"/>
                                <w:left w:val="none" w:sz="0" w:space="0" w:color="auto"/>
                                <w:bottom w:val="none" w:sz="0" w:space="0" w:color="auto"/>
                                <w:right w:val="none" w:sz="0" w:space="0" w:color="auto"/>
                              </w:divBdr>
                              <w:divsChild>
                                <w:div w:id="861472918">
                                  <w:marLeft w:val="0"/>
                                  <w:marRight w:val="0"/>
                                  <w:marTop w:val="0"/>
                                  <w:marBottom w:val="0"/>
                                  <w:divBdr>
                                    <w:top w:val="none" w:sz="0" w:space="0" w:color="auto"/>
                                    <w:left w:val="none" w:sz="0" w:space="0" w:color="auto"/>
                                    <w:bottom w:val="none" w:sz="0" w:space="0" w:color="auto"/>
                                    <w:right w:val="none" w:sz="0" w:space="0" w:color="auto"/>
                                  </w:divBdr>
                                </w:div>
                              </w:divsChild>
                            </w:div>
                            <w:div w:id="797188244">
                              <w:marLeft w:val="0"/>
                              <w:marRight w:val="0"/>
                              <w:marTop w:val="0"/>
                              <w:marBottom w:val="0"/>
                              <w:divBdr>
                                <w:top w:val="none" w:sz="0" w:space="0" w:color="auto"/>
                                <w:left w:val="none" w:sz="0" w:space="0" w:color="auto"/>
                                <w:bottom w:val="none" w:sz="0" w:space="0" w:color="auto"/>
                                <w:right w:val="none" w:sz="0" w:space="0" w:color="auto"/>
                              </w:divBdr>
                            </w:div>
                            <w:div w:id="95709386">
                              <w:marLeft w:val="0"/>
                              <w:marRight w:val="0"/>
                              <w:marTop w:val="0"/>
                              <w:marBottom w:val="0"/>
                              <w:divBdr>
                                <w:top w:val="none" w:sz="0" w:space="0" w:color="auto"/>
                                <w:left w:val="none" w:sz="0" w:space="0" w:color="auto"/>
                                <w:bottom w:val="none" w:sz="0" w:space="0" w:color="auto"/>
                                <w:right w:val="none" w:sz="0" w:space="0" w:color="auto"/>
                              </w:divBdr>
                              <w:divsChild>
                                <w:div w:id="1701054321">
                                  <w:marLeft w:val="0"/>
                                  <w:marRight w:val="0"/>
                                  <w:marTop w:val="0"/>
                                  <w:marBottom w:val="0"/>
                                  <w:divBdr>
                                    <w:top w:val="none" w:sz="0" w:space="0" w:color="auto"/>
                                    <w:left w:val="none" w:sz="0" w:space="0" w:color="auto"/>
                                    <w:bottom w:val="none" w:sz="0" w:space="0" w:color="auto"/>
                                    <w:right w:val="none" w:sz="0" w:space="0" w:color="auto"/>
                                  </w:divBdr>
                                </w:div>
                              </w:divsChild>
                            </w:div>
                            <w:div w:id="813988888">
                              <w:marLeft w:val="0"/>
                              <w:marRight w:val="0"/>
                              <w:marTop w:val="0"/>
                              <w:marBottom w:val="0"/>
                              <w:divBdr>
                                <w:top w:val="none" w:sz="0" w:space="0" w:color="auto"/>
                                <w:left w:val="none" w:sz="0" w:space="0" w:color="auto"/>
                                <w:bottom w:val="none" w:sz="0" w:space="0" w:color="auto"/>
                                <w:right w:val="none" w:sz="0" w:space="0" w:color="auto"/>
                              </w:divBdr>
                            </w:div>
                            <w:div w:id="1266037455">
                              <w:marLeft w:val="0"/>
                              <w:marRight w:val="0"/>
                              <w:marTop w:val="0"/>
                              <w:marBottom w:val="0"/>
                              <w:divBdr>
                                <w:top w:val="none" w:sz="0" w:space="0" w:color="auto"/>
                                <w:left w:val="none" w:sz="0" w:space="0" w:color="auto"/>
                                <w:bottom w:val="none" w:sz="0" w:space="0" w:color="auto"/>
                                <w:right w:val="none" w:sz="0" w:space="0" w:color="auto"/>
                              </w:divBdr>
                            </w:div>
                            <w:div w:id="1998730032">
                              <w:marLeft w:val="0"/>
                              <w:marRight w:val="0"/>
                              <w:marTop w:val="0"/>
                              <w:marBottom w:val="0"/>
                              <w:divBdr>
                                <w:top w:val="none" w:sz="0" w:space="0" w:color="auto"/>
                                <w:left w:val="none" w:sz="0" w:space="0" w:color="auto"/>
                                <w:bottom w:val="none" w:sz="0" w:space="0" w:color="auto"/>
                                <w:right w:val="none" w:sz="0" w:space="0" w:color="auto"/>
                              </w:divBdr>
                              <w:divsChild>
                                <w:div w:id="1373846111">
                                  <w:marLeft w:val="0"/>
                                  <w:marRight w:val="0"/>
                                  <w:marTop w:val="0"/>
                                  <w:marBottom w:val="0"/>
                                  <w:divBdr>
                                    <w:top w:val="none" w:sz="0" w:space="0" w:color="auto"/>
                                    <w:left w:val="none" w:sz="0" w:space="0" w:color="auto"/>
                                    <w:bottom w:val="none" w:sz="0" w:space="0" w:color="auto"/>
                                    <w:right w:val="none" w:sz="0" w:space="0" w:color="auto"/>
                                  </w:divBdr>
                                </w:div>
                              </w:divsChild>
                            </w:div>
                            <w:div w:id="1310599190">
                              <w:marLeft w:val="0"/>
                              <w:marRight w:val="0"/>
                              <w:marTop w:val="0"/>
                              <w:marBottom w:val="0"/>
                              <w:divBdr>
                                <w:top w:val="none" w:sz="0" w:space="0" w:color="auto"/>
                                <w:left w:val="none" w:sz="0" w:space="0" w:color="auto"/>
                                <w:bottom w:val="none" w:sz="0" w:space="0" w:color="auto"/>
                                <w:right w:val="none" w:sz="0" w:space="0" w:color="auto"/>
                              </w:divBdr>
                              <w:divsChild>
                                <w:div w:id="1584335971">
                                  <w:marLeft w:val="0"/>
                                  <w:marRight w:val="0"/>
                                  <w:marTop w:val="0"/>
                                  <w:marBottom w:val="0"/>
                                  <w:divBdr>
                                    <w:top w:val="none" w:sz="0" w:space="0" w:color="auto"/>
                                    <w:left w:val="none" w:sz="0" w:space="0" w:color="auto"/>
                                    <w:bottom w:val="none" w:sz="0" w:space="0" w:color="auto"/>
                                    <w:right w:val="none" w:sz="0" w:space="0" w:color="auto"/>
                                  </w:divBdr>
                                </w:div>
                              </w:divsChild>
                            </w:div>
                            <w:div w:id="207373699">
                              <w:marLeft w:val="0"/>
                              <w:marRight w:val="0"/>
                              <w:marTop w:val="0"/>
                              <w:marBottom w:val="0"/>
                              <w:divBdr>
                                <w:top w:val="none" w:sz="0" w:space="0" w:color="auto"/>
                                <w:left w:val="none" w:sz="0" w:space="0" w:color="auto"/>
                                <w:bottom w:val="none" w:sz="0" w:space="0" w:color="auto"/>
                                <w:right w:val="none" w:sz="0" w:space="0" w:color="auto"/>
                              </w:divBdr>
                              <w:divsChild>
                                <w:div w:id="1609771622">
                                  <w:marLeft w:val="0"/>
                                  <w:marRight w:val="0"/>
                                  <w:marTop w:val="0"/>
                                  <w:marBottom w:val="0"/>
                                  <w:divBdr>
                                    <w:top w:val="none" w:sz="0" w:space="0" w:color="auto"/>
                                    <w:left w:val="none" w:sz="0" w:space="0" w:color="auto"/>
                                    <w:bottom w:val="none" w:sz="0" w:space="0" w:color="auto"/>
                                    <w:right w:val="none" w:sz="0" w:space="0" w:color="auto"/>
                                  </w:divBdr>
                                </w:div>
                                <w:div w:id="849024062">
                                  <w:marLeft w:val="0"/>
                                  <w:marRight w:val="0"/>
                                  <w:marTop w:val="0"/>
                                  <w:marBottom w:val="0"/>
                                  <w:divBdr>
                                    <w:top w:val="none" w:sz="0" w:space="0" w:color="auto"/>
                                    <w:left w:val="none" w:sz="0" w:space="0" w:color="auto"/>
                                    <w:bottom w:val="none" w:sz="0" w:space="0" w:color="auto"/>
                                    <w:right w:val="none" w:sz="0" w:space="0" w:color="auto"/>
                                  </w:divBdr>
                                </w:div>
                              </w:divsChild>
                            </w:div>
                            <w:div w:id="1789008278">
                              <w:marLeft w:val="0"/>
                              <w:marRight w:val="0"/>
                              <w:marTop w:val="0"/>
                              <w:marBottom w:val="0"/>
                              <w:divBdr>
                                <w:top w:val="none" w:sz="0" w:space="0" w:color="auto"/>
                                <w:left w:val="none" w:sz="0" w:space="0" w:color="auto"/>
                                <w:bottom w:val="none" w:sz="0" w:space="0" w:color="auto"/>
                                <w:right w:val="none" w:sz="0" w:space="0" w:color="auto"/>
                              </w:divBdr>
                              <w:divsChild>
                                <w:div w:id="1048454346">
                                  <w:marLeft w:val="0"/>
                                  <w:marRight w:val="0"/>
                                  <w:marTop w:val="0"/>
                                  <w:marBottom w:val="0"/>
                                  <w:divBdr>
                                    <w:top w:val="none" w:sz="0" w:space="0" w:color="auto"/>
                                    <w:left w:val="none" w:sz="0" w:space="0" w:color="auto"/>
                                    <w:bottom w:val="none" w:sz="0" w:space="0" w:color="auto"/>
                                    <w:right w:val="none" w:sz="0" w:space="0" w:color="auto"/>
                                  </w:divBdr>
                                </w:div>
                              </w:divsChild>
                            </w:div>
                            <w:div w:id="260142812">
                              <w:marLeft w:val="0"/>
                              <w:marRight w:val="0"/>
                              <w:marTop w:val="0"/>
                              <w:marBottom w:val="0"/>
                              <w:divBdr>
                                <w:top w:val="none" w:sz="0" w:space="0" w:color="auto"/>
                                <w:left w:val="none" w:sz="0" w:space="0" w:color="auto"/>
                                <w:bottom w:val="none" w:sz="0" w:space="0" w:color="auto"/>
                                <w:right w:val="none" w:sz="0" w:space="0" w:color="auto"/>
                              </w:divBdr>
                              <w:divsChild>
                                <w:div w:id="533495363">
                                  <w:marLeft w:val="0"/>
                                  <w:marRight w:val="0"/>
                                  <w:marTop w:val="0"/>
                                  <w:marBottom w:val="0"/>
                                  <w:divBdr>
                                    <w:top w:val="none" w:sz="0" w:space="0" w:color="auto"/>
                                    <w:left w:val="none" w:sz="0" w:space="0" w:color="auto"/>
                                    <w:bottom w:val="none" w:sz="0" w:space="0" w:color="auto"/>
                                    <w:right w:val="none" w:sz="0" w:space="0" w:color="auto"/>
                                  </w:divBdr>
                                </w:div>
                              </w:divsChild>
                            </w:div>
                            <w:div w:id="1088381282">
                              <w:marLeft w:val="0"/>
                              <w:marRight w:val="0"/>
                              <w:marTop w:val="0"/>
                              <w:marBottom w:val="0"/>
                              <w:divBdr>
                                <w:top w:val="none" w:sz="0" w:space="0" w:color="auto"/>
                                <w:left w:val="none" w:sz="0" w:space="0" w:color="auto"/>
                                <w:bottom w:val="none" w:sz="0" w:space="0" w:color="auto"/>
                                <w:right w:val="none" w:sz="0" w:space="0" w:color="auto"/>
                              </w:divBdr>
                              <w:divsChild>
                                <w:div w:id="2145727990">
                                  <w:marLeft w:val="0"/>
                                  <w:marRight w:val="0"/>
                                  <w:marTop w:val="0"/>
                                  <w:marBottom w:val="0"/>
                                  <w:divBdr>
                                    <w:top w:val="none" w:sz="0" w:space="0" w:color="auto"/>
                                    <w:left w:val="none" w:sz="0" w:space="0" w:color="auto"/>
                                    <w:bottom w:val="none" w:sz="0" w:space="0" w:color="auto"/>
                                    <w:right w:val="none" w:sz="0" w:space="0" w:color="auto"/>
                                  </w:divBdr>
                                </w:div>
                              </w:divsChild>
                            </w:div>
                            <w:div w:id="2080861861">
                              <w:marLeft w:val="0"/>
                              <w:marRight w:val="0"/>
                              <w:marTop w:val="0"/>
                              <w:marBottom w:val="0"/>
                              <w:divBdr>
                                <w:top w:val="none" w:sz="0" w:space="0" w:color="auto"/>
                                <w:left w:val="none" w:sz="0" w:space="0" w:color="auto"/>
                                <w:bottom w:val="none" w:sz="0" w:space="0" w:color="auto"/>
                                <w:right w:val="none" w:sz="0" w:space="0" w:color="auto"/>
                              </w:divBdr>
                              <w:divsChild>
                                <w:div w:id="247228713">
                                  <w:marLeft w:val="0"/>
                                  <w:marRight w:val="0"/>
                                  <w:marTop w:val="0"/>
                                  <w:marBottom w:val="0"/>
                                  <w:divBdr>
                                    <w:top w:val="none" w:sz="0" w:space="0" w:color="auto"/>
                                    <w:left w:val="none" w:sz="0" w:space="0" w:color="auto"/>
                                    <w:bottom w:val="none" w:sz="0" w:space="0" w:color="auto"/>
                                    <w:right w:val="none" w:sz="0" w:space="0" w:color="auto"/>
                                  </w:divBdr>
                                </w:div>
                              </w:divsChild>
                            </w:div>
                            <w:div w:id="1229850662">
                              <w:marLeft w:val="0"/>
                              <w:marRight w:val="0"/>
                              <w:marTop w:val="0"/>
                              <w:marBottom w:val="0"/>
                              <w:divBdr>
                                <w:top w:val="none" w:sz="0" w:space="0" w:color="auto"/>
                                <w:left w:val="none" w:sz="0" w:space="0" w:color="auto"/>
                                <w:bottom w:val="none" w:sz="0" w:space="0" w:color="auto"/>
                                <w:right w:val="none" w:sz="0" w:space="0" w:color="auto"/>
                              </w:divBdr>
                              <w:divsChild>
                                <w:div w:id="1611931021">
                                  <w:marLeft w:val="0"/>
                                  <w:marRight w:val="0"/>
                                  <w:marTop w:val="0"/>
                                  <w:marBottom w:val="0"/>
                                  <w:divBdr>
                                    <w:top w:val="none" w:sz="0" w:space="0" w:color="auto"/>
                                    <w:left w:val="none" w:sz="0" w:space="0" w:color="auto"/>
                                    <w:bottom w:val="none" w:sz="0" w:space="0" w:color="auto"/>
                                    <w:right w:val="none" w:sz="0" w:space="0" w:color="auto"/>
                                  </w:divBdr>
                                </w:div>
                              </w:divsChild>
                            </w:div>
                            <w:div w:id="1609040990">
                              <w:marLeft w:val="0"/>
                              <w:marRight w:val="0"/>
                              <w:marTop w:val="0"/>
                              <w:marBottom w:val="0"/>
                              <w:divBdr>
                                <w:top w:val="none" w:sz="0" w:space="0" w:color="auto"/>
                                <w:left w:val="none" w:sz="0" w:space="0" w:color="auto"/>
                                <w:bottom w:val="none" w:sz="0" w:space="0" w:color="auto"/>
                                <w:right w:val="none" w:sz="0" w:space="0" w:color="auto"/>
                              </w:divBdr>
                              <w:divsChild>
                                <w:div w:id="887960605">
                                  <w:marLeft w:val="0"/>
                                  <w:marRight w:val="0"/>
                                  <w:marTop w:val="0"/>
                                  <w:marBottom w:val="0"/>
                                  <w:divBdr>
                                    <w:top w:val="none" w:sz="0" w:space="0" w:color="auto"/>
                                    <w:left w:val="none" w:sz="0" w:space="0" w:color="auto"/>
                                    <w:bottom w:val="none" w:sz="0" w:space="0" w:color="auto"/>
                                    <w:right w:val="none" w:sz="0" w:space="0" w:color="auto"/>
                                  </w:divBdr>
                                </w:div>
                              </w:divsChild>
                            </w:div>
                            <w:div w:id="197132988">
                              <w:marLeft w:val="0"/>
                              <w:marRight w:val="0"/>
                              <w:marTop w:val="0"/>
                              <w:marBottom w:val="0"/>
                              <w:divBdr>
                                <w:top w:val="none" w:sz="0" w:space="0" w:color="auto"/>
                                <w:left w:val="none" w:sz="0" w:space="0" w:color="auto"/>
                                <w:bottom w:val="none" w:sz="0" w:space="0" w:color="auto"/>
                                <w:right w:val="none" w:sz="0" w:space="0" w:color="auto"/>
                              </w:divBdr>
                            </w:div>
                            <w:div w:id="1703902859">
                              <w:marLeft w:val="0"/>
                              <w:marRight w:val="0"/>
                              <w:marTop w:val="0"/>
                              <w:marBottom w:val="0"/>
                              <w:divBdr>
                                <w:top w:val="none" w:sz="0" w:space="0" w:color="auto"/>
                                <w:left w:val="none" w:sz="0" w:space="0" w:color="auto"/>
                                <w:bottom w:val="none" w:sz="0" w:space="0" w:color="auto"/>
                                <w:right w:val="none" w:sz="0" w:space="0" w:color="auto"/>
                              </w:divBdr>
                            </w:div>
                            <w:div w:id="1145899248">
                              <w:marLeft w:val="0"/>
                              <w:marRight w:val="0"/>
                              <w:marTop w:val="0"/>
                              <w:marBottom w:val="0"/>
                              <w:divBdr>
                                <w:top w:val="none" w:sz="0" w:space="0" w:color="auto"/>
                                <w:left w:val="none" w:sz="0" w:space="0" w:color="auto"/>
                                <w:bottom w:val="none" w:sz="0" w:space="0" w:color="auto"/>
                                <w:right w:val="none" w:sz="0" w:space="0" w:color="auto"/>
                              </w:divBdr>
                            </w:div>
                            <w:div w:id="1721590543">
                              <w:marLeft w:val="0"/>
                              <w:marRight w:val="0"/>
                              <w:marTop w:val="0"/>
                              <w:marBottom w:val="0"/>
                              <w:divBdr>
                                <w:top w:val="none" w:sz="0" w:space="0" w:color="auto"/>
                                <w:left w:val="none" w:sz="0" w:space="0" w:color="auto"/>
                                <w:bottom w:val="none" w:sz="0" w:space="0" w:color="auto"/>
                                <w:right w:val="none" w:sz="0" w:space="0" w:color="auto"/>
                              </w:divBdr>
                              <w:divsChild>
                                <w:div w:id="1969124921">
                                  <w:marLeft w:val="0"/>
                                  <w:marRight w:val="0"/>
                                  <w:marTop w:val="0"/>
                                  <w:marBottom w:val="0"/>
                                  <w:divBdr>
                                    <w:top w:val="none" w:sz="0" w:space="0" w:color="auto"/>
                                    <w:left w:val="none" w:sz="0" w:space="0" w:color="auto"/>
                                    <w:bottom w:val="none" w:sz="0" w:space="0" w:color="auto"/>
                                    <w:right w:val="none" w:sz="0" w:space="0" w:color="auto"/>
                                  </w:divBdr>
                                </w:div>
                                <w:div w:id="380641398">
                                  <w:marLeft w:val="0"/>
                                  <w:marRight w:val="0"/>
                                  <w:marTop w:val="0"/>
                                  <w:marBottom w:val="0"/>
                                  <w:divBdr>
                                    <w:top w:val="none" w:sz="0" w:space="0" w:color="auto"/>
                                    <w:left w:val="none" w:sz="0" w:space="0" w:color="auto"/>
                                    <w:bottom w:val="none" w:sz="0" w:space="0" w:color="auto"/>
                                    <w:right w:val="none" w:sz="0" w:space="0" w:color="auto"/>
                                  </w:divBdr>
                                </w:div>
                              </w:divsChild>
                            </w:div>
                            <w:div w:id="1294361697">
                              <w:marLeft w:val="0"/>
                              <w:marRight w:val="0"/>
                              <w:marTop w:val="0"/>
                              <w:marBottom w:val="0"/>
                              <w:divBdr>
                                <w:top w:val="none" w:sz="0" w:space="0" w:color="auto"/>
                                <w:left w:val="none" w:sz="0" w:space="0" w:color="auto"/>
                                <w:bottom w:val="none" w:sz="0" w:space="0" w:color="auto"/>
                                <w:right w:val="none" w:sz="0" w:space="0" w:color="auto"/>
                              </w:divBdr>
                            </w:div>
                            <w:div w:id="2097438614">
                              <w:marLeft w:val="0"/>
                              <w:marRight w:val="0"/>
                              <w:marTop w:val="0"/>
                              <w:marBottom w:val="0"/>
                              <w:divBdr>
                                <w:top w:val="none" w:sz="0" w:space="0" w:color="auto"/>
                                <w:left w:val="none" w:sz="0" w:space="0" w:color="auto"/>
                                <w:bottom w:val="none" w:sz="0" w:space="0" w:color="auto"/>
                                <w:right w:val="none" w:sz="0" w:space="0" w:color="auto"/>
                              </w:divBdr>
                            </w:div>
                            <w:div w:id="450635118">
                              <w:marLeft w:val="0"/>
                              <w:marRight w:val="0"/>
                              <w:marTop w:val="0"/>
                              <w:marBottom w:val="0"/>
                              <w:divBdr>
                                <w:top w:val="none" w:sz="0" w:space="0" w:color="auto"/>
                                <w:left w:val="none" w:sz="0" w:space="0" w:color="auto"/>
                                <w:bottom w:val="none" w:sz="0" w:space="0" w:color="auto"/>
                                <w:right w:val="none" w:sz="0" w:space="0" w:color="auto"/>
                              </w:divBdr>
                            </w:div>
                            <w:div w:id="1674455212">
                              <w:marLeft w:val="0"/>
                              <w:marRight w:val="0"/>
                              <w:marTop w:val="0"/>
                              <w:marBottom w:val="0"/>
                              <w:divBdr>
                                <w:top w:val="none" w:sz="0" w:space="0" w:color="auto"/>
                                <w:left w:val="none" w:sz="0" w:space="0" w:color="auto"/>
                                <w:bottom w:val="none" w:sz="0" w:space="0" w:color="auto"/>
                                <w:right w:val="none" w:sz="0" w:space="0" w:color="auto"/>
                              </w:divBdr>
                              <w:divsChild>
                                <w:div w:id="222832153">
                                  <w:marLeft w:val="0"/>
                                  <w:marRight w:val="0"/>
                                  <w:marTop w:val="0"/>
                                  <w:marBottom w:val="0"/>
                                  <w:divBdr>
                                    <w:top w:val="none" w:sz="0" w:space="0" w:color="auto"/>
                                    <w:left w:val="none" w:sz="0" w:space="0" w:color="auto"/>
                                    <w:bottom w:val="none" w:sz="0" w:space="0" w:color="auto"/>
                                    <w:right w:val="none" w:sz="0" w:space="0" w:color="auto"/>
                                  </w:divBdr>
                                </w:div>
                                <w:div w:id="763497342">
                                  <w:marLeft w:val="0"/>
                                  <w:marRight w:val="0"/>
                                  <w:marTop w:val="0"/>
                                  <w:marBottom w:val="0"/>
                                  <w:divBdr>
                                    <w:top w:val="none" w:sz="0" w:space="0" w:color="auto"/>
                                    <w:left w:val="none" w:sz="0" w:space="0" w:color="auto"/>
                                    <w:bottom w:val="none" w:sz="0" w:space="0" w:color="auto"/>
                                    <w:right w:val="none" w:sz="0" w:space="0" w:color="auto"/>
                                  </w:divBdr>
                                </w:div>
                              </w:divsChild>
                            </w:div>
                            <w:div w:id="1769422241">
                              <w:marLeft w:val="0"/>
                              <w:marRight w:val="0"/>
                              <w:marTop w:val="0"/>
                              <w:marBottom w:val="0"/>
                              <w:divBdr>
                                <w:top w:val="none" w:sz="0" w:space="0" w:color="auto"/>
                                <w:left w:val="none" w:sz="0" w:space="0" w:color="auto"/>
                                <w:bottom w:val="none" w:sz="0" w:space="0" w:color="auto"/>
                                <w:right w:val="none" w:sz="0" w:space="0" w:color="auto"/>
                              </w:divBdr>
                            </w:div>
                            <w:div w:id="1921941136">
                              <w:marLeft w:val="0"/>
                              <w:marRight w:val="0"/>
                              <w:marTop w:val="0"/>
                              <w:marBottom w:val="0"/>
                              <w:divBdr>
                                <w:top w:val="none" w:sz="0" w:space="0" w:color="auto"/>
                                <w:left w:val="none" w:sz="0" w:space="0" w:color="auto"/>
                                <w:bottom w:val="none" w:sz="0" w:space="0" w:color="auto"/>
                                <w:right w:val="none" w:sz="0" w:space="0" w:color="auto"/>
                              </w:divBdr>
                            </w:div>
                            <w:div w:id="301271257">
                              <w:marLeft w:val="0"/>
                              <w:marRight w:val="0"/>
                              <w:marTop w:val="0"/>
                              <w:marBottom w:val="0"/>
                              <w:divBdr>
                                <w:top w:val="none" w:sz="0" w:space="0" w:color="auto"/>
                                <w:left w:val="none" w:sz="0" w:space="0" w:color="auto"/>
                                <w:bottom w:val="none" w:sz="0" w:space="0" w:color="auto"/>
                                <w:right w:val="none" w:sz="0" w:space="0" w:color="auto"/>
                              </w:divBdr>
                            </w:div>
                            <w:div w:id="1359118038">
                              <w:marLeft w:val="0"/>
                              <w:marRight w:val="0"/>
                              <w:marTop w:val="0"/>
                              <w:marBottom w:val="0"/>
                              <w:divBdr>
                                <w:top w:val="none" w:sz="0" w:space="0" w:color="auto"/>
                                <w:left w:val="none" w:sz="0" w:space="0" w:color="auto"/>
                                <w:bottom w:val="none" w:sz="0" w:space="0" w:color="auto"/>
                                <w:right w:val="none" w:sz="0" w:space="0" w:color="auto"/>
                              </w:divBdr>
                              <w:divsChild>
                                <w:div w:id="594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estart.ro/Ordinul-354-2005-aprobarea-modelului-autorizatiei-infiintare-functionare-crescatoriilor-vanat-complexurilor-vanatoare-(MTQ2MzUz).htm" TargetMode="External"/><Relationship Id="rId13" Type="http://schemas.openxmlformats.org/officeDocument/2006/relationships/hyperlink" Target="http://legestart.ro/Legea-486-2004-aprobarea-Ordonantei-Guvernului-81-2004-infiintarea-organizarea-functionarea-crescatoriilor-vanat-complexurilor-vanatoare-(MTMxNTY4).htm" TargetMode="External"/><Relationship Id="rId3" Type="http://schemas.openxmlformats.org/officeDocument/2006/relationships/webSettings" Target="webSettings.xml"/><Relationship Id="rId7" Type="http://schemas.openxmlformats.org/officeDocument/2006/relationships/hyperlink" Target="http://legestart.ro/Legea-486-2004-aprobarea-Ordonantei-Guvernului-81-2004-infiintarea-organizarea-functionarea-crescatoriilor-vanat-complexurilor-vanatoare-(MTMxNTY4).htm" TargetMode="External"/><Relationship Id="rId12" Type="http://schemas.openxmlformats.org/officeDocument/2006/relationships/hyperlink" Target="http://legestart.ro/Ordonanta-81-2004-infiintarea-organizarea-functionarea-crescatoriilor-vanat-complexurilor-vanatoare-(MTI2MDg4).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estart.ro/Ordonanta-81-2004-infiintarea-organizarea-functionarea-crescatoriilor-vanat-complexurilor-vanatoare-(MTI2MDg4).htm" TargetMode="External"/><Relationship Id="rId11" Type="http://schemas.openxmlformats.org/officeDocument/2006/relationships/image" Target="media/image1.jpeg"/><Relationship Id="rId5" Type="http://schemas.openxmlformats.org/officeDocument/2006/relationships/hyperlink" Target="http://legestart.ro/Hotararea-385-2007-organizarea-functionarea-Ministerului-Agriculturii-Dezvoltarii-Rurale-(MjQyNDUz).htm" TargetMode="External"/><Relationship Id="rId15" Type="http://schemas.openxmlformats.org/officeDocument/2006/relationships/fontTable" Target="fontTable.xml"/><Relationship Id="rId10" Type="http://schemas.openxmlformats.org/officeDocument/2006/relationships/hyperlink" Target="http://legestart.ro/Ordinul-762-2008-aprobarea-modelului-autorizatiei-infiintare-functionare-crescatoriilor-vanat-complexurilor-vanatoare-documentelor-legale-provenienta-exemplarelor-vana-(MzIyNjMz).htm" TargetMode="External"/><Relationship Id="rId4" Type="http://schemas.openxmlformats.org/officeDocument/2006/relationships/hyperlink" Target="http://legestart.ro/Monitorul-Oficial-3-din-05.01.2009-(M.-Of.-3-2009-7394).htm" TargetMode="External"/><Relationship Id="rId9" Type="http://schemas.openxmlformats.org/officeDocument/2006/relationships/hyperlink" Target="http://legestart.ro/Ordinul-354-2005-aprobarea-modelului-autorizatiei-infiintare-functionare-crescatoriilor-vanat-complexurilor-vanatoare-(MTQ2MzUz).htm" TargetMode="External"/><Relationship Id="rId14" Type="http://schemas.openxmlformats.org/officeDocument/2006/relationships/hyperlink" Target="http://legestart.ro/Ordinul-762-2008-aprobarea-modelului-autorizatiei-infiintare-functionare-crescatoriilor-vanat-complexurilor-vanatoare-documentelor-legale-provenienta-exemplarelor-vana-(MzIyNjMz).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2149</Words>
  <Characters>12467</Characters>
  <Application>Microsoft Office Word</Application>
  <DocSecurity>0</DocSecurity>
  <Lines>103</Lines>
  <Paragraphs>29</Paragraphs>
  <ScaleCrop>false</ScaleCrop>
  <Company>mmp</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pitu</dc:creator>
  <cp:keywords/>
  <dc:description/>
  <cp:lastModifiedBy>user</cp:lastModifiedBy>
  <cp:revision>3</cp:revision>
  <dcterms:created xsi:type="dcterms:W3CDTF">2012-07-03T10:34:00Z</dcterms:created>
  <dcterms:modified xsi:type="dcterms:W3CDTF">2013-12-17T11:38:00Z</dcterms:modified>
</cp:coreProperties>
</file>