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61FD" w14:textId="77777777" w:rsidR="00912A69" w:rsidRDefault="00912A69">
      <w:pPr>
        <w:rPr>
          <w:lang w:val="en-GB"/>
        </w:rPr>
      </w:pPr>
      <w:bookmarkStart w:id="0" w:name="_GoBack"/>
      <w:bookmarkEnd w:id="0"/>
    </w:p>
    <w:p w14:paraId="3992197A" w14:textId="77777777" w:rsidR="00912A69" w:rsidRDefault="00912A69">
      <w:pPr>
        <w:rPr>
          <w:lang w:val="en-GB"/>
        </w:rPr>
      </w:pPr>
    </w:p>
    <w:p w14:paraId="34E82CBF" w14:textId="77777777" w:rsidR="00912A69" w:rsidRDefault="00912A69">
      <w:pPr>
        <w:rPr>
          <w:lang w:val="en-GB"/>
        </w:rPr>
      </w:pPr>
    </w:p>
    <w:p w14:paraId="4A09638B" w14:textId="77777777" w:rsidR="00912A69" w:rsidRDefault="00912A69">
      <w:pPr>
        <w:rPr>
          <w:lang w:val="en-GB"/>
        </w:rPr>
      </w:pPr>
    </w:p>
    <w:p w14:paraId="653CA243" w14:textId="77777777" w:rsidR="00C27567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  <w:r w:rsidRPr="00D8336E">
        <w:rPr>
          <w:rFonts w:ascii="Trebuchet MS" w:hAnsi="Trebuchet MS"/>
          <w:sz w:val="28"/>
          <w:szCs w:val="28"/>
          <w:lang w:val="en-GB"/>
        </w:rPr>
        <w:t>DECLARAȚIA DUNĂRII</w:t>
      </w:r>
    </w:p>
    <w:p w14:paraId="6229CB37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  <w:proofErr w:type="spellStart"/>
      <w:proofErr w:type="gramStart"/>
      <w:r w:rsidRPr="00D8336E">
        <w:rPr>
          <w:rFonts w:ascii="Trebuchet MS" w:hAnsi="Trebuchet MS"/>
          <w:sz w:val="28"/>
          <w:szCs w:val="28"/>
          <w:lang w:val="en-GB"/>
        </w:rPr>
        <w:t>adoptată</w:t>
      </w:r>
      <w:proofErr w:type="spellEnd"/>
      <w:proofErr w:type="gram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în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cadrul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Conferinței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Ministeriale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a ICPDR</w:t>
      </w:r>
    </w:p>
    <w:p w14:paraId="7865E5E1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  <w:r w:rsidRPr="00D8336E">
        <w:rPr>
          <w:rFonts w:ascii="Trebuchet MS" w:hAnsi="Trebuchet MS"/>
          <w:sz w:val="28"/>
          <w:szCs w:val="28"/>
          <w:lang w:val="en-GB"/>
        </w:rPr>
        <w:t xml:space="preserve">9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februarie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2016</w:t>
      </w:r>
    </w:p>
    <w:p w14:paraId="7830CDF7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035A65DC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3E025667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7AB99112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3BFF4FB5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4CA1A972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70EE5A52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030BE8D0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Managementul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apelor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în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Baz</w:t>
      </w:r>
      <w:r w:rsidR="00113CC5" w:rsidRPr="00D8336E">
        <w:rPr>
          <w:rFonts w:ascii="Trebuchet MS" w:hAnsi="Trebuchet MS"/>
          <w:sz w:val="28"/>
          <w:szCs w:val="28"/>
          <w:lang w:val="en-GB"/>
        </w:rPr>
        <w:t>i</w:t>
      </w:r>
      <w:r w:rsidRPr="00D8336E">
        <w:rPr>
          <w:rFonts w:ascii="Trebuchet MS" w:hAnsi="Trebuchet MS"/>
          <w:sz w:val="28"/>
          <w:szCs w:val="28"/>
          <w:lang w:val="en-GB"/>
        </w:rPr>
        <w:t>nul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Fluviului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Dunărea</w:t>
      </w:r>
      <w:proofErr w:type="spellEnd"/>
    </w:p>
    <w:p w14:paraId="7AEF3220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Integrare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și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330E46" w:rsidRPr="00D8336E">
        <w:rPr>
          <w:rFonts w:ascii="Trebuchet MS" w:hAnsi="Trebuchet MS"/>
          <w:sz w:val="28"/>
          <w:szCs w:val="28"/>
          <w:lang w:val="en-GB"/>
        </w:rPr>
        <w:t>Solidaritate</w:t>
      </w:r>
      <w:proofErr w:type="spellEnd"/>
      <w:r w:rsidR="00330E46"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330E46" w:rsidRPr="00D8336E">
        <w:rPr>
          <w:rFonts w:ascii="Trebuchet MS" w:hAnsi="Trebuchet MS"/>
          <w:sz w:val="28"/>
          <w:szCs w:val="28"/>
          <w:lang w:val="en-GB"/>
        </w:rPr>
        <w:t>în</w:t>
      </w:r>
      <w:proofErr w:type="spellEnd"/>
      <w:r w:rsidR="00330E46"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330E46" w:rsidRPr="00D8336E">
        <w:rPr>
          <w:rFonts w:ascii="Trebuchet MS" w:hAnsi="Trebuchet MS"/>
          <w:sz w:val="28"/>
          <w:szCs w:val="28"/>
          <w:lang w:val="en-GB"/>
        </w:rPr>
        <w:t>cel</w:t>
      </w:r>
      <w:proofErr w:type="spellEnd"/>
      <w:r w:rsidR="00330E46"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330E46" w:rsidRPr="00D8336E">
        <w:rPr>
          <w:rFonts w:ascii="Trebuchet MS" w:hAnsi="Trebuchet MS"/>
          <w:sz w:val="28"/>
          <w:szCs w:val="28"/>
          <w:lang w:val="en-GB"/>
        </w:rPr>
        <w:t>mai</w:t>
      </w:r>
      <w:proofErr w:type="spellEnd"/>
      <w:r w:rsidR="00330E46"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="00330E46" w:rsidRPr="00D8336E">
        <w:rPr>
          <w:rFonts w:ascii="Trebuchet MS" w:hAnsi="Trebuchet MS"/>
          <w:sz w:val="28"/>
          <w:szCs w:val="28"/>
          <w:lang w:val="en-GB"/>
        </w:rPr>
        <w:t>internaț</w:t>
      </w:r>
      <w:r w:rsidRPr="00D8336E">
        <w:rPr>
          <w:rFonts w:ascii="Trebuchet MS" w:hAnsi="Trebuchet MS"/>
          <w:sz w:val="28"/>
          <w:szCs w:val="28"/>
          <w:lang w:val="en-GB"/>
        </w:rPr>
        <w:t>ional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bazin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hidrografic</w:t>
      </w:r>
      <w:proofErr w:type="spellEnd"/>
      <w:r w:rsidRPr="00D8336E">
        <w:rPr>
          <w:rFonts w:ascii="Trebuchet MS" w:hAnsi="Trebuchet MS"/>
          <w:sz w:val="28"/>
          <w:szCs w:val="28"/>
          <w:lang w:val="en-GB"/>
        </w:rPr>
        <w:t xml:space="preserve"> din </w:t>
      </w:r>
      <w:proofErr w:type="spellStart"/>
      <w:r w:rsidRPr="00D8336E">
        <w:rPr>
          <w:rFonts w:ascii="Trebuchet MS" w:hAnsi="Trebuchet MS"/>
          <w:sz w:val="28"/>
          <w:szCs w:val="28"/>
          <w:lang w:val="en-GB"/>
        </w:rPr>
        <w:t>lume</w:t>
      </w:r>
      <w:proofErr w:type="spellEnd"/>
    </w:p>
    <w:p w14:paraId="4562E92B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7E97E49E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242A84F9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0E3C1CCD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33299DDE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5E9A2CBB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5BB2EF07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7A88CB5D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6CEE973C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182CBABB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07045B00" w14:textId="77777777" w:rsidR="00912A69" w:rsidRPr="00D8336E" w:rsidRDefault="00912A69" w:rsidP="00912A69">
      <w:pPr>
        <w:jc w:val="center"/>
        <w:rPr>
          <w:rFonts w:ascii="Trebuchet MS" w:hAnsi="Trebuchet MS"/>
          <w:sz w:val="28"/>
          <w:szCs w:val="28"/>
          <w:lang w:val="en-GB"/>
        </w:rPr>
      </w:pPr>
    </w:p>
    <w:p w14:paraId="2C046F92" w14:textId="77777777" w:rsidR="0097557B" w:rsidRDefault="0097557B" w:rsidP="00912A69">
      <w:pPr>
        <w:jc w:val="both"/>
        <w:rPr>
          <w:rFonts w:ascii="Trebuchet MS" w:hAnsi="Trebuchet MS"/>
          <w:sz w:val="24"/>
          <w:szCs w:val="24"/>
          <w:lang w:val="en-GB"/>
        </w:rPr>
      </w:pPr>
    </w:p>
    <w:p w14:paraId="4138FB12" w14:textId="77777777" w:rsidR="0097557B" w:rsidRDefault="0097557B" w:rsidP="00912A69">
      <w:pPr>
        <w:jc w:val="both"/>
        <w:rPr>
          <w:rFonts w:ascii="Trebuchet MS" w:hAnsi="Trebuchet MS"/>
          <w:sz w:val="24"/>
          <w:szCs w:val="24"/>
          <w:lang w:val="en-GB"/>
        </w:rPr>
      </w:pPr>
    </w:p>
    <w:p w14:paraId="32ECD5C7" w14:textId="77777777" w:rsidR="00912A69" w:rsidRPr="00600A91" w:rsidRDefault="00912A69" w:rsidP="00912A69">
      <w:p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Noi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, </w:t>
      </w:r>
      <w:proofErr w:type="spellStart"/>
      <w:r w:rsidR="001D7C4A" w:rsidRPr="00600A91">
        <w:rPr>
          <w:rFonts w:ascii="Trebuchet MS" w:hAnsi="Trebuchet MS"/>
          <w:sz w:val="24"/>
          <w:szCs w:val="24"/>
          <w:lang w:val="en-GB"/>
        </w:rPr>
        <w:t>Miniștrii</w:t>
      </w:r>
      <w:proofErr w:type="spellEnd"/>
      <w:r w:rsidR="001D7C4A" w:rsidRPr="00600A91">
        <w:rPr>
          <w:rFonts w:ascii="Trebuchet MS" w:hAnsi="Trebuchet MS"/>
          <w:sz w:val="24"/>
          <w:szCs w:val="24"/>
          <w:lang w:val="en-GB"/>
        </w:rPr>
        <w:t xml:space="preserve">, </w:t>
      </w:r>
      <w:proofErr w:type="spellStart"/>
      <w:r w:rsidR="001D7C4A" w:rsidRPr="00600A91">
        <w:rPr>
          <w:rFonts w:ascii="Trebuchet MS" w:hAnsi="Trebuchet MS"/>
          <w:sz w:val="24"/>
          <w:szCs w:val="24"/>
          <w:lang w:val="en-GB"/>
        </w:rPr>
        <w:t>Î</w:t>
      </w:r>
      <w:r w:rsidR="004E5E9F" w:rsidRPr="00600A91">
        <w:rPr>
          <w:rFonts w:ascii="Trebuchet MS" w:hAnsi="Trebuchet MS"/>
          <w:sz w:val="24"/>
          <w:szCs w:val="24"/>
          <w:lang w:val="en-GB"/>
        </w:rPr>
        <w:t>nalți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i</w:t>
      </w:r>
      <w:proofErr w:type="spellEnd"/>
      <w:r w:rsidR="001D7C4A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D7C4A" w:rsidRPr="00600A91">
        <w:rPr>
          <w:rFonts w:ascii="Trebuchet MS" w:hAnsi="Trebuchet MS"/>
          <w:sz w:val="24"/>
          <w:szCs w:val="24"/>
          <w:lang w:val="en-GB"/>
        </w:rPr>
        <w:t>O</w:t>
      </w:r>
      <w:r w:rsidR="004E5E9F" w:rsidRPr="00600A91">
        <w:rPr>
          <w:rFonts w:ascii="Trebuchet MS" w:hAnsi="Trebuchet MS"/>
          <w:sz w:val="24"/>
          <w:szCs w:val="24"/>
          <w:lang w:val="en-GB"/>
        </w:rPr>
        <w:t>ficiali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ș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i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Membrii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Com</w:t>
      </w:r>
      <w:r w:rsidRPr="00600A91">
        <w:rPr>
          <w:rFonts w:ascii="Trebuchet MS" w:hAnsi="Trebuchet MS"/>
          <w:sz w:val="24"/>
          <w:szCs w:val="24"/>
          <w:lang w:val="en-GB"/>
        </w:rPr>
        <w:t>i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siei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Europene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,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responsabili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 de </w:t>
      </w: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implementarea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Convenției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Protecția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Flu</w:t>
      </w:r>
      <w:r w:rsidRPr="00600A91">
        <w:rPr>
          <w:rFonts w:ascii="Trebuchet MS" w:hAnsi="Trebuchet MS"/>
          <w:sz w:val="24"/>
          <w:szCs w:val="24"/>
          <w:lang w:val="en-GB"/>
        </w:rPr>
        <w:t>viului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Dunărea</w:t>
      </w:r>
      <w:proofErr w:type="spellEnd"/>
    </w:p>
    <w:p w14:paraId="42D203C4" w14:textId="77777777" w:rsidR="00912A69" w:rsidRPr="00600A91" w:rsidRDefault="00912A69" w:rsidP="00912A69">
      <w:pPr>
        <w:jc w:val="both"/>
        <w:rPr>
          <w:rFonts w:ascii="Trebuchet MS" w:hAnsi="Trebuchet MS"/>
          <w:sz w:val="24"/>
          <w:szCs w:val="24"/>
          <w:lang w:val="en-GB"/>
        </w:rPr>
      </w:pPr>
    </w:p>
    <w:p w14:paraId="4BB4BCFA" w14:textId="77777777" w:rsidR="0097557B" w:rsidRDefault="0097557B" w:rsidP="00912A69">
      <w:pPr>
        <w:jc w:val="both"/>
        <w:rPr>
          <w:rFonts w:ascii="Trebuchet MS" w:hAnsi="Trebuchet MS"/>
          <w:b/>
          <w:sz w:val="24"/>
          <w:szCs w:val="24"/>
          <w:lang w:val="en-GB"/>
        </w:rPr>
      </w:pPr>
    </w:p>
    <w:p w14:paraId="0DE75331" w14:textId="0AB7100E" w:rsidR="00912A69" w:rsidRPr="00600A91" w:rsidRDefault="00912A69" w:rsidP="00912A69">
      <w:pPr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600A91">
        <w:rPr>
          <w:rFonts w:ascii="Trebuchet MS" w:hAnsi="Trebuchet MS"/>
          <w:b/>
          <w:sz w:val="24"/>
          <w:szCs w:val="24"/>
          <w:lang w:val="en-GB"/>
        </w:rPr>
        <w:t xml:space="preserve">Casa </w:t>
      </w:r>
      <w:proofErr w:type="spellStart"/>
      <w:r w:rsidRPr="00600A91">
        <w:rPr>
          <w:rFonts w:ascii="Trebuchet MS" w:hAnsi="Trebuchet MS"/>
          <w:b/>
          <w:sz w:val="24"/>
          <w:szCs w:val="24"/>
          <w:lang w:val="en-GB"/>
        </w:rPr>
        <w:t>noastră</w:t>
      </w:r>
      <w:proofErr w:type="spellEnd"/>
      <w:r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b/>
          <w:sz w:val="24"/>
          <w:szCs w:val="24"/>
          <w:lang w:val="en-GB"/>
        </w:rPr>
        <w:t>comună</w:t>
      </w:r>
      <w:proofErr w:type="spellEnd"/>
      <w:r w:rsidRPr="00600A91">
        <w:rPr>
          <w:rFonts w:ascii="Trebuchet MS" w:hAnsi="Trebuchet MS"/>
          <w:b/>
          <w:sz w:val="24"/>
          <w:szCs w:val="24"/>
          <w:lang w:val="en-GB"/>
        </w:rPr>
        <w:t xml:space="preserve"> – </w:t>
      </w:r>
      <w:proofErr w:type="spellStart"/>
      <w:r w:rsidRPr="00600A91">
        <w:rPr>
          <w:rFonts w:ascii="Trebuchet MS" w:hAnsi="Trebuchet MS"/>
          <w:b/>
          <w:sz w:val="24"/>
          <w:szCs w:val="24"/>
          <w:lang w:val="en-GB"/>
        </w:rPr>
        <w:t>Bazinul</w:t>
      </w:r>
      <w:proofErr w:type="spellEnd"/>
      <w:r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b/>
          <w:sz w:val="24"/>
          <w:szCs w:val="24"/>
          <w:lang w:val="en-GB"/>
        </w:rPr>
        <w:t>Hidrografic</w:t>
      </w:r>
      <w:proofErr w:type="spellEnd"/>
      <w:r w:rsidRPr="00600A91">
        <w:rPr>
          <w:rFonts w:ascii="Trebuchet MS" w:hAnsi="Trebuchet MS"/>
          <w:b/>
          <w:sz w:val="24"/>
          <w:szCs w:val="24"/>
          <w:lang w:val="en-GB"/>
        </w:rPr>
        <w:t xml:space="preserve"> al </w:t>
      </w:r>
      <w:proofErr w:type="spellStart"/>
      <w:r w:rsidRPr="00600A91">
        <w:rPr>
          <w:rFonts w:ascii="Trebuchet MS" w:hAnsi="Trebuchet MS"/>
          <w:b/>
          <w:sz w:val="24"/>
          <w:szCs w:val="24"/>
          <w:lang w:val="en-GB"/>
        </w:rPr>
        <w:t>Fluviu</w:t>
      </w:r>
      <w:r w:rsidR="004E5E9F" w:rsidRPr="00600A91">
        <w:rPr>
          <w:rFonts w:ascii="Trebuchet MS" w:hAnsi="Trebuchet MS"/>
          <w:b/>
          <w:sz w:val="24"/>
          <w:szCs w:val="24"/>
          <w:lang w:val="en-GB"/>
        </w:rPr>
        <w:t>lui</w:t>
      </w:r>
      <w:proofErr w:type="spellEnd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>Dunărea</w:t>
      </w:r>
      <w:proofErr w:type="spellEnd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>și</w:t>
      </w:r>
      <w:proofErr w:type="spellEnd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>Comisia</w:t>
      </w:r>
      <w:proofErr w:type="spellEnd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>Internaț</w:t>
      </w:r>
      <w:r w:rsidR="003D310E">
        <w:rPr>
          <w:rFonts w:ascii="Trebuchet MS" w:hAnsi="Trebuchet MS"/>
          <w:b/>
          <w:sz w:val="24"/>
          <w:szCs w:val="24"/>
          <w:lang w:val="en-GB"/>
        </w:rPr>
        <w:t>ională</w:t>
      </w:r>
      <w:proofErr w:type="spellEnd"/>
      <w:r w:rsidR="003D310E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3D310E">
        <w:rPr>
          <w:rFonts w:ascii="Trebuchet MS" w:hAnsi="Trebuchet MS"/>
          <w:b/>
          <w:sz w:val="24"/>
          <w:szCs w:val="24"/>
          <w:lang w:val="en-GB"/>
        </w:rPr>
        <w:t>pentru</w:t>
      </w:r>
      <w:proofErr w:type="spellEnd"/>
      <w:r w:rsidR="003D310E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3D310E">
        <w:rPr>
          <w:rFonts w:ascii="Trebuchet MS" w:hAnsi="Trebuchet MS"/>
          <w:b/>
          <w:sz w:val="24"/>
          <w:szCs w:val="24"/>
          <w:lang w:val="en-GB"/>
        </w:rPr>
        <w:t>P</w:t>
      </w:r>
      <w:r w:rsidRPr="00600A91">
        <w:rPr>
          <w:rFonts w:ascii="Trebuchet MS" w:hAnsi="Trebuchet MS"/>
          <w:b/>
          <w:sz w:val="24"/>
          <w:szCs w:val="24"/>
          <w:lang w:val="en-GB"/>
        </w:rPr>
        <w:t>rotecția</w:t>
      </w:r>
      <w:proofErr w:type="spellEnd"/>
      <w:r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b/>
          <w:sz w:val="24"/>
          <w:szCs w:val="24"/>
          <w:lang w:val="en-GB"/>
        </w:rPr>
        <w:t>Fluviulu</w:t>
      </w:r>
      <w:r w:rsidR="004E5E9F" w:rsidRPr="00600A91">
        <w:rPr>
          <w:rFonts w:ascii="Trebuchet MS" w:hAnsi="Trebuchet MS"/>
          <w:b/>
          <w:sz w:val="24"/>
          <w:szCs w:val="24"/>
          <w:lang w:val="en-GB"/>
        </w:rPr>
        <w:t>i</w:t>
      </w:r>
      <w:proofErr w:type="spellEnd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b/>
          <w:sz w:val="24"/>
          <w:szCs w:val="24"/>
          <w:lang w:val="en-GB"/>
        </w:rPr>
        <w:t>D</w:t>
      </w:r>
      <w:r w:rsidRPr="00600A91">
        <w:rPr>
          <w:rFonts w:ascii="Trebuchet MS" w:hAnsi="Trebuchet MS"/>
          <w:b/>
          <w:sz w:val="24"/>
          <w:szCs w:val="24"/>
          <w:lang w:val="en-GB"/>
        </w:rPr>
        <w:t>un</w:t>
      </w:r>
      <w:r w:rsidR="004E5E9F" w:rsidRPr="00600A91">
        <w:rPr>
          <w:rFonts w:ascii="Trebuchet MS" w:hAnsi="Trebuchet MS"/>
          <w:b/>
          <w:sz w:val="24"/>
          <w:szCs w:val="24"/>
          <w:lang w:val="en-GB"/>
        </w:rPr>
        <w:t>ă</w:t>
      </w:r>
      <w:r w:rsidR="00102FE9">
        <w:rPr>
          <w:rFonts w:ascii="Trebuchet MS" w:hAnsi="Trebuchet MS"/>
          <w:b/>
          <w:sz w:val="24"/>
          <w:szCs w:val="24"/>
          <w:lang w:val="en-GB"/>
        </w:rPr>
        <w:t>rea</w:t>
      </w:r>
      <w:proofErr w:type="spellEnd"/>
      <w:r w:rsidR="00102FE9">
        <w:rPr>
          <w:rFonts w:ascii="Trebuchet MS" w:hAnsi="Trebuchet MS"/>
          <w:b/>
          <w:sz w:val="24"/>
          <w:szCs w:val="24"/>
          <w:lang w:val="en-GB"/>
        </w:rPr>
        <w:t xml:space="preserve"> (</w:t>
      </w:r>
      <w:r w:rsidRPr="00600A91">
        <w:rPr>
          <w:rFonts w:ascii="Trebuchet MS" w:hAnsi="Trebuchet MS"/>
          <w:b/>
          <w:sz w:val="24"/>
          <w:szCs w:val="24"/>
          <w:lang w:val="en-GB"/>
        </w:rPr>
        <w:t>ICPDR)</w:t>
      </w:r>
    </w:p>
    <w:p w14:paraId="7E6F423C" w14:textId="77777777" w:rsidR="00912A69" w:rsidRDefault="00912A69" w:rsidP="00912A69">
      <w:pPr>
        <w:jc w:val="both"/>
        <w:rPr>
          <w:rFonts w:ascii="Trebuchet MS" w:hAnsi="Trebuchet MS"/>
          <w:b/>
          <w:sz w:val="24"/>
          <w:szCs w:val="24"/>
          <w:lang w:val="en-GB"/>
        </w:rPr>
      </w:pPr>
    </w:p>
    <w:p w14:paraId="4204C2DF" w14:textId="77777777" w:rsidR="0097557B" w:rsidRPr="00600A91" w:rsidRDefault="0097557B" w:rsidP="00912A69">
      <w:pPr>
        <w:jc w:val="both"/>
        <w:rPr>
          <w:rFonts w:ascii="Trebuchet MS" w:hAnsi="Trebuchet MS"/>
          <w:b/>
          <w:sz w:val="24"/>
          <w:szCs w:val="24"/>
          <w:lang w:val="en-GB"/>
        </w:rPr>
      </w:pPr>
    </w:p>
    <w:p w14:paraId="0D4CE3EC" w14:textId="4DE0264A" w:rsidR="00912A69" w:rsidRPr="00600A91" w:rsidRDefault="00A3595C" w:rsidP="00A3595C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en-GB"/>
        </w:rPr>
      </w:pPr>
      <w:r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102FE9">
        <w:rPr>
          <w:rFonts w:ascii="Trebuchet MS" w:hAnsi="Trebuchet MS"/>
          <w:i/>
          <w:sz w:val="24"/>
          <w:szCs w:val="24"/>
          <w:lang w:val="en-GB"/>
        </w:rPr>
        <w:t>r</w:t>
      </w:r>
      <w:r w:rsidR="00912A69" w:rsidRPr="00102FE9">
        <w:rPr>
          <w:rFonts w:ascii="Trebuchet MS" w:hAnsi="Trebuchet MS"/>
          <w:i/>
          <w:sz w:val="24"/>
          <w:szCs w:val="24"/>
          <w:lang w:val="en-GB"/>
        </w:rPr>
        <w:t>eafirm</w:t>
      </w:r>
      <w:proofErr w:type="spellEnd"/>
      <w:r w:rsidR="00D11E21" w:rsidRPr="00102FE9">
        <w:rPr>
          <w:rFonts w:ascii="Trebuchet MS" w:hAnsi="Trebuchet MS"/>
          <w:i/>
          <w:sz w:val="24"/>
          <w:szCs w:val="24"/>
        </w:rPr>
        <w:t>ăm</w:t>
      </w:r>
      <w:r w:rsidR="00912A69" w:rsidRPr="00600A9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Convenț</w:t>
      </w:r>
      <w:r w:rsidR="00912A69" w:rsidRPr="00600A91">
        <w:rPr>
          <w:rFonts w:ascii="Trebuchet MS" w:hAnsi="Trebuchet MS"/>
          <w:sz w:val="24"/>
          <w:szCs w:val="24"/>
          <w:lang w:val="en-GB"/>
        </w:rPr>
        <w:t>ia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Cooperarea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02FE9">
        <w:rPr>
          <w:rFonts w:ascii="Trebuchet MS" w:hAnsi="Trebuchet MS"/>
          <w:sz w:val="24"/>
          <w:szCs w:val="24"/>
          <w:lang w:val="en-GB"/>
        </w:rPr>
        <w:t>P</w:t>
      </w:r>
      <w:r w:rsidR="00912A69" w:rsidRPr="00600A91">
        <w:rPr>
          <w:rFonts w:ascii="Trebuchet MS" w:hAnsi="Trebuchet MS"/>
          <w:sz w:val="24"/>
          <w:szCs w:val="24"/>
          <w:lang w:val="en-GB"/>
        </w:rPr>
        <w:t>rotecția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Utilizarea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Durabilă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a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Fluviului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Dunărea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r w:rsidR="00912A69" w:rsidRPr="00600A91">
        <w:rPr>
          <w:rFonts w:ascii="Trebuchet MS" w:hAnsi="Trebuchet MS"/>
          <w:sz w:val="24"/>
          <w:szCs w:val="24"/>
          <w:lang w:val="en-GB"/>
        </w:rPr>
        <w:t>(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Convenția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Protecția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Fluviului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Dunărea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),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semnată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la Sofia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199</w:t>
      </w:r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4,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ca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bază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solidă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activitatea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noastră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comună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un</w:t>
      </w:r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management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durabil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echitabil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a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apelor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12A69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12A6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415C9" w:rsidRPr="00600A91">
        <w:rPr>
          <w:rFonts w:ascii="Trebuchet MS" w:hAnsi="Trebuchet MS"/>
          <w:sz w:val="24"/>
          <w:szCs w:val="24"/>
          <w:lang w:val="en-GB"/>
        </w:rPr>
        <w:t>managem</w:t>
      </w:r>
      <w:r w:rsidR="004E5E9F" w:rsidRPr="00600A91">
        <w:rPr>
          <w:rFonts w:ascii="Trebuchet MS" w:hAnsi="Trebuchet MS"/>
          <w:sz w:val="24"/>
          <w:szCs w:val="24"/>
          <w:lang w:val="en-GB"/>
        </w:rPr>
        <w:t>entul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riscului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la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inundații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Bazinul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Fluviului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Dun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ărea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de</w:t>
      </w:r>
      <w:r w:rsidR="004415C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415C9" w:rsidRPr="00600A91">
        <w:rPr>
          <w:rFonts w:ascii="Trebuchet MS" w:hAnsi="Trebuchet MS"/>
          <w:sz w:val="24"/>
          <w:szCs w:val="24"/>
          <w:lang w:val="en-GB"/>
        </w:rPr>
        <w:t>coord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onarea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cadrul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Comisiei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Internaț</w:t>
      </w:r>
      <w:r w:rsidR="004415C9" w:rsidRPr="00600A91">
        <w:rPr>
          <w:rFonts w:ascii="Trebuchet MS" w:hAnsi="Trebuchet MS"/>
          <w:sz w:val="24"/>
          <w:szCs w:val="24"/>
          <w:lang w:val="en-GB"/>
        </w:rPr>
        <w:t>ion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ale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1E21" w:rsidRPr="00600A91">
        <w:rPr>
          <w:rFonts w:ascii="Trebuchet MS" w:hAnsi="Trebuchet MS"/>
          <w:sz w:val="24"/>
          <w:szCs w:val="24"/>
          <w:lang w:val="en-GB"/>
        </w:rPr>
        <w:t>P</w:t>
      </w:r>
      <w:r w:rsidR="004E5E9F" w:rsidRPr="00600A91">
        <w:rPr>
          <w:rFonts w:ascii="Trebuchet MS" w:hAnsi="Trebuchet MS"/>
          <w:sz w:val="24"/>
          <w:szCs w:val="24"/>
          <w:lang w:val="en-GB"/>
        </w:rPr>
        <w:t>rotecția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Fluviului</w:t>
      </w:r>
      <w:proofErr w:type="spellEnd"/>
      <w:r w:rsidR="004E5E9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E5E9F" w:rsidRPr="00600A91">
        <w:rPr>
          <w:rFonts w:ascii="Trebuchet MS" w:hAnsi="Trebuchet MS"/>
          <w:sz w:val="24"/>
          <w:szCs w:val="24"/>
          <w:lang w:val="en-GB"/>
        </w:rPr>
        <w:t>D</w:t>
      </w:r>
      <w:r w:rsidR="004415C9" w:rsidRPr="00600A91">
        <w:rPr>
          <w:rFonts w:ascii="Trebuchet MS" w:hAnsi="Trebuchet MS"/>
          <w:sz w:val="24"/>
          <w:szCs w:val="24"/>
          <w:lang w:val="en-GB"/>
        </w:rPr>
        <w:t>unărea</w:t>
      </w:r>
      <w:proofErr w:type="spellEnd"/>
      <w:r w:rsidR="004415C9" w:rsidRPr="00600A91">
        <w:rPr>
          <w:rFonts w:ascii="Trebuchet MS" w:hAnsi="Trebuchet MS"/>
          <w:sz w:val="24"/>
          <w:szCs w:val="24"/>
          <w:lang w:val="en-GB"/>
        </w:rPr>
        <w:t xml:space="preserve"> (ICPDR)</w:t>
      </w:r>
      <w:r w:rsidRPr="00600A91">
        <w:rPr>
          <w:rFonts w:ascii="Trebuchet MS" w:hAnsi="Trebuchet MS"/>
          <w:sz w:val="24"/>
          <w:szCs w:val="24"/>
          <w:lang w:val="en-GB"/>
        </w:rPr>
        <w:t>.</w:t>
      </w:r>
    </w:p>
    <w:p w14:paraId="59D08C68" w14:textId="77777777" w:rsidR="004415C9" w:rsidRDefault="004415C9" w:rsidP="004415C9">
      <w:pPr>
        <w:pStyle w:val="ListParagraph"/>
        <w:jc w:val="both"/>
        <w:rPr>
          <w:rFonts w:ascii="Trebuchet MS" w:hAnsi="Trebuchet MS"/>
          <w:b/>
          <w:sz w:val="24"/>
          <w:szCs w:val="24"/>
          <w:lang w:val="en-GB"/>
        </w:rPr>
      </w:pPr>
    </w:p>
    <w:p w14:paraId="6FC2A619" w14:textId="77777777" w:rsidR="0097557B" w:rsidRPr="00600A91" w:rsidRDefault="0097557B" w:rsidP="004415C9">
      <w:pPr>
        <w:pStyle w:val="ListParagraph"/>
        <w:jc w:val="both"/>
        <w:rPr>
          <w:rFonts w:ascii="Trebuchet MS" w:hAnsi="Trebuchet MS"/>
          <w:b/>
          <w:sz w:val="24"/>
          <w:szCs w:val="24"/>
          <w:lang w:val="en-GB"/>
        </w:rPr>
      </w:pPr>
    </w:p>
    <w:p w14:paraId="30A74A0C" w14:textId="75611A9B" w:rsidR="004415C9" w:rsidRPr="00600A91" w:rsidRDefault="00582B19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3595C" w:rsidRPr="00102FE9">
        <w:rPr>
          <w:rFonts w:ascii="Trebuchet MS" w:hAnsi="Trebuchet MS"/>
          <w:i/>
          <w:sz w:val="24"/>
          <w:szCs w:val="24"/>
          <w:lang w:val="en-GB"/>
        </w:rPr>
        <w:t>a</w:t>
      </w:r>
      <w:r w:rsidR="00D1596B" w:rsidRPr="00102FE9">
        <w:rPr>
          <w:rFonts w:ascii="Trebuchet MS" w:hAnsi="Trebuchet MS"/>
          <w:i/>
          <w:sz w:val="24"/>
          <w:szCs w:val="24"/>
          <w:lang w:val="en-GB"/>
        </w:rPr>
        <w:t>p</w:t>
      </w:r>
      <w:r w:rsidR="004415C9" w:rsidRPr="00102FE9">
        <w:rPr>
          <w:rFonts w:ascii="Trebuchet MS" w:hAnsi="Trebuchet MS"/>
          <w:i/>
          <w:sz w:val="24"/>
          <w:szCs w:val="24"/>
          <w:lang w:val="en-GB"/>
        </w:rPr>
        <w:t>r</w:t>
      </w:r>
      <w:r w:rsidR="00D1596B" w:rsidRPr="00102FE9">
        <w:rPr>
          <w:rFonts w:ascii="Trebuchet MS" w:hAnsi="Trebuchet MS"/>
          <w:i/>
          <w:sz w:val="24"/>
          <w:szCs w:val="24"/>
          <w:lang w:val="en-GB"/>
        </w:rPr>
        <w:t>e</w:t>
      </w:r>
      <w:r w:rsidR="00D11E21" w:rsidRPr="00102FE9">
        <w:rPr>
          <w:rFonts w:ascii="Trebuchet MS" w:hAnsi="Trebuchet MS"/>
          <w:i/>
          <w:sz w:val="24"/>
          <w:szCs w:val="24"/>
          <w:lang w:val="en-GB"/>
        </w:rPr>
        <w:t>ciem</w:t>
      </w:r>
      <w:proofErr w:type="spellEnd"/>
      <w:r w:rsidR="004415C9" w:rsidRPr="00102FE9">
        <w:rPr>
          <w:rFonts w:ascii="Trebuchet MS" w:hAnsi="Trebuchet MS"/>
          <w:i/>
          <w:sz w:val="24"/>
          <w:szCs w:val="24"/>
          <w:lang w:val="en-GB"/>
        </w:rPr>
        <w:t xml:space="preserve"> </w:t>
      </w:r>
      <w:proofErr w:type="spellStart"/>
      <w:r w:rsidR="00FB3BE7" w:rsidRPr="00102FE9">
        <w:rPr>
          <w:rFonts w:ascii="Trebuchet MS" w:hAnsi="Trebuchet MS"/>
          <w:i/>
          <w:sz w:val="24"/>
          <w:szCs w:val="24"/>
          <w:lang w:val="en-GB"/>
        </w:rPr>
        <w:t>în</w:t>
      </w:r>
      <w:proofErr w:type="spellEnd"/>
      <w:r w:rsidR="00FB3BE7" w:rsidRPr="00102FE9">
        <w:rPr>
          <w:rFonts w:ascii="Trebuchet MS" w:hAnsi="Trebuchet MS"/>
          <w:i/>
          <w:sz w:val="24"/>
          <w:szCs w:val="24"/>
          <w:lang w:val="en-GB"/>
        </w:rPr>
        <w:t xml:space="preserve"> mod </w:t>
      </w:r>
      <w:proofErr w:type="spellStart"/>
      <w:r w:rsidR="00FB3BE7" w:rsidRPr="00102FE9">
        <w:rPr>
          <w:rFonts w:ascii="Trebuchet MS" w:hAnsi="Trebuchet MS"/>
          <w:i/>
          <w:sz w:val="24"/>
          <w:szCs w:val="24"/>
          <w:lang w:val="en-GB"/>
        </w:rPr>
        <w:t>deosebit</w:t>
      </w:r>
      <w:proofErr w:type="spellEnd"/>
      <w:r w:rsidR="00FB3BE7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4415C9" w:rsidRPr="00600A91">
        <w:rPr>
          <w:rFonts w:ascii="Trebuchet MS" w:hAnsi="Trebuchet MS"/>
          <w:sz w:val="24"/>
          <w:szCs w:val="24"/>
          <w:lang w:val="en-GB"/>
        </w:rPr>
        <w:t>activitatea</w:t>
      </w:r>
      <w:proofErr w:type="spellEnd"/>
      <w:r w:rsidR="004415C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r w:rsidR="00A3595C" w:rsidRPr="00600A91">
        <w:rPr>
          <w:rFonts w:ascii="Trebuchet MS" w:hAnsi="Trebuchet MS"/>
          <w:sz w:val="24"/>
          <w:szCs w:val="24"/>
          <w:lang w:val="en-GB"/>
        </w:rPr>
        <w:t xml:space="preserve">de </w:t>
      </w:r>
      <w:proofErr w:type="spellStart"/>
      <w:r w:rsidR="00A3595C" w:rsidRPr="00600A91">
        <w:rPr>
          <w:rFonts w:ascii="Trebuchet MS" w:hAnsi="Trebuchet MS"/>
          <w:sz w:val="24"/>
          <w:szCs w:val="24"/>
          <w:lang w:val="en-GB"/>
        </w:rPr>
        <w:t>ră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spund</w:t>
      </w:r>
      <w:r>
        <w:rPr>
          <w:rFonts w:ascii="Trebuchet MS" w:hAnsi="Trebuchet MS"/>
          <w:sz w:val="24"/>
          <w:szCs w:val="24"/>
          <w:lang w:val="en-GB"/>
        </w:rPr>
        <w:t>e</w:t>
      </w:r>
      <w:r w:rsidR="00D11E21" w:rsidRPr="00600A91">
        <w:rPr>
          <w:rFonts w:ascii="Trebuchet MS" w:hAnsi="Trebuchet MS"/>
          <w:sz w:val="24"/>
          <w:szCs w:val="24"/>
          <w:lang w:val="en-GB"/>
        </w:rPr>
        <w:t>re</w:t>
      </w:r>
      <w:proofErr w:type="spellEnd"/>
      <w:r w:rsidR="00D11E21" w:rsidRPr="00600A91">
        <w:rPr>
          <w:rFonts w:ascii="Trebuchet MS" w:hAnsi="Trebuchet MS"/>
          <w:sz w:val="24"/>
          <w:szCs w:val="24"/>
          <w:lang w:val="en-GB"/>
        </w:rPr>
        <w:t xml:space="preserve"> a </w:t>
      </w:r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ICPDR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c</w:t>
      </w:r>
      <w:r w:rsidR="00072C7E" w:rsidRPr="00600A91">
        <w:rPr>
          <w:rFonts w:ascii="Trebuchet MS" w:hAnsi="Trebuchet MS"/>
          <w:sz w:val="24"/>
          <w:szCs w:val="24"/>
          <w:lang w:val="en-GB"/>
        </w:rPr>
        <w:t>a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organism major de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coordonare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î</w:t>
      </w:r>
      <w:r w:rsidR="00D1596B" w:rsidRPr="00600A91">
        <w:rPr>
          <w:rFonts w:ascii="Trebuchet MS" w:hAnsi="Trebuchet MS"/>
          <w:sz w:val="24"/>
          <w:szCs w:val="24"/>
          <w:lang w:val="en-GB"/>
        </w:rPr>
        <w:t>n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bazinul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Fluviului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Dunărea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cu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privire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la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toate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aspectele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care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vizează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managem</w:t>
      </w:r>
      <w:r w:rsidR="00A3595C" w:rsidRPr="00600A91">
        <w:rPr>
          <w:rFonts w:ascii="Trebuchet MS" w:hAnsi="Trebuchet MS"/>
          <w:sz w:val="24"/>
          <w:szCs w:val="24"/>
          <w:lang w:val="en-GB"/>
        </w:rPr>
        <w:t>entul</w:t>
      </w:r>
      <w:proofErr w:type="spellEnd"/>
      <w:r w:rsidR="00A3595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3595C" w:rsidRPr="00600A91">
        <w:rPr>
          <w:rFonts w:ascii="Trebuchet MS" w:hAnsi="Trebuchet MS"/>
          <w:sz w:val="24"/>
          <w:szCs w:val="24"/>
          <w:lang w:val="en-GB"/>
        </w:rPr>
        <w:t>apelor</w:t>
      </w:r>
      <w:proofErr w:type="spellEnd"/>
      <w:r w:rsidR="00A3595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3595C" w:rsidRPr="00600A91">
        <w:rPr>
          <w:rFonts w:ascii="Trebuchet MS" w:hAnsi="Trebuchet MS"/>
          <w:sz w:val="24"/>
          <w:szCs w:val="24"/>
          <w:lang w:val="en-GB"/>
        </w:rPr>
        <w:t>ș</w:t>
      </w:r>
      <w:r w:rsidR="00072C7E" w:rsidRPr="00600A91">
        <w:rPr>
          <w:rFonts w:ascii="Trebuchet MS" w:hAnsi="Trebuchet MS"/>
          <w:sz w:val="24"/>
          <w:szCs w:val="24"/>
          <w:lang w:val="en-GB"/>
        </w:rPr>
        <w:t>i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2409C">
        <w:rPr>
          <w:rFonts w:ascii="Trebuchet MS" w:hAnsi="Trebuchet MS"/>
          <w:sz w:val="24"/>
          <w:szCs w:val="24"/>
          <w:lang w:val="en-GB"/>
        </w:rPr>
        <w:t>ne</w:t>
      </w:r>
      <w:proofErr w:type="spellEnd"/>
      <w:r w:rsidR="0002409C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102FE9">
        <w:rPr>
          <w:rFonts w:ascii="Trebuchet MS" w:hAnsi="Trebuchet MS"/>
          <w:i/>
          <w:sz w:val="24"/>
          <w:szCs w:val="24"/>
          <w:lang w:val="en-GB"/>
        </w:rPr>
        <w:t>angaj</w:t>
      </w:r>
      <w:r w:rsidR="0002409C">
        <w:rPr>
          <w:rFonts w:ascii="Trebuchet MS" w:hAnsi="Trebuchet MS"/>
          <w:i/>
          <w:sz w:val="24"/>
          <w:szCs w:val="24"/>
          <w:lang w:val="en-GB"/>
        </w:rPr>
        <w:t>ăm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o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viitoare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consolidare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a ICDPR</w:t>
      </w:r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ca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platformă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destinată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continuării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schim</w:t>
      </w:r>
      <w:r w:rsidR="00D1596B" w:rsidRPr="00600A91">
        <w:rPr>
          <w:rFonts w:ascii="Trebuchet MS" w:hAnsi="Trebuchet MS"/>
          <w:sz w:val="24"/>
          <w:szCs w:val="24"/>
          <w:lang w:val="en-GB"/>
        </w:rPr>
        <w:t>bului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de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informații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cooperare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între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tările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noastre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,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caracterizate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prin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soli</w:t>
      </w:r>
      <w:r w:rsidR="00072C7E" w:rsidRPr="00600A91">
        <w:rPr>
          <w:rFonts w:ascii="Trebuchet MS" w:hAnsi="Trebuchet MS"/>
          <w:sz w:val="24"/>
          <w:szCs w:val="24"/>
          <w:lang w:val="en-GB"/>
        </w:rPr>
        <w:t>daritate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la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nivelul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bazinului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Dunării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concordanț</w:t>
      </w:r>
      <w:r w:rsidR="00D1596B" w:rsidRPr="00600A91">
        <w:rPr>
          <w:rFonts w:ascii="Trebuchet MS" w:hAnsi="Trebuchet MS"/>
          <w:sz w:val="24"/>
          <w:szCs w:val="24"/>
          <w:lang w:val="en-GB"/>
        </w:rPr>
        <w:t>ă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gramStart"/>
      <w:r w:rsidR="00D1596B" w:rsidRPr="00600A91">
        <w:rPr>
          <w:rFonts w:ascii="Trebuchet MS" w:hAnsi="Trebuchet MS"/>
          <w:sz w:val="24"/>
          <w:szCs w:val="24"/>
          <w:lang w:val="en-GB"/>
        </w:rPr>
        <w:t>cu</w:t>
      </w:r>
      <w:r w:rsidR="00102FE9">
        <w:rPr>
          <w:rFonts w:ascii="Trebuchet MS" w:hAnsi="Trebuchet MS"/>
          <w:sz w:val="24"/>
          <w:szCs w:val="24"/>
          <w:lang w:val="en-GB"/>
        </w:rPr>
        <w:t xml:space="preserve"> </w:t>
      </w:r>
      <w:r w:rsidR="00D1596B" w:rsidRPr="00600A91">
        <w:rPr>
          <w:rFonts w:ascii="Trebuchet MS" w:hAnsi="Trebuchet MS"/>
          <w:sz w:val="24"/>
          <w:szCs w:val="24"/>
          <w:lang w:val="en-GB"/>
        </w:rPr>
        <w:t>,</w:t>
      </w:r>
      <w:proofErr w:type="gramEnd"/>
      <w:r w:rsidR="00D1596B" w:rsidRPr="00600A91">
        <w:rPr>
          <w:rFonts w:ascii="Trebuchet MS" w:hAnsi="Trebuchet MS"/>
          <w:sz w:val="24"/>
          <w:szCs w:val="24"/>
          <w:lang w:val="en-GB"/>
        </w:rPr>
        <w:t>,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Viziunea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Misiunea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ICPDR</w:t>
      </w:r>
      <w:r w:rsidR="00D11E21" w:rsidRPr="00600A91">
        <w:rPr>
          <w:rFonts w:ascii="Trebuchet MS" w:hAnsi="Trebuchet MS"/>
          <w:sz w:val="24"/>
          <w:szCs w:val="24"/>
        </w:rPr>
        <w:t>,,</w:t>
      </w:r>
      <w:r w:rsidR="00A3595C" w:rsidRPr="00600A91">
        <w:rPr>
          <w:rFonts w:ascii="Trebuchet MS" w:hAnsi="Trebuchet MS"/>
          <w:sz w:val="24"/>
          <w:szCs w:val="24"/>
          <w:lang w:val="en-GB"/>
        </w:rPr>
        <w:t xml:space="preserve">  </w:t>
      </w:r>
      <w:proofErr w:type="spellStart"/>
      <w:r w:rsidR="00A3595C" w:rsidRPr="00600A91">
        <w:rPr>
          <w:rFonts w:ascii="Trebuchet MS" w:hAnsi="Trebuchet MS"/>
          <w:sz w:val="24"/>
          <w:szCs w:val="24"/>
          <w:lang w:val="en-GB"/>
        </w:rPr>
        <w:t>declarație</w:t>
      </w:r>
      <w:proofErr w:type="spellEnd"/>
      <w:r w:rsidR="00A3595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3595C" w:rsidRPr="00600A91">
        <w:rPr>
          <w:rFonts w:ascii="Trebuchet MS" w:hAnsi="Trebuchet MS"/>
          <w:sz w:val="24"/>
          <w:szCs w:val="24"/>
          <w:lang w:val="en-GB"/>
        </w:rPr>
        <w:t>adoptată</w:t>
      </w:r>
      <w:proofErr w:type="spellEnd"/>
      <w:r w:rsidR="00A3595C" w:rsidRPr="00600A91">
        <w:rPr>
          <w:rFonts w:ascii="Trebuchet MS" w:hAnsi="Trebuchet MS"/>
          <w:sz w:val="24"/>
          <w:szCs w:val="24"/>
          <w:lang w:val="en-GB"/>
        </w:rPr>
        <w:t xml:space="preserve"> recent.</w:t>
      </w:r>
    </w:p>
    <w:p w14:paraId="1CD08727" w14:textId="77777777" w:rsidR="00D1596B" w:rsidRDefault="00D1596B" w:rsidP="00D1596B">
      <w:pPr>
        <w:pStyle w:val="ListParagraph"/>
        <w:rPr>
          <w:rFonts w:ascii="Trebuchet MS" w:hAnsi="Trebuchet MS"/>
          <w:b/>
          <w:sz w:val="24"/>
          <w:szCs w:val="24"/>
          <w:lang w:val="en-GB"/>
        </w:rPr>
      </w:pPr>
    </w:p>
    <w:p w14:paraId="196B00C6" w14:textId="77777777" w:rsidR="0097557B" w:rsidRPr="00600A91" w:rsidRDefault="0097557B" w:rsidP="00D1596B">
      <w:pPr>
        <w:pStyle w:val="ListParagraph"/>
        <w:rPr>
          <w:rFonts w:ascii="Trebuchet MS" w:hAnsi="Trebuchet MS"/>
          <w:b/>
          <w:sz w:val="24"/>
          <w:szCs w:val="24"/>
          <w:lang w:val="en-GB"/>
        </w:rPr>
      </w:pPr>
    </w:p>
    <w:p w14:paraId="06DDA003" w14:textId="2946B5A7" w:rsidR="00D1596B" w:rsidRPr="00600A91" w:rsidRDefault="00600A91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proofErr w:type="gramStart"/>
      <w:r w:rsidRPr="00102FE9">
        <w:rPr>
          <w:rFonts w:ascii="Trebuchet MS" w:hAnsi="Trebuchet MS"/>
          <w:i/>
          <w:sz w:val="24"/>
          <w:szCs w:val="24"/>
          <w:lang w:val="en-GB"/>
        </w:rPr>
        <w:t>a</w:t>
      </w:r>
      <w:r w:rsidR="001430C8" w:rsidRPr="00102FE9">
        <w:rPr>
          <w:rFonts w:ascii="Trebuchet MS" w:hAnsi="Trebuchet MS"/>
          <w:i/>
          <w:sz w:val="24"/>
          <w:szCs w:val="24"/>
          <w:lang w:val="en-GB"/>
        </w:rPr>
        <w:t>preciem</w:t>
      </w:r>
      <w:proofErr w:type="spellEnd"/>
      <w:proofErr w:type="gram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sprijinul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semnificativ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al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Uniunii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Europene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,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procesul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său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de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lărgire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1596B" w:rsidRPr="00600A91">
        <w:rPr>
          <w:rFonts w:ascii="Trebuchet MS" w:hAnsi="Trebuchet MS"/>
          <w:sz w:val="24"/>
          <w:szCs w:val="24"/>
          <w:lang w:val="en-GB"/>
        </w:rPr>
        <w:t>cooperarea</w:t>
      </w:r>
      <w:proofErr w:type="spellEnd"/>
      <w:r w:rsidR="00D1596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E0706F" w:rsidRPr="00600A91">
        <w:rPr>
          <w:rFonts w:ascii="Trebuchet MS" w:hAnsi="Trebuchet MS"/>
          <w:sz w:val="24"/>
          <w:szCs w:val="24"/>
          <w:lang w:val="en-GB"/>
        </w:rPr>
        <w:t>între</w:t>
      </w:r>
      <w:proofErr w:type="spellEnd"/>
      <w:r w:rsidR="00E0706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E0706F" w:rsidRPr="00600A91">
        <w:rPr>
          <w:rFonts w:ascii="Trebuchet MS" w:hAnsi="Trebuchet MS"/>
          <w:sz w:val="24"/>
          <w:szCs w:val="24"/>
          <w:lang w:val="en-GB"/>
        </w:rPr>
        <w:t>Statele</w:t>
      </w:r>
      <w:proofErr w:type="spellEnd"/>
      <w:r w:rsidR="00E0706F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E0706F" w:rsidRPr="00600A91">
        <w:rPr>
          <w:rFonts w:ascii="Trebuchet MS" w:hAnsi="Trebuchet MS"/>
          <w:sz w:val="24"/>
          <w:szCs w:val="24"/>
          <w:lang w:val="en-GB"/>
        </w:rPr>
        <w:t>Memb</w:t>
      </w:r>
      <w:r w:rsidR="001430C8" w:rsidRPr="00600A91">
        <w:rPr>
          <w:rFonts w:ascii="Trebuchet MS" w:hAnsi="Trebuchet MS"/>
          <w:sz w:val="24"/>
          <w:szCs w:val="24"/>
          <w:lang w:val="en-GB"/>
        </w:rPr>
        <w:t>re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ale UE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Statele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ne</w:t>
      </w:r>
      <w:r w:rsidR="00102FE9">
        <w:rPr>
          <w:rFonts w:ascii="Trebuchet MS" w:hAnsi="Trebuchet MS"/>
          <w:sz w:val="24"/>
          <w:szCs w:val="24"/>
          <w:lang w:val="en-GB"/>
        </w:rPr>
        <w:t>-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Membre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UE </w:t>
      </w:r>
      <w:r w:rsidR="00E0706F" w:rsidRPr="00600A91">
        <w:rPr>
          <w:rFonts w:ascii="Trebuchet MS" w:hAnsi="Trebuchet MS"/>
          <w:sz w:val="24"/>
          <w:szCs w:val="24"/>
          <w:lang w:val="en-GB"/>
        </w:rPr>
        <w:t xml:space="preserve">in </w:t>
      </w:r>
      <w:proofErr w:type="spellStart"/>
      <w:r w:rsidR="00E0706F" w:rsidRPr="00600A91">
        <w:rPr>
          <w:rFonts w:ascii="Trebuchet MS" w:hAnsi="Trebuchet MS"/>
          <w:sz w:val="24"/>
          <w:szCs w:val="24"/>
          <w:lang w:val="en-GB"/>
        </w:rPr>
        <w:t>cadrul</w:t>
      </w:r>
      <w:proofErr w:type="spellEnd"/>
      <w:r w:rsidR="00E0706F" w:rsidRPr="00600A91">
        <w:rPr>
          <w:rFonts w:ascii="Trebuchet MS" w:hAnsi="Trebuchet MS"/>
          <w:sz w:val="24"/>
          <w:szCs w:val="24"/>
          <w:lang w:val="en-GB"/>
        </w:rPr>
        <w:t xml:space="preserve"> ICPDR</w:t>
      </w:r>
      <w:r w:rsidR="0012014D">
        <w:rPr>
          <w:rFonts w:ascii="Trebuchet MS" w:hAnsi="Trebuchet MS"/>
          <w:sz w:val="24"/>
          <w:szCs w:val="24"/>
          <w:lang w:val="en-GB"/>
        </w:rPr>
        <w:t>.</w:t>
      </w:r>
    </w:p>
    <w:p w14:paraId="7F505972" w14:textId="77777777" w:rsidR="00E0706F" w:rsidRDefault="00E0706F" w:rsidP="00E0706F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390970CA" w14:textId="77777777" w:rsidR="0097557B" w:rsidRPr="00D8336E" w:rsidRDefault="0097557B" w:rsidP="00E0706F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488459C2" w14:textId="3ADCF4E1" w:rsidR="00E0706F" w:rsidRPr="00600A91" w:rsidRDefault="00600A91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 w:rsidRPr="00102FE9">
        <w:rPr>
          <w:rFonts w:ascii="Trebuchet MS" w:hAnsi="Trebuchet MS"/>
          <w:i/>
          <w:sz w:val="24"/>
          <w:szCs w:val="24"/>
          <w:lang w:val="en-GB"/>
        </w:rPr>
        <w:t>reînnoim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angajame</w:t>
      </w:r>
      <w:r w:rsidR="00102FE9">
        <w:rPr>
          <w:rFonts w:ascii="Trebuchet MS" w:hAnsi="Trebuchet MS"/>
          <w:sz w:val="24"/>
          <w:szCs w:val="24"/>
          <w:lang w:val="en-GB"/>
        </w:rPr>
        <w:t>n</w:t>
      </w:r>
      <w:r w:rsidR="001430C8" w:rsidRPr="00600A91">
        <w:rPr>
          <w:rFonts w:ascii="Trebuchet MS" w:hAnsi="Trebuchet MS"/>
          <w:sz w:val="24"/>
          <w:szCs w:val="24"/>
          <w:lang w:val="en-GB"/>
        </w:rPr>
        <w:t>tul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nostru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de a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depune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toate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eforturile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d</w:t>
      </w:r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e </w:t>
      </w:r>
      <w:proofErr w:type="spellStart"/>
      <w:r w:rsidR="0012014D">
        <w:rPr>
          <w:rFonts w:ascii="Trebuchet MS" w:hAnsi="Trebuchet MS"/>
          <w:sz w:val="24"/>
          <w:szCs w:val="24"/>
          <w:lang w:val="en-GB"/>
        </w:rPr>
        <w:t>implementare</w:t>
      </w:r>
      <w:proofErr w:type="spellEnd"/>
      <w:r w:rsidR="0012014D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a </w:t>
      </w:r>
      <w:proofErr w:type="spellStart"/>
      <w:r w:rsidR="0012014D">
        <w:rPr>
          <w:rFonts w:ascii="Trebuchet MS" w:hAnsi="Trebuchet MS"/>
          <w:sz w:val="24"/>
          <w:szCs w:val="24"/>
          <w:lang w:val="en-GB"/>
        </w:rPr>
        <w:t>Directivelor</w:t>
      </w:r>
      <w:proofErr w:type="spellEnd"/>
      <w:r w:rsidR="0012014D">
        <w:rPr>
          <w:rFonts w:ascii="Trebuchet MS" w:hAnsi="Trebuchet MS"/>
          <w:sz w:val="24"/>
          <w:szCs w:val="24"/>
          <w:lang w:val="en-GB"/>
        </w:rPr>
        <w:t xml:space="preserve"> UE, </w:t>
      </w:r>
      <w:proofErr w:type="spellStart"/>
      <w:r w:rsidR="0012014D">
        <w:rPr>
          <w:rFonts w:ascii="Trebuchet MS" w:hAnsi="Trebuchet MS"/>
          <w:sz w:val="24"/>
          <w:szCs w:val="24"/>
          <w:lang w:val="en-GB"/>
        </w:rPr>
        <w:t>respectiv</w:t>
      </w:r>
      <w:proofErr w:type="spellEnd"/>
      <w:r w:rsidR="0012014D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2014D" w:rsidRPr="00600A91">
        <w:rPr>
          <w:rFonts w:ascii="Trebuchet MS" w:hAnsi="Trebuchet MS"/>
          <w:sz w:val="24"/>
          <w:szCs w:val="24"/>
          <w:lang w:val="en-GB"/>
        </w:rPr>
        <w:t>Directiv</w:t>
      </w:r>
      <w:r w:rsidR="0012014D">
        <w:rPr>
          <w:rFonts w:ascii="Trebuchet MS" w:hAnsi="Trebuchet MS"/>
          <w:sz w:val="24"/>
          <w:szCs w:val="24"/>
          <w:lang w:val="en-GB"/>
        </w:rPr>
        <w:t>a</w:t>
      </w:r>
      <w:proofErr w:type="spellEnd"/>
      <w:r w:rsidR="0012014D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36AFC" w:rsidRPr="00600A91">
        <w:rPr>
          <w:rFonts w:ascii="Trebuchet MS" w:hAnsi="Trebuchet MS"/>
          <w:sz w:val="24"/>
          <w:szCs w:val="24"/>
          <w:lang w:val="en-GB"/>
        </w:rPr>
        <w:t>Cad</w:t>
      </w:r>
      <w:r w:rsidR="00072C7E" w:rsidRPr="00600A91">
        <w:rPr>
          <w:rFonts w:ascii="Trebuchet MS" w:hAnsi="Trebuchet MS"/>
          <w:sz w:val="24"/>
          <w:szCs w:val="24"/>
          <w:lang w:val="en-GB"/>
        </w:rPr>
        <w:t>ru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Apă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2014D" w:rsidRPr="00600A91">
        <w:rPr>
          <w:rFonts w:ascii="Trebuchet MS" w:hAnsi="Trebuchet MS"/>
          <w:sz w:val="24"/>
          <w:szCs w:val="24"/>
          <w:lang w:val="en-GB"/>
        </w:rPr>
        <w:t>Directiv</w:t>
      </w:r>
      <w:r w:rsidR="0012014D">
        <w:rPr>
          <w:rFonts w:ascii="Trebuchet MS" w:hAnsi="Trebuchet MS"/>
          <w:sz w:val="24"/>
          <w:szCs w:val="24"/>
          <w:lang w:val="en-GB"/>
        </w:rPr>
        <w:t>a</w:t>
      </w:r>
      <w:proofErr w:type="spellEnd"/>
      <w:r w:rsidR="0012014D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02FE9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="0012014D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Inundaț</w:t>
      </w:r>
      <w:r w:rsidR="00102FE9">
        <w:rPr>
          <w:rFonts w:ascii="Trebuchet MS" w:hAnsi="Trebuchet MS"/>
          <w:sz w:val="24"/>
          <w:szCs w:val="24"/>
          <w:lang w:val="en-GB"/>
        </w:rPr>
        <w:t>iile</w:t>
      </w:r>
      <w:proofErr w:type="spellEnd"/>
      <w:r w:rsidR="00102FE9">
        <w:rPr>
          <w:rFonts w:ascii="Trebuchet MS" w:hAnsi="Trebuchet MS"/>
          <w:sz w:val="24"/>
          <w:szCs w:val="24"/>
          <w:lang w:val="en-GB"/>
        </w:rPr>
        <w:t xml:space="preserve"> </w:t>
      </w:r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la </w:t>
      </w:r>
      <w:proofErr w:type="spellStart"/>
      <w:r w:rsidR="00D36AFC" w:rsidRPr="00600A91">
        <w:rPr>
          <w:rFonts w:ascii="Trebuchet MS" w:hAnsi="Trebuchet MS"/>
          <w:sz w:val="24"/>
          <w:szCs w:val="24"/>
          <w:lang w:val="en-GB"/>
        </w:rPr>
        <w:t>nivelul</w:t>
      </w:r>
      <w:proofErr w:type="spellEnd"/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36AFC" w:rsidRPr="00600A91">
        <w:rPr>
          <w:rFonts w:ascii="Trebuchet MS" w:hAnsi="Trebuchet MS"/>
          <w:sz w:val="24"/>
          <w:szCs w:val="24"/>
          <w:lang w:val="en-GB"/>
        </w:rPr>
        <w:t>întregului</w:t>
      </w:r>
      <w:proofErr w:type="spellEnd"/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36AFC" w:rsidRPr="00600A91">
        <w:rPr>
          <w:rFonts w:ascii="Trebuchet MS" w:hAnsi="Trebuchet MS"/>
          <w:sz w:val="24"/>
          <w:szCs w:val="24"/>
          <w:lang w:val="en-GB"/>
        </w:rPr>
        <w:t>Bazin</w:t>
      </w:r>
      <w:proofErr w:type="spellEnd"/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 al </w:t>
      </w:r>
      <w:proofErr w:type="spellStart"/>
      <w:r w:rsidR="00D36AFC" w:rsidRPr="00600A91">
        <w:rPr>
          <w:rFonts w:ascii="Trebuchet MS" w:hAnsi="Trebuchet MS"/>
          <w:sz w:val="24"/>
          <w:szCs w:val="24"/>
          <w:lang w:val="en-GB"/>
        </w:rPr>
        <w:t>Fluviului</w:t>
      </w:r>
      <w:proofErr w:type="spellEnd"/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36AFC" w:rsidRPr="00600A91">
        <w:rPr>
          <w:rFonts w:ascii="Trebuchet MS" w:hAnsi="Trebuchet MS"/>
          <w:sz w:val="24"/>
          <w:szCs w:val="24"/>
          <w:lang w:val="en-GB"/>
        </w:rPr>
        <w:t>Dunărea</w:t>
      </w:r>
      <w:proofErr w:type="spellEnd"/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r w:rsidR="009B0879" w:rsidRPr="00600A91">
        <w:rPr>
          <w:rFonts w:ascii="Trebuchet MS" w:hAnsi="Trebuchet MS"/>
          <w:sz w:val="24"/>
          <w:szCs w:val="24"/>
          <w:lang w:val="en-GB"/>
        </w:rPr>
        <w:t>–</w:t>
      </w:r>
      <w:r w:rsidR="00D36AFC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r w:rsidR="0012014D">
        <w:rPr>
          <w:rFonts w:ascii="Trebuchet MS" w:hAnsi="Trebuchet MS"/>
          <w:sz w:val="24"/>
          <w:szCs w:val="24"/>
          <w:lang w:val="en-GB"/>
        </w:rPr>
        <w:t>cu</w:t>
      </w:r>
      <w:r w:rsidR="0012014D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luar</w:t>
      </w:r>
      <w:r w:rsidR="0012014D">
        <w:rPr>
          <w:rFonts w:ascii="Trebuchet MS" w:hAnsi="Trebuchet MS"/>
          <w:sz w:val="24"/>
          <w:szCs w:val="24"/>
          <w:lang w:val="en-GB"/>
        </w:rPr>
        <w:t>ea</w:t>
      </w:r>
      <w:proofErr w:type="spellEnd"/>
      <w:r w:rsidR="00622A7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622A74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622A7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considerare</w:t>
      </w:r>
      <w:proofErr w:type="spellEnd"/>
      <w:r w:rsidR="00072C7E" w:rsidRPr="00600A91">
        <w:rPr>
          <w:rFonts w:ascii="Trebuchet MS" w:hAnsi="Trebuchet MS"/>
          <w:sz w:val="24"/>
          <w:szCs w:val="24"/>
          <w:lang w:val="en-GB"/>
        </w:rPr>
        <w:t xml:space="preserve"> a </w:t>
      </w:r>
      <w:proofErr w:type="spellStart"/>
      <w:r w:rsidR="00072C7E" w:rsidRPr="00600A91">
        <w:rPr>
          <w:rFonts w:ascii="Trebuchet MS" w:hAnsi="Trebuchet MS"/>
          <w:sz w:val="24"/>
          <w:szCs w:val="24"/>
          <w:lang w:val="en-GB"/>
        </w:rPr>
        <w:t>cerinț</w:t>
      </w:r>
      <w:r w:rsidR="009B0879" w:rsidRPr="00600A91">
        <w:rPr>
          <w:rFonts w:ascii="Trebuchet MS" w:hAnsi="Trebuchet MS"/>
          <w:sz w:val="24"/>
          <w:szCs w:val="24"/>
          <w:lang w:val="en-GB"/>
        </w:rPr>
        <w:t>elor</w:t>
      </w:r>
      <w:proofErr w:type="spellEnd"/>
      <w:r w:rsidR="009B087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600A91">
        <w:rPr>
          <w:rFonts w:ascii="Trebuchet MS" w:hAnsi="Trebuchet MS"/>
          <w:sz w:val="24"/>
          <w:szCs w:val="24"/>
          <w:lang w:val="en-GB"/>
        </w:rPr>
        <w:t>legislației</w:t>
      </w:r>
      <w:proofErr w:type="spellEnd"/>
      <w:r w:rsidR="009B0879" w:rsidRPr="00600A91">
        <w:rPr>
          <w:rFonts w:ascii="Trebuchet MS" w:hAnsi="Trebuchet MS"/>
          <w:sz w:val="24"/>
          <w:szCs w:val="24"/>
          <w:lang w:val="en-GB"/>
        </w:rPr>
        <w:t xml:space="preserve"> UE </w:t>
      </w:r>
      <w:proofErr w:type="spellStart"/>
      <w:r w:rsidR="009B0879" w:rsidRPr="00600A91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="009B087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600A91">
        <w:rPr>
          <w:rFonts w:ascii="Trebuchet MS" w:hAnsi="Trebuchet MS"/>
          <w:sz w:val="24"/>
          <w:szCs w:val="24"/>
          <w:lang w:val="en-GB"/>
        </w:rPr>
        <w:t>natura</w:t>
      </w:r>
      <w:proofErr w:type="spellEnd"/>
      <w:r w:rsidR="009B087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600A91">
        <w:rPr>
          <w:rFonts w:ascii="Trebuchet MS" w:hAnsi="Trebuchet MS"/>
          <w:sz w:val="24"/>
          <w:szCs w:val="24"/>
          <w:lang w:val="en-GB"/>
        </w:rPr>
        <w:t>ș</w:t>
      </w:r>
      <w:r w:rsidR="001430C8" w:rsidRPr="00600A91">
        <w:rPr>
          <w:rFonts w:ascii="Trebuchet MS" w:hAnsi="Trebuchet MS"/>
          <w:sz w:val="24"/>
          <w:szCs w:val="24"/>
          <w:lang w:val="en-GB"/>
        </w:rPr>
        <w:t>i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protecția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mediului</w:t>
      </w:r>
      <w:proofErr w:type="spellEnd"/>
      <w:r w:rsidR="0012014D">
        <w:rPr>
          <w:rFonts w:ascii="Trebuchet MS" w:hAnsi="Trebuchet MS"/>
          <w:sz w:val="24"/>
          <w:szCs w:val="24"/>
          <w:lang w:val="en-GB"/>
        </w:rPr>
        <w:t>-</w:t>
      </w:r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2014D">
        <w:rPr>
          <w:rFonts w:ascii="Trebuchet MS" w:hAnsi="Trebuchet MS"/>
          <w:sz w:val="24"/>
          <w:szCs w:val="24"/>
          <w:lang w:val="en-GB"/>
        </w:rPr>
        <w:t>recunoscand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totodată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că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există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diferențe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în</w:t>
      </w:r>
      <w:r w:rsidR="002A78CB" w:rsidRPr="00600A91">
        <w:rPr>
          <w:rFonts w:ascii="Trebuchet MS" w:hAnsi="Trebuchet MS"/>
          <w:sz w:val="24"/>
          <w:szCs w:val="24"/>
          <w:lang w:val="en-GB"/>
        </w:rPr>
        <w:t>tre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Statele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Membre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Stat</w:t>
      </w:r>
      <w:r w:rsidR="009B0879" w:rsidRPr="00600A91">
        <w:rPr>
          <w:rFonts w:ascii="Trebuchet MS" w:hAnsi="Trebuchet MS"/>
          <w:sz w:val="24"/>
          <w:szCs w:val="24"/>
          <w:lang w:val="en-GB"/>
        </w:rPr>
        <w:t>ele</w:t>
      </w:r>
      <w:proofErr w:type="spellEnd"/>
      <w:r w:rsidR="009B087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r w:rsidR="001430C8" w:rsidRPr="00600A91">
        <w:rPr>
          <w:rFonts w:ascii="Trebuchet MS" w:hAnsi="Trebuchet MS"/>
          <w:sz w:val="24"/>
          <w:szCs w:val="24"/>
          <w:lang w:val="en-GB"/>
        </w:rPr>
        <w:t>ne</w:t>
      </w:r>
      <w:r w:rsidR="00102FE9">
        <w:rPr>
          <w:rFonts w:ascii="Trebuchet MS" w:hAnsi="Trebuchet MS"/>
          <w:sz w:val="24"/>
          <w:szCs w:val="24"/>
          <w:lang w:val="en-GB"/>
        </w:rPr>
        <w:t>-</w:t>
      </w:r>
      <w:proofErr w:type="spellStart"/>
      <w:r w:rsidR="001430C8" w:rsidRPr="00600A91">
        <w:rPr>
          <w:rFonts w:ascii="Trebuchet MS" w:hAnsi="Trebuchet MS"/>
          <w:sz w:val="24"/>
          <w:szCs w:val="24"/>
          <w:lang w:val="en-GB"/>
        </w:rPr>
        <w:t>Membre</w:t>
      </w:r>
      <w:proofErr w:type="spellEnd"/>
      <w:r w:rsidR="001430C8" w:rsidRPr="00600A91">
        <w:rPr>
          <w:rFonts w:ascii="Trebuchet MS" w:hAnsi="Trebuchet MS"/>
          <w:sz w:val="24"/>
          <w:szCs w:val="24"/>
          <w:lang w:val="en-GB"/>
        </w:rPr>
        <w:t xml:space="preserve"> ale</w:t>
      </w:r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UE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ceea</w:t>
      </w:r>
      <w:proofErr w:type="spellEnd"/>
      <w:r w:rsidR="0012014D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ce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privește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obligațiile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lor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legale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resusele</w:t>
      </w:r>
      <w:proofErr w:type="spellEnd"/>
      <w:r w:rsidR="009B087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600A91">
        <w:rPr>
          <w:rFonts w:ascii="Trebuchet MS" w:hAnsi="Trebuchet MS"/>
          <w:sz w:val="24"/>
          <w:szCs w:val="24"/>
          <w:lang w:val="en-GB"/>
        </w:rPr>
        <w:t>f</w:t>
      </w:r>
      <w:r w:rsidR="002A78CB" w:rsidRPr="00600A91">
        <w:rPr>
          <w:rFonts w:ascii="Trebuchet MS" w:hAnsi="Trebuchet MS"/>
          <w:sz w:val="24"/>
          <w:szCs w:val="24"/>
          <w:lang w:val="en-GB"/>
        </w:rPr>
        <w:t>inanciare</w:t>
      </w:r>
      <w:proofErr w:type="spellEnd"/>
      <w:r w:rsidR="009B0879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A78CB" w:rsidRPr="00600A91">
        <w:rPr>
          <w:rFonts w:ascii="Trebuchet MS" w:hAnsi="Trebuchet MS"/>
          <w:sz w:val="24"/>
          <w:szCs w:val="24"/>
          <w:lang w:val="en-GB"/>
        </w:rPr>
        <w:t>ce</w:t>
      </w:r>
      <w:proofErr w:type="spellEnd"/>
      <w:r w:rsidR="002A78CB"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trebuie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luate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600A91">
        <w:rPr>
          <w:rFonts w:ascii="Trebuchet MS" w:hAnsi="Trebuchet MS"/>
          <w:sz w:val="24"/>
          <w:szCs w:val="24"/>
          <w:lang w:val="en-GB"/>
        </w:rPr>
        <w:t>considerare</w:t>
      </w:r>
      <w:proofErr w:type="spellEnd"/>
      <w:r w:rsidRPr="00600A91">
        <w:rPr>
          <w:rFonts w:ascii="Trebuchet MS" w:hAnsi="Trebuchet MS"/>
          <w:sz w:val="24"/>
          <w:szCs w:val="24"/>
          <w:lang w:val="en-GB"/>
        </w:rPr>
        <w:t>.</w:t>
      </w:r>
    </w:p>
    <w:p w14:paraId="18743E52" w14:textId="77777777" w:rsidR="009B0879" w:rsidRDefault="009B0879" w:rsidP="009B0879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3F039211" w14:textId="3008342A" w:rsidR="009B0879" w:rsidRPr="00EE6EA3" w:rsidRDefault="0097557B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proofErr w:type="gramStart"/>
      <w:r>
        <w:rPr>
          <w:rFonts w:ascii="Trebuchet MS" w:hAnsi="Trebuchet MS"/>
          <w:i/>
          <w:sz w:val="24"/>
          <w:szCs w:val="24"/>
          <w:lang w:val="en-GB"/>
        </w:rPr>
        <w:lastRenderedPageBreak/>
        <w:t>s</w:t>
      </w:r>
      <w:r w:rsidR="00DA7155" w:rsidRPr="00102FE9">
        <w:rPr>
          <w:rFonts w:ascii="Trebuchet MS" w:hAnsi="Trebuchet MS"/>
          <w:i/>
          <w:sz w:val="24"/>
          <w:szCs w:val="24"/>
          <w:lang w:val="en-GB"/>
        </w:rPr>
        <w:t>alutăm</w:t>
      </w:r>
      <w:proofErr w:type="spellEnd"/>
      <w:proofErr w:type="gram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Strategia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UE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regiunea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Dunării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(EUSDR)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ca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u</w:t>
      </w:r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n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nou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part</w:t>
      </w:r>
      <w:r w:rsidR="00072C7E" w:rsidRPr="00EE6EA3">
        <w:rPr>
          <w:rFonts w:ascii="Trebuchet MS" w:hAnsi="Trebuchet MS"/>
          <w:sz w:val="24"/>
          <w:szCs w:val="24"/>
          <w:lang w:val="en-GB"/>
        </w:rPr>
        <w:t>ener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strategic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ICPDR</w:t>
      </w:r>
      <w:r w:rsidR="0003585D">
        <w:rPr>
          <w:rFonts w:ascii="Trebuchet MS" w:hAnsi="Trebuchet MS"/>
          <w:sz w:val="24"/>
          <w:szCs w:val="24"/>
          <w:lang w:val="en-GB"/>
        </w:rPr>
        <w:t xml:space="preserve">. </w:t>
      </w:r>
      <w:proofErr w:type="spellStart"/>
      <w:r w:rsidR="0003585D">
        <w:rPr>
          <w:rFonts w:ascii="Trebuchet MS" w:hAnsi="Trebuchet MS"/>
          <w:sz w:val="24"/>
          <w:szCs w:val="24"/>
          <w:lang w:val="en-GB"/>
        </w:rPr>
        <w:t>L</w:t>
      </w:r>
      <w:r w:rsidR="00072C7E" w:rsidRPr="00EE6EA3">
        <w:rPr>
          <w:rFonts w:ascii="Trebuchet MS" w:hAnsi="Trebuchet MS"/>
          <w:sz w:val="24"/>
          <w:szCs w:val="24"/>
          <w:lang w:val="en-GB"/>
        </w:rPr>
        <w:t>uâ</w:t>
      </w:r>
      <w:r w:rsidR="009B0879" w:rsidRPr="00EE6EA3">
        <w:rPr>
          <w:rFonts w:ascii="Trebuchet MS" w:hAnsi="Trebuchet MS"/>
          <w:sz w:val="24"/>
          <w:szCs w:val="24"/>
          <w:lang w:val="en-GB"/>
        </w:rPr>
        <w:t>nd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considerare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abordarea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multi</w:t>
      </w:r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sectorială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a EUSDR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concentrarea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acesteia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asupra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facilitării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3585D" w:rsidRPr="00EE6EA3">
        <w:rPr>
          <w:rFonts w:ascii="Trebuchet MS" w:hAnsi="Trebuchet MS"/>
          <w:sz w:val="24"/>
          <w:szCs w:val="24"/>
          <w:lang w:val="en-GB"/>
        </w:rPr>
        <w:t>pregă</w:t>
      </w:r>
      <w:r w:rsidR="0003585D">
        <w:rPr>
          <w:rFonts w:ascii="Trebuchet MS" w:hAnsi="Trebuchet MS"/>
          <w:sz w:val="24"/>
          <w:szCs w:val="24"/>
          <w:lang w:val="en-GB"/>
        </w:rPr>
        <w:t>t</w:t>
      </w:r>
      <w:r w:rsidR="0003585D" w:rsidRPr="00EE6EA3">
        <w:rPr>
          <w:rFonts w:ascii="Trebuchet MS" w:hAnsi="Trebuchet MS"/>
          <w:sz w:val="24"/>
          <w:szCs w:val="24"/>
          <w:lang w:val="en-GB"/>
        </w:rPr>
        <w:t>irii</w:t>
      </w:r>
      <w:proofErr w:type="spellEnd"/>
      <w:r w:rsidR="0003585D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proiectelor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implementarea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acestora</w:t>
      </w:r>
      <w:proofErr w:type="spellEnd"/>
      <w:r w:rsidR="0003585D">
        <w:rPr>
          <w:rFonts w:ascii="Trebuchet MS" w:hAnsi="Trebuchet MS"/>
          <w:sz w:val="24"/>
          <w:szCs w:val="24"/>
          <w:lang w:val="en-GB"/>
        </w:rPr>
        <w:t>,</w:t>
      </w:r>
      <w:r w:rsidR="0003585D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3585D" w:rsidRPr="00102FE9">
        <w:rPr>
          <w:rFonts w:ascii="Trebuchet MS" w:hAnsi="Trebuchet MS"/>
          <w:i/>
          <w:sz w:val="24"/>
          <w:szCs w:val="24"/>
          <w:lang w:val="en-GB"/>
        </w:rPr>
        <w:t>recunoastem</w:t>
      </w:r>
      <w:proofErr w:type="spellEnd"/>
      <w:r w:rsidR="0003585D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marele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potenț</w:t>
      </w:r>
      <w:r w:rsidR="009B0879" w:rsidRPr="00EE6EA3">
        <w:rPr>
          <w:rFonts w:ascii="Trebuchet MS" w:hAnsi="Trebuchet MS"/>
          <w:sz w:val="24"/>
          <w:szCs w:val="24"/>
          <w:lang w:val="en-GB"/>
        </w:rPr>
        <w:t>i</w:t>
      </w:r>
      <w:r w:rsidR="00072C7E" w:rsidRPr="00EE6EA3">
        <w:rPr>
          <w:rFonts w:ascii="Trebuchet MS" w:hAnsi="Trebuchet MS"/>
          <w:sz w:val="24"/>
          <w:szCs w:val="24"/>
          <w:lang w:val="en-GB"/>
        </w:rPr>
        <w:t>a</w:t>
      </w:r>
      <w:r w:rsidR="009B0879" w:rsidRPr="00EE6EA3">
        <w:rPr>
          <w:rFonts w:ascii="Trebuchet MS" w:hAnsi="Trebuchet MS"/>
          <w:sz w:val="24"/>
          <w:szCs w:val="24"/>
          <w:lang w:val="en-GB"/>
        </w:rPr>
        <w:t>l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al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sinergiilor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dintre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ICPDR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EUSDR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102FE9">
        <w:rPr>
          <w:rFonts w:ascii="Trebuchet MS" w:hAnsi="Trebuchet MS"/>
          <w:i/>
          <w:sz w:val="24"/>
          <w:szCs w:val="24"/>
          <w:lang w:val="en-GB"/>
        </w:rPr>
        <w:t>intenționa</w:t>
      </w:r>
      <w:r w:rsidR="00DA7155" w:rsidRPr="00102FE9">
        <w:rPr>
          <w:rFonts w:ascii="Trebuchet MS" w:hAnsi="Trebuchet MS"/>
          <w:i/>
          <w:sz w:val="24"/>
          <w:szCs w:val="24"/>
          <w:lang w:val="en-GB"/>
        </w:rPr>
        <w:t>m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să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ne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intensificăm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cooperarea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pe</w:t>
      </w:r>
      <w:proofErr w:type="spellEnd"/>
      <w:r w:rsidR="00DA7155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A7155" w:rsidRPr="00EE6EA3">
        <w:rPr>
          <w:rFonts w:ascii="Trebuchet MS" w:hAnsi="Trebuchet MS"/>
          <w:sz w:val="24"/>
          <w:szCs w:val="24"/>
          <w:lang w:val="en-GB"/>
        </w:rPr>
        <w:t>baza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r w:rsidR="0003585D">
        <w:rPr>
          <w:rFonts w:ascii="Trebuchet MS" w:hAnsi="Trebuchet MS"/>
          <w:sz w:val="24"/>
          <w:szCs w:val="24"/>
          <w:lang w:val="en-GB"/>
        </w:rPr>
        <w:t>“</w:t>
      </w:r>
      <w:proofErr w:type="spellStart"/>
      <w:r w:rsidR="009B0879" w:rsidRPr="0002409C">
        <w:rPr>
          <w:rFonts w:ascii="Trebuchet MS" w:hAnsi="Trebuchet MS"/>
          <w:sz w:val="24"/>
          <w:szCs w:val="24"/>
          <w:lang w:val="en-GB"/>
        </w:rPr>
        <w:t>Document</w:t>
      </w:r>
      <w:r w:rsidR="00102FE9">
        <w:rPr>
          <w:rFonts w:ascii="Trebuchet MS" w:hAnsi="Trebuchet MS"/>
          <w:sz w:val="24"/>
          <w:szCs w:val="24"/>
          <w:lang w:val="en-GB"/>
        </w:rPr>
        <w:t>ului</w:t>
      </w:r>
      <w:proofErr w:type="spellEnd"/>
      <w:r w:rsidR="009B0879" w:rsidRPr="0002409C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02409C">
        <w:rPr>
          <w:rFonts w:ascii="Trebuchet MS" w:hAnsi="Trebuchet MS"/>
          <w:sz w:val="24"/>
          <w:szCs w:val="24"/>
          <w:lang w:val="en-GB"/>
        </w:rPr>
        <w:t>Comun</w:t>
      </w:r>
      <w:proofErr w:type="spellEnd"/>
      <w:r w:rsidR="009B0879" w:rsidRPr="0002409C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02409C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="009B0879" w:rsidRPr="0002409C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02409C">
        <w:rPr>
          <w:rFonts w:ascii="Trebuchet MS" w:hAnsi="Trebuchet MS"/>
          <w:sz w:val="24"/>
          <w:szCs w:val="24"/>
          <w:lang w:val="en-GB"/>
        </w:rPr>
        <w:t>Cooperarea</w:t>
      </w:r>
      <w:proofErr w:type="spellEnd"/>
      <w:r w:rsidR="009B0879" w:rsidRPr="0002409C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02409C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B0879" w:rsidRPr="0002409C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3585D" w:rsidRPr="00361C21">
        <w:rPr>
          <w:rFonts w:ascii="Trebuchet MS" w:hAnsi="Trebuchet MS"/>
          <w:sz w:val="24"/>
          <w:szCs w:val="24"/>
          <w:lang w:val="en-GB"/>
        </w:rPr>
        <w:t>Sinergia</w:t>
      </w:r>
      <w:proofErr w:type="spellEnd"/>
      <w:r w:rsidR="0003585D" w:rsidRPr="00361C21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8B5F95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9B0879" w:rsidRPr="008B5F95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3585D" w:rsidRPr="00CA1827">
        <w:rPr>
          <w:rFonts w:ascii="Trebuchet MS" w:hAnsi="Trebuchet MS"/>
          <w:sz w:val="24"/>
          <w:szCs w:val="24"/>
          <w:lang w:val="en-GB"/>
        </w:rPr>
        <w:t>implementarea</w:t>
      </w:r>
      <w:proofErr w:type="spellEnd"/>
      <w:r w:rsidR="0003585D" w:rsidRPr="00CA1827">
        <w:rPr>
          <w:rFonts w:ascii="Trebuchet MS" w:hAnsi="Trebuchet MS"/>
          <w:sz w:val="24"/>
          <w:szCs w:val="24"/>
          <w:lang w:val="en-GB"/>
        </w:rPr>
        <w:t xml:space="preserve"> </w:t>
      </w:r>
      <w:r w:rsidR="009B0879" w:rsidRPr="00102FE9">
        <w:rPr>
          <w:rFonts w:ascii="Trebuchet MS" w:hAnsi="Trebuchet MS"/>
          <w:sz w:val="24"/>
          <w:szCs w:val="24"/>
          <w:lang w:val="en-GB"/>
        </w:rPr>
        <w:t>EUSDR</w:t>
      </w:r>
      <w:r w:rsidR="0003585D" w:rsidRPr="00102FE9">
        <w:rPr>
          <w:rFonts w:ascii="Trebuchet MS" w:hAnsi="Trebuchet MS"/>
          <w:i/>
          <w:sz w:val="24"/>
          <w:szCs w:val="24"/>
          <w:lang w:val="en-GB"/>
        </w:rPr>
        <w:t>”</w:t>
      </w:r>
      <w:r w:rsidR="00600A91" w:rsidRPr="00EE6EA3">
        <w:rPr>
          <w:rFonts w:ascii="Trebuchet MS" w:hAnsi="Trebuchet MS"/>
          <w:sz w:val="24"/>
          <w:szCs w:val="24"/>
          <w:lang w:val="en-GB"/>
        </w:rPr>
        <w:t>.</w:t>
      </w:r>
    </w:p>
    <w:p w14:paraId="070774BD" w14:textId="77777777" w:rsidR="009B0879" w:rsidRPr="00D8336E" w:rsidRDefault="009B0879" w:rsidP="009B0879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441632FA" w14:textId="59213836" w:rsidR="009B0879" w:rsidRPr="00EE6EA3" w:rsidRDefault="0097557B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>
        <w:rPr>
          <w:rFonts w:ascii="Trebuchet MS" w:hAnsi="Trebuchet MS"/>
          <w:i/>
          <w:sz w:val="24"/>
          <w:szCs w:val="24"/>
          <w:lang w:val="en-GB"/>
        </w:rPr>
        <w:t>e</w:t>
      </w:r>
      <w:r w:rsidR="00B11CBF" w:rsidRPr="00102FE9">
        <w:rPr>
          <w:rFonts w:ascii="Trebuchet MS" w:hAnsi="Trebuchet MS"/>
          <w:i/>
          <w:sz w:val="24"/>
          <w:szCs w:val="24"/>
          <w:lang w:val="en-GB"/>
        </w:rPr>
        <w:t>xprim</w:t>
      </w:r>
      <w:proofErr w:type="spellEnd"/>
      <w:r w:rsidR="00B11CBF" w:rsidRPr="00102FE9">
        <w:rPr>
          <w:rFonts w:ascii="Trebuchet MS" w:hAnsi="Trebuchet MS"/>
          <w:i/>
          <w:sz w:val="24"/>
          <w:szCs w:val="24"/>
        </w:rPr>
        <w:t>ăm</w:t>
      </w:r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3585D" w:rsidRPr="00EE6EA3">
        <w:rPr>
          <w:rFonts w:ascii="Trebuchet MS" w:hAnsi="Trebuchet MS"/>
          <w:sz w:val="24"/>
          <w:szCs w:val="24"/>
          <w:lang w:val="en-GB"/>
        </w:rPr>
        <w:t>apr</w:t>
      </w:r>
      <w:r w:rsidR="0003585D">
        <w:rPr>
          <w:rFonts w:ascii="Trebuchet MS" w:hAnsi="Trebuchet MS"/>
          <w:sz w:val="24"/>
          <w:szCs w:val="24"/>
          <w:lang w:val="en-GB"/>
        </w:rPr>
        <w:t>e</w:t>
      </w:r>
      <w:r w:rsidR="0003585D" w:rsidRPr="00EE6EA3">
        <w:rPr>
          <w:rFonts w:ascii="Trebuchet MS" w:hAnsi="Trebuchet MS"/>
          <w:sz w:val="24"/>
          <w:szCs w:val="24"/>
          <w:lang w:val="en-GB"/>
        </w:rPr>
        <w:t>cierea</w:t>
      </w:r>
      <w:proofErr w:type="spellEnd"/>
      <w:r w:rsidR="0003585D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sprijinul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B11CBF" w:rsidRPr="00EE6EA3">
        <w:rPr>
          <w:rFonts w:ascii="Trebuchet MS" w:hAnsi="Trebuchet MS"/>
          <w:sz w:val="24"/>
          <w:szCs w:val="24"/>
          <w:lang w:val="en-GB"/>
        </w:rPr>
        <w:t>nostru</w:t>
      </w:r>
      <w:proofErr w:type="spellEnd"/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cooperarea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curs de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desfășurare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B11CBF" w:rsidRPr="00EE6EA3">
        <w:rPr>
          <w:rFonts w:ascii="Trebuchet MS" w:hAnsi="Trebuchet MS"/>
          <w:sz w:val="24"/>
          <w:szCs w:val="24"/>
          <w:lang w:val="en-GB"/>
        </w:rPr>
        <w:t>dintre</w:t>
      </w:r>
      <w:proofErr w:type="spellEnd"/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r w:rsidR="0003585D">
        <w:rPr>
          <w:rFonts w:ascii="Trebuchet MS" w:hAnsi="Trebuchet MS"/>
          <w:sz w:val="24"/>
          <w:szCs w:val="24"/>
          <w:lang w:val="en-GB"/>
        </w:rPr>
        <w:t xml:space="preserve">ICPDR </w:t>
      </w:r>
      <w:r w:rsidR="0003585D">
        <w:rPr>
          <w:rFonts w:ascii="Trebuchet MS" w:hAnsi="Trebuchet MS"/>
          <w:sz w:val="24"/>
          <w:szCs w:val="24"/>
        </w:rPr>
        <w:t xml:space="preserve">și </w:t>
      </w:r>
      <w:proofErr w:type="spellStart"/>
      <w:r w:rsidR="00B11CBF" w:rsidRPr="00EE6EA3">
        <w:rPr>
          <w:rFonts w:ascii="Trebuchet MS" w:hAnsi="Trebuchet MS"/>
          <w:sz w:val="24"/>
          <w:szCs w:val="24"/>
          <w:lang w:val="en-GB"/>
        </w:rPr>
        <w:t>toti</w:t>
      </w:r>
      <w:proofErr w:type="spellEnd"/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B11CBF" w:rsidRPr="00EE6EA3">
        <w:rPr>
          <w:rFonts w:ascii="Trebuchet MS" w:hAnsi="Trebuchet MS"/>
          <w:sz w:val="24"/>
          <w:szCs w:val="24"/>
          <w:lang w:val="en-GB"/>
        </w:rPr>
        <w:t>partenerii</w:t>
      </w:r>
      <w:proofErr w:type="spellEnd"/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3585D" w:rsidRPr="00EE6EA3">
        <w:rPr>
          <w:rFonts w:ascii="Trebuchet MS" w:hAnsi="Trebuchet MS"/>
          <w:sz w:val="24"/>
          <w:szCs w:val="24"/>
          <w:lang w:val="en-GB"/>
        </w:rPr>
        <w:t>import</w:t>
      </w:r>
      <w:r w:rsidR="0003585D">
        <w:rPr>
          <w:rFonts w:ascii="Trebuchet MS" w:hAnsi="Trebuchet MS"/>
          <w:sz w:val="24"/>
          <w:szCs w:val="24"/>
          <w:lang w:val="en-GB"/>
        </w:rPr>
        <w:t>a</w:t>
      </w:r>
      <w:r w:rsidR="0003585D" w:rsidRPr="00EE6EA3">
        <w:rPr>
          <w:rFonts w:ascii="Trebuchet MS" w:hAnsi="Trebuchet MS"/>
          <w:sz w:val="24"/>
          <w:szCs w:val="24"/>
          <w:lang w:val="en-GB"/>
        </w:rPr>
        <w:t>n</w:t>
      </w:r>
      <w:r w:rsidR="0003585D">
        <w:rPr>
          <w:rFonts w:ascii="Trebuchet MS" w:hAnsi="Trebuchet MS"/>
          <w:sz w:val="24"/>
          <w:szCs w:val="24"/>
          <w:lang w:val="en-GB"/>
        </w:rPr>
        <w:t>ț</w:t>
      </w:r>
      <w:r w:rsidR="0003585D" w:rsidRPr="00EE6EA3">
        <w:rPr>
          <w:rFonts w:ascii="Trebuchet MS" w:hAnsi="Trebuchet MS"/>
          <w:sz w:val="24"/>
          <w:szCs w:val="24"/>
          <w:lang w:val="en-GB"/>
        </w:rPr>
        <w:t>i</w:t>
      </w:r>
      <w:proofErr w:type="spellEnd"/>
      <w:r w:rsidR="0003585D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din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Bazinul</w:t>
      </w:r>
      <w:proofErr w:type="spellEnd"/>
      <w:r w:rsidR="009B087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B0879" w:rsidRPr="00EE6EA3">
        <w:rPr>
          <w:rFonts w:ascii="Trebuchet MS" w:hAnsi="Trebuchet MS"/>
          <w:sz w:val="24"/>
          <w:szCs w:val="24"/>
          <w:lang w:val="en-GB"/>
        </w:rPr>
        <w:t>F</w:t>
      </w:r>
      <w:r w:rsidR="006D3A5C" w:rsidRPr="00EE6EA3">
        <w:rPr>
          <w:rFonts w:ascii="Trebuchet MS" w:hAnsi="Trebuchet MS"/>
          <w:sz w:val="24"/>
          <w:szCs w:val="24"/>
          <w:lang w:val="en-GB"/>
        </w:rPr>
        <w:t>luviului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D</w:t>
      </w:r>
      <w:r w:rsidR="009B0879" w:rsidRPr="00EE6EA3">
        <w:rPr>
          <w:rFonts w:ascii="Trebuchet MS" w:hAnsi="Trebuchet MS"/>
          <w:sz w:val="24"/>
          <w:szCs w:val="24"/>
          <w:lang w:val="en-GB"/>
        </w:rPr>
        <w:t>unărea</w:t>
      </w:r>
      <w:proofErr w:type="spellEnd"/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B11CBF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B11CBF" w:rsidRPr="00EE6EA3">
        <w:rPr>
          <w:rFonts w:ascii="Trebuchet MS" w:hAnsi="Trebuchet MS"/>
          <w:sz w:val="24"/>
          <w:szCs w:val="24"/>
          <w:lang w:val="en-GB"/>
        </w:rPr>
        <w:t xml:space="preserve"> din</w:t>
      </w:r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afara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acestuia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,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 special cu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privire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 la </w:t>
      </w:r>
    </w:p>
    <w:p w14:paraId="22AE8321" w14:textId="77777777" w:rsidR="006D3A5C" w:rsidRPr="00D8336E" w:rsidRDefault="006D3A5C" w:rsidP="006D3A5C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1BE94874" w14:textId="77777777" w:rsidR="006D3A5C" w:rsidRPr="00EE6EA3" w:rsidRDefault="00072C7E" w:rsidP="006D3A5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coordonarea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activităț</w:t>
      </w:r>
      <w:r w:rsidR="006D3A5C" w:rsidRPr="00EE6EA3">
        <w:rPr>
          <w:rFonts w:ascii="Trebuchet MS" w:hAnsi="Trebuchet MS"/>
          <w:sz w:val="24"/>
          <w:szCs w:val="24"/>
          <w:lang w:val="en-GB"/>
        </w:rPr>
        <w:t>ilor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relevan</w:t>
      </w:r>
      <w:r w:rsidRPr="00EE6EA3">
        <w:rPr>
          <w:rFonts w:ascii="Trebuchet MS" w:hAnsi="Trebuchet MS"/>
          <w:sz w:val="24"/>
          <w:szCs w:val="24"/>
          <w:lang w:val="en-GB"/>
        </w:rPr>
        <w:t>te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sub-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bazinele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Sava, Tisa, Prut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D</w:t>
      </w:r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elta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Dunării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, care </w:t>
      </w:r>
      <w:proofErr w:type="spellStart"/>
      <w:r w:rsidR="006D3A5C" w:rsidRPr="00EE6EA3">
        <w:rPr>
          <w:rFonts w:ascii="Trebuchet MS" w:hAnsi="Trebuchet MS"/>
          <w:sz w:val="24"/>
          <w:szCs w:val="24"/>
          <w:lang w:val="en-GB"/>
        </w:rPr>
        <w:t>sunt</w:t>
      </w:r>
      <w:proofErr w:type="spellEnd"/>
      <w:r w:rsidR="006D3A5C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comple</w:t>
      </w:r>
      <w:r w:rsidR="00A27B13" w:rsidRPr="00EE6EA3">
        <w:rPr>
          <w:rFonts w:ascii="Trebuchet MS" w:hAnsi="Trebuchet MS"/>
          <w:sz w:val="24"/>
          <w:szCs w:val="24"/>
          <w:lang w:val="en-GB"/>
        </w:rPr>
        <w:t>m</w:t>
      </w:r>
      <w:r w:rsidRPr="00EE6EA3">
        <w:rPr>
          <w:rFonts w:ascii="Trebuchet MS" w:hAnsi="Trebuchet MS"/>
          <w:sz w:val="24"/>
          <w:szCs w:val="24"/>
          <w:lang w:val="en-GB"/>
        </w:rPr>
        <w:t>en</w:t>
      </w:r>
      <w:r w:rsidR="00FD6DF2" w:rsidRPr="00EE6EA3">
        <w:rPr>
          <w:rFonts w:ascii="Trebuchet MS" w:hAnsi="Trebuchet MS"/>
          <w:sz w:val="24"/>
          <w:szCs w:val="24"/>
          <w:lang w:val="en-GB"/>
        </w:rPr>
        <w:t>t</w:t>
      </w:r>
      <w:r w:rsidRPr="00EE6EA3">
        <w:rPr>
          <w:rFonts w:ascii="Trebuchet MS" w:hAnsi="Trebuchet MS"/>
          <w:sz w:val="24"/>
          <w:szCs w:val="24"/>
          <w:lang w:val="en-GB"/>
        </w:rPr>
        <w:t>a</w:t>
      </w:r>
      <w:r w:rsidR="00FD6DF2" w:rsidRPr="00EE6EA3">
        <w:rPr>
          <w:rFonts w:ascii="Trebuchet MS" w:hAnsi="Trebuchet MS"/>
          <w:sz w:val="24"/>
          <w:szCs w:val="24"/>
          <w:lang w:val="en-GB"/>
        </w:rPr>
        <w:t>r</w:t>
      </w:r>
      <w:r w:rsidR="00A27B13" w:rsidRPr="00EE6EA3">
        <w:rPr>
          <w:rFonts w:ascii="Trebuchet MS" w:hAnsi="Trebuchet MS"/>
          <w:sz w:val="24"/>
          <w:szCs w:val="24"/>
          <w:lang w:val="en-GB"/>
        </w:rPr>
        <w:t>e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27B13" w:rsidRPr="00EE6EA3">
        <w:rPr>
          <w:rFonts w:ascii="Trebuchet MS" w:hAnsi="Trebuchet MS"/>
          <w:sz w:val="24"/>
          <w:szCs w:val="24"/>
          <w:lang w:val="en-GB"/>
        </w:rPr>
        <w:t>activității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ICPDR</w:t>
      </w:r>
      <w:r w:rsidR="009770D8" w:rsidRPr="00EE6EA3">
        <w:rPr>
          <w:rFonts w:ascii="Trebuchet MS" w:hAnsi="Trebuchet MS"/>
          <w:sz w:val="24"/>
          <w:szCs w:val="24"/>
          <w:lang w:val="en-GB"/>
        </w:rPr>
        <w:t>;</w:t>
      </w:r>
    </w:p>
    <w:p w14:paraId="5F8D5E35" w14:textId="525C3B97" w:rsidR="006D3A5C" w:rsidRPr="00EE6EA3" w:rsidRDefault="006D3A5C" w:rsidP="006D3A5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coopera</w:t>
      </w:r>
      <w:r w:rsidR="00072C7E" w:rsidRPr="00EE6EA3">
        <w:rPr>
          <w:rFonts w:ascii="Trebuchet MS" w:hAnsi="Trebuchet MS"/>
          <w:sz w:val="24"/>
          <w:szCs w:val="24"/>
          <w:lang w:val="en-GB"/>
        </w:rPr>
        <w:t>rea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cu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Comisia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Mării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N</w:t>
      </w:r>
      <w:r w:rsidRPr="00EE6EA3">
        <w:rPr>
          <w:rFonts w:ascii="Trebuchet MS" w:hAnsi="Trebuchet MS"/>
          <w:sz w:val="24"/>
          <w:szCs w:val="24"/>
          <w:lang w:val="en-GB"/>
        </w:rPr>
        <w:t>egre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baza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Memorandumului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de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Înț</w:t>
      </w:r>
      <w:r w:rsidR="00C219FB" w:rsidRPr="00EE6EA3">
        <w:rPr>
          <w:rFonts w:ascii="Trebuchet MS" w:hAnsi="Trebuchet MS"/>
          <w:sz w:val="24"/>
          <w:szCs w:val="24"/>
          <w:lang w:val="en-GB"/>
        </w:rPr>
        <w:t>elegere</w:t>
      </w:r>
      <w:proofErr w:type="spellEnd"/>
      <w:r w:rsidR="00C219F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C219FB" w:rsidRPr="00EE6EA3">
        <w:rPr>
          <w:rFonts w:ascii="Trebuchet MS" w:hAnsi="Trebuchet MS"/>
          <w:sz w:val="24"/>
          <w:szCs w:val="24"/>
          <w:lang w:val="en-GB"/>
        </w:rPr>
        <w:t>semnat</w:t>
      </w:r>
      <w:proofErr w:type="spellEnd"/>
      <w:r w:rsidR="00C219F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C219FB"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C219FB" w:rsidRPr="00EE6EA3">
        <w:rPr>
          <w:rFonts w:ascii="Trebuchet MS" w:hAnsi="Trebuchet MS"/>
          <w:sz w:val="24"/>
          <w:szCs w:val="24"/>
          <w:lang w:val="en-GB"/>
        </w:rPr>
        <w:t xml:space="preserve"> 2001 </w:t>
      </w:r>
      <w:proofErr w:type="spellStart"/>
      <w:r w:rsidR="00C219FB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C219F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beneficiind</w:t>
      </w:r>
      <w:proofErr w:type="spellEnd"/>
      <w:r w:rsidR="00C219F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C219FB" w:rsidRPr="00EE6EA3">
        <w:rPr>
          <w:rFonts w:ascii="Trebuchet MS" w:hAnsi="Trebuchet MS"/>
          <w:sz w:val="24"/>
          <w:szCs w:val="24"/>
          <w:lang w:val="en-GB"/>
        </w:rPr>
        <w:t>astăzi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de </w:t>
      </w:r>
      <w:proofErr w:type="spellStart"/>
      <w:r w:rsidR="00C219FB" w:rsidRPr="00EE6EA3">
        <w:rPr>
          <w:rFonts w:ascii="Trebuchet MS" w:hAnsi="Trebuchet MS"/>
          <w:sz w:val="24"/>
          <w:szCs w:val="24"/>
          <w:lang w:val="en-GB"/>
        </w:rPr>
        <w:t>noi</w:t>
      </w:r>
      <w:proofErr w:type="spellEnd"/>
      <w:r w:rsidR="00C219F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C219FB" w:rsidRPr="00EE6EA3">
        <w:rPr>
          <w:rFonts w:ascii="Trebuchet MS" w:hAnsi="Trebuchet MS"/>
          <w:sz w:val="24"/>
          <w:szCs w:val="24"/>
          <w:lang w:val="en-GB"/>
        </w:rPr>
        <w:t>impulsuri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prin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implementarea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Directivei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Cadru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Strategia</w:t>
      </w:r>
      <w:proofErr w:type="spellEnd"/>
      <w:r w:rsidR="00C83E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C83ED4">
        <w:rPr>
          <w:rFonts w:ascii="Trebuchet MS" w:hAnsi="Trebuchet MS"/>
          <w:sz w:val="24"/>
          <w:szCs w:val="24"/>
          <w:lang w:val="en-GB"/>
        </w:rPr>
        <w:t>pentru</w:t>
      </w:r>
      <w:proofErr w:type="spellEnd"/>
      <w:r w:rsidR="00C83E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C83ED4">
        <w:rPr>
          <w:rFonts w:ascii="Trebuchet MS" w:hAnsi="Trebuchet MS"/>
          <w:sz w:val="24"/>
          <w:szCs w:val="24"/>
          <w:lang w:val="en-GB"/>
        </w:rPr>
        <w:t>Mediul</w:t>
      </w:r>
      <w:proofErr w:type="spellEnd"/>
      <w:r w:rsidR="00C83ED4">
        <w:rPr>
          <w:rFonts w:ascii="Trebuchet MS" w:hAnsi="Trebuchet MS"/>
          <w:sz w:val="24"/>
          <w:szCs w:val="24"/>
          <w:lang w:val="en-GB"/>
        </w:rPr>
        <w:t xml:space="preserve"> Marin </w:t>
      </w:r>
      <w:r w:rsidR="00DF24C9">
        <w:rPr>
          <w:rFonts w:ascii="Trebuchet MS" w:hAnsi="Trebuchet MS"/>
          <w:sz w:val="24"/>
          <w:szCs w:val="24"/>
          <w:lang w:val="en-GB"/>
        </w:rPr>
        <w:t>a UE</w:t>
      </w:r>
      <w:r w:rsidR="009770D8" w:rsidRPr="00EE6EA3">
        <w:rPr>
          <w:rFonts w:ascii="Trebuchet MS" w:hAnsi="Trebuchet MS"/>
          <w:sz w:val="24"/>
          <w:szCs w:val="24"/>
          <w:lang w:val="en-GB"/>
        </w:rPr>
        <w:t>;</w:t>
      </w:r>
    </w:p>
    <w:p w14:paraId="4D640FD0" w14:textId="77777777" w:rsidR="00A27B13" w:rsidRPr="00EE6EA3" w:rsidRDefault="00072C7E" w:rsidP="006D3A5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Conven</w:t>
      </w:r>
      <w:r w:rsidR="00C219FB" w:rsidRPr="00EE6EA3">
        <w:rPr>
          <w:rFonts w:ascii="Trebuchet MS" w:hAnsi="Trebuchet MS"/>
          <w:sz w:val="24"/>
          <w:szCs w:val="24"/>
          <w:lang w:val="en-GB"/>
        </w:rPr>
        <w:t>ț</w:t>
      </w:r>
      <w:r w:rsidR="00A27B13" w:rsidRPr="00EE6EA3">
        <w:rPr>
          <w:rFonts w:ascii="Trebuchet MS" w:hAnsi="Trebuchet MS"/>
          <w:sz w:val="24"/>
          <w:szCs w:val="24"/>
          <w:lang w:val="en-GB"/>
        </w:rPr>
        <w:t>ia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UNECE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Protecția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Utilizarea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Cursurilor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de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A</w:t>
      </w:r>
      <w:r w:rsidR="00A27B13" w:rsidRPr="00EE6EA3">
        <w:rPr>
          <w:rFonts w:ascii="Trebuchet MS" w:hAnsi="Trebuchet MS"/>
          <w:sz w:val="24"/>
          <w:szCs w:val="24"/>
          <w:lang w:val="en-GB"/>
        </w:rPr>
        <w:t>pă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27B13" w:rsidRPr="00EE6EA3">
        <w:rPr>
          <w:rFonts w:ascii="Trebuchet MS" w:hAnsi="Trebuchet MS"/>
          <w:sz w:val="24"/>
          <w:szCs w:val="24"/>
          <w:lang w:val="en-GB"/>
        </w:rPr>
        <w:t>Transfrontaliere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27B13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a </w:t>
      </w:r>
      <w:proofErr w:type="spellStart"/>
      <w:r w:rsidR="00A27B13" w:rsidRPr="00EE6EA3">
        <w:rPr>
          <w:rFonts w:ascii="Trebuchet MS" w:hAnsi="Trebuchet MS"/>
          <w:sz w:val="24"/>
          <w:szCs w:val="24"/>
          <w:lang w:val="en-GB"/>
        </w:rPr>
        <w:t>Lacurilor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A27B13" w:rsidRPr="00EE6EA3">
        <w:rPr>
          <w:rFonts w:ascii="Trebuchet MS" w:hAnsi="Trebuchet MS"/>
          <w:sz w:val="24"/>
          <w:szCs w:val="24"/>
          <w:lang w:val="en-GB"/>
        </w:rPr>
        <w:t>Internaționale</w:t>
      </w:r>
      <w:proofErr w:type="spellEnd"/>
      <w:r w:rsidR="009770D8" w:rsidRPr="00EE6EA3">
        <w:rPr>
          <w:rFonts w:ascii="Trebuchet MS" w:hAnsi="Trebuchet MS"/>
          <w:sz w:val="24"/>
          <w:szCs w:val="24"/>
          <w:lang w:val="en-GB"/>
        </w:rPr>
        <w:t>;</w:t>
      </w:r>
    </w:p>
    <w:p w14:paraId="12BF825F" w14:textId="77777777" w:rsidR="00A27B13" w:rsidRPr="00EE6EA3" w:rsidRDefault="00A27B13" w:rsidP="006D3A5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Convenț</w:t>
      </w:r>
      <w:r w:rsidR="00072C7E" w:rsidRPr="00EE6EA3">
        <w:rPr>
          <w:rFonts w:ascii="Trebuchet MS" w:hAnsi="Trebuchet MS"/>
          <w:sz w:val="24"/>
          <w:szCs w:val="24"/>
          <w:lang w:val="en-GB"/>
        </w:rPr>
        <w:t>ia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Cadru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privind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Protecția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072C7E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072C7E" w:rsidRPr="00EE6EA3">
        <w:rPr>
          <w:rFonts w:ascii="Trebuchet MS" w:hAnsi="Trebuchet MS"/>
          <w:sz w:val="24"/>
          <w:szCs w:val="24"/>
          <w:lang w:val="en-GB"/>
        </w:rPr>
        <w:t>D</w:t>
      </w:r>
      <w:r w:rsidRPr="00EE6EA3">
        <w:rPr>
          <w:rFonts w:ascii="Trebuchet MS" w:hAnsi="Trebuchet MS"/>
          <w:sz w:val="24"/>
          <w:szCs w:val="24"/>
          <w:lang w:val="en-GB"/>
        </w:rPr>
        <w:t>ezvoltarea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Durabilă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a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Carpaților</w:t>
      </w:r>
      <w:proofErr w:type="spellEnd"/>
      <w:r w:rsidR="009770D8" w:rsidRPr="00EE6EA3">
        <w:rPr>
          <w:rFonts w:ascii="Trebuchet MS" w:hAnsi="Trebuchet MS"/>
          <w:sz w:val="24"/>
          <w:szCs w:val="24"/>
          <w:lang w:val="en-GB"/>
        </w:rPr>
        <w:t>;</w:t>
      </w:r>
    </w:p>
    <w:p w14:paraId="57F927E3" w14:textId="75AF7ECA" w:rsidR="00A27B13" w:rsidRPr="00EE6EA3" w:rsidRDefault="002C6025" w:rsidP="006D3A5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n-GB"/>
        </w:rPr>
      </w:pP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Parteneriatelor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cu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alte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bazine</w:t>
      </w:r>
      <w:proofErr w:type="spellEnd"/>
      <w:r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F24C9">
        <w:rPr>
          <w:rFonts w:ascii="Trebuchet MS" w:hAnsi="Trebuchet MS"/>
          <w:sz w:val="24"/>
          <w:szCs w:val="24"/>
          <w:lang w:val="en-GB"/>
        </w:rPr>
        <w:t>hidrografice</w:t>
      </w:r>
      <w:proofErr w:type="spellEnd"/>
      <w:r w:rsidR="00DF24C9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EE6EA3">
        <w:rPr>
          <w:rFonts w:ascii="Trebuchet MS" w:hAnsi="Trebuchet MS"/>
          <w:sz w:val="24"/>
          <w:szCs w:val="24"/>
          <w:lang w:val="en-GB"/>
        </w:rPr>
        <w:t>int</w:t>
      </w:r>
      <w:r w:rsidR="00A27B13" w:rsidRPr="00EE6EA3">
        <w:rPr>
          <w:rFonts w:ascii="Trebuchet MS" w:hAnsi="Trebuchet MS"/>
          <w:sz w:val="24"/>
          <w:szCs w:val="24"/>
          <w:lang w:val="en-GB"/>
        </w:rPr>
        <w:t>e</w:t>
      </w:r>
      <w:r w:rsidRPr="00EE6EA3">
        <w:rPr>
          <w:rFonts w:ascii="Trebuchet MS" w:hAnsi="Trebuchet MS"/>
          <w:sz w:val="24"/>
          <w:szCs w:val="24"/>
          <w:lang w:val="en-GB"/>
        </w:rPr>
        <w:t>r</w:t>
      </w:r>
      <w:r w:rsidR="00A27B13" w:rsidRPr="00EE6EA3">
        <w:rPr>
          <w:rFonts w:ascii="Trebuchet MS" w:hAnsi="Trebuchet MS"/>
          <w:sz w:val="24"/>
          <w:szCs w:val="24"/>
          <w:lang w:val="en-GB"/>
        </w:rPr>
        <w:t>naționale</w:t>
      </w:r>
      <w:proofErr w:type="spellEnd"/>
      <w:r w:rsidR="00A27B13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conformitate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cu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obiectivele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principiile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International Thiess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Riverprize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acordat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ICPDR </w:t>
      </w:r>
      <w:proofErr w:type="spellStart"/>
      <w:r w:rsidR="00557E4B" w:rsidRPr="00EE6EA3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557E4B" w:rsidRPr="00EE6EA3">
        <w:rPr>
          <w:rFonts w:ascii="Trebuchet MS" w:hAnsi="Trebuchet MS"/>
          <w:sz w:val="24"/>
          <w:szCs w:val="24"/>
          <w:lang w:val="en-GB"/>
        </w:rPr>
        <w:t xml:space="preserve"> 2007.</w:t>
      </w:r>
    </w:p>
    <w:p w14:paraId="0C7C2435" w14:textId="77777777" w:rsidR="00557E4B" w:rsidRDefault="00557E4B" w:rsidP="00557E4B">
      <w:pPr>
        <w:jc w:val="both"/>
        <w:rPr>
          <w:rFonts w:ascii="Trebuchet MS" w:hAnsi="Trebuchet MS"/>
          <w:sz w:val="24"/>
          <w:szCs w:val="24"/>
          <w:lang w:val="en-GB"/>
        </w:rPr>
      </w:pPr>
    </w:p>
    <w:p w14:paraId="6A764A94" w14:textId="77777777" w:rsidR="0097557B" w:rsidRDefault="0097557B" w:rsidP="00557E4B">
      <w:pPr>
        <w:jc w:val="both"/>
        <w:rPr>
          <w:rFonts w:ascii="Trebuchet MS" w:hAnsi="Trebuchet MS"/>
          <w:sz w:val="24"/>
          <w:szCs w:val="24"/>
          <w:lang w:val="en-GB"/>
        </w:rPr>
      </w:pPr>
    </w:p>
    <w:p w14:paraId="5206EFDD" w14:textId="77777777" w:rsidR="00557E4B" w:rsidRPr="00EE6EA3" w:rsidRDefault="00557E4B" w:rsidP="00557E4B">
      <w:pPr>
        <w:jc w:val="both"/>
        <w:rPr>
          <w:rFonts w:ascii="Trebuchet MS" w:hAnsi="Trebuchet MS"/>
          <w:b/>
          <w:sz w:val="24"/>
          <w:szCs w:val="24"/>
          <w:lang w:val="en-GB"/>
        </w:rPr>
      </w:pPr>
      <w:proofErr w:type="spellStart"/>
      <w:r w:rsidRPr="00EE6EA3">
        <w:rPr>
          <w:rFonts w:ascii="Trebuchet MS" w:hAnsi="Trebuchet MS"/>
          <w:b/>
          <w:sz w:val="24"/>
          <w:szCs w:val="24"/>
          <w:lang w:val="en-GB"/>
        </w:rPr>
        <w:t>Planul</w:t>
      </w:r>
      <w:proofErr w:type="spellEnd"/>
      <w:r w:rsidRPr="00EE6EA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="008C303C" w:rsidRPr="00EE6EA3">
        <w:rPr>
          <w:rFonts w:ascii="Trebuchet MS" w:hAnsi="Trebuchet MS"/>
          <w:b/>
          <w:sz w:val="24"/>
          <w:szCs w:val="24"/>
          <w:lang w:val="en-GB"/>
        </w:rPr>
        <w:t xml:space="preserve">de </w:t>
      </w:r>
      <w:r w:rsidR="00FC1809" w:rsidRPr="00EE6EA3">
        <w:rPr>
          <w:rFonts w:ascii="Trebuchet MS" w:hAnsi="Trebuchet MS"/>
          <w:b/>
          <w:sz w:val="24"/>
          <w:szCs w:val="24"/>
          <w:lang w:val="en-GB"/>
        </w:rPr>
        <w:t>Management</w:t>
      </w:r>
      <w:r w:rsidR="008C303C" w:rsidRPr="00EE6EA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8C303C" w:rsidRPr="00EE6EA3">
        <w:rPr>
          <w:rFonts w:ascii="Trebuchet MS" w:hAnsi="Trebuchet MS"/>
          <w:b/>
          <w:sz w:val="24"/>
          <w:szCs w:val="24"/>
          <w:lang w:val="en-GB"/>
        </w:rPr>
        <w:t>actualizat</w:t>
      </w:r>
      <w:proofErr w:type="spellEnd"/>
      <w:r w:rsidR="008C303C" w:rsidRPr="00EE6EA3">
        <w:rPr>
          <w:rFonts w:ascii="Trebuchet MS" w:hAnsi="Trebuchet MS"/>
          <w:b/>
          <w:sz w:val="24"/>
          <w:szCs w:val="24"/>
          <w:lang w:val="en-GB"/>
        </w:rPr>
        <w:t xml:space="preserve"> al </w:t>
      </w:r>
      <w:proofErr w:type="spellStart"/>
      <w:r w:rsidR="009770D8" w:rsidRPr="00EE6EA3">
        <w:rPr>
          <w:rFonts w:ascii="Trebuchet MS" w:hAnsi="Trebuchet MS"/>
          <w:b/>
          <w:sz w:val="24"/>
          <w:szCs w:val="24"/>
          <w:lang w:val="en-GB"/>
        </w:rPr>
        <w:t>Bazinului</w:t>
      </w:r>
      <w:proofErr w:type="spellEnd"/>
      <w:r w:rsidR="009770D8" w:rsidRPr="00EE6EA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8C303C" w:rsidRPr="00EE6EA3">
        <w:rPr>
          <w:rFonts w:ascii="Trebuchet MS" w:hAnsi="Trebuchet MS"/>
          <w:b/>
          <w:sz w:val="24"/>
          <w:szCs w:val="24"/>
          <w:lang w:val="en-GB"/>
        </w:rPr>
        <w:t>Fluviului</w:t>
      </w:r>
      <w:proofErr w:type="spellEnd"/>
      <w:r w:rsidR="008C303C" w:rsidRPr="00EE6EA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8C303C" w:rsidRPr="00EE6EA3">
        <w:rPr>
          <w:rFonts w:ascii="Trebuchet MS" w:hAnsi="Trebuchet MS"/>
          <w:b/>
          <w:sz w:val="24"/>
          <w:szCs w:val="24"/>
          <w:lang w:val="en-GB"/>
        </w:rPr>
        <w:t>Dunărea</w:t>
      </w:r>
      <w:proofErr w:type="spellEnd"/>
    </w:p>
    <w:p w14:paraId="25A44ED9" w14:textId="79EC044A" w:rsidR="008C303C" w:rsidRPr="00CC050D" w:rsidRDefault="00CC050D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02FE9">
        <w:rPr>
          <w:rFonts w:ascii="Trebuchet MS" w:hAnsi="Trebuchet MS"/>
          <w:i/>
          <w:sz w:val="24"/>
          <w:szCs w:val="24"/>
        </w:rPr>
        <w:t>r</w:t>
      </w:r>
      <w:r w:rsidR="009770D8" w:rsidRPr="00102FE9">
        <w:rPr>
          <w:rFonts w:ascii="Trebuchet MS" w:hAnsi="Trebuchet MS"/>
          <w:i/>
          <w:sz w:val="24"/>
          <w:szCs w:val="24"/>
        </w:rPr>
        <w:t>eamintim</w:t>
      </w:r>
      <w:r w:rsidR="008C303C" w:rsidRPr="00CC050D">
        <w:rPr>
          <w:rFonts w:ascii="Trebuchet MS" w:hAnsi="Trebuchet MS"/>
          <w:sz w:val="24"/>
          <w:szCs w:val="24"/>
        </w:rPr>
        <w:t xml:space="preserve"> primul Plan de Management al </w:t>
      </w:r>
      <w:r w:rsidR="00BC7C6E">
        <w:rPr>
          <w:rFonts w:ascii="Trebuchet MS" w:hAnsi="Trebuchet MS"/>
          <w:sz w:val="24"/>
          <w:szCs w:val="24"/>
        </w:rPr>
        <w:t xml:space="preserve">Districtului </w:t>
      </w:r>
      <w:r w:rsidR="00DF24C9">
        <w:rPr>
          <w:rFonts w:ascii="Trebuchet MS" w:hAnsi="Trebuchet MS"/>
          <w:sz w:val="24"/>
          <w:szCs w:val="24"/>
        </w:rPr>
        <w:t>Hidrografic al</w:t>
      </w:r>
      <w:r w:rsidR="009770D8" w:rsidRPr="00CC050D">
        <w:rPr>
          <w:rFonts w:ascii="Trebuchet MS" w:hAnsi="Trebuchet MS"/>
          <w:sz w:val="24"/>
          <w:szCs w:val="24"/>
        </w:rPr>
        <w:t xml:space="preserve"> </w:t>
      </w:r>
      <w:r w:rsidR="00BC7C6E" w:rsidRPr="00CC050D">
        <w:rPr>
          <w:rFonts w:ascii="Trebuchet MS" w:hAnsi="Trebuchet MS"/>
          <w:sz w:val="24"/>
          <w:szCs w:val="24"/>
        </w:rPr>
        <w:t>Dunăr</w:t>
      </w:r>
      <w:r w:rsidR="00BC7C6E">
        <w:rPr>
          <w:rFonts w:ascii="Trebuchet MS" w:hAnsi="Trebuchet MS"/>
          <w:sz w:val="24"/>
          <w:szCs w:val="24"/>
        </w:rPr>
        <w:t>ii</w:t>
      </w:r>
      <w:r w:rsidR="00BC7C6E" w:rsidRPr="00CC050D">
        <w:rPr>
          <w:rFonts w:ascii="Trebuchet MS" w:hAnsi="Trebuchet MS"/>
          <w:sz w:val="24"/>
          <w:szCs w:val="24"/>
        </w:rPr>
        <w:t xml:space="preserve"> </w:t>
      </w:r>
      <w:r w:rsidR="008C303C" w:rsidRPr="00CC050D">
        <w:rPr>
          <w:rFonts w:ascii="Trebuchet MS" w:hAnsi="Trebuchet MS"/>
          <w:sz w:val="24"/>
          <w:szCs w:val="24"/>
        </w:rPr>
        <w:t>(DRB</w:t>
      </w:r>
      <w:r w:rsidR="00DF24C9">
        <w:rPr>
          <w:rFonts w:ascii="Trebuchet MS" w:hAnsi="Trebuchet MS"/>
          <w:sz w:val="24"/>
          <w:szCs w:val="24"/>
        </w:rPr>
        <w:t>M</w:t>
      </w:r>
      <w:r w:rsidR="008C303C" w:rsidRPr="00CC050D">
        <w:rPr>
          <w:rFonts w:ascii="Trebuchet MS" w:hAnsi="Trebuchet MS"/>
          <w:sz w:val="24"/>
          <w:szCs w:val="24"/>
        </w:rPr>
        <w:t xml:space="preserve"> Plan) aprobat în 2009 ca </w:t>
      </w:r>
      <w:r w:rsidR="000E2D23" w:rsidRPr="00CC050D">
        <w:rPr>
          <w:rFonts w:ascii="Trebuchet MS" w:hAnsi="Trebuchet MS"/>
          <w:sz w:val="24"/>
          <w:szCs w:val="24"/>
        </w:rPr>
        <w:t xml:space="preserve"> punct de reper majo</w:t>
      </w:r>
      <w:r w:rsidR="003B080F" w:rsidRPr="00CC050D">
        <w:rPr>
          <w:rFonts w:ascii="Trebuchet MS" w:hAnsi="Trebuchet MS"/>
          <w:sz w:val="24"/>
          <w:szCs w:val="24"/>
        </w:rPr>
        <w:t>r în cadrul cooperării noastre.</w:t>
      </w:r>
      <w:r w:rsidR="000E2D23" w:rsidRPr="00CC050D">
        <w:rPr>
          <w:rFonts w:ascii="Trebuchet MS" w:hAnsi="Trebuchet MS"/>
          <w:sz w:val="24"/>
          <w:szCs w:val="24"/>
        </w:rPr>
        <w:t xml:space="preserve"> </w:t>
      </w:r>
      <w:r w:rsidR="00D308E0" w:rsidRPr="00D308E0">
        <w:rPr>
          <w:rFonts w:ascii="Trebuchet MS" w:hAnsi="Trebuchet MS"/>
          <w:sz w:val="24"/>
          <w:szCs w:val="24"/>
        </w:rPr>
        <w:t>Ținând cont de provocările pe care o reglementare ambițioas</w:t>
      </w:r>
      <w:r w:rsidR="00C83ED4">
        <w:rPr>
          <w:rFonts w:ascii="Trebuchet MS" w:hAnsi="Trebuchet MS"/>
          <w:sz w:val="24"/>
          <w:szCs w:val="24"/>
        </w:rPr>
        <w:t>ă</w:t>
      </w:r>
      <w:r w:rsidR="00D308E0" w:rsidRPr="00D308E0">
        <w:rPr>
          <w:rFonts w:ascii="Trebuchet MS" w:hAnsi="Trebuchet MS"/>
          <w:sz w:val="24"/>
          <w:szCs w:val="24"/>
        </w:rPr>
        <w:t xml:space="preserve"> și complex</w:t>
      </w:r>
      <w:r w:rsidR="00C83ED4">
        <w:rPr>
          <w:rFonts w:ascii="Trebuchet MS" w:hAnsi="Trebuchet MS"/>
          <w:sz w:val="24"/>
          <w:szCs w:val="24"/>
        </w:rPr>
        <w:t>ă</w:t>
      </w:r>
      <w:r w:rsidR="00D308E0" w:rsidRPr="00D308E0">
        <w:rPr>
          <w:rFonts w:ascii="Trebuchet MS" w:hAnsi="Trebuchet MS"/>
          <w:sz w:val="24"/>
          <w:szCs w:val="24"/>
        </w:rPr>
        <w:t xml:space="preserve"> precum Directiva</w:t>
      </w:r>
      <w:r w:rsidR="008B1E3E">
        <w:rPr>
          <w:rFonts w:ascii="Trebuchet MS" w:hAnsi="Trebuchet MS"/>
          <w:sz w:val="24"/>
          <w:szCs w:val="24"/>
        </w:rPr>
        <w:t xml:space="preserve"> </w:t>
      </w:r>
      <w:r w:rsidR="00D308E0" w:rsidRPr="00D308E0">
        <w:rPr>
          <w:rFonts w:ascii="Trebuchet MS" w:hAnsi="Trebuchet MS"/>
          <w:sz w:val="24"/>
          <w:szCs w:val="24"/>
        </w:rPr>
        <w:t>Cadru privind Apa a UE le reprezint</w:t>
      </w:r>
      <w:r w:rsidR="00C83ED4">
        <w:rPr>
          <w:rFonts w:ascii="Trebuchet MS" w:hAnsi="Trebuchet MS"/>
          <w:sz w:val="24"/>
          <w:szCs w:val="24"/>
        </w:rPr>
        <w:t>ă</w:t>
      </w:r>
      <w:r w:rsidR="00D308E0" w:rsidRPr="00D308E0">
        <w:rPr>
          <w:rFonts w:ascii="Trebuchet MS" w:hAnsi="Trebuchet MS"/>
          <w:sz w:val="24"/>
          <w:szCs w:val="24"/>
        </w:rPr>
        <w:t xml:space="preserve"> pentru bazinul Dunării ca cel mai interna</w:t>
      </w:r>
      <w:r w:rsidR="00C83ED4">
        <w:rPr>
          <w:rFonts w:ascii="Trebuchet MS" w:hAnsi="Trebuchet MS"/>
          <w:sz w:val="24"/>
          <w:szCs w:val="24"/>
        </w:rPr>
        <w:t>ț</w:t>
      </w:r>
      <w:r w:rsidR="00D308E0" w:rsidRPr="00D308E0">
        <w:rPr>
          <w:rFonts w:ascii="Trebuchet MS" w:hAnsi="Trebuchet MS"/>
          <w:sz w:val="24"/>
          <w:szCs w:val="24"/>
        </w:rPr>
        <w:t>ional bazin hidrografic din lume, a trebuit s</w:t>
      </w:r>
      <w:r w:rsidR="00C83ED4">
        <w:rPr>
          <w:rFonts w:ascii="Trebuchet MS" w:hAnsi="Trebuchet MS"/>
          <w:sz w:val="24"/>
          <w:szCs w:val="24"/>
        </w:rPr>
        <w:t>ă</w:t>
      </w:r>
      <w:r w:rsidR="00D308E0" w:rsidRPr="00D308E0">
        <w:rPr>
          <w:rFonts w:ascii="Trebuchet MS" w:hAnsi="Trebuchet MS"/>
          <w:sz w:val="24"/>
          <w:szCs w:val="24"/>
        </w:rPr>
        <w:t xml:space="preserve"> g</w:t>
      </w:r>
      <w:r w:rsidR="00C83ED4">
        <w:rPr>
          <w:rFonts w:ascii="Trebuchet MS" w:hAnsi="Trebuchet MS"/>
          <w:sz w:val="24"/>
          <w:szCs w:val="24"/>
        </w:rPr>
        <w:t>ă</w:t>
      </w:r>
      <w:r w:rsidR="00D308E0" w:rsidRPr="00D308E0">
        <w:rPr>
          <w:rFonts w:ascii="Trebuchet MS" w:hAnsi="Trebuchet MS"/>
          <w:sz w:val="24"/>
          <w:szCs w:val="24"/>
        </w:rPr>
        <w:t>sim noi solu</w:t>
      </w:r>
      <w:r w:rsidR="00C83ED4">
        <w:rPr>
          <w:rFonts w:ascii="Trebuchet MS" w:hAnsi="Trebuchet MS"/>
          <w:sz w:val="24"/>
          <w:szCs w:val="24"/>
        </w:rPr>
        <w:t>ț</w:t>
      </w:r>
      <w:r w:rsidR="00D308E0" w:rsidRPr="00D308E0">
        <w:rPr>
          <w:rFonts w:ascii="Trebuchet MS" w:hAnsi="Trebuchet MS"/>
          <w:sz w:val="24"/>
          <w:szCs w:val="24"/>
        </w:rPr>
        <w:t xml:space="preserve">ii </w:t>
      </w:r>
      <w:r w:rsidR="00C83ED4">
        <w:rPr>
          <w:rFonts w:ascii="Trebuchet MS" w:hAnsi="Trebuchet MS"/>
          <w:sz w:val="24"/>
          <w:szCs w:val="24"/>
        </w:rPr>
        <w:t>î</w:t>
      </w:r>
      <w:r w:rsidR="00D308E0" w:rsidRPr="00D308E0">
        <w:rPr>
          <w:rFonts w:ascii="Trebuchet MS" w:hAnsi="Trebuchet MS"/>
          <w:sz w:val="24"/>
          <w:szCs w:val="24"/>
        </w:rPr>
        <w:t>n multe domenii</w:t>
      </w:r>
      <w:r w:rsidR="008B1E3E">
        <w:rPr>
          <w:rFonts w:ascii="Trebuchet MS" w:hAnsi="Trebuchet MS"/>
          <w:sz w:val="24"/>
          <w:szCs w:val="24"/>
        </w:rPr>
        <w:t>,</w:t>
      </w:r>
      <w:r w:rsidR="00D308E0" w:rsidRPr="00D308E0">
        <w:rPr>
          <w:rFonts w:ascii="Trebuchet MS" w:hAnsi="Trebuchet MS"/>
          <w:sz w:val="24"/>
          <w:szCs w:val="24"/>
        </w:rPr>
        <w:t xml:space="preserve"> </w:t>
      </w:r>
      <w:r w:rsidR="008B1E3E">
        <w:rPr>
          <w:rFonts w:ascii="Trebuchet MS" w:hAnsi="Trebuchet MS"/>
          <w:sz w:val="24"/>
          <w:szCs w:val="24"/>
        </w:rPr>
        <w:t>pentru</w:t>
      </w:r>
      <w:r w:rsidR="00D308E0" w:rsidRPr="00D308E0">
        <w:rPr>
          <w:rFonts w:ascii="Trebuchet MS" w:hAnsi="Trebuchet MS"/>
          <w:sz w:val="24"/>
          <w:szCs w:val="24"/>
        </w:rPr>
        <w:t xml:space="preserve"> pregătirea primului plan de managem</w:t>
      </w:r>
      <w:r w:rsidR="00BC7C6E">
        <w:rPr>
          <w:rFonts w:ascii="Trebuchet MS" w:hAnsi="Trebuchet MS"/>
          <w:sz w:val="24"/>
          <w:szCs w:val="24"/>
        </w:rPr>
        <w:t>e</w:t>
      </w:r>
      <w:r w:rsidR="00D308E0" w:rsidRPr="00D308E0">
        <w:rPr>
          <w:rFonts w:ascii="Trebuchet MS" w:hAnsi="Trebuchet MS"/>
          <w:sz w:val="24"/>
          <w:szCs w:val="24"/>
        </w:rPr>
        <w:t xml:space="preserve">nt al </w:t>
      </w:r>
      <w:r w:rsidR="00BC7C6E">
        <w:rPr>
          <w:rFonts w:ascii="Trebuchet MS" w:hAnsi="Trebuchet MS"/>
          <w:sz w:val="24"/>
          <w:szCs w:val="24"/>
        </w:rPr>
        <w:t>districtului hidrografic al</w:t>
      </w:r>
      <w:r w:rsidR="00D308E0" w:rsidRPr="00D308E0">
        <w:rPr>
          <w:rFonts w:ascii="Trebuchet MS" w:hAnsi="Trebuchet MS"/>
          <w:sz w:val="24"/>
          <w:szCs w:val="24"/>
        </w:rPr>
        <w:t xml:space="preserve"> </w:t>
      </w:r>
      <w:r w:rsidR="00BC7C6E">
        <w:rPr>
          <w:rFonts w:ascii="Trebuchet MS" w:hAnsi="Trebuchet MS"/>
          <w:sz w:val="24"/>
          <w:szCs w:val="24"/>
        </w:rPr>
        <w:t>Dunării</w:t>
      </w:r>
      <w:r w:rsidR="00D308E0" w:rsidRPr="00D308E0">
        <w:rPr>
          <w:rFonts w:ascii="Trebuchet MS" w:hAnsi="Trebuchet MS"/>
          <w:sz w:val="24"/>
          <w:szCs w:val="24"/>
        </w:rPr>
        <w:t xml:space="preserve">. </w:t>
      </w:r>
      <w:r w:rsidR="00D308E0">
        <w:rPr>
          <w:rFonts w:ascii="Trebuchet MS" w:hAnsi="Trebuchet MS"/>
          <w:sz w:val="24"/>
          <w:szCs w:val="24"/>
        </w:rPr>
        <w:t xml:space="preserve"> </w:t>
      </w:r>
      <w:r w:rsidR="00FC1809" w:rsidRPr="00CC050D">
        <w:rPr>
          <w:rFonts w:ascii="Trebuchet MS" w:hAnsi="Trebuchet MS"/>
          <w:sz w:val="24"/>
          <w:szCs w:val="24"/>
        </w:rPr>
        <w:t>Începând</w:t>
      </w:r>
      <w:r w:rsidR="008336CB" w:rsidRPr="00CC050D">
        <w:rPr>
          <w:rFonts w:ascii="Trebuchet MS" w:hAnsi="Trebuchet MS"/>
          <w:sz w:val="24"/>
          <w:szCs w:val="24"/>
        </w:rPr>
        <w:t xml:space="preserve"> din</w:t>
      </w:r>
      <w:r w:rsidR="000E2D23" w:rsidRPr="00CC050D">
        <w:rPr>
          <w:rFonts w:ascii="Trebuchet MS" w:hAnsi="Trebuchet MS"/>
          <w:sz w:val="24"/>
          <w:szCs w:val="24"/>
        </w:rPr>
        <w:t xml:space="preserve"> 2009 au fost implementate sau sunt în</w:t>
      </w:r>
      <w:r w:rsidR="008336CB" w:rsidRPr="00CC050D">
        <w:rPr>
          <w:rFonts w:ascii="Trebuchet MS" w:hAnsi="Trebuchet MS"/>
          <w:sz w:val="24"/>
          <w:szCs w:val="24"/>
        </w:rPr>
        <w:t xml:space="preserve"> curs de </w:t>
      </w:r>
      <w:r w:rsidR="000E2D23" w:rsidRPr="00CC050D">
        <w:rPr>
          <w:rFonts w:ascii="Trebuchet MS" w:hAnsi="Trebuchet MS"/>
          <w:sz w:val="24"/>
          <w:szCs w:val="24"/>
        </w:rPr>
        <w:t xml:space="preserve">implementare numeroase măsuri. Am </w:t>
      </w:r>
      <w:r w:rsidR="004B67C7" w:rsidRPr="00CC050D">
        <w:rPr>
          <w:rFonts w:ascii="Trebuchet MS" w:hAnsi="Trebuchet MS"/>
          <w:sz w:val="24"/>
          <w:szCs w:val="24"/>
        </w:rPr>
        <w:t>înregistrat</w:t>
      </w:r>
      <w:r w:rsidR="000E2D23" w:rsidRPr="00CC050D">
        <w:rPr>
          <w:rFonts w:ascii="Trebuchet MS" w:hAnsi="Trebuchet MS"/>
          <w:sz w:val="24"/>
          <w:szCs w:val="24"/>
        </w:rPr>
        <w:t xml:space="preserve"> prog</w:t>
      </w:r>
      <w:r w:rsidR="008336CB" w:rsidRPr="00CC050D">
        <w:rPr>
          <w:rFonts w:ascii="Trebuchet MS" w:hAnsi="Trebuchet MS"/>
          <w:sz w:val="24"/>
          <w:szCs w:val="24"/>
        </w:rPr>
        <w:t xml:space="preserve">rese dar în baza </w:t>
      </w:r>
      <w:r w:rsidR="00565B71">
        <w:rPr>
          <w:rFonts w:ascii="Trebuchet MS" w:hAnsi="Trebuchet MS"/>
          <w:sz w:val="24"/>
          <w:szCs w:val="24"/>
        </w:rPr>
        <w:t xml:space="preserve"> </w:t>
      </w:r>
      <w:r w:rsidR="00562576">
        <w:rPr>
          <w:rFonts w:ascii="Trebuchet MS" w:hAnsi="Trebuchet MS"/>
          <w:sz w:val="24"/>
          <w:szCs w:val="24"/>
        </w:rPr>
        <w:t>obiectivului final</w:t>
      </w:r>
      <w:r w:rsidR="008336CB" w:rsidRPr="00CC050D">
        <w:rPr>
          <w:rFonts w:ascii="Trebuchet MS" w:hAnsi="Trebuchet MS"/>
          <w:sz w:val="24"/>
          <w:szCs w:val="24"/>
        </w:rPr>
        <w:t xml:space="preserve"> al Directivei</w:t>
      </w:r>
      <w:r w:rsidR="000E2D23" w:rsidRPr="00CC050D">
        <w:rPr>
          <w:rFonts w:ascii="Trebuchet MS" w:hAnsi="Trebuchet MS"/>
          <w:sz w:val="24"/>
          <w:szCs w:val="24"/>
        </w:rPr>
        <w:t xml:space="preserve"> Cadru Apă </w:t>
      </w:r>
      <w:r w:rsidR="00562576">
        <w:rPr>
          <w:rFonts w:ascii="Trebuchet MS" w:hAnsi="Trebuchet MS"/>
          <w:sz w:val="24"/>
          <w:szCs w:val="24"/>
        </w:rPr>
        <w:t>de atingere a stării bune</w:t>
      </w:r>
      <w:r w:rsidR="00565B71">
        <w:rPr>
          <w:rFonts w:ascii="Trebuchet MS" w:hAnsi="Trebuchet MS"/>
          <w:sz w:val="24"/>
          <w:szCs w:val="24"/>
        </w:rPr>
        <w:t>, respectiv a potențialului bun</w:t>
      </w:r>
      <w:r w:rsidR="000E2D23" w:rsidRPr="00CC050D">
        <w:rPr>
          <w:rFonts w:ascii="Trebuchet MS" w:hAnsi="Trebuchet MS"/>
          <w:sz w:val="24"/>
          <w:szCs w:val="24"/>
        </w:rPr>
        <w:t xml:space="preserve"> a </w:t>
      </w:r>
      <w:r w:rsidR="004B67C7" w:rsidRPr="00CC050D">
        <w:rPr>
          <w:rFonts w:ascii="Trebuchet MS" w:hAnsi="Trebuchet MS"/>
          <w:sz w:val="24"/>
          <w:szCs w:val="24"/>
        </w:rPr>
        <w:t>corpurilor</w:t>
      </w:r>
      <w:r w:rsidR="000E2D23" w:rsidRPr="00CC050D">
        <w:rPr>
          <w:rFonts w:ascii="Trebuchet MS" w:hAnsi="Trebuchet MS"/>
          <w:sz w:val="24"/>
          <w:szCs w:val="24"/>
        </w:rPr>
        <w:t xml:space="preserve"> de apă, , </w:t>
      </w:r>
      <w:r w:rsidR="00565B71">
        <w:rPr>
          <w:rFonts w:ascii="Trebuchet MS" w:hAnsi="Trebuchet MS"/>
          <w:sz w:val="24"/>
          <w:szCs w:val="24"/>
        </w:rPr>
        <w:t>sunt</w:t>
      </w:r>
      <w:r w:rsidR="00BE4E3F" w:rsidRPr="00CC050D">
        <w:rPr>
          <w:rFonts w:ascii="Trebuchet MS" w:hAnsi="Trebuchet MS"/>
          <w:sz w:val="24"/>
          <w:szCs w:val="24"/>
        </w:rPr>
        <w:t xml:space="preserve"> necesare măsuri </w:t>
      </w:r>
      <w:r w:rsidR="004B67C7" w:rsidRPr="00CC050D">
        <w:rPr>
          <w:rFonts w:ascii="Trebuchet MS" w:hAnsi="Trebuchet MS"/>
          <w:sz w:val="24"/>
          <w:szCs w:val="24"/>
        </w:rPr>
        <w:t>suplimentare</w:t>
      </w:r>
      <w:r w:rsidR="00BE4E3F" w:rsidRPr="00CC050D">
        <w:rPr>
          <w:rFonts w:ascii="Trebuchet MS" w:hAnsi="Trebuchet MS"/>
          <w:sz w:val="24"/>
          <w:szCs w:val="24"/>
        </w:rPr>
        <w:t xml:space="preserve"> și </w:t>
      </w:r>
      <w:r w:rsidR="00565B71">
        <w:rPr>
          <w:rFonts w:ascii="Trebuchet MS" w:hAnsi="Trebuchet MS"/>
          <w:sz w:val="24"/>
          <w:szCs w:val="24"/>
        </w:rPr>
        <w:t xml:space="preserve">mai mult </w:t>
      </w:r>
      <w:r w:rsidR="00BE4E3F" w:rsidRPr="00CC050D">
        <w:rPr>
          <w:rFonts w:ascii="Trebuchet MS" w:hAnsi="Trebuchet MS"/>
          <w:sz w:val="24"/>
          <w:szCs w:val="24"/>
        </w:rPr>
        <w:t xml:space="preserve">timp. </w:t>
      </w:r>
      <w:r w:rsidR="008336CB" w:rsidRPr="00CC050D">
        <w:rPr>
          <w:rFonts w:ascii="Trebuchet MS" w:hAnsi="Trebuchet MS"/>
          <w:sz w:val="24"/>
          <w:szCs w:val="24"/>
        </w:rPr>
        <w:t>In consecință</w:t>
      </w:r>
      <w:r w:rsidR="00D95108" w:rsidRPr="00CC050D">
        <w:rPr>
          <w:rFonts w:ascii="Trebuchet MS" w:hAnsi="Trebuchet MS"/>
          <w:sz w:val="24"/>
          <w:szCs w:val="24"/>
        </w:rPr>
        <w:t xml:space="preserve"> am revizuit și actualizat</w:t>
      </w:r>
      <w:r w:rsidR="00144A48" w:rsidRPr="00CC050D">
        <w:rPr>
          <w:rFonts w:ascii="Trebuchet MS" w:hAnsi="Trebuchet MS"/>
          <w:sz w:val="24"/>
          <w:szCs w:val="24"/>
        </w:rPr>
        <w:t xml:space="preserve"> Planul DRBM, Programul </w:t>
      </w:r>
      <w:r w:rsidR="00565B71">
        <w:rPr>
          <w:rFonts w:ascii="Trebuchet MS" w:hAnsi="Trebuchet MS"/>
          <w:sz w:val="24"/>
          <w:szCs w:val="24"/>
        </w:rPr>
        <w:t xml:space="preserve">Comun </w:t>
      </w:r>
      <w:r w:rsidR="00144A48" w:rsidRPr="00CC050D">
        <w:rPr>
          <w:rFonts w:ascii="Trebuchet MS" w:hAnsi="Trebuchet MS"/>
          <w:sz w:val="24"/>
          <w:szCs w:val="24"/>
        </w:rPr>
        <w:t xml:space="preserve"> Măsuri și programul nostru </w:t>
      </w:r>
      <w:r w:rsidR="00B13535" w:rsidRPr="00CC050D">
        <w:rPr>
          <w:rFonts w:ascii="Trebuchet MS" w:hAnsi="Trebuchet MS"/>
          <w:sz w:val="24"/>
          <w:szCs w:val="24"/>
        </w:rPr>
        <w:t>național de măsuri</w:t>
      </w:r>
      <w:r w:rsidR="00144A48" w:rsidRPr="00CC050D">
        <w:rPr>
          <w:rFonts w:ascii="Trebuchet MS" w:hAnsi="Trebuchet MS"/>
          <w:sz w:val="24"/>
          <w:szCs w:val="24"/>
        </w:rPr>
        <w:t>.</w:t>
      </w:r>
    </w:p>
    <w:p w14:paraId="2B71ADC7" w14:textId="77777777" w:rsidR="004B67C7" w:rsidRPr="00D8336E" w:rsidRDefault="004B67C7" w:rsidP="004B67C7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4324880E" w14:textId="4E5ACF19" w:rsidR="004B67C7" w:rsidRPr="00975E99" w:rsidRDefault="0097557B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lastRenderedPageBreak/>
        <w:t>a</w:t>
      </w:r>
      <w:r w:rsidR="00D95108" w:rsidRPr="00102FE9">
        <w:rPr>
          <w:rFonts w:ascii="Trebuchet MS" w:hAnsi="Trebuchet MS"/>
          <w:i/>
          <w:sz w:val="24"/>
          <w:szCs w:val="24"/>
        </w:rPr>
        <w:t>probăm</w:t>
      </w:r>
      <w:r w:rsidR="00D95108" w:rsidRPr="00975E99">
        <w:rPr>
          <w:rFonts w:ascii="Trebuchet MS" w:hAnsi="Trebuchet MS"/>
          <w:sz w:val="24"/>
          <w:szCs w:val="24"/>
        </w:rPr>
        <w:t xml:space="preserve"> Planul actualizat</w:t>
      </w:r>
      <w:r w:rsidR="00AB1CA0">
        <w:rPr>
          <w:rFonts w:ascii="Trebuchet MS" w:hAnsi="Trebuchet MS"/>
          <w:sz w:val="24"/>
          <w:szCs w:val="24"/>
        </w:rPr>
        <w:t xml:space="preserve"> al</w:t>
      </w:r>
      <w:r w:rsidR="004B67C7" w:rsidRPr="00975E99">
        <w:rPr>
          <w:rFonts w:ascii="Trebuchet MS" w:hAnsi="Trebuchet MS"/>
          <w:sz w:val="24"/>
          <w:szCs w:val="24"/>
        </w:rPr>
        <w:t xml:space="preserve"> DRBM și </w:t>
      </w:r>
      <w:r w:rsidR="00FE3BB4" w:rsidRPr="00102FE9">
        <w:rPr>
          <w:rFonts w:ascii="Trebuchet MS" w:hAnsi="Trebuchet MS"/>
          <w:i/>
          <w:sz w:val="24"/>
          <w:szCs w:val="24"/>
        </w:rPr>
        <w:t>ne angajăm</w:t>
      </w:r>
      <w:r w:rsidR="004B67C7" w:rsidRPr="00975E99">
        <w:rPr>
          <w:rFonts w:ascii="Trebuchet MS" w:hAnsi="Trebuchet MS"/>
          <w:sz w:val="24"/>
          <w:szCs w:val="24"/>
        </w:rPr>
        <w:t xml:space="preserve"> să aplicăm Programul Comun de Măsuri, ca parte in</w:t>
      </w:r>
      <w:r w:rsidR="00447EC3" w:rsidRPr="00975E99">
        <w:rPr>
          <w:rFonts w:ascii="Trebuchet MS" w:hAnsi="Trebuchet MS"/>
          <w:sz w:val="24"/>
          <w:szCs w:val="24"/>
        </w:rPr>
        <w:t>tegrantă a Planului DRBM, ca de altfel și programele</w:t>
      </w:r>
      <w:r w:rsidR="004B67C7" w:rsidRPr="00975E99">
        <w:rPr>
          <w:rFonts w:ascii="Trebuchet MS" w:hAnsi="Trebuchet MS"/>
          <w:sz w:val="24"/>
          <w:szCs w:val="24"/>
        </w:rPr>
        <w:t xml:space="preserve"> de măsuri naționale. Programul </w:t>
      </w:r>
      <w:r w:rsidR="00447EC3" w:rsidRPr="00975E99">
        <w:rPr>
          <w:rFonts w:ascii="Trebuchet MS" w:hAnsi="Trebuchet MS"/>
          <w:sz w:val="24"/>
          <w:szCs w:val="24"/>
        </w:rPr>
        <w:t xml:space="preserve">comun de măsuri va fi </w:t>
      </w:r>
      <w:r w:rsidR="00AB1CA0">
        <w:rPr>
          <w:rFonts w:ascii="Trebuchet MS" w:hAnsi="Trebuchet MS"/>
          <w:sz w:val="24"/>
          <w:szCs w:val="24"/>
        </w:rPr>
        <w:t>strategia</w:t>
      </w:r>
      <w:r w:rsidR="00AB1CA0" w:rsidRPr="00975E99">
        <w:rPr>
          <w:rFonts w:ascii="Trebuchet MS" w:hAnsi="Trebuchet MS"/>
          <w:sz w:val="24"/>
          <w:szCs w:val="24"/>
        </w:rPr>
        <w:t xml:space="preserve"> no</w:t>
      </w:r>
      <w:r w:rsidR="00AB1CA0">
        <w:rPr>
          <w:rFonts w:ascii="Trebuchet MS" w:hAnsi="Trebuchet MS"/>
          <w:sz w:val="24"/>
          <w:szCs w:val="24"/>
        </w:rPr>
        <w:t>astră</w:t>
      </w:r>
      <w:r w:rsidR="00AB1CA0" w:rsidRPr="00975E99">
        <w:rPr>
          <w:rFonts w:ascii="Trebuchet MS" w:hAnsi="Trebuchet MS"/>
          <w:sz w:val="24"/>
          <w:szCs w:val="24"/>
        </w:rPr>
        <w:t xml:space="preserve"> </w:t>
      </w:r>
      <w:r w:rsidR="004B67C7" w:rsidRPr="00975E99">
        <w:rPr>
          <w:rFonts w:ascii="Trebuchet MS" w:hAnsi="Trebuchet MS"/>
          <w:sz w:val="24"/>
          <w:szCs w:val="24"/>
        </w:rPr>
        <w:t>comun</w:t>
      </w:r>
      <w:r w:rsidR="00AB1CA0">
        <w:rPr>
          <w:rFonts w:ascii="Trebuchet MS" w:hAnsi="Trebuchet MS"/>
          <w:sz w:val="24"/>
          <w:szCs w:val="24"/>
        </w:rPr>
        <w:t>ă</w:t>
      </w:r>
      <w:r w:rsidR="00447EC3" w:rsidRPr="00975E99">
        <w:rPr>
          <w:rFonts w:ascii="Trebuchet MS" w:hAnsi="Trebuchet MS"/>
          <w:sz w:val="24"/>
          <w:szCs w:val="24"/>
        </w:rPr>
        <w:t>,</w:t>
      </w:r>
      <w:r w:rsidR="004B67C7" w:rsidRPr="00975E99">
        <w:rPr>
          <w:rFonts w:ascii="Trebuchet MS" w:hAnsi="Trebuchet MS"/>
          <w:sz w:val="24"/>
          <w:szCs w:val="24"/>
        </w:rPr>
        <w:t xml:space="preserve"> </w:t>
      </w:r>
      <w:r w:rsidR="00AB1CA0">
        <w:rPr>
          <w:rFonts w:ascii="Trebuchet MS" w:hAnsi="Trebuchet MS"/>
          <w:sz w:val="24"/>
          <w:szCs w:val="24"/>
        </w:rPr>
        <w:t>prin care ne vom ghida</w:t>
      </w:r>
      <w:r w:rsidR="004B67C7" w:rsidRPr="00975E99">
        <w:rPr>
          <w:rFonts w:ascii="Trebuchet MS" w:hAnsi="Trebuchet MS"/>
          <w:sz w:val="24"/>
          <w:szCs w:val="24"/>
        </w:rPr>
        <w:t xml:space="preserve"> activitățile și </w:t>
      </w:r>
      <w:r w:rsidR="00AB1CA0">
        <w:rPr>
          <w:rFonts w:ascii="Trebuchet MS" w:hAnsi="Trebuchet MS"/>
          <w:sz w:val="24"/>
          <w:szCs w:val="24"/>
        </w:rPr>
        <w:t>vom</w:t>
      </w:r>
      <w:r w:rsidR="00AB1CA0" w:rsidRPr="00975E99">
        <w:rPr>
          <w:rFonts w:ascii="Trebuchet MS" w:hAnsi="Trebuchet MS"/>
          <w:sz w:val="24"/>
          <w:szCs w:val="24"/>
        </w:rPr>
        <w:t xml:space="preserve"> </w:t>
      </w:r>
      <w:r w:rsidR="004B67C7" w:rsidRPr="00975E99">
        <w:rPr>
          <w:rFonts w:ascii="Trebuchet MS" w:hAnsi="Trebuchet MS"/>
          <w:sz w:val="24"/>
          <w:szCs w:val="24"/>
        </w:rPr>
        <w:t xml:space="preserve">armoniza </w:t>
      </w:r>
      <w:r w:rsidR="00AB1CA0">
        <w:rPr>
          <w:rFonts w:ascii="Trebuchet MS" w:hAnsi="Trebuchet MS"/>
          <w:sz w:val="24"/>
          <w:szCs w:val="24"/>
        </w:rPr>
        <w:t xml:space="preserve">acțiunile </w:t>
      </w:r>
      <w:r w:rsidR="00AB1CA0" w:rsidRPr="00975E99">
        <w:rPr>
          <w:rFonts w:ascii="Trebuchet MS" w:hAnsi="Trebuchet MS"/>
          <w:sz w:val="24"/>
          <w:szCs w:val="24"/>
        </w:rPr>
        <w:t>necesar</w:t>
      </w:r>
      <w:r w:rsidR="00AB1CA0">
        <w:rPr>
          <w:rFonts w:ascii="Trebuchet MS" w:hAnsi="Trebuchet MS"/>
          <w:sz w:val="24"/>
          <w:szCs w:val="24"/>
        </w:rPr>
        <w:t>e</w:t>
      </w:r>
      <w:r w:rsidR="00AB1CA0" w:rsidRPr="00975E99">
        <w:rPr>
          <w:rFonts w:ascii="Trebuchet MS" w:hAnsi="Trebuchet MS"/>
          <w:sz w:val="24"/>
          <w:szCs w:val="24"/>
        </w:rPr>
        <w:t xml:space="preserve"> </w:t>
      </w:r>
      <w:r w:rsidR="004B67C7" w:rsidRPr="00975E99">
        <w:rPr>
          <w:rFonts w:ascii="Trebuchet MS" w:hAnsi="Trebuchet MS"/>
          <w:sz w:val="24"/>
          <w:szCs w:val="24"/>
        </w:rPr>
        <w:t>la nivelul întregului bazin.</w:t>
      </w:r>
    </w:p>
    <w:p w14:paraId="6B8455FA" w14:textId="77777777" w:rsidR="004B67C7" w:rsidRDefault="004B67C7" w:rsidP="004B67C7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1C8A3D95" w14:textId="77777777" w:rsidR="0097557B" w:rsidRDefault="0097557B" w:rsidP="004B67C7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018C9D2D" w14:textId="6700F8C0" w:rsidR="00FC1809" w:rsidRDefault="0097557B" w:rsidP="00102FE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r</w:t>
      </w:r>
      <w:r w:rsidR="00867928" w:rsidRPr="00102FE9">
        <w:rPr>
          <w:rFonts w:ascii="Trebuchet MS" w:hAnsi="Trebuchet MS"/>
          <w:i/>
          <w:sz w:val="24"/>
          <w:szCs w:val="24"/>
        </w:rPr>
        <w:t>econfirmăm</w:t>
      </w:r>
      <w:r w:rsidR="004B67C7" w:rsidRPr="00975E99">
        <w:rPr>
          <w:rFonts w:ascii="Trebuchet MS" w:hAnsi="Trebuchet MS"/>
          <w:sz w:val="24"/>
          <w:szCs w:val="24"/>
        </w:rPr>
        <w:t xml:space="preserve"> cele patru </w:t>
      </w:r>
      <w:r w:rsidR="00453379">
        <w:rPr>
          <w:rFonts w:ascii="Trebuchet MS" w:hAnsi="Trebuchet MS"/>
          <w:sz w:val="24"/>
          <w:szCs w:val="24"/>
        </w:rPr>
        <w:t>probleme</w:t>
      </w:r>
      <w:r w:rsidR="00453379" w:rsidRPr="00975E99">
        <w:rPr>
          <w:rFonts w:ascii="Trebuchet MS" w:hAnsi="Trebuchet MS"/>
          <w:sz w:val="24"/>
          <w:szCs w:val="24"/>
        </w:rPr>
        <w:t xml:space="preserve"> </w:t>
      </w:r>
      <w:r w:rsidR="004B67C7" w:rsidRPr="00975E99">
        <w:rPr>
          <w:rFonts w:ascii="Trebuchet MS" w:hAnsi="Trebuchet MS"/>
          <w:sz w:val="24"/>
          <w:szCs w:val="24"/>
        </w:rPr>
        <w:t>importante de management a</w:t>
      </w:r>
      <w:r w:rsidR="00867928" w:rsidRPr="00975E99">
        <w:rPr>
          <w:rFonts w:ascii="Trebuchet MS" w:hAnsi="Trebuchet MS"/>
          <w:sz w:val="24"/>
          <w:szCs w:val="24"/>
        </w:rPr>
        <w:t>l</w:t>
      </w:r>
      <w:r w:rsidR="004B67C7" w:rsidRPr="00975E99">
        <w:rPr>
          <w:rFonts w:ascii="Trebuchet MS" w:hAnsi="Trebuchet MS"/>
          <w:sz w:val="24"/>
          <w:szCs w:val="24"/>
        </w:rPr>
        <w:t xml:space="preserve"> apelor identificate în cadrul primului Plan DRBM, de ex. poluarea cu substanțe organice, poluarea cu nutrienți, poluarea cu substanțe periculo</w:t>
      </w:r>
      <w:r w:rsidR="00FC1809" w:rsidRPr="00975E99">
        <w:rPr>
          <w:rFonts w:ascii="Trebuchet MS" w:hAnsi="Trebuchet MS"/>
          <w:sz w:val="24"/>
          <w:szCs w:val="24"/>
        </w:rPr>
        <w:t>ase, alter</w:t>
      </w:r>
      <w:r w:rsidR="00C83ED4">
        <w:rPr>
          <w:rFonts w:ascii="Trebuchet MS" w:hAnsi="Trebuchet MS"/>
          <w:sz w:val="24"/>
          <w:szCs w:val="24"/>
        </w:rPr>
        <w:t>ările</w:t>
      </w:r>
      <w:r w:rsidR="00FC1809" w:rsidRPr="00975E99">
        <w:rPr>
          <w:rFonts w:ascii="Trebuchet MS" w:hAnsi="Trebuchet MS"/>
          <w:sz w:val="24"/>
          <w:szCs w:val="24"/>
        </w:rPr>
        <w:t xml:space="preserve"> hidromorfologic</w:t>
      </w:r>
      <w:r w:rsidR="00C83ED4">
        <w:rPr>
          <w:rFonts w:ascii="Trebuchet MS" w:hAnsi="Trebuchet MS"/>
          <w:sz w:val="24"/>
          <w:szCs w:val="24"/>
        </w:rPr>
        <w:t>e</w:t>
      </w:r>
      <w:r w:rsidR="00FC1809" w:rsidRPr="00975E99">
        <w:rPr>
          <w:rFonts w:ascii="Trebuchet MS" w:hAnsi="Trebuchet MS"/>
          <w:sz w:val="24"/>
          <w:szCs w:val="24"/>
        </w:rPr>
        <w:t xml:space="preserve"> și ca aspect separat – identificarea aspectelor importante privind corpurile de apă </w:t>
      </w:r>
      <w:r w:rsidR="00875C39" w:rsidRPr="00975E99">
        <w:rPr>
          <w:rFonts w:ascii="Trebuchet MS" w:hAnsi="Trebuchet MS"/>
          <w:sz w:val="24"/>
          <w:szCs w:val="24"/>
        </w:rPr>
        <w:t>transfrontaliere</w:t>
      </w:r>
      <w:r w:rsidR="00FC1809" w:rsidRPr="00975E99">
        <w:rPr>
          <w:rFonts w:ascii="Trebuchet MS" w:hAnsi="Trebuchet MS"/>
          <w:sz w:val="24"/>
          <w:szCs w:val="24"/>
        </w:rPr>
        <w:t>.</w:t>
      </w:r>
    </w:p>
    <w:p w14:paraId="490F86FD" w14:textId="77777777" w:rsidR="0097557B" w:rsidRPr="0097557B" w:rsidRDefault="0097557B" w:rsidP="0097557B">
      <w:pPr>
        <w:pStyle w:val="ListParagraph"/>
        <w:rPr>
          <w:rFonts w:ascii="Trebuchet MS" w:hAnsi="Trebuchet MS"/>
          <w:sz w:val="24"/>
          <w:szCs w:val="24"/>
        </w:rPr>
      </w:pPr>
    </w:p>
    <w:p w14:paraId="2B53CDEB" w14:textId="77777777" w:rsidR="0097557B" w:rsidRDefault="0097557B" w:rsidP="0097557B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7E694402" w14:textId="77777777" w:rsidR="0097557B" w:rsidRPr="00975E99" w:rsidRDefault="0097557B" w:rsidP="0097557B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6962FA17" w14:textId="23D508E9" w:rsidR="00BF50E8" w:rsidRPr="00975E99" w:rsidRDefault="0097557B" w:rsidP="0097557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</w:t>
      </w:r>
      <w:r w:rsidR="00BF50E8" w:rsidRPr="00975E99">
        <w:rPr>
          <w:rFonts w:ascii="Trebuchet MS" w:hAnsi="Trebuchet MS"/>
          <w:sz w:val="24"/>
          <w:szCs w:val="24"/>
        </w:rPr>
        <w:t xml:space="preserve">n privința poluării cu substanțe organice </w:t>
      </w:r>
      <w:r w:rsidR="00BF50E8" w:rsidRPr="00102FE9">
        <w:rPr>
          <w:rFonts w:ascii="Trebuchet MS" w:hAnsi="Trebuchet MS"/>
          <w:i/>
          <w:sz w:val="24"/>
          <w:szCs w:val="24"/>
        </w:rPr>
        <w:t>apreciem</w:t>
      </w:r>
      <w:r w:rsidR="00BF50E8" w:rsidRPr="00975E99">
        <w:rPr>
          <w:rFonts w:ascii="Trebuchet MS" w:hAnsi="Trebuchet MS"/>
          <w:sz w:val="24"/>
          <w:szCs w:val="24"/>
        </w:rPr>
        <w:t xml:space="preserve"> faptul că </w:t>
      </w:r>
      <w:r w:rsidR="00453379">
        <w:rPr>
          <w:rFonts w:ascii="Trebuchet MS" w:hAnsi="Trebuchet MS"/>
          <w:sz w:val="24"/>
          <w:szCs w:val="24"/>
        </w:rPr>
        <w:t xml:space="preserve">infrastructura privind </w:t>
      </w:r>
      <w:r w:rsidR="00687EF3" w:rsidRPr="00687EF3">
        <w:rPr>
          <w:rFonts w:ascii="Trebuchet MS" w:hAnsi="Trebuchet MS"/>
          <w:sz w:val="24"/>
          <w:szCs w:val="24"/>
        </w:rPr>
        <w:t xml:space="preserve">colectarea </w:t>
      </w:r>
      <w:r w:rsidR="00687EF3">
        <w:rPr>
          <w:rFonts w:ascii="Trebuchet MS" w:hAnsi="Trebuchet MS"/>
          <w:sz w:val="24"/>
          <w:szCs w:val="24"/>
        </w:rPr>
        <w:t>și epurarea</w:t>
      </w:r>
      <w:r w:rsidR="00453379">
        <w:rPr>
          <w:rFonts w:ascii="Trebuchet MS" w:hAnsi="Trebuchet MS"/>
          <w:sz w:val="24"/>
          <w:szCs w:val="24"/>
        </w:rPr>
        <w:t xml:space="preserve"> </w:t>
      </w:r>
      <w:r w:rsidR="00BF50E8" w:rsidRPr="00975E99">
        <w:rPr>
          <w:rFonts w:ascii="Trebuchet MS" w:hAnsi="Trebuchet MS"/>
          <w:sz w:val="24"/>
          <w:szCs w:val="24"/>
        </w:rPr>
        <w:t>apelor uzate urbane a fost îmbunătățită în aproape 9</w:t>
      </w:r>
      <w:r w:rsidR="00875C39" w:rsidRPr="00975E99">
        <w:rPr>
          <w:rFonts w:ascii="Trebuchet MS" w:hAnsi="Trebuchet MS"/>
          <w:sz w:val="24"/>
          <w:szCs w:val="24"/>
        </w:rPr>
        <w:t xml:space="preserve">00 </w:t>
      </w:r>
      <w:r w:rsidR="00BF50E8" w:rsidRPr="00975E99">
        <w:rPr>
          <w:rFonts w:ascii="Trebuchet MS" w:hAnsi="Trebuchet MS"/>
          <w:sz w:val="24"/>
          <w:szCs w:val="24"/>
        </w:rPr>
        <w:t xml:space="preserve">de aglomerări </w:t>
      </w:r>
      <w:r w:rsidR="00875C39" w:rsidRPr="00975E99">
        <w:rPr>
          <w:rFonts w:ascii="Trebuchet MS" w:hAnsi="Trebuchet MS"/>
          <w:sz w:val="24"/>
          <w:szCs w:val="24"/>
        </w:rPr>
        <w:t>până</w:t>
      </w:r>
      <w:r w:rsidR="00867928" w:rsidRPr="00975E99">
        <w:rPr>
          <w:rFonts w:ascii="Trebuchet MS" w:hAnsi="Trebuchet MS"/>
          <w:sz w:val="24"/>
          <w:szCs w:val="24"/>
        </w:rPr>
        <w:t xml:space="preserve"> în 2015 și </w:t>
      </w:r>
      <w:r w:rsidR="002327C9">
        <w:rPr>
          <w:rFonts w:ascii="Trebuchet MS" w:hAnsi="Trebuchet MS"/>
          <w:sz w:val="24"/>
          <w:szCs w:val="24"/>
        </w:rPr>
        <w:t>înc</w:t>
      </w:r>
      <w:r w:rsidR="002F6352">
        <w:rPr>
          <w:rFonts w:ascii="Trebuchet MS" w:hAnsi="Trebuchet MS"/>
          <w:sz w:val="24"/>
          <w:szCs w:val="24"/>
        </w:rPr>
        <w:t>ă</w:t>
      </w:r>
      <w:r w:rsidR="002327C9">
        <w:rPr>
          <w:rFonts w:ascii="Trebuchet MS" w:hAnsi="Trebuchet MS"/>
          <w:sz w:val="24"/>
          <w:szCs w:val="24"/>
        </w:rPr>
        <w:t>rcarea de</w:t>
      </w:r>
      <w:r w:rsidR="002327C9" w:rsidRPr="00975E99">
        <w:rPr>
          <w:rFonts w:ascii="Trebuchet MS" w:hAnsi="Trebuchet MS"/>
          <w:sz w:val="24"/>
          <w:szCs w:val="24"/>
        </w:rPr>
        <w:t xml:space="preserve"> </w:t>
      </w:r>
      <w:r w:rsidR="00867928" w:rsidRPr="00975E99">
        <w:rPr>
          <w:rFonts w:ascii="Trebuchet MS" w:hAnsi="Trebuchet MS"/>
          <w:sz w:val="24"/>
          <w:szCs w:val="24"/>
        </w:rPr>
        <w:t>BOD</w:t>
      </w:r>
      <w:r w:rsidR="002327C9">
        <w:rPr>
          <w:rFonts w:ascii="Trebuchet MS" w:hAnsi="Trebuchet MS"/>
          <w:sz w:val="24"/>
          <w:szCs w:val="24"/>
        </w:rPr>
        <w:t xml:space="preserve"> (consum biochimic de oxigen)</w:t>
      </w:r>
      <w:r w:rsidR="00867928" w:rsidRPr="00975E99">
        <w:rPr>
          <w:rFonts w:ascii="Trebuchet MS" w:hAnsi="Trebuchet MS"/>
          <w:sz w:val="24"/>
          <w:szCs w:val="24"/>
        </w:rPr>
        <w:t xml:space="preserve"> </w:t>
      </w:r>
      <w:r w:rsidR="00453379">
        <w:rPr>
          <w:rFonts w:ascii="Trebuchet MS" w:hAnsi="Trebuchet MS"/>
          <w:sz w:val="24"/>
          <w:szCs w:val="24"/>
        </w:rPr>
        <w:t xml:space="preserve"> din</w:t>
      </w:r>
      <w:r w:rsidR="00BF50E8" w:rsidRPr="00975E99">
        <w:rPr>
          <w:rFonts w:ascii="Trebuchet MS" w:hAnsi="Trebuchet MS"/>
          <w:sz w:val="24"/>
          <w:szCs w:val="24"/>
        </w:rPr>
        <w:t xml:space="preserve"> ape</w:t>
      </w:r>
      <w:r w:rsidR="00867928" w:rsidRPr="00975E99">
        <w:rPr>
          <w:rFonts w:ascii="Trebuchet MS" w:hAnsi="Trebuchet MS"/>
          <w:sz w:val="24"/>
          <w:szCs w:val="24"/>
        </w:rPr>
        <w:t>le</w:t>
      </w:r>
      <w:r w:rsidR="00BF50E8" w:rsidRPr="00975E99">
        <w:rPr>
          <w:rFonts w:ascii="Trebuchet MS" w:hAnsi="Trebuchet MS"/>
          <w:sz w:val="24"/>
          <w:szCs w:val="24"/>
        </w:rPr>
        <w:t xml:space="preserve"> uzate a fost redusă </w:t>
      </w:r>
      <w:r w:rsidR="00875C39" w:rsidRPr="00975E99">
        <w:rPr>
          <w:rFonts w:ascii="Trebuchet MS" w:hAnsi="Trebuchet MS"/>
          <w:sz w:val="24"/>
          <w:szCs w:val="24"/>
        </w:rPr>
        <w:t>până</w:t>
      </w:r>
      <w:r w:rsidR="00867928" w:rsidRPr="00975E99">
        <w:rPr>
          <w:rFonts w:ascii="Trebuchet MS" w:hAnsi="Trebuchet MS"/>
          <w:sz w:val="24"/>
          <w:szCs w:val="24"/>
        </w:rPr>
        <w:t xml:space="preserve"> la </w:t>
      </w:r>
      <w:r w:rsidR="00D95113" w:rsidRPr="00975E99">
        <w:rPr>
          <w:rFonts w:ascii="Trebuchet MS" w:hAnsi="Trebuchet MS"/>
          <w:sz w:val="24"/>
          <w:szCs w:val="24"/>
        </w:rPr>
        <w:t>aproximativ</w:t>
      </w:r>
      <w:r w:rsidR="00BF50E8" w:rsidRPr="00975E99">
        <w:rPr>
          <w:rFonts w:ascii="Trebuchet MS" w:hAnsi="Trebuchet MS"/>
          <w:sz w:val="24"/>
          <w:szCs w:val="24"/>
        </w:rPr>
        <w:t xml:space="preserve"> 50%</w:t>
      </w:r>
      <w:r w:rsidR="00453379">
        <w:rPr>
          <w:rFonts w:ascii="Trebuchet MS" w:hAnsi="Trebuchet MS"/>
          <w:sz w:val="24"/>
          <w:szCs w:val="24"/>
        </w:rPr>
        <w:t>,</w:t>
      </w:r>
      <w:r w:rsidR="00BF50E8" w:rsidRPr="00975E99">
        <w:rPr>
          <w:rFonts w:ascii="Trebuchet MS" w:hAnsi="Trebuchet MS"/>
          <w:sz w:val="24"/>
          <w:szCs w:val="24"/>
        </w:rPr>
        <w:t xml:space="preserve"> </w:t>
      </w:r>
      <w:r w:rsidR="00453379">
        <w:rPr>
          <w:rFonts w:ascii="Trebuchet MS" w:hAnsi="Trebuchet MS"/>
          <w:sz w:val="24"/>
          <w:szCs w:val="24"/>
        </w:rPr>
        <w:t>datorită</w:t>
      </w:r>
      <w:r w:rsidR="00453379" w:rsidRPr="00975E99">
        <w:rPr>
          <w:rFonts w:ascii="Trebuchet MS" w:hAnsi="Trebuchet MS"/>
          <w:sz w:val="24"/>
          <w:szCs w:val="24"/>
        </w:rPr>
        <w:t xml:space="preserve"> </w:t>
      </w:r>
      <w:r w:rsidR="00BF50E8" w:rsidRPr="00975E99">
        <w:rPr>
          <w:rFonts w:ascii="Trebuchet MS" w:hAnsi="Trebuchet MS"/>
          <w:sz w:val="24"/>
          <w:szCs w:val="24"/>
        </w:rPr>
        <w:t xml:space="preserve">progresului important făcut </w:t>
      </w:r>
      <w:r w:rsidR="00875C39" w:rsidRPr="00975E99">
        <w:rPr>
          <w:rFonts w:ascii="Trebuchet MS" w:hAnsi="Trebuchet MS"/>
          <w:sz w:val="24"/>
          <w:szCs w:val="24"/>
        </w:rPr>
        <w:t>în</w:t>
      </w:r>
      <w:r w:rsidR="00BF50E8" w:rsidRPr="00975E99">
        <w:rPr>
          <w:rFonts w:ascii="Trebuchet MS" w:hAnsi="Trebuchet MS"/>
          <w:sz w:val="24"/>
          <w:szCs w:val="24"/>
        </w:rPr>
        <w:t xml:space="preserve"> domeniul infrastructurii apelor uzate</w:t>
      </w:r>
      <w:r w:rsidR="002F6352">
        <w:rPr>
          <w:rFonts w:ascii="Trebuchet MS" w:hAnsi="Trebuchet MS"/>
          <w:sz w:val="24"/>
          <w:szCs w:val="24"/>
        </w:rPr>
        <w:t xml:space="preserve"> urbane</w:t>
      </w:r>
      <w:r w:rsidR="00BF50E8" w:rsidRPr="00975E99">
        <w:rPr>
          <w:rFonts w:ascii="Trebuchet MS" w:hAnsi="Trebuchet MS"/>
          <w:sz w:val="24"/>
          <w:szCs w:val="24"/>
        </w:rPr>
        <w:t>.</w:t>
      </w:r>
    </w:p>
    <w:p w14:paraId="348A1F13" w14:textId="77777777" w:rsidR="002F6E88" w:rsidRDefault="002F6E88" w:rsidP="00BF50E8">
      <w:pPr>
        <w:pStyle w:val="ListParagraph"/>
        <w:rPr>
          <w:rFonts w:ascii="Trebuchet MS" w:hAnsi="Trebuchet MS"/>
          <w:b/>
          <w:sz w:val="24"/>
          <w:szCs w:val="24"/>
        </w:rPr>
      </w:pPr>
    </w:p>
    <w:p w14:paraId="2762FA7D" w14:textId="77777777" w:rsidR="0097557B" w:rsidRDefault="0097557B" w:rsidP="00BF50E8">
      <w:pPr>
        <w:pStyle w:val="ListParagraph"/>
        <w:rPr>
          <w:rFonts w:ascii="Trebuchet MS" w:hAnsi="Trebuchet MS"/>
          <w:b/>
          <w:sz w:val="24"/>
          <w:szCs w:val="24"/>
        </w:rPr>
      </w:pPr>
    </w:p>
    <w:p w14:paraId="73B9586B" w14:textId="77777777" w:rsidR="0097557B" w:rsidRPr="00C83ED4" w:rsidRDefault="0097557B" w:rsidP="00BF50E8">
      <w:pPr>
        <w:pStyle w:val="ListParagraph"/>
        <w:rPr>
          <w:rFonts w:ascii="Trebuchet MS" w:hAnsi="Trebuchet MS"/>
          <w:b/>
          <w:sz w:val="24"/>
          <w:szCs w:val="24"/>
        </w:rPr>
      </w:pPr>
    </w:p>
    <w:p w14:paraId="31D6F8E4" w14:textId="607B320B" w:rsidR="00BF50E8" w:rsidRPr="00C83ED4" w:rsidRDefault="00975E99" w:rsidP="00102FE9">
      <w:pPr>
        <w:pStyle w:val="ListParagraph"/>
        <w:ind w:hanging="270"/>
        <w:jc w:val="both"/>
        <w:rPr>
          <w:rFonts w:ascii="Trebuchet MS" w:hAnsi="Trebuchet MS"/>
          <w:sz w:val="24"/>
          <w:szCs w:val="24"/>
        </w:rPr>
      </w:pPr>
      <w:r w:rsidRPr="00C83ED4">
        <w:rPr>
          <w:rFonts w:ascii="Trebuchet MS" w:hAnsi="Trebuchet MS"/>
          <w:sz w:val="24"/>
          <w:szCs w:val="24"/>
        </w:rPr>
        <w:t xml:space="preserve">(11) </w:t>
      </w:r>
      <w:r w:rsidR="00453379" w:rsidRPr="00C83ED4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n</w:t>
      </w:r>
      <w:r w:rsidR="00A7100C" w:rsidRPr="00C83ED4">
        <w:rPr>
          <w:rFonts w:ascii="Trebuchet MS" w:hAnsi="Trebuchet MS"/>
          <w:i/>
          <w:sz w:val="24"/>
          <w:szCs w:val="24"/>
        </w:rPr>
        <w:t xml:space="preserve">e </w:t>
      </w:r>
      <w:r w:rsidR="003E3C49" w:rsidRPr="00C83ED4">
        <w:rPr>
          <w:rFonts w:ascii="Trebuchet MS" w:hAnsi="Trebuchet MS"/>
          <w:i/>
          <w:sz w:val="24"/>
          <w:szCs w:val="24"/>
        </w:rPr>
        <w:t>a</w:t>
      </w:r>
      <w:r w:rsidR="00A7100C" w:rsidRPr="00C83ED4">
        <w:rPr>
          <w:rFonts w:ascii="Trebuchet MS" w:hAnsi="Trebuchet MS"/>
          <w:i/>
          <w:sz w:val="24"/>
          <w:szCs w:val="24"/>
        </w:rPr>
        <w:t>ngajăm</w:t>
      </w:r>
      <w:r w:rsidR="00875C39" w:rsidRPr="00C83ED4">
        <w:rPr>
          <w:rFonts w:ascii="Trebuchet MS" w:hAnsi="Trebuchet MS"/>
          <w:sz w:val="24"/>
          <w:szCs w:val="24"/>
        </w:rPr>
        <w:t xml:space="preserve"> să continuăm eforturile noastre de a investi în sectorul apelor uzate, ținând cont de necesitatea </w:t>
      </w:r>
      <w:r w:rsidR="00687EF3" w:rsidRPr="00C83ED4">
        <w:rPr>
          <w:rFonts w:ascii="Trebuchet MS" w:hAnsi="Trebuchet MS"/>
          <w:sz w:val="24"/>
          <w:szCs w:val="24"/>
        </w:rPr>
        <w:t>de a facilita astfel de proiecte</w:t>
      </w:r>
      <w:r w:rsidR="00875C39" w:rsidRPr="00C83ED4">
        <w:rPr>
          <w:rFonts w:ascii="Trebuchet MS" w:hAnsi="Trebuchet MS"/>
          <w:sz w:val="24"/>
          <w:szCs w:val="24"/>
        </w:rPr>
        <w:t xml:space="preserve"> în special în Statele </w:t>
      </w:r>
      <w:r w:rsidR="00C21492" w:rsidRPr="00C83ED4">
        <w:rPr>
          <w:rFonts w:ascii="Trebuchet MS" w:hAnsi="Trebuchet MS"/>
          <w:sz w:val="24"/>
          <w:szCs w:val="24"/>
        </w:rPr>
        <w:t>ne</w:t>
      </w:r>
      <w:r w:rsidR="00436D74">
        <w:rPr>
          <w:rFonts w:ascii="Trebuchet MS" w:hAnsi="Trebuchet MS"/>
          <w:sz w:val="24"/>
          <w:szCs w:val="24"/>
        </w:rPr>
        <w:t>-</w:t>
      </w:r>
      <w:r w:rsidR="00C21492" w:rsidRPr="00C83ED4">
        <w:rPr>
          <w:rFonts w:ascii="Trebuchet MS" w:hAnsi="Trebuchet MS"/>
          <w:sz w:val="24"/>
          <w:szCs w:val="24"/>
        </w:rPr>
        <w:t xml:space="preserve">Membre </w:t>
      </w:r>
      <w:r w:rsidR="00875C39" w:rsidRPr="00C83ED4">
        <w:rPr>
          <w:rFonts w:ascii="Trebuchet MS" w:hAnsi="Trebuchet MS"/>
          <w:sz w:val="24"/>
          <w:szCs w:val="24"/>
        </w:rPr>
        <w:t>UE</w:t>
      </w:r>
      <w:r w:rsidR="006219AA" w:rsidRPr="00C83ED4">
        <w:rPr>
          <w:rFonts w:ascii="Trebuchet MS" w:hAnsi="Trebuchet MS"/>
          <w:sz w:val="24"/>
          <w:szCs w:val="24"/>
        </w:rPr>
        <w:t xml:space="preserve">, cu accent pe cantitatea importantă a emisiilor </w:t>
      </w:r>
      <w:r w:rsidR="002F6E88" w:rsidRPr="00C83ED4">
        <w:rPr>
          <w:rFonts w:ascii="Trebuchet MS" w:hAnsi="Trebuchet MS"/>
          <w:sz w:val="24"/>
          <w:szCs w:val="24"/>
        </w:rPr>
        <w:t xml:space="preserve">remanente de BOD provenite </w:t>
      </w:r>
      <w:r w:rsidR="00687EF3" w:rsidRPr="00C83ED4">
        <w:rPr>
          <w:rFonts w:ascii="Trebuchet MS" w:hAnsi="Trebuchet MS"/>
          <w:sz w:val="24"/>
          <w:szCs w:val="24"/>
        </w:rPr>
        <w:t xml:space="preserve">de la </w:t>
      </w:r>
      <w:r w:rsidR="00D95113" w:rsidRPr="00C83ED4">
        <w:rPr>
          <w:rFonts w:ascii="Trebuchet MS" w:hAnsi="Trebuchet MS"/>
          <w:sz w:val="24"/>
          <w:szCs w:val="24"/>
        </w:rPr>
        <w:t>aglomerări</w:t>
      </w:r>
      <w:r w:rsidR="002F6E88" w:rsidRPr="00C83ED4">
        <w:rPr>
          <w:rFonts w:ascii="Trebuchet MS" w:hAnsi="Trebuchet MS"/>
          <w:sz w:val="24"/>
          <w:szCs w:val="24"/>
        </w:rPr>
        <w:t xml:space="preserve"> cu sistem</w:t>
      </w:r>
      <w:r w:rsidR="00687EF3" w:rsidRPr="00C83ED4">
        <w:rPr>
          <w:rFonts w:ascii="Trebuchet MS" w:hAnsi="Trebuchet MS"/>
          <w:sz w:val="24"/>
          <w:szCs w:val="24"/>
        </w:rPr>
        <w:t>e</w:t>
      </w:r>
      <w:r w:rsidR="002F6E88" w:rsidRPr="00C83ED4">
        <w:rPr>
          <w:rFonts w:ascii="Trebuchet MS" w:hAnsi="Trebuchet MS"/>
          <w:sz w:val="24"/>
          <w:szCs w:val="24"/>
        </w:rPr>
        <w:t xml:space="preserve"> de colect</w:t>
      </w:r>
      <w:r w:rsidR="002F6352" w:rsidRPr="00C83ED4">
        <w:rPr>
          <w:rFonts w:ascii="Trebuchet MS" w:hAnsi="Trebuchet MS"/>
          <w:sz w:val="24"/>
          <w:szCs w:val="24"/>
        </w:rPr>
        <w:t>a</w:t>
      </w:r>
      <w:r w:rsidR="002F6E88" w:rsidRPr="00C83ED4">
        <w:rPr>
          <w:rFonts w:ascii="Trebuchet MS" w:hAnsi="Trebuchet MS"/>
          <w:sz w:val="24"/>
          <w:szCs w:val="24"/>
        </w:rPr>
        <w:t xml:space="preserve">re </w:t>
      </w:r>
      <w:r w:rsidR="00687EF3" w:rsidRPr="00C83ED4">
        <w:rPr>
          <w:rFonts w:ascii="Trebuchet MS" w:hAnsi="Trebuchet MS"/>
          <w:sz w:val="24"/>
          <w:szCs w:val="24"/>
        </w:rPr>
        <w:t xml:space="preserve">existente </w:t>
      </w:r>
      <w:r w:rsidR="002F6E88" w:rsidRPr="00C83ED4">
        <w:rPr>
          <w:rFonts w:ascii="Trebuchet MS" w:hAnsi="Trebuchet MS"/>
          <w:sz w:val="24"/>
          <w:szCs w:val="24"/>
        </w:rPr>
        <w:t xml:space="preserve">dar fără </w:t>
      </w:r>
      <w:r w:rsidR="00687EF3" w:rsidRPr="00C83ED4">
        <w:rPr>
          <w:rFonts w:ascii="Trebuchet MS" w:hAnsi="Trebuchet MS"/>
          <w:sz w:val="24"/>
          <w:szCs w:val="24"/>
        </w:rPr>
        <w:t xml:space="preserve"> </w:t>
      </w:r>
      <w:r w:rsidR="004A320E" w:rsidRPr="00C83ED4">
        <w:rPr>
          <w:rFonts w:ascii="Trebuchet MS" w:hAnsi="Trebuchet MS"/>
          <w:sz w:val="24"/>
          <w:szCs w:val="24"/>
        </w:rPr>
        <w:t xml:space="preserve">stații de </w:t>
      </w:r>
      <w:r w:rsidR="00687EF3" w:rsidRPr="00C83ED4">
        <w:rPr>
          <w:rFonts w:ascii="Trebuchet MS" w:hAnsi="Trebuchet MS"/>
          <w:sz w:val="24"/>
          <w:szCs w:val="24"/>
        </w:rPr>
        <w:t>epurare</w:t>
      </w:r>
      <w:r w:rsidR="002F6E88" w:rsidRPr="00C83ED4">
        <w:rPr>
          <w:rFonts w:ascii="Trebuchet MS" w:hAnsi="Trebuchet MS"/>
          <w:sz w:val="24"/>
          <w:szCs w:val="24"/>
        </w:rPr>
        <w:t>.</w:t>
      </w:r>
    </w:p>
    <w:p w14:paraId="3D7BA0D4" w14:textId="77777777" w:rsidR="002F6E88" w:rsidRDefault="002F6E88" w:rsidP="003E3C49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2881F46A" w14:textId="77777777" w:rsidR="0097557B" w:rsidRDefault="0097557B" w:rsidP="003E3C49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1B304755" w14:textId="77777777" w:rsidR="0097557B" w:rsidRPr="00D8336E" w:rsidRDefault="0097557B" w:rsidP="003E3C49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4AD5B650" w14:textId="187C4D97" w:rsidR="003E3C49" w:rsidRPr="002F6E88" w:rsidRDefault="002F6E88" w:rsidP="00102FE9">
      <w:pPr>
        <w:pStyle w:val="ListParagraph"/>
        <w:ind w:hanging="270"/>
        <w:jc w:val="both"/>
        <w:rPr>
          <w:rFonts w:ascii="Trebuchet MS" w:hAnsi="Trebuchet MS"/>
          <w:sz w:val="24"/>
          <w:szCs w:val="24"/>
        </w:rPr>
      </w:pPr>
      <w:r w:rsidRPr="002F6E88">
        <w:rPr>
          <w:rFonts w:ascii="Trebuchet MS" w:hAnsi="Trebuchet MS"/>
          <w:sz w:val="24"/>
          <w:szCs w:val="24"/>
        </w:rPr>
        <w:t xml:space="preserve">(12) </w:t>
      </w:r>
      <w:r w:rsidR="0097557B">
        <w:rPr>
          <w:rFonts w:ascii="Trebuchet MS" w:hAnsi="Trebuchet MS"/>
          <w:sz w:val="24"/>
          <w:szCs w:val="24"/>
        </w:rPr>
        <w:t>î</w:t>
      </w:r>
      <w:r w:rsidR="003E3C49" w:rsidRPr="002F6E88">
        <w:rPr>
          <w:rFonts w:ascii="Trebuchet MS" w:hAnsi="Trebuchet MS"/>
          <w:sz w:val="24"/>
          <w:szCs w:val="24"/>
        </w:rPr>
        <w:t xml:space="preserve">n privința poluării cu nutrienți </w:t>
      </w:r>
      <w:r w:rsidR="00B9430C" w:rsidRPr="00102FE9">
        <w:rPr>
          <w:rFonts w:ascii="Trebuchet MS" w:hAnsi="Trebuchet MS"/>
          <w:i/>
          <w:sz w:val="24"/>
          <w:szCs w:val="24"/>
        </w:rPr>
        <w:t>se constată</w:t>
      </w:r>
      <w:r w:rsidR="00B9430C" w:rsidRPr="002F6E88">
        <w:rPr>
          <w:rFonts w:ascii="Trebuchet MS" w:hAnsi="Trebuchet MS"/>
          <w:sz w:val="24"/>
          <w:szCs w:val="24"/>
        </w:rPr>
        <w:t xml:space="preserve"> </w:t>
      </w:r>
      <w:r w:rsidR="00D53ADB" w:rsidRPr="002F6E88">
        <w:rPr>
          <w:rFonts w:ascii="Trebuchet MS" w:hAnsi="Trebuchet MS"/>
          <w:sz w:val="24"/>
          <w:szCs w:val="24"/>
        </w:rPr>
        <w:t>o</w:t>
      </w:r>
      <w:r w:rsidR="003E3C49" w:rsidRPr="002F6E88">
        <w:rPr>
          <w:rFonts w:ascii="Trebuchet MS" w:hAnsi="Trebuchet MS"/>
          <w:sz w:val="24"/>
          <w:szCs w:val="24"/>
        </w:rPr>
        <w:t xml:space="preserve"> scădere importantă a emisiilor </w:t>
      </w:r>
      <w:r w:rsidR="00B9430C">
        <w:rPr>
          <w:rFonts w:ascii="Trebuchet MS" w:hAnsi="Trebuchet MS"/>
          <w:sz w:val="24"/>
          <w:szCs w:val="24"/>
        </w:rPr>
        <w:t xml:space="preserve">din </w:t>
      </w:r>
      <w:r w:rsidR="00B9430C" w:rsidRPr="002F6E88">
        <w:rPr>
          <w:rFonts w:ascii="Trebuchet MS" w:hAnsi="Trebuchet MS"/>
          <w:sz w:val="24"/>
          <w:szCs w:val="24"/>
        </w:rPr>
        <w:t>sursel</w:t>
      </w:r>
      <w:r w:rsidR="00B9430C">
        <w:rPr>
          <w:rFonts w:ascii="Trebuchet MS" w:hAnsi="Trebuchet MS"/>
          <w:sz w:val="24"/>
          <w:szCs w:val="24"/>
        </w:rPr>
        <w:t>e</w:t>
      </w:r>
      <w:r w:rsidR="00B9430C" w:rsidRPr="002F6E88">
        <w:rPr>
          <w:rFonts w:ascii="Trebuchet MS" w:hAnsi="Trebuchet MS"/>
          <w:sz w:val="24"/>
          <w:szCs w:val="24"/>
        </w:rPr>
        <w:t xml:space="preserve"> </w:t>
      </w:r>
      <w:r w:rsidR="00B9430C">
        <w:rPr>
          <w:rFonts w:ascii="Trebuchet MS" w:hAnsi="Trebuchet MS"/>
          <w:sz w:val="24"/>
          <w:szCs w:val="24"/>
        </w:rPr>
        <w:t xml:space="preserve">punctiforme de poluare </w:t>
      </w:r>
      <w:r w:rsidR="003E3C49" w:rsidRPr="002F6E88">
        <w:rPr>
          <w:rFonts w:ascii="Trebuchet MS" w:hAnsi="Trebuchet MS"/>
          <w:sz w:val="24"/>
          <w:szCs w:val="24"/>
        </w:rPr>
        <w:t xml:space="preserve">în comparație cu primul Plan DRBM, și de asemenea, o </w:t>
      </w:r>
      <w:r w:rsidR="00C21492" w:rsidRPr="002F6E88">
        <w:rPr>
          <w:rFonts w:ascii="Trebuchet MS" w:hAnsi="Trebuchet MS"/>
          <w:sz w:val="24"/>
          <w:szCs w:val="24"/>
        </w:rPr>
        <w:t xml:space="preserve">mică scăderea </w:t>
      </w:r>
      <w:r w:rsidR="003E3C49" w:rsidRPr="002F6E88">
        <w:rPr>
          <w:rFonts w:ascii="Trebuchet MS" w:hAnsi="Trebuchet MS"/>
          <w:sz w:val="24"/>
          <w:szCs w:val="24"/>
        </w:rPr>
        <w:t xml:space="preserve"> a emisiilor </w:t>
      </w:r>
      <w:r w:rsidR="00B9430C">
        <w:rPr>
          <w:rFonts w:ascii="Trebuchet MS" w:hAnsi="Trebuchet MS"/>
          <w:sz w:val="24"/>
          <w:szCs w:val="24"/>
        </w:rPr>
        <w:t xml:space="preserve">din surse </w:t>
      </w:r>
      <w:r w:rsidR="003E3C49" w:rsidRPr="002F6E88">
        <w:rPr>
          <w:rFonts w:ascii="Trebuchet MS" w:hAnsi="Trebuchet MS"/>
          <w:sz w:val="24"/>
          <w:szCs w:val="24"/>
        </w:rPr>
        <w:t>difuze. Emisi</w:t>
      </w:r>
      <w:r w:rsidR="004C1242" w:rsidRPr="002F6E88">
        <w:rPr>
          <w:rFonts w:ascii="Trebuchet MS" w:hAnsi="Trebuchet MS"/>
          <w:sz w:val="24"/>
          <w:szCs w:val="24"/>
        </w:rPr>
        <w:t>ile de azot total au scăzut</w:t>
      </w:r>
      <w:r w:rsidR="003E3C49" w:rsidRPr="002F6E88">
        <w:rPr>
          <w:rFonts w:ascii="Trebuchet MS" w:hAnsi="Trebuchet MS"/>
          <w:sz w:val="24"/>
          <w:szCs w:val="24"/>
        </w:rPr>
        <w:t xml:space="preserve"> cu 12</w:t>
      </w:r>
      <w:r w:rsidR="00B9430C">
        <w:rPr>
          <w:rFonts w:ascii="Trebuchet MS" w:hAnsi="Trebuchet MS"/>
          <w:sz w:val="24"/>
          <w:szCs w:val="24"/>
        </w:rPr>
        <w:t xml:space="preserve"> </w:t>
      </w:r>
      <w:r w:rsidR="003E3C49" w:rsidRPr="002F6E88">
        <w:rPr>
          <w:rFonts w:ascii="Trebuchet MS" w:hAnsi="Trebuchet MS"/>
          <w:sz w:val="24"/>
          <w:szCs w:val="24"/>
        </w:rPr>
        <w:t>%, în timp ce emisiile de fosfor total au scăzut cu 34</w:t>
      </w:r>
      <w:r w:rsidR="00B9430C">
        <w:rPr>
          <w:rFonts w:ascii="Trebuchet MS" w:hAnsi="Trebuchet MS"/>
          <w:sz w:val="24"/>
          <w:szCs w:val="24"/>
        </w:rPr>
        <w:t xml:space="preserve"> </w:t>
      </w:r>
      <w:r w:rsidR="003E3C49" w:rsidRPr="002F6E88">
        <w:rPr>
          <w:rFonts w:ascii="Trebuchet MS" w:hAnsi="Trebuchet MS"/>
          <w:sz w:val="24"/>
          <w:szCs w:val="24"/>
        </w:rPr>
        <w:t>%. Încărcarea</w:t>
      </w:r>
      <w:r w:rsidR="00B9430C">
        <w:rPr>
          <w:rFonts w:ascii="Trebuchet MS" w:hAnsi="Trebuchet MS"/>
          <w:sz w:val="24"/>
          <w:szCs w:val="24"/>
        </w:rPr>
        <w:t xml:space="preserve"> cu nutrienți a</w:t>
      </w:r>
      <w:r w:rsidR="003E3C49" w:rsidRPr="002F6E88">
        <w:rPr>
          <w:rFonts w:ascii="Trebuchet MS" w:hAnsi="Trebuchet MS"/>
          <w:sz w:val="24"/>
          <w:szCs w:val="24"/>
        </w:rPr>
        <w:t xml:space="preserve"> Marii Negre a scăzut considerabil</w:t>
      </w:r>
      <w:r w:rsidR="000F146A" w:rsidRPr="002F6E88">
        <w:rPr>
          <w:rFonts w:ascii="Trebuchet MS" w:hAnsi="Trebuchet MS"/>
          <w:sz w:val="24"/>
          <w:szCs w:val="24"/>
        </w:rPr>
        <w:t>,</w:t>
      </w:r>
      <w:r w:rsidR="003E3C49" w:rsidRPr="002F6E88">
        <w:rPr>
          <w:rFonts w:ascii="Trebuchet MS" w:hAnsi="Trebuchet MS"/>
          <w:sz w:val="24"/>
          <w:szCs w:val="24"/>
        </w:rPr>
        <w:t xml:space="preserve"> </w:t>
      </w:r>
      <w:r w:rsidR="00B9430C">
        <w:rPr>
          <w:rFonts w:ascii="Trebuchet MS" w:hAnsi="Trebuchet MS"/>
          <w:sz w:val="24"/>
          <w:szCs w:val="24"/>
        </w:rPr>
        <w:t>fiind</w:t>
      </w:r>
      <w:r w:rsidR="003E3C49" w:rsidRPr="002F6E88">
        <w:rPr>
          <w:rFonts w:ascii="Trebuchet MS" w:hAnsi="Trebuchet MS"/>
          <w:sz w:val="24"/>
          <w:szCs w:val="24"/>
        </w:rPr>
        <w:t xml:space="preserve"> </w:t>
      </w:r>
      <w:r w:rsidR="00EE70C0" w:rsidRPr="002F6E88">
        <w:rPr>
          <w:rFonts w:ascii="Trebuchet MS" w:hAnsi="Trebuchet MS"/>
          <w:sz w:val="24"/>
          <w:szCs w:val="24"/>
        </w:rPr>
        <w:t>încă</w:t>
      </w:r>
      <w:r w:rsidR="003E3C49" w:rsidRPr="002F6E88">
        <w:rPr>
          <w:rFonts w:ascii="Trebuchet MS" w:hAnsi="Trebuchet MS"/>
          <w:sz w:val="24"/>
          <w:szCs w:val="24"/>
        </w:rPr>
        <w:t xml:space="preserve"> ridicate în </w:t>
      </w:r>
      <w:r w:rsidR="00EE70C0" w:rsidRPr="002F6E88">
        <w:rPr>
          <w:rFonts w:ascii="Trebuchet MS" w:hAnsi="Trebuchet MS"/>
          <w:sz w:val="24"/>
          <w:szCs w:val="24"/>
        </w:rPr>
        <w:t>comparație</w:t>
      </w:r>
      <w:r w:rsidR="00F1250B" w:rsidRPr="002F6E88">
        <w:rPr>
          <w:rFonts w:ascii="Trebuchet MS" w:hAnsi="Trebuchet MS"/>
          <w:sz w:val="24"/>
          <w:szCs w:val="24"/>
        </w:rPr>
        <w:t xml:space="preserve"> cu cele de dinainte de</w:t>
      </w:r>
      <w:r w:rsidR="003E3C49" w:rsidRPr="002F6E88">
        <w:rPr>
          <w:rFonts w:ascii="Trebuchet MS" w:hAnsi="Trebuchet MS"/>
          <w:sz w:val="24"/>
          <w:szCs w:val="24"/>
        </w:rPr>
        <w:t xml:space="preserve"> 1960. Având </w:t>
      </w:r>
      <w:r w:rsidR="00D4612E" w:rsidRPr="002F6E88">
        <w:rPr>
          <w:rFonts w:ascii="Trebuchet MS" w:hAnsi="Trebuchet MS"/>
          <w:sz w:val="24"/>
          <w:szCs w:val="24"/>
        </w:rPr>
        <w:t xml:space="preserve">în vedere obiectivul </w:t>
      </w:r>
      <w:r w:rsidR="004C1242" w:rsidRPr="002F6E88">
        <w:rPr>
          <w:rFonts w:ascii="Trebuchet MS" w:hAnsi="Trebuchet MS"/>
          <w:sz w:val="24"/>
          <w:szCs w:val="24"/>
        </w:rPr>
        <w:t>nostru pe termen</w:t>
      </w:r>
      <w:r w:rsidR="003E3C49" w:rsidRPr="002F6E88">
        <w:rPr>
          <w:rFonts w:ascii="Trebuchet MS" w:hAnsi="Trebuchet MS"/>
          <w:sz w:val="24"/>
          <w:szCs w:val="24"/>
        </w:rPr>
        <w:t xml:space="preserve"> lung – </w:t>
      </w:r>
      <w:r w:rsidR="00EE70C0" w:rsidRPr="002F6E88">
        <w:rPr>
          <w:rFonts w:ascii="Trebuchet MS" w:hAnsi="Trebuchet MS"/>
          <w:sz w:val="24"/>
          <w:szCs w:val="24"/>
        </w:rPr>
        <w:t>așa</w:t>
      </w:r>
      <w:r w:rsidR="004C1242" w:rsidRPr="002F6E88">
        <w:rPr>
          <w:rFonts w:ascii="Trebuchet MS" w:hAnsi="Trebuchet MS"/>
          <w:sz w:val="24"/>
          <w:szCs w:val="24"/>
        </w:rPr>
        <w:t xml:space="preserve"> cum a fost agreat î</w:t>
      </w:r>
      <w:r w:rsidR="003E3C49" w:rsidRPr="002F6E88">
        <w:rPr>
          <w:rFonts w:ascii="Trebuchet MS" w:hAnsi="Trebuchet MS"/>
          <w:sz w:val="24"/>
          <w:szCs w:val="24"/>
        </w:rPr>
        <w:t>n 2001</w:t>
      </w:r>
      <w:r w:rsidR="00EE70C0" w:rsidRPr="002F6E88">
        <w:rPr>
          <w:rFonts w:ascii="Trebuchet MS" w:hAnsi="Trebuchet MS"/>
          <w:sz w:val="24"/>
          <w:szCs w:val="24"/>
        </w:rPr>
        <w:t xml:space="preserve"> în cadrul Memorandumului de Înțelegere pentru Protecția </w:t>
      </w:r>
      <w:r w:rsidR="00EF541A" w:rsidRPr="002F6E88">
        <w:rPr>
          <w:rFonts w:ascii="Trebuchet MS" w:hAnsi="Trebuchet MS"/>
          <w:sz w:val="24"/>
          <w:szCs w:val="24"/>
        </w:rPr>
        <w:t>Mării</w:t>
      </w:r>
      <w:r w:rsidR="004C1242" w:rsidRPr="002F6E88">
        <w:rPr>
          <w:rFonts w:ascii="Trebuchet MS" w:hAnsi="Trebuchet MS"/>
          <w:sz w:val="24"/>
          <w:szCs w:val="24"/>
        </w:rPr>
        <w:t xml:space="preserve"> Negre ș</w:t>
      </w:r>
      <w:r w:rsidR="00EE70C0" w:rsidRPr="002F6E88">
        <w:rPr>
          <w:rFonts w:ascii="Trebuchet MS" w:hAnsi="Trebuchet MS"/>
          <w:sz w:val="24"/>
          <w:szCs w:val="24"/>
        </w:rPr>
        <w:t xml:space="preserve">i a Comisiei </w:t>
      </w:r>
      <w:r w:rsidR="00EF541A" w:rsidRPr="002F6E88">
        <w:rPr>
          <w:rFonts w:ascii="Trebuchet MS" w:hAnsi="Trebuchet MS"/>
          <w:sz w:val="24"/>
          <w:szCs w:val="24"/>
        </w:rPr>
        <w:t>Internaț</w:t>
      </w:r>
      <w:r w:rsidR="004C1242" w:rsidRPr="002F6E88">
        <w:rPr>
          <w:rFonts w:ascii="Trebuchet MS" w:hAnsi="Trebuchet MS"/>
          <w:sz w:val="24"/>
          <w:szCs w:val="24"/>
        </w:rPr>
        <w:t>ionale pentru Protecția F</w:t>
      </w:r>
      <w:r w:rsidR="00EF541A" w:rsidRPr="002F6E88">
        <w:rPr>
          <w:rFonts w:ascii="Trebuchet MS" w:hAnsi="Trebuchet MS"/>
          <w:sz w:val="24"/>
          <w:szCs w:val="24"/>
        </w:rPr>
        <w:t>luviului D</w:t>
      </w:r>
      <w:r w:rsidR="00EE70C0" w:rsidRPr="002F6E88">
        <w:rPr>
          <w:rFonts w:ascii="Trebuchet MS" w:hAnsi="Trebuchet MS"/>
          <w:sz w:val="24"/>
          <w:szCs w:val="24"/>
        </w:rPr>
        <w:t xml:space="preserve">unărea – de a reduce </w:t>
      </w:r>
      <w:r w:rsidR="00EF541A" w:rsidRPr="002F6E88">
        <w:rPr>
          <w:rFonts w:ascii="Trebuchet MS" w:hAnsi="Trebuchet MS"/>
          <w:sz w:val="24"/>
          <w:szCs w:val="24"/>
        </w:rPr>
        <w:t>încărcarea</w:t>
      </w:r>
      <w:r w:rsidR="00EE70C0" w:rsidRPr="002F6E88">
        <w:rPr>
          <w:rFonts w:ascii="Trebuchet MS" w:hAnsi="Trebuchet MS"/>
          <w:sz w:val="24"/>
          <w:szCs w:val="24"/>
        </w:rPr>
        <w:t xml:space="preserve"> cu nutrienți </w:t>
      </w:r>
      <w:r w:rsidR="00EF541A" w:rsidRPr="002F6E88">
        <w:rPr>
          <w:rFonts w:ascii="Trebuchet MS" w:hAnsi="Trebuchet MS"/>
          <w:sz w:val="24"/>
          <w:szCs w:val="24"/>
        </w:rPr>
        <w:t>la niveluri</w:t>
      </w:r>
      <w:r w:rsidR="004C1242" w:rsidRPr="002F6E88">
        <w:rPr>
          <w:rFonts w:ascii="Trebuchet MS" w:hAnsi="Trebuchet MS"/>
          <w:sz w:val="24"/>
          <w:szCs w:val="24"/>
        </w:rPr>
        <w:t>le</w:t>
      </w:r>
      <w:r w:rsidR="00EF541A" w:rsidRPr="002F6E88">
        <w:rPr>
          <w:rFonts w:ascii="Trebuchet MS" w:hAnsi="Trebuchet MS"/>
          <w:sz w:val="24"/>
          <w:szCs w:val="24"/>
        </w:rPr>
        <w:t xml:space="preserve"> necesare care să permită ec</w:t>
      </w:r>
      <w:r w:rsidR="004C1242" w:rsidRPr="002F6E88">
        <w:rPr>
          <w:rFonts w:ascii="Trebuchet MS" w:hAnsi="Trebuchet MS"/>
          <w:sz w:val="24"/>
          <w:szCs w:val="24"/>
        </w:rPr>
        <w:t>osistemelor din Marea Neagră reveni</w:t>
      </w:r>
      <w:r w:rsidR="00D4612E" w:rsidRPr="002F6E88">
        <w:rPr>
          <w:rFonts w:ascii="Trebuchet MS" w:hAnsi="Trebuchet MS"/>
          <w:sz w:val="24"/>
          <w:szCs w:val="24"/>
        </w:rPr>
        <w:t>rea la condițiile similare celor</w:t>
      </w:r>
      <w:r w:rsidR="00EF541A" w:rsidRPr="002F6E88">
        <w:rPr>
          <w:rFonts w:ascii="Trebuchet MS" w:hAnsi="Trebuchet MS"/>
          <w:sz w:val="24"/>
          <w:szCs w:val="24"/>
        </w:rPr>
        <w:t xml:space="preserve"> observate in </w:t>
      </w:r>
      <w:r w:rsidR="00D4612E" w:rsidRPr="002F6E88">
        <w:rPr>
          <w:rFonts w:ascii="Trebuchet MS" w:hAnsi="Trebuchet MS"/>
          <w:sz w:val="24"/>
          <w:szCs w:val="24"/>
        </w:rPr>
        <w:t>anii 1960,</w:t>
      </w:r>
      <w:r w:rsidR="00EF541A" w:rsidRPr="002F6E88">
        <w:rPr>
          <w:rFonts w:ascii="Trebuchet MS" w:hAnsi="Trebuchet MS"/>
          <w:sz w:val="24"/>
          <w:szCs w:val="24"/>
        </w:rPr>
        <w:t xml:space="preserve"> </w:t>
      </w:r>
      <w:r w:rsidR="00EF541A" w:rsidRPr="00102FE9">
        <w:rPr>
          <w:rFonts w:ascii="Trebuchet MS" w:hAnsi="Trebuchet MS"/>
          <w:i/>
          <w:sz w:val="24"/>
          <w:szCs w:val="24"/>
        </w:rPr>
        <w:t>suntem de acord</w:t>
      </w:r>
      <w:r w:rsidR="00EF541A" w:rsidRPr="002F6E88">
        <w:rPr>
          <w:rFonts w:ascii="Trebuchet MS" w:hAnsi="Trebuchet MS"/>
          <w:sz w:val="24"/>
          <w:szCs w:val="24"/>
        </w:rPr>
        <w:t xml:space="preserve"> asupra </w:t>
      </w:r>
      <w:r w:rsidR="004C1242" w:rsidRPr="002F6E88">
        <w:rPr>
          <w:rFonts w:ascii="Trebuchet MS" w:hAnsi="Trebuchet MS"/>
          <w:sz w:val="24"/>
          <w:szCs w:val="24"/>
        </w:rPr>
        <w:t>necesității unor</w:t>
      </w:r>
      <w:r w:rsidR="00EF541A" w:rsidRPr="002F6E88">
        <w:rPr>
          <w:rFonts w:ascii="Trebuchet MS" w:hAnsi="Trebuchet MS"/>
          <w:sz w:val="24"/>
          <w:szCs w:val="24"/>
        </w:rPr>
        <w:t xml:space="preserve"> inițiative suplimentare și </w:t>
      </w:r>
      <w:r w:rsidR="00EF541A" w:rsidRPr="00102FE9">
        <w:rPr>
          <w:rFonts w:ascii="Trebuchet MS" w:hAnsi="Trebuchet MS"/>
          <w:i/>
          <w:sz w:val="24"/>
          <w:szCs w:val="24"/>
        </w:rPr>
        <w:lastRenderedPageBreak/>
        <w:t>încurajăm</w:t>
      </w:r>
      <w:r w:rsidR="00EF541A" w:rsidRPr="002F6E88">
        <w:rPr>
          <w:rFonts w:ascii="Trebuchet MS" w:hAnsi="Trebuchet MS"/>
          <w:sz w:val="24"/>
          <w:szCs w:val="24"/>
        </w:rPr>
        <w:t xml:space="preserve"> celelalte ț</w:t>
      </w:r>
      <w:r w:rsidR="00D4612E" w:rsidRPr="002F6E88">
        <w:rPr>
          <w:rFonts w:ascii="Trebuchet MS" w:hAnsi="Trebuchet MS"/>
          <w:sz w:val="24"/>
          <w:szCs w:val="24"/>
        </w:rPr>
        <w:t>ări din bazinul Mării Negre să întreprindă</w:t>
      </w:r>
      <w:r w:rsidR="00EF541A" w:rsidRPr="002F6E88">
        <w:rPr>
          <w:rFonts w:ascii="Trebuchet MS" w:hAnsi="Trebuchet MS"/>
          <w:sz w:val="24"/>
          <w:szCs w:val="24"/>
        </w:rPr>
        <w:t xml:space="preserve"> astfel de inițiative.</w:t>
      </w:r>
    </w:p>
    <w:p w14:paraId="03BFF7FA" w14:textId="77777777" w:rsidR="00EF541A" w:rsidRDefault="00EF541A" w:rsidP="00EF541A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5365768B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76818BE2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D7C098C" w14:textId="32A3A8B4" w:rsidR="00EF541A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(13)</w:t>
      </w:r>
      <w:r w:rsidR="0009679E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s</w:t>
      </w:r>
      <w:r w:rsidR="008F7AE4" w:rsidRPr="00102FE9">
        <w:rPr>
          <w:rFonts w:ascii="Trebuchet MS" w:hAnsi="Trebuchet MS"/>
          <w:i/>
          <w:sz w:val="24"/>
          <w:szCs w:val="24"/>
        </w:rPr>
        <w:t xml:space="preserve">untem </w:t>
      </w:r>
      <w:r w:rsidR="00D95113" w:rsidRPr="00102FE9">
        <w:rPr>
          <w:rFonts w:ascii="Trebuchet MS" w:hAnsi="Trebuchet MS"/>
          <w:i/>
          <w:sz w:val="24"/>
          <w:szCs w:val="24"/>
        </w:rPr>
        <w:t>hotărâți</w:t>
      </w:r>
      <w:r w:rsidR="00EF541A" w:rsidRPr="00C76979">
        <w:rPr>
          <w:rFonts w:ascii="Trebuchet MS" w:hAnsi="Trebuchet MS"/>
          <w:sz w:val="24"/>
          <w:szCs w:val="24"/>
        </w:rPr>
        <w:t xml:space="preserve"> să </w:t>
      </w:r>
      <w:r w:rsidR="003A28E5" w:rsidRPr="00C76979">
        <w:rPr>
          <w:rFonts w:ascii="Trebuchet MS" w:hAnsi="Trebuchet MS"/>
          <w:sz w:val="24"/>
          <w:szCs w:val="24"/>
        </w:rPr>
        <w:t>continu</w:t>
      </w:r>
      <w:r w:rsidR="003A28E5">
        <w:rPr>
          <w:rFonts w:ascii="Trebuchet MS" w:hAnsi="Trebuchet MS"/>
          <w:sz w:val="24"/>
          <w:szCs w:val="24"/>
        </w:rPr>
        <w:t>ă</w:t>
      </w:r>
      <w:r w:rsidR="003A28E5" w:rsidRPr="00C76979">
        <w:rPr>
          <w:rFonts w:ascii="Trebuchet MS" w:hAnsi="Trebuchet MS"/>
          <w:sz w:val="24"/>
          <w:szCs w:val="24"/>
        </w:rPr>
        <w:t xml:space="preserve">m </w:t>
      </w:r>
      <w:r w:rsidR="008F7AE4" w:rsidRPr="00C76979">
        <w:rPr>
          <w:rFonts w:ascii="Trebuchet MS" w:hAnsi="Trebuchet MS"/>
          <w:sz w:val="24"/>
          <w:szCs w:val="24"/>
        </w:rPr>
        <w:t>aplicarea măsurilor</w:t>
      </w:r>
      <w:r w:rsidR="00EF541A" w:rsidRPr="00C76979">
        <w:rPr>
          <w:rFonts w:ascii="Trebuchet MS" w:hAnsi="Trebuchet MS"/>
          <w:sz w:val="24"/>
          <w:szCs w:val="24"/>
        </w:rPr>
        <w:t xml:space="preserve"> în curs privind </w:t>
      </w:r>
      <w:r w:rsidR="009D74D3" w:rsidRPr="00C76979">
        <w:rPr>
          <w:rFonts w:ascii="Trebuchet MS" w:hAnsi="Trebuchet MS"/>
          <w:sz w:val="24"/>
          <w:szCs w:val="24"/>
        </w:rPr>
        <w:t xml:space="preserve">apele uzate urbane, sectorul industrial, producția de piață și sectorul agricol. Luând în considerare </w:t>
      </w:r>
      <w:r w:rsidR="00B40C17" w:rsidRPr="00C76979">
        <w:rPr>
          <w:rFonts w:ascii="Trebuchet MS" w:hAnsi="Trebuchet MS"/>
          <w:sz w:val="24"/>
          <w:szCs w:val="24"/>
        </w:rPr>
        <w:t>cantitatea semnificativă de nutr</w:t>
      </w:r>
      <w:r w:rsidR="00F47AD0" w:rsidRPr="00C76979">
        <w:rPr>
          <w:rFonts w:ascii="Trebuchet MS" w:hAnsi="Trebuchet MS"/>
          <w:sz w:val="24"/>
          <w:szCs w:val="24"/>
        </w:rPr>
        <w:t>i</w:t>
      </w:r>
      <w:r w:rsidR="00B40C17" w:rsidRPr="00C76979">
        <w:rPr>
          <w:rFonts w:ascii="Trebuchet MS" w:hAnsi="Trebuchet MS"/>
          <w:sz w:val="24"/>
          <w:szCs w:val="24"/>
        </w:rPr>
        <w:t>enți rezultați din agricultură</w:t>
      </w:r>
      <w:r w:rsidR="008F7AE4" w:rsidRPr="00C76979">
        <w:rPr>
          <w:rFonts w:ascii="Trebuchet MS" w:hAnsi="Trebuchet MS"/>
          <w:sz w:val="24"/>
          <w:szCs w:val="24"/>
        </w:rPr>
        <w:t>,</w:t>
      </w:r>
      <w:r w:rsidR="00B40C17" w:rsidRPr="00C76979">
        <w:rPr>
          <w:rFonts w:ascii="Trebuchet MS" w:hAnsi="Trebuchet MS"/>
          <w:sz w:val="24"/>
          <w:szCs w:val="24"/>
        </w:rPr>
        <w:t xml:space="preserve"> </w:t>
      </w:r>
      <w:r w:rsidR="00B40C17" w:rsidRPr="00102FE9">
        <w:rPr>
          <w:rFonts w:ascii="Trebuchet MS" w:hAnsi="Trebuchet MS"/>
          <w:i/>
          <w:sz w:val="24"/>
          <w:szCs w:val="24"/>
        </w:rPr>
        <w:t>solicităm</w:t>
      </w:r>
      <w:r w:rsidR="00B40C17" w:rsidRPr="00C76979">
        <w:rPr>
          <w:rFonts w:ascii="Trebuchet MS" w:hAnsi="Trebuchet MS"/>
          <w:sz w:val="24"/>
          <w:szCs w:val="24"/>
        </w:rPr>
        <w:t xml:space="preserve"> ICPDR </w:t>
      </w:r>
      <w:r w:rsidR="00CC6066" w:rsidRPr="00C76979">
        <w:rPr>
          <w:rFonts w:ascii="Trebuchet MS" w:hAnsi="Trebuchet MS"/>
          <w:sz w:val="24"/>
          <w:szCs w:val="24"/>
        </w:rPr>
        <w:t>să inițieze o discuție cu sectorul agric</w:t>
      </w:r>
      <w:r w:rsidR="00436D74">
        <w:rPr>
          <w:rFonts w:ascii="Trebuchet MS" w:hAnsi="Trebuchet MS"/>
          <w:sz w:val="24"/>
          <w:szCs w:val="24"/>
        </w:rPr>
        <w:t>ol</w:t>
      </w:r>
      <w:r w:rsidR="00CC6066" w:rsidRPr="00C76979">
        <w:rPr>
          <w:rFonts w:ascii="Trebuchet MS" w:hAnsi="Trebuchet MS"/>
          <w:sz w:val="24"/>
          <w:szCs w:val="24"/>
        </w:rPr>
        <w:t xml:space="preserve"> și cu toți factorii de decizie</w:t>
      </w:r>
      <w:r w:rsidR="008F7AE4" w:rsidRPr="00C76979">
        <w:rPr>
          <w:rFonts w:ascii="Trebuchet MS" w:hAnsi="Trebuchet MS"/>
          <w:sz w:val="24"/>
          <w:szCs w:val="24"/>
        </w:rPr>
        <w:t>,</w:t>
      </w:r>
      <w:r w:rsidR="00CC6066" w:rsidRPr="00C76979">
        <w:rPr>
          <w:rFonts w:ascii="Trebuchet MS" w:hAnsi="Trebuchet MS"/>
          <w:sz w:val="24"/>
          <w:szCs w:val="24"/>
        </w:rPr>
        <w:t xml:space="preserve"> conform definiției din capitolul p</w:t>
      </w:r>
      <w:r w:rsidR="00436D74">
        <w:rPr>
          <w:rFonts w:ascii="Trebuchet MS" w:hAnsi="Trebuchet MS"/>
          <w:sz w:val="24"/>
          <w:szCs w:val="24"/>
        </w:rPr>
        <w:t>rivind integrarea (</w:t>
      </w:r>
      <w:r>
        <w:rPr>
          <w:rFonts w:ascii="Trebuchet MS" w:hAnsi="Trebuchet MS"/>
          <w:sz w:val="24"/>
          <w:szCs w:val="24"/>
        </w:rPr>
        <w:t xml:space="preserve">paragraful </w:t>
      </w:r>
      <w:r w:rsidR="00CC6066" w:rsidRPr="00C76979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1</w:t>
      </w:r>
      <w:r w:rsidR="00CC6066" w:rsidRPr="00C76979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>.</w:t>
      </w:r>
    </w:p>
    <w:p w14:paraId="6A86EDF0" w14:textId="77777777" w:rsidR="00CC6066" w:rsidRDefault="00CC6066" w:rsidP="00CC6066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7CAFA469" w14:textId="77777777" w:rsidR="0097557B" w:rsidRDefault="0097557B" w:rsidP="00CC6066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145EF730" w14:textId="77777777" w:rsidR="0097557B" w:rsidRDefault="0097557B" w:rsidP="00CC6066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42517DF7" w14:textId="77777777" w:rsidR="0097557B" w:rsidRDefault="0097557B" w:rsidP="00CC6066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03569DAF" w14:textId="4CBCF6C1" w:rsidR="00CC6066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(14)</w:t>
      </w:r>
      <w:r w:rsidR="002B7323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d</w:t>
      </w:r>
      <w:r w:rsidR="005311C6" w:rsidRPr="00102FE9">
        <w:rPr>
          <w:rFonts w:ascii="Trebuchet MS" w:hAnsi="Trebuchet MS"/>
          <w:i/>
          <w:sz w:val="24"/>
          <w:szCs w:val="24"/>
        </w:rPr>
        <w:t>eclarăm</w:t>
      </w:r>
      <w:r w:rsidR="005311C6" w:rsidRPr="00C76979">
        <w:rPr>
          <w:rFonts w:ascii="Trebuchet MS" w:hAnsi="Trebuchet MS"/>
          <w:sz w:val="24"/>
          <w:szCs w:val="24"/>
        </w:rPr>
        <w:t xml:space="preserve"> că în </w:t>
      </w:r>
      <w:r w:rsidR="00CC6066" w:rsidRPr="00C76979">
        <w:rPr>
          <w:rFonts w:ascii="Trebuchet MS" w:hAnsi="Trebuchet MS"/>
          <w:sz w:val="24"/>
          <w:szCs w:val="24"/>
        </w:rPr>
        <w:t>ce privește poluarea cu substanț</w:t>
      </w:r>
      <w:r w:rsidR="00FA1EB4" w:rsidRPr="00C76979">
        <w:rPr>
          <w:rFonts w:ascii="Trebuchet MS" w:hAnsi="Trebuchet MS"/>
          <w:sz w:val="24"/>
          <w:szCs w:val="24"/>
        </w:rPr>
        <w:t>e periculoase</w:t>
      </w:r>
      <w:r w:rsidR="005311C6" w:rsidRPr="00C76979">
        <w:rPr>
          <w:rFonts w:ascii="Trebuchet MS" w:hAnsi="Trebuchet MS"/>
          <w:sz w:val="24"/>
          <w:szCs w:val="24"/>
        </w:rPr>
        <w:t xml:space="preserve">, </w:t>
      </w:r>
      <w:r w:rsidR="00FA1EB4" w:rsidRPr="00C76979">
        <w:rPr>
          <w:rFonts w:ascii="Trebuchet MS" w:hAnsi="Trebuchet MS"/>
          <w:sz w:val="24"/>
          <w:szCs w:val="24"/>
        </w:rPr>
        <w:t>au fost parcurse</w:t>
      </w:r>
      <w:r w:rsidR="00CC6066" w:rsidRPr="00C76979">
        <w:rPr>
          <w:rFonts w:ascii="Trebuchet MS" w:hAnsi="Trebuchet MS"/>
          <w:sz w:val="24"/>
          <w:szCs w:val="24"/>
        </w:rPr>
        <w:t xml:space="preserve"> etape importante pentru acope</w:t>
      </w:r>
      <w:r w:rsidR="00A8611E" w:rsidRPr="00C76979">
        <w:rPr>
          <w:rFonts w:ascii="Trebuchet MS" w:hAnsi="Trebuchet MS"/>
          <w:sz w:val="24"/>
          <w:szCs w:val="24"/>
        </w:rPr>
        <w:t>rirea lipsurilor de</w:t>
      </w:r>
      <w:r w:rsidR="00CC6066" w:rsidRPr="00C76979">
        <w:rPr>
          <w:rFonts w:ascii="Trebuchet MS" w:hAnsi="Trebuchet MS"/>
          <w:sz w:val="24"/>
          <w:szCs w:val="24"/>
        </w:rPr>
        <w:t xml:space="preserve"> date, de ex. dezvoltarea inventarelor naț</w:t>
      </w:r>
      <w:r w:rsidR="005311C6" w:rsidRPr="00C76979">
        <w:rPr>
          <w:rFonts w:ascii="Trebuchet MS" w:hAnsi="Trebuchet MS"/>
          <w:sz w:val="24"/>
          <w:szCs w:val="24"/>
        </w:rPr>
        <w:t xml:space="preserve">ionale </w:t>
      </w:r>
      <w:r w:rsidR="00436D74">
        <w:rPr>
          <w:rFonts w:ascii="Trebuchet MS" w:hAnsi="Trebuchet MS"/>
          <w:sz w:val="24"/>
          <w:szCs w:val="24"/>
        </w:rPr>
        <w:t>privind</w:t>
      </w:r>
      <w:r w:rsidR="005311C6" w:rsidRPr="00C76979">
        <w:rPr>
          <w:rFonts w:ascii="Trebuchet MS" w:hAnsi="Trebuchet MS"/>
          <w:sz w:val="24"/>
          <w:szCs w:val="24"/>
        </w:rPr>
        <w:t xml:space="preserve"> emisii</w:t>
      </w:r>
      <w:r w:rsidR="00436D74">
        <w:rPr>
          <w:rFonts w:ascii="Trebuchet MS" w:hAnsi="Trebuchet MS"/>
          <w:sz w:val="24"/>
          <w:szCs w:val="24"/>
        </w:rPr>
        <w:t>le</w:t>
      </w:r>
      <w:r w:rsidR="005311C6" w:rsidRPr="00C76979">
        <w:rPr>
          <w:rFonts w:ascii="Trebuchet MS" w:hAnsi="Trebuchet MS"/>
          <w:sz w:val="24"/>
          <w:szCs w:val="24"/>
        </w:rPr>
        <w:t xml:space="preserve">, </w:t>
      </w:r>
      <w:r w:rsidR="00436D74">
        <w:rPr>
          <w:rFonts w:ascii="Trebuchet MS" w:hAnsi="Trebuchet MS"/>
          <w:sz w:val="24"/>
          <w:szCs w:val="24"/>
        </w:rPr>
        <w:t>evacuările</w:t>
      </w:r>
      <w:r w:rsidR="00CC6066" w:rsidRPr="00C76979">
        <w:rPr>
          <w:rFonts w:ascii="Trebuchet MS" w:hAnsi="Trebuchet MS"/>
          <w:sz w:val="24"/>
          <w:szCs w:val="24"/>
        </w:rPr>
        <w:t xml:space="preserve"> și pierderil</w:t>
      </w:r>
      <w:r w:rsidR="00436D74">
        <w:rPr>
          <w:rFonts w:ascii="Trebuchet MS" w:hAnsi="Trebuchet MS"/>
          <w:sz w:val="24"/>
          <w:szCs w:val="24"/>
        </w:rPr>
        <w:t>e</w:t>
      </w:r>
      <w:r w:rsidR="00CC6066" w:rsidRPr="00C76979">
        <w:rPr>
          <w:rFonts w:ascii="Trebuchet MS" w:hAnsi="Trebuchet MS"/>
          <w:sz w:val="24"/>
          <w:szCs w:val="24"/>
        </w:rPr>
        <w:t xml:space="preserve"> de </w:t>
      </w:r>
      <w:r w:rsidR="00E8604D" w:rsidRPr="00C76979">
        <w:rPr>
          <w:rFonts w:ascii="Trebuchet MS" w:hAnsi="Trebuchet MS"/>
          <w:sz w:val="24"/>
          <w:szCs w:val="24"/>
        </w:rPr>
        <w:t>substanțe</w:t>
      </w:r>
      <w:r w:rsidR="00CC6066" w:rsidRPr="00C76979">
        <w:rPr>
          <w:rFonts w:ascii="Trebuchet MS" w:hAnsi="Trebuchet MS"/>
          <w:sz w:val="24"/>
          <w:szCs w:val="24"/>
        </w:rPr>
        <w:t xml:space="preserve"> periculoase. </w:t>
      </w:r>
      <w:r w:rsidR="00E8604D" w:rsidRPr="00C76979">
        <w:rPr>
          <w:rFonts w:ascii="Trebuchet MS" w:hAnsi="Trebuchet MS"/>
          <w:sz w:val="24"/>
          <w:szCs w:val="24"/>
        </w:rPr>
        <w:t>Cu toate acestea sunt necesare eforturi viitoare destinate identific</w:t>
      </w:r>
      <w:r w:rsidR="00F73E9B" w:rsidRPr="00C76979">
        <w:rPr>
          <w:rFonts w:ascii="Trebuchet MS" w:hAnsi="Trebuchet MS"/>
          <w:sz w:val="24"/>
          <w:szCs w:val="24"/>
        </w:rPr>
        <w:t>ării acelor substanțe de bază</w:t>
      </w:r>
      <w:r w:rsidR="00E8604D" w:rsidRPr="00C76979">
        <w:rPr>
          <w:rFonts w:ascii="Trebuchet MS" w:hAnsi="Trebuchet MS"/>
          <w:sz w:val="24"/>
          <w:szCs w:val="24"/>
        </w:rPr>
        <w:t xml:space="preserve"> și a altor </w:t>
      </w:r>
      <w:r w:rsidR="00F05994" w:rsidRPr="00C76979">
        <w:rPr>
          <w:rFonts w:ascii="Trebuchet MS" w:hAnsi="Trebuchet MS"/>
          <w:sz w:val="24"/>
          <w:szCs w:val="24"/>
        </w:rPr>
        <w:t xml:space="preserve">substanțe </w:t>
      </w:r>
      <w:r w:rsidR="00F73E9B" w:rsidRPr="00C76979">
        <w:rPr>
          <w:rFonts w:ascii="Trebuchet MS" w:hAnsi="Trebuchet MS"/>
          <w:sz w:val="24"/>
          <w:szCs w:val="24"/>
        </w:rPr>
        <w:t>chimice noi</w:t>
      </w:r>
      <w:r w:rsidR="00FA1EB4" w:rsidRPr="00C76979">
        <w:rPr>
          <w:rFonts w:ascii="Trebuchet MS" w:hAnsi="Trebuchet MS"/>
          <w:sz w:val="24"/>
          <w:szCs w:val="24"/>
        </w:rPr>
        <w:t xml:space="preserve"> </w:t>
      </w:r>
      <w:r w:rsidR="00F73E9B" w:rsidRPr="00C76979">
        <w:rPr>
          <w:rFonts w:ascii="Trebuchet MS" w:hAnsi="Trebuchet MS"/>
          <w:sz w:val="24"/>
          <w:szCs w:val="24"/>
        </w:rPr>
        <w:t xml:space="preserve"> de amplă relevanță la nivel</w:t>
      </w:r>
      <w:r w:rsidR="00D53ADB" w:rsidRPr="00C76979">
        <w:rPr>
          <w:rFonts w:ascii="Trebuchet MS" w:hAnsi="Trebuchet MS"/>
          <w:sz w:val="24"/>
          <w:szCs w:val="24"/>
        </w:rPr>
        <w:t xml:space="preserve"> bazin</w:t>
      </w:r>
      <w:r w:rsidR="00F73E9B" w:rsidRPr="00C76979">
        <w:rPr>
          <w:rFonts w:ascii="Trebuchet MS" w:hAnsi="Trebuchet MS"/>
          <w:sz w:val="24"/>
          <w:szCs w:val="24"/>
        </w:rPr>
        <w:t>ului</w:t>
      </w:r>
      <w:r w:rsidR="00D53ADB" w:rsidRPr="00C76979">
        <w:rPr>
          <w:rFonts w:ascii="Trebuchet MS" w:hAnsi="Trebuchet MS"/>
          <w:sz w:val="24"/>
          <w:szCs w:val="24"/>
        </w:rPr>
        <w:t>.</w:t>
      </w:r>
    </w:p>
    <w:p w14:paraId="2CEBFF58" w14:textId="77777777" w:rsidR="00C76979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79434DF2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4B5A4645" w14:textId="77777777" w:rsidR="0097557B" w:rsidRPr="00C76979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29C796D0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68F183ED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10B10B13" w14:textId="7B295BB2" w:rsidR="008975E8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(15)</w:t>
      </w:r>
      <w:r w:rsidR="00A9362F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n</w:t>
      </w:r>
      <w:r w:rsidR="00317139" w:rsidRPr="00102FE9">
        <w:rPr>
          <w:rFonts w:ascii="Trebuchet MS" w:hAnsi="Trebuchet MS"/>
          <w:i/>
          <w:sz w:val="24"/>
          <w:szCs w:val="24"/>
        </w:rPr>
        <w:t>e angajăm</w:t>
      </w:r>
      <w:r w:rsidR="00317139" w:rsidRPr="00C76979">
        <w:rPr>
          <w:rFonts w:ascii="Trebuchet MS" w:hAnsi="Trebuchet MS"/>
          <w:sz w:val="24"/>
          <w:szCs w:val="24"/>
        </w:rPr>
        <w:t xml:space="preserve"> </w:t>
      </w:r>
      <w:r w:rsidR="00F67C8D" w:rsidRPr="00C76979">
        <w:rPr>
          <w:rFonts w:ascii="Trebuchet MS" w:hAnsi="Trebuchet MS"/>
          <w:sz w:val="24"/>
          <w:szCs w:val="24"/>
        </w:rPr>
        <w:t xml:space="preserve">să </w:t>
      </w:r>
      <w:r w:rsidR="00317139" w:rsidRPr="00C76979">
        <w:rPr>
          <w:rFonts w:ascii="Trebuchet MS" w:hAnsi="Trebuchet MS"/>
          <w:sz w:val="24"/>
          <w:szCs w:val="24"/>
        </w:rPr>
        <w:t xml:space="preserve">continuăm eforturile </w:t>
      </w:r>
      <w:r w:rsidR="00F67C8D" w:rsidRPr="00C76979">
        <w:rPr>
          <w:rFonts w:ascii="Trebuchet MS" w:hAnsi="Trebuchet MS"/>
          <w:sz w:val="24"/>
          <w:szCs w:val="24"/>
        </w:rPr>
        <w:t>pentru acoperirea lipsei de cunoștințe</w:t>
      </w:r>
      <w:r w:rsidR="003936D5">
        <w:rPr>
          <w:rFonts w:ascii="Trebuchet MS" w:hAnsi="Trebuchet MS"/>
          <w:sz w:val="24"/>
          <w:szCs w:val="24"/>
        </w:rPr>
        <w:t xml:space="preserve">, de ex. </w:t>
      </w:r>
      <w:r w:rsidR="00F67C8D" w:rsidRPr="00C76979">
        <w:rPr>
          <w:rFonts w:ascii="Trebuchet MS" w:hAnsi="Trebuchet MS"/>
          <w:sz w:val="24"/>
          <w:szCs w:val="24"/>
        </w:rPr>
        <w:t xml:space="preserve">prin </w:t>
      </w:r>
      <w:r w:rsidR="003936D5">
        <w:rPr>
          <w:rFonts w:ascii="Trebuchet MS" w:hAnsi="Trebuchet MS"/>
          <w:sz w:val="24"/>
          <w:szCs w:val="24"/>
        </w:rPr>
        <w:t>elaborarea</w:t>
      </w:r>
      <w:r w:rsidR="003936D5" w:rsidRPr="00C76979">
        <w:rPr>
          <w:rFonts w:ascii="Trebuchet MS" w:hAnsi="Trebuchet MS"/>
          <w:sz w:val="24"/>
          <w:szCs w:val="24"/>
        </w:rPr>
        <w:t xml:space="preserve"> </w:t>
      </w:r>
      <w:r w:rsidR="00FD3B48" w:rsidRPr="00FD3B48">
        <w:rPr>
          <w:rFonts w:ascii="Trebuchet MS" w:hAnsi="Trebuchet MS"/>
          <w:sz w:val="24"/>
          <w:szCs w:val="24"/>
        </w:rPr>
        <w:t xml:space="preserve">la nivelul </w:t>
      </w:r>
      <w:r w:rsidR="00FD3B48">
        <w:rPr>
          <w:rFonts w:ascii="Trebuchet MS" w:hAnsi="Trebuchet MS"/>
          <w:sz w:val="24"/>
          <w:szCs w:val="24"/>
        </w:rPr>
        <w:t>întregului bazin</w:t>
      </w:r>
      <w:r w:rsidR="00FD3B48" w:rsidRPr="00FD3B48">
        <w:rPr>
          <w:rFonts w:ascii="Trebuchet MS" w:hAnsi="Trebuchet MS"/>
          <w:sz w:val="24"/>
          <w:szCs w:val="24"/>
        </w:rPr>
        <w:t xml:space="preserve"> </w:t>
      </w:r>
      <w:r w:rsidR="00FD3B48">
        <w:rPr>
          <w:rFonts w:ascii="Trebuchet MS" w:hAnsi="Trebuchet MS"/>
          <w:sz w:val="24"/>
          <w:szCs w:val="24"/>
        </w:rPr>
        <w:t xml:space="preserve">a </w:t>
      </w:r>
      <w:r w:rsidR="00F67C8D" w:rsidRPr="00C76979">
        <w:rPr>
          <w:rFonts w:ascii="Trebuchet MS" w:hAnsi="Trebuchet MS"/>
          <w:sz w:val="24"/>
          <w:szCs w:val="24"/>
        </w:rPr>
        <w:t xml:space="preserve">inventarului </w:t>
      </w:r>
      <w:r w:rsidR="00317139" w:rsidRPr="00C76979">
        <w:rPr>
          <w:rFonts w:ascii="Trebuchet MS" w:hAnsi="Trebuchet MS"/>
          <w:sz w:val="24"/>
          <w:szCs w:val="24"/>
        </w:rPr>
        <w:t xml:space="preserve">emisiilor, </w:t>
      </w:r>
      <w:r w:rsidR="00FD3B48">
        <w:rPr>
          <w:rFonts w:ascii="Trebuchet MS" w:hAnsi="Trebuchet MS"/>
          <w:sz w:val="24"/>
          <w:szCs w:val="24"/>
        </w:rPr>
        <w:t xml:space="preserve">evacuărilor </w:t>
      </w:r>
      <w:r w:rsidR="00F67C8D" w:rsidRPr="00C76979">
        <w:rPr>
          <w:rFonts w:ascii="Trebuchet MS" w:hAnsi="Trebuchet MS"/>
          <w:sz w:val="24"/>
          <w:szCs w:val="24"/>
        </w:rPr>
        <w:t xml:space="preserve">și pierderilor de substanțe periculoase și de a îmbunătăți </w:t>
      </w:r>
      <w:r w:rsidR="008C7266">
        <w:rPr>
          <w:rFonts w:ascii="Trebuchet MS" w:hAnsi="Trebuchet MS"/>
          <w:sz w:val="24"/>
          <w:szCs w:val="24"/>
        </w:rPr>
        <w:t>epurarea</w:t>
      </w:r>
      <w:r w:rsidR="00F67C8D" w:rsidRPr="00C76979">
        <w:rPr>
          <w:rFonts w:ascii="Trebuchet MS" w:hAnsi="Trebuchet MS"/>
          <w:sz w:val="24"/>
          <w:szCs w:val="24"/>
        </w:rPr>
        <w:t xml:space="preserve"> ape</w:t>
      </w:r>
      <w:r w:rsidR="00317139" w:rsidRPr="00C76979">
        <w:rPr>
          <w:rFonts w:ascii="Trebuchet MS" w:hAnsi="Trebuchet MS"/>
          <w:sz w:val="24"/>
          <w:szCs w:val="24"/>
        </w:rPr>
        <w:t xml:space="preserve">lor uzate și a tehnologiilor precum </w:t>
      </w:r>
      <w:r w:rsidR="00F67C8D" w:rsidRPr="00C76979">
        <w:rPr>
          <w:rFonts w:ascii="Trebuchet MS" w:hAnsi="Trebuchet MS"/>
          <w:sz w:val="24"/>
          <w:szCs w:val="24"/>
        </w:rPr>
        <w:t xml:space="preserve">și </w:t>
      </w:r>
      <w:r w:rsidR="006B7CA4" w:rsidRPr="00C76979">
        <w:rPr>
          <w:rFonts w:ascii="Trebuchet MS" w:hAnsi="Trebuchet MS"/>
          <w:sz w:val="24"/>
          <w:szCs w:val="24"/>
        </w:rPr>
        <w:t xml:space="preserve"> reglementarea </w:t>
      </w:r>
      <w:r w:rsidR="008975E8" w:rsidRPr="00C76979">
        <w:rPr>
          <w:rFonts w:ascii="Trebuchet MS" w:hAnsi="Trebuchet MS"/>
          <w:sz w:val="24"/>
          <w:szCs w:val="24"/>
        </w:rPr>
        <w:t xml:space="preserve"> produse</w:t>
      </w:r>
      <w:r w:rsidR="00317139" w:rsidRPr="00C76979">
        <w:rPr>
          <w:rFonts w:ascii="Trebuchet MS" w:hAnsi="Trebuchet MS"/>
          <w:sz w:val="24"/>
          <w:szCs w:val="24"/>
        </w:rPr>
        <w:t>lor pe piață</w:t>
      </w:r>
      <w:r w:rsidR="008975E8" w:rsidRPr="00C76979">
        <w:rPr>
          <w:rFonts w:ascii="Trebuchet MS" w:hAnsi="Trebuchet MS"/>
          <w:sz w:val="24"/>
          <w:szCs w:val="24"/>
        </w:rPr>
        <w:t>.</w:t>
      </w:r>
    </w:p>
    <w:p w14:paraId="26123C38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249CFB33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6146A13A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3C687742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EB3FB97" w14:textId="77777777" w:rsidR="0097557B" w:rsidRDefault="0097557B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673C7653" w14:textId="62B484A4" w:rsidR="00D53ADB" w:rsidRPr="00C76979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(16)</w:t>
      </w:r>
      <w:r w:rsidR="003A28E5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d</w:t>
      </w:r>
      <w:r w:rsidR="003871F6" w:rsidRPr="00102FE9">
        <w:rPr>
          <w:rFonts w:ascii="Trebuchet MS" w:hAnsi="Trebuchet MS"/>
          <w:i/>
          <w:sz w:val="24"/>
          <w:szCs w:val="24"/>
        </w:rPr>
        <w:t>eclarăm</w:t>
      </w:r>
      <w:r w:rsidR="00C74094" w:rsidRPr="00C76979">
        <w:rPr>
          <w:rFonts w:ascii="Trebuchet MS" w:hAnsi="Trebuchet MS"/>
          <w:sz w:val="24"/>
          <w:szCs w:val="24"/>
        </w:rPr>
        <w:t xml:space="preserve"> că</w:t>
      </w:r>
      <w:r w:rsidR="003871F6" w:rsidRPr="00C76979">
        <w:rPr>
          <w:rFonts w:ascii="Trebuchet MS" w:hAnsi="Trebuchet MS"/>
          <w:sz w:val="24"/>
          <w:szCs w:val="24"/>
        </w:rPr>
        <w:t xml:space="preserve">, în </w:t>
      </w:r>
      <w:r w:rsidR="003A28E5">
        <w:rPr>
          <w:rFonts w:ascii="Trebuchet MS" w:hAnsi="Trebuchet MS"/>
          <w:sz w:val="24"/>
          <w:szCs w:val="24"/>
        </w:rPr>
        <w:t>privința</w:t>
      </w:r>
      <w:r w:rsidR="00C74094" w:rsidRPr="00102FE9">
        <w:rPr>
          <w:rFonts w:ascii="Trebuchet MS" w:hAnsi="Trebuchet MS"/>
          <w:i/>
          <w:sz w:val="24"/>
          <w:szCs w:val="24"/>
        </w:rPr>
        <w:t xml:space="preserve"> </w:t>
      </w:r>
      <w:r w:rsidR="00FB2365" w:rsidRPr="003A28E5">
        <w:rPr>
          <w:rFonts w:ascii="Trebuchet MS" w:hAnsi="Trebuchet MS"/>
          <w:sz w:val="24"/>
          <w:szCs w:val="24"/>
        </w:rPr>
        <w:t>alter</w:t>
      </w:r>
      <w:r w:rsidR="003A28E5" w:rsidRPr="00102FE9">
        <w:rPr>
          <w:rFonts w:ascii="Trebuchet MS" w:hAnsi="Trebuchet MS"/>
          <w:sz w:val="24"/>
          <w:szCs w:val="24"/>
        </w:rPr>
        <w:t>ă</w:t>
      </w:r>
      <w:r w:rsidR="00FB2365" w:rsidRPr="003A28E5">
        <w:rPr>
          <w:rFonts w:ascii="Trebuchet MS" w:hAnsi="Trebuchet MS"/>
          <w:sz w:val="24"/>
          <w:szCs w:val="24"/>
        </w:rPr>
        <w:t>ril</w:t>
      </w:r>
      <w:r w:rsidR="003A28E5" w:rsidRPr="003A28E5">
        <w:rPr>
          <w:rFonts w:ascii="Trebuchet MS" w:hAnsi="Trebuchet MS"/>
          <w:sz w:val="24"/>
          <w:szCs w:val="24"/>
        </w:rPr>
        <w:t>or</w:t>
      </w:r>
      <w:r w:rsidR="00FB2365" w:rsidRPr="003A28E5">
        <w:rPr>
          <w:rFonts w:ascii="Trebuchet MS" w:hAnsi="Trebuchet MS"/>
          <w:sz w:val="24"/>
          <w:szCs w:val="24"/>
        </w:rPr>
        <w:t xml:space="preserve"> </w:t>
      </w:r>
      <w:r w:rsidR="00FB2365" w:rsidRPr="00361C21">
        <w:rPr>
          <w:rFonts w:ascii="Trebuchet MS" w:hAnsi="Trebuchet MS"/>
          <w:sz w:val="24"/>
          <w:szCs w:val="24"/>
        </w:rPr>
        <w:t>hidromorfologice</w:t>
      </w:r>
      <w:r w:rsidR="00FB2365">
        <w:rPr>
          <w:rFonts w:ascii="Trebuchet MS" w:hAnsi="Trebuchet MS"/>
          <w:sz w:val="24"/>
          <w:szCs w:val="24"/>
        </w:rPr>
        <w:t xml:space="preserve"> un număr semnificativ de măsuri au fost luate </w:t>
      </w:r>
      <w:r w:rsidR="00FD3B48">
        <w:rPr>
          <w:rFonts w:ascii="Trebuchet MS" w:hAnsi="Trebuchet MS"/>
          <w:sz w:val="24"/>
          <w:szCs w:val="24"/>
        </w:rPr>
        <w:t>î</w:t>
      </w:r>
      <w:r w:rsidR="00FB2365">
        <w:rPr>
          <w:rFonts w:ascii="Trebuchet MS" w:hAnsi="Trebuchet MS"/>
          <w:sz w:val="24"/>
          <w:szCs w:val="24"/>
        </w:rPr>
        <w:t>ncep</w:t>
      </w:r>
      <w:r w:rsidR="00FD3B48">
        <w:rPr>
          <w:rFonts w:ascii="Trebuchet MS" w:hAnsi="Trebuchet MS"/>
          <w:sz w:val="24"/>
          <w:szCs w:val="24"/>
        </w:rPr>
        <w:t>â</w:t>
      </w:r>
      <w:r w:rsidR="00FB2365">
        <w:rPr>
          <w:rFonts w:ascii="Trebuchet MS" w:hAnsi="Trebuchet MS"/>
          <w:sz w:val="24"/>
          <w:szCs w:val="24"/>
        </w:rPr>
        <w:t>nd cu 2009</w:t>
      </w:r>
      <w:r w:rsidR="000F767D" w:rsidRPr="00C76979">
        <w:rPr>
          <w:rFonts w:ascii="Trebuchet MS" w:hAnsi="Trebuchet MS"/>
          <w:sz w:val="24"/>
          <w:szCs w:val="24"/>
        </w:rPr>
        <w:t>, în special peste</w:t>
      </w:r>
      <w:r w:rsidR="00C74094" w:rsidRPr="00C76979">
        <w:rPr>
          <w:rFonts w:ascii="Trebuchet MS" w:hAnsi="Trebuchet MS"/>
          <w:sz w:val="24"/>
          <w:szCs w:val="24"/>
        </w:rPr>
        <w:t xml:space="preserve"> 120 de </w:t>
      </w:r>
      <w:r w:rsidR="007A6A00">
        <w:rPr>
          <w:rFonts w:ascii="Trebuchet MS" w:hAnsi="Trebuchet MS"/>
          <w:sz w:val="24"/>
          <w:szCs w:val="24"/>
        </w:rPr>
        <w:t xml:space="preserve">măsuri </w:t>
      </w:r>
      <w:r w:rsidR="008C7266" w:rsidRPr="008C7266">
        <w:rPr>
          <w:rFonts w:ascii="Trebuchet MS" w:hAnsi="Trebuchet MS"/>
          <w:sz w:val="24"/>
          <w:szCs w:val="24"/>
        </w:rPr>
        <w:t xml:space="preserve">au fost realizate </w:t>
      </w:r>
      <w:r w:rsidR="003A28E5">
        <w:rPr>
          <w:rFonts w:ascii="Trebuchet MS" w:hAnsi="Trebuchet MS"/>
          <w:sz w:val="24"/>
          <w:szCs w:val="24"/>
        </w:rPr>
        <w:t>pentru îmbunătățirea continuității râului în scopul</w:t>
      </w:r>
      <w:r w:rsidR="003A28E5" w:rsidRPr="00C76979">
        <w:rPr>
          <w:rFonts w:ascii="Trebuchet MS" w:hAnsi="Trebuchet MS"/>
          <w:sz w:val="24"/>
          <w:szCs w:val="24"/>
        </w:rPr>
        <w:t xml:space="preserve"> </w:t>
      </w:r>
      <w:r w:rsidR="003A28E5">
        <w:rPr>
          <w:rFonts w:ascii="Trebuchet MS" w:hAnsi="Trebuchet MS"/>
          <w:sz w:val="24"/>
          <w:szCs w:val="24"/>
        </w:rPr>
        <w:t xml:space="preserve">facilitării </w:t>
      </w:r>
      <w:r w:rsidR="003A28E5" w:rsidRPr="00C76979">
        <w:rPr>
          <w:rFonts w:ascii="Trebuchet MS" w:hAnsi="Trebuchet MS"/>
          <w:sz w:val="24"/>
          <w:szCs w:val="24"/>
        </w:rPr>
        <w:t>migrați</w:t>
      </w:r>
      <w:r w:rsidR="003A28E5">
        <w:rPr>
          <w:rFonts w:ascii="Trebuchet MS" w:hAnsi="Trebuchet MS"/>
          <w:sz w:val="24"/>
          <w:szCs w:val="24"/>
        </w:rPr>
        <w:t>ei</w:t>
      </w:r>
      <w:r w:rsidR="003A28E5" w:rsidRPr="00C76979">
        <w:rPr>
          <w:rFonts w:ascii="Trebuchet MS" w:hAnsi="Trebuchet MS"/>
          <w:sz w:val="24"/>
          <w:szCs w:val="24"/>
        </w:rPr>
        <w:t xml:space="preserve"> </w:t>
      </w:r>
      <w:r w:rsidR="00E4479B" w:rsidRPr="00C76979">
        <w:rPr>
          <w:rFonts w:ascii="Trebuchet MS" w:hAnsi="Trebuchet MS"/>
          <w:sz w:val="24"/>
          <w:szCs w:val="24"/>
        </w:rPr>
        <w:t>peștilor</w:t>
      </w:r>
      <w:r w:rsidR="0041218C" w:rsidRPr="00C76979">
        <w:rPr>
          <w:rFonts w:ascii="Trebuchet MS" w:hAnsi="Trebuchet MS"/>
          <w:sz w:val="24"/>
          <w:szCs w:val="24"/>
        </w:rPr>
        <w:t>, mai mult de 50.000 ha de zone umede/</w:t>
      </w:r>
      <w:r w:rsidR="00C8359C" w:rsidRPr="00C76979">
        <w:rPr>
          <w:rFonts w:ascii="Trebuchet MS" w:hAnsi="Trebuchet MS"/>
          <w:sz w:val="24"/>
          <w:szCs w:val="24"/>
        </w:rPr>
        <w:t xml:space="preserve">zone inundabile au fost parțial sau total reconectate și/ sau regimul lor hidrologic a </w:t>
      </w:r>
      <w:r w:rsidR="002F3241" w:rsidRPr="00C76979">
        <w:rPr>
          <w:rFonts w:ascii="Trebuchet MS" w:hAnsi="Trebuchet MS"/>
          <w:sz w:val="24"/>
          <w:szCs w:val="24"/>
        </w:rPr>
        <w:t>fost îmbunătățit</w:t>
      </w:r>
      <w:r w:rsidR="00FD3B48">
        <w:rPr>
          <w:rFonts w:ascii="Trebuchet MS" w:hAnsi="Trebuchet MS"/>
          <w:sz w:val="24"/>
          <w:szCs w:val="24"/>
        </w:rPr>
        <w:t>,</w:t>
      </w:r>
      <w:r w:rsidR="002F3241" w:rsidRPr="00C76979">
        <w:rPr>
          <w:rFonts w:ascii="Trebuchet MS" w:hAnsi="Trebuchet MS"/>
          <w:sz w:val="24"/>
          <w:szCs w:val="24"/>
        </w:rPr>
        <w:t xml:space="preserve"> iar</w:t>
      </w:r>
      <w:r w:rsidR="00CD3AF0" w:rsidRPr="00C76979">
        <w:rPr>
          <w:rFonts w:ascii="Trebuchet MS" w:hAnsi="Trebuchet MS"/>
          <w:sz w:val="24"/>
          <w:szCs w:val="24"/>
        </w:rPr>
        <w:t xml:space="preserve"> peste</w:t>
      </w:r>
      <w:r w:rsidR="00C8359C" w:rsidRPr="00C76979">
        <w:rPr>
          <w:rFonts w:ascii="Trebuchet MS" w:hAnsi="Trebuchet MS"/>
          <w:sz w:val="24"/>
          <w:szCs w:val="24"/>
        </w:rPr>
        <w:t xml:space="preserve"> 50 de măsuri destinate alterării </w:t>
      </w:r>
      <w:r w:rsidR="00CD3AF0" w:rsidRPr="00C76979">
        <w:rPr>
          <w:rFonts w:ascii="Trebuchet MS" w:hAnsi="Trebuchet MS"/>
          <w:sz w:val="24"/>
          <w:szCs w:val="24"/>
        </w:rPr>
        <w:t>hidrologice au fost aplicate</w:t>
      </w:r>
      <w:r w:rsidR="00C8359C" w:rsidRPr="00C76979">
        <w:rPr>
          <w:rFonts w:ascii="Trebuchet MS" w:hAnsi="Trebuchet MS"/>
          <w:sz w:val="24"/>
          <w:szCs w:val="24"/>
        </w:rPr>
        <w:t xml:space="preserve">. </w:t>
      </w:r>
      <w:r w:rsidR="00B76F63" w:rsidRPr="00C76979">
        <w:rPr>
          <w:rFonts w:ascii="Trebuchet MS" w:hAnsi="Trebuchet MS"/>
          <w:sz w:val="24"/>
          <w:szCs w:val="24"/>
        </w:rPr>
        <w:t xml:space="preserve">Cu toate acestea, </w:t>
      </w:r>
      <w:r w:rsidR="006C0AFD" w:rsidRPr="00102FE9">
        <w:rPr>
          <w:rFonts w:ascii="Trebuchet MS" w:hAnsi="Trebuchet MS"/>
          <w:i/>
          <w:sz w:val="24"/>
          <w:szCs w:val="24"/>
        </w:rPr>
        <w:t>suntem conștienți</w:t>
      </w:r>
      <w:r w:rsidR="006C0AFD" w:rsidRPr="00C76979">
        <w:rPr>
          <w:rFonts w:ascii="Trebuchet MS" w:hAnsi="Trebuchet MS"/>
          <w:sz w:val="24"/>
          <w:szCs w:val="24"/>
        </w:rPr>
        <w:t xml:space="preserve"> de faptul</w:t>
      </w:r>
      <w:r w:rsidR="00317D3F" w:rsidRPr="00C76979">
        <w:rPr>
          <w:rFonts w:ascii="Trebuchet MS" w:hAnsi="Trebuchet MS"/>
          <w:sz w:val="24"/>
          <w:szCs w:val="24"/>
        </w:rPr>
        <w:t xml:space="preserve"> că a rămas un număr ridicat </w:t>
      </w:r>
      <w:r w:rsidR="003D6A91" w:rsidRPr="00C76979">
        <w:rPr>
          <w:rFonts w:ascii="Trebuchet MS" w:hAnsi="Trebuchet MS"/>
          <w:sz w:val="24"/>
          <w:szCs w:val="24"/>
        </w:rPr>
        <w:t xml:space="preserve">de presiuni și că nu vom atinge </w:t>
      </w:r>
      <w:r w:rsidR="006C0AFD" w:rsidRPr="00C76979">
        <w:rPr>
          <w:rFonts w:ascii="Trebuchet MS" w:hAnsi="Trebuchet MS"/>
          <w:sz w:val="24"/>
          <w:szCs w:val="24"/>
        </w:rPr>
        <w:t xml:space="preserve">până in 2021 </w:t>
      </w:r>
      <w:r w:rsidR="003D6A91" w:rsidRPr="00C76979">
        <w:rPr>
          <w:rFonts w:ascii="Trebuchet MS" w:hAnsi="Trebuchet MS"/>
          <w:sz w:val="24"/>
          <w:szCs w:val="24"/>
        </w:rPr>
        <w:lastRenderedPageBreak/>
        <w:t>starea ecologică bună/potențial</w:t>
      </w:r>
      <w:r w:rsidR="007A6A00">
        <w:rPr>
          <w:rFonts w:ascii="Trebuchet MS" w:hAnsi="Trebuchet MS"/>
          <w:sz w:val="24"/>
          <w:szCs w:val="24"/>
        </w:rPr>
        <w:t>ul</w:t>
      </w:r>
      <w:r w:rsidR="0034343E">
        <w:rPr>
          <w:rFonts w:ascii="Trebuchet MS" w:hAnsi="Trebuchet MS"/>
          <w:sz w:val="24"/>
          <w:szCs w:val="24"/>
        </w:rPr>
        <w:t xml:space="preserve"> ecologic</w:t>
      </w:r>
      <w:r w:rsidR="007A6A00">
        <w:rPr>
          <w:rFonts w:ascii="Trebuchet MS" w:hAnsi="Trebuchet MS"/>
          <w:sz w:val="24"/>
          <w:szCs w:val="24"/>
        </w:rPr>
        <w:t xml:space="preserve"> bun</w:t>
      </w:r>
      <w:r w:rsidR="003D6A91" w:rsidRPr="00C76979">
        <w:rPr>
          <w:rFonts w:ascii="Trebuchet MS" w:hAnsi="Trebuchet MS"/>
          <w:sz w:val="24"/>
          <w:szCs w:val="24"/>
        </w:rPr>
        <w:t xml:space="preserve"> pentru </w:t>
      </w:r>
      <w:r w:rsidR="007A6A00">
        <w:rPr>
          <w:rFonts w:ascii="Trebuchet MS" w:hAnsi="Trebuchet MS"/>
          <w:sz w:val="24"/>
          <w:szCs w:val="24"/>
        </w:rPr>
        <w:t xml:space="preserve">toate </w:t>
      </w:r>
      <w:r w:rsidR="003D6A91" w:rsidRPr="00C76979">
        <w:rPr>
          <w:rFonts w:ascii="Trebuchet MS" w:hAnsi="Trebuchet MS"/>
          <w:sz w:val="24"/>
          <w:szCs w:val="24"/>
        </w:rPr>
        <w:t>corpurile de apă.</w:t>
      </w:r>
    </w:p>
    <w:p w14:paraId="60971646" w14:textId="77777777" w:rsidR="00C76979" w:rsidRDefault="00C76979" w:rsidP="00E90E13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6DA417F1" w14:textId="77777777" w:rsidR="0097557B" w:rsidRDefault="0097557B" w:rsidP="00E90E13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62E051B0" w14:textId="77777777" w:rsidR="0097557B" w:rsidRDefault="0097557B" w:rsidP="00E90E13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466321AF" w14:textId="4A887608" w:rsidR="00E90E13" w:rsidRPr="00C76979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(17)</w:t>
      </w:r>
      <w:r w:rsidR="007A6A00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n</w:t>
      </w:r>
      <w:r w:rsidR="00033680" w:rsidRPr="00102FE9">
        <w:rPr>
          <w:rFonts w:ascii="Trebuchet MS" w:hAnsi="Trebuchet MS"/>
          <w:i/>
          <w:sz w:val="24"/>
          <w:szCs w:val="24"/>
        </w:rPr>
        <w:t>e angajăm</w:t>
      </w:r>
      <w:r w:rsidR="00033680" w:rsidRPr="00C76979">
        <w:rPr>
          <w:rFonts w:ascii="Trebuchet MS" w:hAnsi="Trebuchet MS"/>
          <w:sz w:val="24"/>
          <w:szCs w:val="24"/>
        </w:rPr>
        <w:t xml:space="preserve"> să continuă</w:t>
      </w:r>
      <w:r w:rsidR="00563AA3" w:rsidRPr="00C76979">
        <w:rPr>
          <w:rFonts w:ascii="Trebuchet MS" w:hAnsi="Trebuchet MS"/>
          <w:sz w:val="24"/>
          <w:szCs w:val="24"/>
        </w:rPr>
        <w:t xml:space="preserve">m </w:t>
      </w:r>
      <w:r w:rsidR="007A6A00">
        <w:rPr>
          <w:rFonts w:ascii="Trebuchet MS" w:hAnsi="Trebuchet MS"/>
          <w:sz w:val="24"/>
          <w:szCs w:val="24"/>
        </w:rPr>
        <w:t>implementarea</w:t>
      </w:r>
      <w:r w:rsidR="00F865E5" w:rsidRPr="00C76979">
        <w:rPr>
          <w:rFonts w:ascii="Trebuchet MS" w:hAnsi="Trebuchet MS"/>
          <w:sz w:val="24"/>
          <w:szCs w:val="24"/>
        </w:rPr>
        <w:t xml:space="preserve"> </w:t>
      </w:r>
      <w:r w:rsidR="007A6A00">
        <w:rPr>
          <w:rFonts w:ascii="Trebuchet MS" w:hAnsi="Trebuchet MS"/>
          <w:sz w:val="24"/>
          <w:szCs w:val="24"/>
        </w:rPr>
        <w:t xml:space="preserve"> </w:t>
      </w:r>
      <w:r w:rsidR="007A6A00" w:rsidRPr="00C76979">
        <w:rPr>
          <w:rFonts w:ascii="Trebuchet MS" w:hAnsi="Trebuchet MS"/>
          <w:sz w:val="24"/>
          <w:szCs w:val="24"/>
        </w:rPr>
        <w:t>măsuril</w:t>
      </w:r>
      <w:r w:rsidR="007A6A00">
        <w:rPr>
          <w:rFonts w:ascii="Trebuchet MS" w:hAnsi="Trebuchet MS"/>
          <w:sz w:val="24"/>
          <w:szCs w:val="24"/>
        </w:rPr>
        <w:t>or</w:t>
      </w:r>
      <w:r w:rsidR="00842F55" w:rsidRPr="00C76979">
        <w:rPr>
          <w:rFonts w:ascii="Trebuchet MS" w:hAnsi="Trebuchet MS"/>
          <w:sz w:val="24"/>
          <w:szCs w:val="24"/>
        </w:rPr>
        <w:t xml:space="preserve">, de ex. </w:t>
      </w:r>
      <w:r w:rsidR="005033C3" w:rsidRPr="00102FE9">
        <w:rPr>
          <w:rFonts w:ascii="Trebuchet MS" w:hAnsi="Trebuchet MS"/>
          <w:i/>
          <w:sz w:val="24"/>
          <w:szCs w:val="24"/>
        </w:rPr>
        <w:t>planificăm</w:t>
      </w:r>
      <w:r w:rsidR="005033C3">
        <w:rPr>
          <w:rFonts w:ascii="Trebuchet MS" w:hAnsi="Trebuchet MS"/>
          <w:sz w:val="24"/>
          <w:szCs w:val="24"/>
        </w:rPr>
        <w:t xml:space="preserve"> să </w:t>
      </w:r>
      <w:r w:rsidR="00842F55" w:rsidRPr="00C76979">
        <w:rPr>
          <w:rFonts w:ascii="Trebuchet MS" w:hAnsi="Trebuchet MS"/>
          <w:sz w:val="24"/>
          <w:szCs w:val="24"/>
        </w:rPr>
        <w:t>implement</w:t>
      </w:r>
      <w:r w:rsidR="005033C3">
        <w:rPr>
          <w:rFonts w:ascii="Trebuchet MS" w:hAnsi="Trebuchet MS"/>
          <w:sz w:val="24"/>
          <w:szCs w:val="24"/>
        </w:rPr>
        <w:t>ăm</w:t>
      </w:r>
      <w:r w:rsidR="00842F55" w:rsidRPr="00C76979">
        <w:rPr>
          <w:rFonts w:ascii="Trebuchet MS" w:hAnsi="Trebuchet MS"/>
          <w:sz w:val="24"/>
          <w:szCs w:val="24"/>
        </w:rPr>
        <w:t xml:space="preserve"> până în 2021 </w:t>
      </w:r>
      <w:r w:rsidR="007A6A00">
        <w:rPr>
          <w:rFonts w:ascii="Trebuchet MS" w:hAnsi="Trebuchet MS"/>
          <w:sz w:val="24"/>
          <w:szCs w:val="24"/>
        </w:rPr>
        <w:t xml:space="preserve">cel puțin 146 </w:t>
      </w:r>
      <w:r w:rsidR="007A6A00" w:rsidRPr="007A6A00">
        <w:rPr>
          <w:rFonts w:ascii="Trebuchet MS" w:hAnsi="Trebuchet MS"/>
          <w:sz w:val="24"/>
          <w:szCs w:val="24"/>
        </w:rPr>
        <w:t>măsuri de facilitare a migrației peștilor</w:t>
      </w:r>
      <w:r w:rsidR="00DE4D9B" w:rsidRPr="00C76979">
        <w:rPr>
          <w:rFonts w:ascii="Trebuchet MS" w:hAnsi="Trebuchet MS"/>
          <w:sz w:val="24"/>
          <w:szCs w:val="24"/>
        </w:rPr>
        <w:t xml:space="preserve">, </w:t>
      </w:r>
      <w:r w:rsidR="007A6A00">
        <w:rPr>
          <w:rFonts w:ascii="Trebuchet MS" w:hAnsi="Trebuchet MS"/>
          <w:sz w:val="24"/>
          <w:szCs w:val="24"/>
        </w:rPr>
        <w:t xml:space="preserve">măsuri </w:t>
      </w:r>
      <w:r w:rsidR="00DE4D9B" w:rsidRPr="00C76979">
        <w:rPr>
          <w:rFonts w:ascii="Trebuchet MS" w:hAnsi="Trebuchet MS"/>
          <w:sz w:val="24"/>
          <w:szCs w:val="24"/>
        </w:rPr>
        <w:t xml:space="preserve">pentru 15.000 de ha </w:t>
      </w:r>
      <w:r w:rsidR="004A5554" w:rsidRPr="00C76979">
        <w:rPr>
          <w:rFonts w:ascii="Trebuchet MS" w:hAnsi="Trebuchet MS"/>
          <w:sz w:val="24"/>
          <w:szCs w:val="24"/>
        </w:rPr>
        <w:t>zone umede/zone inundabile</w:t>
      </w:r>
      <w:r w:rsidR="00BE7C46" w:rsidRPr="00C76979">
        <w:rPr>
          <w:rFonts w:ascii="Trebuchet MS" w:hAnsi="Trebuchet MS"/>
          <w:sz w:val="24"/>
          <w:szCs w:val="24"/>
        </w:rPr>
        <w:t>, precum</w:t>
      </w:r>
      <w:r w:rsidR="004A5554" w:rsidRPr="00C76979">
        <w:rPr>
          <w:rFonts w:ascii="Trebuchet MS" w:hAnsi="Trebuchet MS"/>
          <w:sz w:val="24"/>
          <w:szCs w:val="24"/>
        </w:rPr>
        <w:t xml:space="preserve"> </w:t>
      </w:r>
      <w:r w:rsidR="00BE7C46" w:rsidRPr="00C76979">
        <w:rPr>
          <w:rFonts w:ascii="Trebuchet MS" w:hAnsi="Trebuchet MS"/>
          <w:sz w:val="24"/>
          <w:szCs w:val="24"/>
        </w:rPr>
        <w:t xml:space="preserve">și </w:t>
      </w:r>
      <w:r w:rsidR="004A5554" w:rsidRPr="00C76979">
        <w:rPr>
          <w:rFonts w:ascii="Trebuchet MS" w:hAnsi="Trebuchet MS"/>
          <w:sz w:val="24"/>
          <w:szCs w:val="24"/>
        </w:rPr>
        <w:t xml:space="preserve">cel puțin </w:t>
      </w:r>
      <w:r w:rsidR="00695F41" w:rsidRPr="00C76979">
        <w:rPr>
          <w:rFonts w:ascii="Trebuchet MS" w:hAnsi="Trebuchet MS"/>
          <w:sz w:val="24"/>
          <w:szCs w:val="24"/>
        </w:rPr>
        <w:t xml:space="preserve">66 de măsuri destinate alterărilor hidrologice. În plus, </w:t>
      </w:r>
      <w:r w:rsidR="00695F41" w:rsidRPr="00102FE9">
        <w:rPr>
          <w:rFonts w:ascii="Trebuchet MS" w:hAnsi="Trebuchet MS"/>
          <w:i/>
          <w:sz w:val="24"/>
          <w:szCs w:val="24"/>
        </w:rPr>
        <w:t>intenționăm</w:t>
      </w:r>
      <w:r w:rsidR="00695F41" w:rsidRPr="00C76979">
        <w:rPr>
          <w:rFonts w:ascii="Trebuchet MS" w:hAnsi="Trebuchet MS"/>
          <w:sz w:val="24"/>
          <w:szCs w:val="24"/>
        </w:rPr>
        <w:t xml:space="preserve"> să </w:t>
      </w:r>
      <w:r w:rsidR="00BE7C46" w:rsidRPr="00C76979">
        <w:rPr>
          <w:rFonts w:ascii="Trebuchet MS" w:hAnsi="Trebuchet MS"/>
          <w:sz w:val="24"/>
          <w:szCs w:val="24"/>
        </w:rPr>
        <w:t>intensificăm schimbul de informații</w:t>
      </w:r>
      <w:r w:rsidR="00695F41" w:rsidRPr="00C76979">
        <w:rPr>
          <w:rFonts w:ascii="Trebuchet MS" w:hAnsi="Trebuchet MS"/>
          <w:sz w:val="24"/>
          <w:szCs w:val="24"/>
        </w:rPr>
        <w:t xml:space="preserve"> metodologice privind </w:t>
      </w:r>
      <w:r w:rsidR="008137AB">
        <w:rPr>
          <w:rFonts w:ascii="Trebuchet MS" w:hAnsi="Trebuchet MS"/>
          <w:sz w:val="24"/>
          <w:szCs w:val="24"/>
        </w:rPr>
        <w:t>asp</w:t>
      </w:r>
      <w:r w:rsidR="005033C3">
        <w:rPr>
          <w:rFonts w:ascii="Trebuchet MS" w:hAnsi="Trebuchet MS"/>
          <w:sz w:val="24"/>
          <w:szCs w:val="24"/>
        </w:rPr>
        <w:t>e</w:t>
      </w:r>
      <w:r w:rsidR="008137AB">
        <w:rPr>
          <w:rFonts w:ascii="Trebuchet MS" w:hAnsi="Trebuchet MS"/>
          <w:sz w:val="24"/>
          <w:szCs w:val="24"/>
        </w:rPr>
        <w:t xml:space="preserve">ctele </w:t>
      </w:r>
      <w:r w:rsidR="008137AB" w:rsidRPr="00C76979">
        <w:rPr>
          <w:rFonts w:ascii="Trebuchet MS" w:hAnsi="Trebuchet MS"/>
          <w:sz w:val="24"/>
          <w:szCs w:val="24"/>
        </w:rPr>
        <w:t>hidromorfologi</w:t>
      </w:r>
      <w:r w:rsidR="008137AB">
        <w:rPr>
          <w:rFonts w:ascii="Trebuchet MS" w:hAnsi="Trebuchet MS"/>
          <w:sz w:val="24"/>
          <w:szCs w:val="24"/>
        </w:rPr>
        <w:t>ce</w:t>
      </w:r>
      <w:r w:rsidR="00695F41" w:rsidRPr="00C76979">
        <w:rPr>
          <w:rFonts w:ascii="Trebuchet MS" w:hAnsi="Trebuchet MS"/>
          <w:sz w:val="24"/>
          <w:szCs w:val="24"/>
        </w:rPr>
        <w:t xml:space="preserve"> pentru o armonizare viitoare a</w:t>
      </w:r>
      <w:r w:rsidR="00E32726" w:rsidRPr="00C76979">
        <w:rPr>
          <w:rFonts w:ascii="Trebuchet MS" w:hAnsi="Trebuchet MS"/>
          <w:sz w:val="24"/>
          <w:szCs w:val="24"/>
        </w:rPr>
        <w:t xml:space="preserve"> abordărilor noastre în cadrul </w:t>
      </w:r>
      <w:r w:rsidR="00FD3B48">
        <w:rPr>
          <w:rFonts w:ascii="Trebuchet MS" w:hAnsi="Trebuchet MS"/>
          <w:sz w:val="24"/>
          <w:szCs w:val="24"/>
        </w:rPr>
        <w:t>b</w:t>
      </w:r>
      <w:r w:rsidR="00695F41" w:rsidRPr="00C76979">
        <w:rPr>
          <w:rFonts w:ascii="Trebuchet MS" w:hAnsi="Trebuchet MS"/>
          <w:sz w:val="24"/>
          <w:szCs w:val="24"/>
        </w:rPr>
        <w:t xml:space="preserve">azinului, </w:t>
      </w:r>
      <w:r w:rsidR="005033C3" w:rsidRPr="00102FE9">
        <w:rPr>
          <w:rFonts w:ascii="Trebuchet MS" w:hAnsi="Trebuchet MS"/>
          <w:i/>
          <w:sz w:val="24"/>
          <w:szCs w:val="24"/>
        </w:rPr>
        <w:t>sublini</w:t>
      </w:r>
      <w:r w:rsidR="005033C3">
        <w:rPr>
          <w:rFonts w:ascii="Trebuchet MS" w:hAnsi="Trebuchet MS"/>
          <w:i/>
          <w:sz w:val="24"/>
          <w:szCs w:val="24"/>
        </w:rPr>
        <w:t xml:space="preserve">em </w:t>
      </w:r>
      <w:r w:rsidR="00E32726" w:rsidRPr="00C76979">
        <w:rPr>
          <w:rFonts w:ascii="Trebuchet MS" w:hAnsi="Trebuchet MS"/>
          <w:sz w:val="24"/>
          <w:szCs w:val="24"/>
        </w:rPr>
        <w:t xml:space="preserve">necesitatea de concentrare asupra </w:t>
      </w:r>
      <w:r w:rsidR="00695F41" w:rsidRPr="00C76979">
        <w:rPr>
          <w:rFonts w:ascii="Trebuchet MS" w:hAnsi="Trebuchet MS"/>
          <w:sz w:val="24"/>
          <w:szCs w:val="24"/>
        </w:rPr>
        <w:t>măsurilor prioritare</w:t>
      </w:r>
      <w:r w:rsidR="0065547F" w:rsidRPr="00C76979">
        <w:rPr>
          <w:rFonts w:ascii="Trebuchet MS" w:hAnsi="Trebuchet MS"/>
          <w:sz w:val="24"/>
          <w:szCs w:val="24"/>
        </w:rPr>
        <w:t>,</w:t>
      </w:r>
      <w:r w:rsidR="00695F41" w:rsidRPr="00C76979">
        <w:rPr>
          <w:rFonts w:ascii="Trebuchet MS" w:hAnsi="Trebuchet MS"/>
          <w:sz w:val="24"/>
          <w:szCs w:val="24"/>
        </w:rPr>
        <w:t xml:space="preserve"> prin luarea în considerare a re</w:t>
      </w:r>
      <w:r w:rsidR="0065547F" w:rsidRPr="00C76979">
        <w:rPr>
          <w:rFonts w:ascii="Trebuchet MS" w:hAnsi="Trebuchet MS"/>
          <w:sz w:val="24"/>
          <w:szCs w:val="24"/>
        </w:rPr>
        <w:t xml:space="preserve">zultatelor </w:t>
      </w:r>
      <w:r w:rsidR="00770655" w:rsidRPr="00C76979">
        <w:rPr>
          <w:rFonts w:ascii="Trebuchet MS" w:hAnsi="Trebuchet MS"/>
          <w:sz w:val="24"/>
          <w:szCs w:val="24"/>
        </w:rPr>
        <w:t>priorit</w:t>
      </w:r>
      <w:r w:rsidR="00770655">
        <w:rPr>
          <w:rFonts w:ascii="Trebuchet MS" w:hAnsi="Trebuchet MS"/>
          <w:sz w:val="24"/>
          <w:szCs w:val="24"/>
        </w:rPr>
        <w:t>izării</w:t>
      </w:r>
      <w:r w:rsidR="00770655" w:rsidRPr="00C76979">
        <w:rPr>
          <w:rFonts w:ascii="Trebuchet MS" w:hAnsi="Trebuchet MS"/>
          <w:sz w:val="24"/>
          <w:szCs w:val="24"/>
        </w:rPr>
        <w:t xml:space="preserve"> </w:t>
      </w:r>
      <w:r w:rsidR="00695F41" w:rsidRPr="00C76979">
        <w:rPr>
          <w:rFonts w:ascii="Trebuchet MS" w:hAnsi="Trebuchet MS"/>
          <w:sz w:val="24"/>
          <w:szCs w:val="24"/>
        </w:rPr>
        <w:t xml:space="preserve">ecologice pentru </w:t>
      </w:r>
      <w:r w:rsidR="00770655">
        <w:rPr>
          <w:rFonts w:ascii="Trebuchet MS" w:hAnsi="Trebuchet MS"/>
          <w:sz w:val="24"/>
          <w:szCs w:val="24"/>
        </w:rPr>
        <w:t xml:space="preserve"> restaurarea continuității</w:t>
      </w:r>
      <w:r w:rsidR="00695F41" w:rsidRPr="00C76979">
        <w:rPr>
          <w:rFonts w:ascii="Trebuchet MS" w:hAnsi="Trebuchet MS"/>
          <w:sz w:val="24"/>
          <w:szCs w:val="24"/>
        </w:rPr>
        <w:t xml:space="preserve"> și </w:t>
      </w:r>
      <w:r w:rsidR="00770655" w:rsidRPr="00102FE9">
        <w:rPr>
          <w:rFonts w:ascii="Trebuchet MS" w:hAnsi="Trebuchet MS"/>
          <w:i/>
          <w:sz w:val="24"/>
          <w:szCs w:val="24"/>
        </w:rPr>
        <w:t>sprijinim</w:t>
      </w:r>
      <w:r w:rsidR="00770655">
        <w:rPr>
          <w:rFonts w:ascii="Trebuchet MS" w:hAnsi="Trebuchet MS"/>
          <w:sz w:val="24"/>
          <w:szCs w:val="24"/>
        </w:rPr>
        <w:t xml:space="preserve"> cu tărie</w:t>
      </w:r>
      <w:r w:rsidR="00695F41" w:rsidRPr="00C76979">
        <w:rPr>
          <w:rFonts w:ascii="Trebuchet MS" w:hAnsi="Trebuchet MS"/>
          <w:sz w:val="24"/>
          <w:szCs w:val="24"/>
        </w:rPr>
        <w:t xml:space="preserve"> </w:t>
      </w:r>
      <w:r w:rsidR="00770655" w:rsidRPr="00C76979">
        <w:rPr>
          <w:rFonts w:ascii="Trebuchet MS" w:hAnsi="Trebuchet MS"/>
          <w:sz w:val="24"/>
          <w:szCs w:val="24"/>
        </w:rPr>
        <w:t>activitățil</w:t>
      </w:r>
      <w:r w:rsidR="00770655">
        <w:rPr>
          <w:rFonts w:ascii="Trebuchet MS" w:hAnsi="Trebuchet MS"/>
          <w:sz w:val="24"/>
          <w:szCs w:val="24"/>
        </w:rPr>
        <w:t>e</w:t>
      </w:r>
      <w:r w:rsidR="00770655" w:rsidRPr="00C76979">
        <w:rPr>
          <w:rFonts w:ascii="Trebuchet MS" w:hAnsi="Trebuchet MS"/>
          <w:sz w:val="24"/>
          <w:szCs w:val="24"/>
        </w:rPr>
        <w:t xml:space="preserve"> </w:t>
      </w:r>
      <w:r w:rsidR="00695F41" w:rsidRPr="00C76979">
        <w:rPr>
          <w:rFonts w:ascii="Trebuchet MS" w:hAnsi="Trebuchet MS"/>
          <w:sz w:val="24"/>
          <w:szCs w:val="24"/>
        </w:rPr>
        <w:t xml:space="preserve">ICPDR cu privire la promovarea unei strânse cooperări </w:t>
      </w:r>
      <w:r w:rsidR="00770655">
        <w:rPr>
          <w:rFonts w:ascii="Trebuchet MS" w:hAnsi="Trebuchet MS"/>
          <w:sz w:val="24"/>
          <w:szCs w:val="24"/>
        </w:rPr>
        <w:t>în cadrul</w:t>
      </w:r>
      <w:r w:rsidR="001104CE" w:rsidRPr="00C76979">
        <w:rPr>
          <w:rFonts w:ascii="Trebuchet MS" w:hAnsi="Trebuchet MS"/>
          <w:sz w:val="24"/>
          <w:szCs w:val="24"/>
        </w:rPr>
        <w:t xml:space="preserve"> </w:t>
      </w:r>
      <w:r w:rsidR="00695F41" w:rsidRPr="00C76979">
        <w:rPr>
          <w:rFonts w:ascii="Trebuchet MS" w:hAnsi="Trebuchet MS"/>
          <w:sz w:val="24"/>
          <w:szCs w:val="24"/>
        </w:rPr>
        <w:t>sectoarelor</w:t>
      </w:r>
      <w:r w:rsidR="001104CE" w:rsidRPr="00C76979">
        <w:rPr>
          <w:rFonts w:ascii="Trebuchet MS" w:hAnsi="Trebuchet MS"/>
          <w:sz w:val="24"/>
          <w:szCs w:val="24"/>
        </w:rPr>
        <w:t xml:space="preserve"> relevante</w:t>
      </w:r>
      <w:r w:rsidR="00695F41" w:rsidRPr="00C76979">
        <w:rPr>
          <w:rFonts w:ascii="Trebuchet MS" w:hAnsi="Trebuchet MS"/>
          <w:sz w:val="24"/>
          <w:szCs w:val="24"/>
        </w:rPr>
        <w:t>.</w:t>
      </w:r>
    </w:p>
    <w:p w14:paraId="64101CED" w14:textId="77777777" w:rsidR="00A70F6F" w:rsidRDefault="00A70F6F" w:rsidP="00A70F6F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5C40CE75" w14:textId="77777777" w:rsidR="0097557B" w:rsidRDefault="0097557B" w:rsidP="00A70F6F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3D3D5830" w14:textId="77777777" w:rsidR="0097557B" w:rsidRDefault="0097557B" w:rsidP="00A70F6F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7D76AF87" w14:textId="534013B4" w:rsidR="00A70F6F" w:rsidRPr="00C76979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(18)</w:t>
      </w:r>
      <w:r w:rsidR="008137AB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î</w:t>
      </w:r>
      <w:r w:rsidR="00503147" w:rsidRPr="00C76979">
        <w:rPr>
          <w:rFonts w:ascii="Trebuchet MS" w:hAnsi="Trebuchet MS"/>
          <w:sz w:val="24"/>
          <w:szCs w:val="24"/>
        </w:rPr>
        <w:t xml:space="preserve">n privința calității apelor subterane </w:t>
      </w:r>
      <w:r w:rsidR="002D299D" w:rsidRPr="00102FE9">
        <w:rPr>
          <w:rFonts w:ascii="Trebuchet MS" w:hAnsi="Trebuchet MS"/>
          <w:i/>
          <w:sz w:val="24"/>
          <w:szCs w:val="24"/>
        </w:rPr>
        <w:t>declarăm</w:t>
      </w:r>
      <w:r w:rsidR="002D299D" w:rsidRPr="00C76979">
        <w:rPr>
          <w:rFonts w:ascii="Trebuchet MS" w:hAnsi="Trebuchet MS"/>
          <w:sz w:val="24"/>
          <w:szCs w:val="24"/>
        </w:rPr>
        <w:t xml:space="preserve"> că problema</w:t>
      </w:r>
      <w:r w:rsidR="00CE4677" w:rsidRPr="00C76979">
        <w:rPr>
          <w:rFonts w:ascii="Trebuchet MS" w:hAnsi="Trebuchet MS"/>
          <w:sz w:val="24"/>
          <w:szCs w:val="24"/>
        </w:rPr>
        <w:t xml:space="preserve"> cea mai importantă rămâne </w:t>
      </w:r>
      <w:r w:rsidR="008A4E1E" w:rsidRPr="00C76979">
        <w:rPr>
          <w:rFonts w:ascii="Trebuchet MS" w:hAnsi="Trebuchet MS"/>
          <w:sz w:val="24"/>
          <w:szCs w:val="24"/>
        </w:rPr>
        <w:t>poluarea cu nitraț</w:t>
      </w:r>
      <w:r w:rsidR="00503147" w:rsidRPr="00C76979">
        <w:rPr>
          <w:rFonts w:ascii="Trebuchet MS" w:hAnsi="Trebuchet MS"/>
          <w:sz w:val="24"/>
          <w:szCs w:val="24"/>
        </w:rPr>
        <w:t xml:space="preserve">i </w:t>
      </w:r>
      <w:r w:rsidR="00037622" w:rsidRPr="00C76979">
        <w:rPr>
          <w:rFonts w:ascii="Trebuchet MS" w:hAnsi="Trebuchet MS"/>
          <w:sz w:val="24"/>
          <w:szCs w:val="24"/>
        </w:rPr>
        <w:t>proveni</w:t>
      </w:r>
      <w:r w:rsidR="00037622">
        <w:rPr>
          <w:rFonts w:ascii="Trebuchet MS" w:hAnsi="Trebuchet MS"/>
          <w:sz w:val="24"/>
          <w:szCs w:val="24"/>
        </w:rPr>
        <w:t>tă</w:t>
      </w:r>
      <w:r w:rsidR="00037622" w:rsidRPr="00C76979">
        <w:rPr>
          <w:rFonts w:ascii="Trebuchet MS" w:hAnsi="Trebuchet MS"/>
          <w:sz w:val="24"/>
          <w:szCs w:val="24"/>
        </w:rPr>
        <w:t xml:space="preserve"> </w:t>
      </w:r>
      <w:r w:rsidR="00503147" w:rsidRPr="00C76979">
        <w:rPr>
          <w:rFonts w:ascii="Trebuchet MS" w:hAnsi="Trebuchet MS"/>
          <w:sz w:val="24"/>
          <w:szCs w:val="24"/>
        </w:rPr>
        <w:t xml:space="preserve">din </w:t>
      </w:r>
      <w:r w:rsidR="001625DA" w:rsidRPr="00C76979">
        <w:rPr>
          <w:rFonts w:ascii="Trebuchet MS" w:hAnsi="Trebuchet MS"/>
          <w:sz w:val="24"/>
          <w:szCs w:val="24"/>
        </w:rPr>
        <w:t>surse</w:t>
      </w:r>
      <w:r w:rsidR="00503147" w:rsidRPr="00C76979">
        <w:rPr>
          <w:rFonts w:ascii="Trebuchet MS" w:hAnsi="Trebuchet MS"/>
          <w:sz w:val="24"/>
          <w:szCs w:val="24"/>
        </w:rPr>
        <w:t xml:space="preserve"> </w:t>
      </w:r>
      <w:r w:rsidR="00037622">
        <w:rPr>
          <w:rFonts w:ascii="Trebuchet MS" w:hAnsi="Trebuchet MS"/>
          <w:sz w:val="24"/>
          <w:szCs w:val="24"/>
        </w:rPr>
        <w:t xml:space="preserve"> difuze</w:t>
      </w:r>
      <w:r w:rsidR="008A4E1E" w:rsidRPr="00C76979">
        <w:rPr>
          <w:rFonts w:ascii="Trebuchet MS" w:hAnsi="Trebuchet MS"/>
          <w:sz w:val="24"/>
          <w:szCs w:val="24"/>
        </w:rPr>
        <w:t xml:space="preserve">. </w:t>
      </w:r>
      <w:r w:rsidR="008A4E1E" w:rsidRPr="00102FE9">
        <w:rPr>
          <w:rFonts w:ascii="Trebuchet MS" w:hAnsi="Trebuchet MS"/>
          <w:i/>
          <w:sz w:val="24"/>
          <w:szCs w:val="24"/>
        </w:rPr>
        <w:t>Suntem de acord</w:t>
      </w:r>
      <w:r w:rsidR="008A4E1E" w:rsidRPr="00C76979">
        <w:rPr>
          <w:rFonts w:ascii="Trebuchet MS" w:hAnsi="Trebuchet MS"/>
          <w:sz w:val="24"/>
          <w:szCs w:val="24"/>
        </w:rPr>
        <w:t xml:space="preserve"> că,</w:t>
      </w:r>
      <w:r w:rsidR="00503147" w:rsidRPr="00C76979">
        <w:rPr>
          <w:rFonts w:ascii="Trebuchet MS" w:hAnsi="Trebuchet MS"/>
          <w:sz w:val="24"/>
          <w:szCs w:val="24"/>
        </w:rPr>
        <w:t xml:space="preserve"> </w:t>
      </w:r>
      <w:r w:rsidR="001625DA" w:rsidRPr="00C76979">
        <w:rPr>
          <w:rFonts w:ascii="Trebuchet MS" w:hAnsi="Trebuchet MS"/>
          <w:sz w:val="24"/>
          <w:szCs w:val="24"/>
        </w:rPr>
        <w:t>în</w:t>
      </w:r>
      <w:r w:rsidR="00503147" w:rsidRPr="00C76979">
        <w:rPr>
          <w:rFonts w:ascii="Trebuchet MS" w:hAnsi="Trebuchet MS"/>
          <w:sz w:val="24"/>
          <w:szCs w:val="24"/>
        </w:rPr>
        <w:t xml:space="preserve"> plus fa</w:t>
      </w:r>
      <w:r w:rsidR="008A4E1E" w:rsidRPr="00C76979">
        <w:rPr>
          <w:rFonts w:ascii="Trebuchet MS" w:hAnsi="Trebuchet MS"/>
          <w:sz w:val="24"/>
          <w:szCs w:val="24"/>
        </w:rPr>
        <w:t xml:space="preserve">tă de măsurile referitoare la </w:t>
      </w:r>
      <w:r w:rsidR="00503147" w:rsidRPr="00C76979">
        <w:rPr>
          <w:rFonts w:ascii="Trebuchet MS" w:hAnsi="Trebuchet MS"/>
          <w:sz w:val="24"/>
          <w:szCs w:val="24"/>
        </w:rPr>
        <w:t xml:space="preserve"> </w:t>
      </w:r>
      <w:r w:rsidR="008A4E1E" w:rsidRPr="00C76979">
        <w:rPr>
          <w:rFonts w:ascii="Trebuchet MS" w:hAnsi="Trebuchet MS"/>
          <w:sz w:val="24"/>
          <w:szCs w:val="24"/>
        </w:rPr>
        <w:t>poluarea</w:t>
      </w:r>
      <w:r w:rsidR="00503147" w:rsidRPr="00C76979">
        <w:rPr>
          <w:rFonts w:ascii="Trebuchet MS" w:hAnsi="Trebuchet MS"/>
          <w:sz w:val="24"/>
          <w:szCs w:val="24"/>
        </w:rPr>
        <w:t xml:space="preserve"> </w:t>
      </w:r>
      <w:r w:rsidR="001625DA" w:rsidRPr="00C76979">
        <w:rPr>
          <w:rFonts w:ascii="Trebuchet MS" w:hAnsi="Trebuchet MS"/>
          <w:sz w:val="24"/>
          <w:szCs w:val="24"/>
        </w:rPr>
        <w:t>apelor</w:t>
      </w:r>
      <w:r w:rsidR="00503147" w:rsidRPr="00C76979">
        <w:rPr>
          <w:rFonts w:ascii="Trebuchet MS" w:hAnsi="Trebuchet MS"/>
          <w:sz w:val="24"/>
          <w:szCs w:val="24"/>
        </w:rPr>
        <w:t xml:space="preserve"> de </w:t>
      </w:r>
      <w:r w:rsidR="001625DA" w:rsidRPr="00C76979">
        <w:rPr>
          <w:rFonts w:ascii="Trebuchet MS" w:hAnsi="Trebuchet MS"/>
          <w:sz w:val="24"/>
          <w:szCs w:val="24"/>
        </w:rPr>
        <w:t xml:space="preserve">suprafață </w:t>
      </w:r>
      <w:r w:rsidR="00F26F76" w:rsidRPr="00C76979">
        <w:rPr>
          <w:rFonts w:ascii="Trebuchet MS" w:hAnsi="Trebuchet MS"/>
          <w:sz w:val="24"/>
          <w:szCs w:val="24"/>
        </w:rPr>
        <w:t>cu substanțe organice</w:t>
      </w:r>
      <w:r w:rsidR="002618BF" w:rsidRPr="00C76979">
        <w:rPr>
          <w:rFonts w:ascii="Trebuchet MS" w:hAnsi="Trebuchet MS"/>
          <w:sz w:val="24"/>
          <w:szCs w:val="24"/>
        </w:rPr>
        <w:t>, nutrienți sau substanțe periculoase</w:t>
      </w:r>
      <w:r w:rsidR="00503147" w:rsidRPr="00C76979">
        <w:rPr>
          <w:rFonts w:ascii="Trebuchet MS" w:hAnsi="Trebuchet MS"/>
          <w:sz w:val="24"/>
          <w:szCs w:val="24"/>
        </w:rPr>
        <w:t xml:space="preserve"> </w:t>
      </w:r>
      <w:r w:rsidR="008A4E1E" w:rsidRPr="00C76979">
        <w:rPr>
          <w:rFonts w:ascii="Trebuchet MS" w:hAnsi="Trebuchet MS"/>
          <w:sz w:val="24"/>
          <w:szCs w:val="24"/>
        </w:rPr>
        <w:t xml:space="preserve">– </w:t>
      </w:r>
      <w:r w:rsidR="002618BF" w:rsidRPr="00C76979">
        <w:rPr>
          <w:rFonts w:ascii="Trebuchet MS" w:hAnsi="Trebuchet MS"/>
          <w:sz w:val="24"/>
          <w:szCs w:val="24"/>
        </w:rPr>
        <w:t xml:space="preserve">sunt </w:t>
      </w:r>
      <w:r w:rsidR="00037622">
        <w:rPr>
          <w:rFonts w:ascii="Trebuchet MS" w:hAnsi="Trebuchet MS"/>
          <w:sz w:val="24"/>
          <w:szCs w:val="24"/>
        </w:rPr>
        <w:t>necesare</w:t>
      </w:r>
      <w:r w:rsidR="00037622" w:rsidRPr="00C76979">
        <w:rPr>
          <w:rFonts w:ascii="Trebuchet MS" w:hAnsi="Trebuchet MS"/>
          <w:sz w:val="24"/>
          <w:szCs w:val="24"/>
        </w:rPr>
        <w:t xml:space="preserve"> </w:t>
      </w:r>
      <w:r w:rsidR="008A4E1E" w:rsidRPr="00C76979">
        <w:rPr>
          <w:rFonts w:ascii="Trebuchet MS" w:hAnsi="Trebuchet MS"/>
          <w:sz w:val="24"/>
          <w:szCs w:val="24"/>
        </w:rPr>
        <w:t xml:space="preserve">măsuri </w:t>
      </w:r>
      <w:r w:rsidR="002618BF" w:rsidRPr="00C76979">
        <w:rPr>
          <w:rFonts w:ascii="Trebuchet MS" w:hAnsi="Trebuchet MS"/>
          <w:sz w:val="24"/>
          <w:szCs w:val="24"/>
        </w:rPr>
        <w:t>de prevenire</w:t>
      </w:r>
      <w:r w:rsidR="008A4E1E" w:rsidRPr="00C76979">
        <w:rPr>
          <w:rFonts w:ascii="Trebuchet MS" w:hAnsi="Trebuchet MS"/>
          <w:sz w:val="24"/>
          <w:szCs w:val="24"/>
        </w:rPr>
        <w:t xml:space="preserve"> </w:t>
      </w:r>
      <w:r w:rsidR="002618BF" w:rsidRPr="00C76979">
        <w:rPr>
          <w:rFonts w:ascii="Trebuchet MS" w:hAnsi="Trebuchet MS"/>
          <w:sz w:val="24"/>
          <w:szCs w:val="24"/>
        </w:rPr>
        <w:t>a pierderilor semnificative de poluanți proveniți din instalațiile tehnice</w:t>
      </w:r>
      <w:r w:rsidR="00AC0EBE" w:rsidRPr="00C76979">
        <w:rPr>
          <w:rFonts w:ascii="Trebuchet MS" w:hAnsi="Trebuchet MS"/>
          <w:sz w:val="24"/>
          <w:szCs w:val="24"/>
        </w:rPr>
        <w:t xml:space="preserve">, </w:t>
      </w:r>
      <w:r w:rsidR="00037622">
        <w:rPr>
          <w:rFonts w:ascii="Trebuchet MS" w:hAnsi="Trebuchet MS"/>
          <w:sz w:val="24"/>
          <w:szCs w:val="24"/>
        </w:rPr>
        <w:t>pentru a preveni</w:t>
      </w:r>
      <w:r w:rsidR="00AC0EBE" w:rsidRPr="00C76979">
        <w:rPr>
          <w:rFonts w:ascii="Trebuchet MS" w:hAnsi="Trebuchet MS"/>
          <w:sz w:val="24"/>
          <w:szCs w:val="24"/>
        </w:rPr>
        <w:t xml:space="preserve"> reducerea </w:t>
      </w:r>
      <w:r w:rsidR="002618BF" w:rsidRPr="00C76979">
        <w:rPr>
          <w:rFonts w:ascii="Trebuchet MS" w:hAnsi="Trebuchet MS"/>
          <w:sz w:val="24"/>
          <w:szCs w:val="24"/>
        </w:rPr>
        <w:t>impact</w:t>
      </w:r>
      <w:r w:rsidR="00AC0EBE" w:rsidRPr="00C76979">
        <w:rPr>
          <w:rFonts w:ascii="Trebuchet MS" w:hAnsi="Trebuchet MS"/>
          <w:sz w:val="24"/>
          <w:szCs w:val="24"/>
        </w:rPr>
        <w:t>ul poluărilor accidentale și stabilirea</w:t>
      </w:r>
      <w:r w:rsidR="002618BF" w:rsidRPr="00C76979">
        <w:rPr>
          <w:rFonts w:ascii="Trebuchet MS" w:hAnsi="Trebuchet MS"/>
          <w:sz w:val="24"/>
          <w:szCs w:val="24"/>
        </w:rPr>
        <w:t xml:space="preserve"> un</w:t>
      </w:r>
      <w:r w:rsidR="00AC0EBE" w:rsidRPr="00C76979">
        <w:rPr>
          <w:rFonts w:ascii="Trebuchet MS" w:hAnsi="Trebuchet MS"/>
          <w:sz w:val="24"/>
          <w:szCs w:val="24"/>
        </w:rPr>
        <w:t>ui</w:t>
      </w:r>
      <w:r w:rsidR="002618BF" w:rsidRPr="00C76979">
        <w:rPr>
          <w:rFonts w:ascii="Trebuchet MS" w:hAnsi="Trebuchet MS"/>
          <w:sz w:val="24"/>
          <w:szCs w:val="24"/>
        </w:rPr>
        <w:t xml:space="preserve"> cadru de reglementare care să </w:t>
      </w:r>
      <w:r w:rsidR="00AC0EBE" w:rsidRPr="00C76979">
        <w:rPr>
          <w:rFonts w:ascii="Trebuchet MS" w:hAnsi="Trebuchet MS"/>
          <w:sz w:val="24"/>
          <w:szCs w:val="24"/>
        </w:rPr>
        <w:t xml:space="preserve">asigure interzicerea </w:t>
      </w:r>
      <w:r w:rsidR="00770655">
        <w:rPr>
          <w:rFonts w:ascii="Trebuchet MS" w:hAnsi="Trebuchet MS"/>
          <w:sz w:val="24"/>
          <w:szCs w:val="24"/>
        </w:rPr>
        <w:t>evacuărilor</w:t>
      </w:r>
      <w:r w:rsidR="00770655" w:rsidRPr="00C76979">
        <w:rPr>
          <w:rFonts w:ascii="Trebuchet MS" w:hAnsi="Trebuchet MS"/>
          <w:sz w:val="24"/>
          <w:szCs w:val="24"/>
        </w:rPr>
        <w:t xml:space="preserve"> </w:t>
      </w:r>
      <w:r w:rsidR="002618BF" w:rsidRPr="00C76979">
        <w:rPr>
          <w:rFonts w:ascii="Trebuchet MS" w:hAnsi="Trebuchet MS"/>
          <w:sz w:val="24"/>
          <w:szCs w:val="24"/>
        </w:rPr>
        <w:t>directe de poluanți în apele subterane.</w:t>
      </w:r>
      <w:r w:rsidR="00503147" w:rsidRPr="00C76979">
        <w:rPr>
          <w:rFonts w:ascii="Trebuchet MS" w:hAnsi="Trebuchet MS"/>
          <w:sz w:val="24"/>
          <w:szCs w:val="24"/>
        </w:rPr>
        <w:t xml:space="preserve"> </w:t>
      </w:r>
    </w:p>
    <w:p w14:paraId="4D38D9DC" w14:textId="77777777" w:rsidR="00462780" w:rsidRDefault="00462780" w:rsidP="00462780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756D02AD" w14:textId="77777777" w:rsidR="0097557B" w:rsidRDefault="0097557B" w:rsidP="00462780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720C8D7F" w14:textId="77777777" w:rsidR="0097557B" w:rsidRDefault="0097557B" w:rsidP="00462780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600B0FBB" w14:textId="368E855D" w:rsidR="00462780" w:rsidRPr="00C76979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(19)</w:t>
      </w:r>
      <w:r w:rsidR="0097557B">
        <w:rPr>
          <w:rFonts w:ascii="Trebuchet MS" w:hAnsi="Trebuchet MS"/>
          <w:sz w:val="24"/>
          <w:szCs w:val="24"/>
        </w:rPr>
        <w:t xml:space="preserve"> r</w:t>
      </w:r>
      <w:r w:rsidR="005D7058" w:rsidRPr="00C76979">
        <w:rPr>
          <w:rFonts w:ascii="Trebuchet MS" w:hAnsi="Trebuchet MS"/>
          <w:sz w:val="24"/>
          <w:szCs w:val="24"/>
        </w:rPr>
        <w:t>eferitor la calitatea</w:t>
      </w:r>
      <w:r w:rsidR="00462780" w:rsidRPr="00C76979">
        <w:rPr>
          <w:rFonts w:ascii="Trebuchet MS" w:hAnsi="Trebuchet MS"/>
          <w:sz w:val="24"/>
          <w:szCs w:val="24"/>
        </w:rPr>
        <w:t xml:space="preserve"> apelor subterane</w:t>
      </w:r>
      <w:r w:rsidR="005D7058" w:rsidRPr="00C76979">
        <w:rPr>
          <w:rFonts w:ascii="Trebuchet MS" w:hAnsi="Trebuchet MS"/>
          <w:sz w:val="24"/>
          <w:szCs w:val="24"/>
        </w:rPr>
        <w:t xml:space="preserve">, </w:t>
      </w:r>
      <w:r w:rsidR="00037622" w:rsidRPr="00102FE9">
        <w:rPr>
          <w:rFonts w:ascii="Trebuchet MS" w:hAnsi="Trebuchet MS"/>
          <w:i/>
          <w:sz w:val="24"/>
          <w:szCs w:val="24"/>
        </w:rPr>
        <w:t>subliniem</w:t>
      </w:r>
      <w:r w:rsidR="00037622">
        <w:rPr>
          <w:rFonts w:ascii="Trebuchet MS" w:hAnsi="Trebuchet MS"/>
          <w:sz w:val="24"/>
          <w:szCs w:val="24"/>
        </w:rPr>
        <w:t xml:space="preserve"> </w:t>
      </w:r>
      <w:r w:rsidR="005D7058" w:rsidRPr="00C76979">
        <w:rPr>
          <w:rFonts w:ascii="Trebuchet MS" w:hAnsi="Trebuchet MS"/>
          <w:sz w:val="24"/>
          <w:szCs w:val="24"/>
        </w:rPr>
        <w:t>că</w:t>
      </w:r>
      <w:r w:rsidR="00462780" w:rsidRPr="00C76979">
        <w:rPr>
          <w:rFonts w:ascii="Trebuchet MS" w:hAnsi="Trebuchet MS"/>
          <w:sz w:val="24"/>
          <w:szCs w:val="24"/>
        </w:rPr>
        <w:t xml:space="preserve"> </w:t>
      </w:r>
      <w:r w:rsidR="006777DD">
        <w:rPr>
          <w:rFonts w:ascii="Trebuchet MS" w:hAnsi="Trebuchet MS"/>
          <w:sz w:val="24"/>
          <w:szCs w:val="24"/>
        </w:rPr>
        <w:t xml:space="preserve"> </w:t>
      </w:r>
      <w:r w:rsidR="00037622">
        <w:rPr>
          <w:rFonts w:ascii="Trebuchet MS" w:hAnsi="Trebuchet MS"/>
          <w:sz w:val="24"/>
          <w:szCs w:val="24"/>
        </w:rPr>
        <w:t>supra-exploatarea</w:t>
      </w:r>
      <w:r w:rsidR="00462780" w:rsidRPr="00C76979">
        <w:rPr>
          <w:rFonts w:ascii="Trebuchet MS" w:hAnsi="Trebuchet MS"/>
          <w:sz w:val="24"/>
          <w:szCs w:val="24"/>
        </w:rPr>
        <w:t xml:space="preserve"> este încă</w:t>
      </w:r>
      <w:r w:rsidR="00921963" w:rsidRPr="00C76979">
        <w:rPr>
          <w:rFonts w:ascii="Trebuchet MS" w:hAnsi="Trebuchet MS"/>
          <w:sz w:val="24"/>
          <w:szCs w:val="24"/>
        </w:rPr>
        <w:t xml:space="preserve"> </w:t>
      </w:r>
      <w:r w:rsidR="006777DD">
        <w:rPr>
          <w:rFonts w:ascii="Trebuchet MS" w:hAnsi="Trebuchet MS"/>
          <w:sz w:val="24"/>
          <w:szCs w:val="24"/>
        </w:rPr>
        <w:t>o presiune semnificativă</w:t>
      </w:r>
      <w:r w:rsidR="00462780" w:rsidRPr="00C76979">
        <w:rPr>
          <w:rFonts w:ascii="Trebuchet MS" w:hAnsi="Trebuchet MS"/>
          <w:sz w:val="24"/>
          <w:szCs w:val="24"/>
        </w:rPr>
        <w:t xml:space="preserve">. Prin urmare, </w:t>
      </w:r>
      <w:r w:rsidR="00462780" w:rsidRPr="00102FE9">
        <w:rPr>
          <w:rFonts w:ascii="Trebuchet MS" w:hAnsi="Trebuchet MS"/>
          <w:i/>
          <w:sz w:val="24"/>
          <w:szCs w:val="24"/>
        </w:rPr>
        <w:t>suntem de acord</w:t>
      </w:r>
      <w:r w:rsidR="00462780" w:rsidRPr="00C76979">
        <w:rPr>
          <w:rFonts w:ascii="Trebuchet MS" w:hAnsi="Trebuchet MS"/>
          <w:sz w:val="24"/>
          <w:szCs w:val="24"/>
        </w:rPr>
        <w:t xml:space="preserve"> asupra necesități</w:t>
      </w:r>
      <w:r w:rsidR="00C72697" w:rsidRPr="00C76979">
        <w:rPr>
          <w:rFonts w:ascii="Trebuchet MS" w:hAnsi="Trebuchet MS"/>
          <w:sz w:val="24"/>
          <w:szCs w:val="24"/>
        </w:rPr>
        <w:t>i</w:t>
      </w:r>
      <w:r w:rsidR="00462780" w:rsidRPr="00C76979">
        <w:rPr>
          <w:rFonts w:ascii="Trebuchet MS" w:hAnsi="Trebuchet MS"/>
          <w:sz w:val="24"/>
          <w:szCs w:val="24"/>
        </w:rPr>
        <w:t xml:space="preserve"> de c</w:t>
      </w:r>
      <w:r w:rsidR="00C72697" w:rsidRPr="00C76979">
        <w:rPr>
          <w:rFonts w:ascii="Trebuchet MS" w:hAnsi="Trebuchet MS"/>
          <w:sz w:val="24"/>
          <w:szCs w:val="24"/>
        </w:rPr>
        <w:t xml:space="preserve">ontroale corespunzătoare asupra </w:t>
      </w:r>
      <w:r w:rsidR="006777DD">
        <w:rPr>
          <w:rFonts w:ascii="Trebuchet MS" w:hAnsi="Trebuchet MS"/>
          <w:sz w:val="24"/>
          <w:szCs w:val="24"/>
        </w:rPr>
        <w:t>captării</w:t>
      </w:r>
      <w:r w:rsidR="006777DD" w:rsidRPr="00C76979">
        <w:rPr>
          <w:rFonts w:ascii="Trebuchet MS" w:hAnsi="Trebuchet MS"/>
          <w:sz w:val="24"/>
          <w:szCs w:val="24"/>
        </w:rPr>
        <w:t xml:space="preserve"> </w:t>
      </w:r>
      <w:r w:rsidR="00C72697" w:rsidRPr="00C76979">
        <w:rPr>
          <w:rFonts w:ascii="Trebuchet MS" w:hAnsi="Trebuchet MS"/>
          <w:sz w:val="24"/>
          <w:szCs w:val="24"/>
        </w:rPr>
        <w:t>excesive</w:t>
      </w:r>
      <w:r w:rsidR="00462780" w:rsidRPr="00C76979">
        <w:rPr>
          <w:rFonts w:ascii="Trebuchet MS" w:hAnsi="Trebuchet MS"/>
          <w:sz w:val="24"/>
          <w:szCs w:val="24"/>
        </w:rPr>
        <w:t xml:space="preserve"> a apelor de suprafață și</w:t>
      </w:r>
      <w:r w:rsidR="00C72697" w:rsidRPr="00C76979">
        <w:rPr>
          <w:rFonts w:ascii="Trebuchet MS" w:hAnsi="Trebuchet MS"/>
          <w:sz w:val="24"/>
          <w:szCs w:val="24"/>
        </w:rPr>
        <w:t xml:space="preserve"> a celor</w:t>
      </w:r>
      <w:r w:rsidR="00462780" w:rsidRPr="00C76979">
        <w:rPr>
          <w:rFonts w:ascii="Trebuchet MS" w:hAnsi="Trebuchet MS"/>
          <w:sz w:val="24"/>
          <w:szCs w:val="24"/>
        </w:rPr>
        <w:t xml:space="preserve"> subterane și îndiguirea apelor de suprafață (inclusiv registrul de captare al apei)</w:t>
      </w:r>
      <w:r w:rsidR="00C72697" w:rsidRPr="00C76979">
        <w:rPr>
          <w:rFonts w:ascii="Trebuchet MS" w:hAnsi="Trebuchet MS"/>
          <w:sz w:val="24"/>
          <w:szCs w:val="24"/>
        </w:rPr>
        <w:t xml:space="preserve"> precum și necesitatea  autorizării prealabile pentru astfel</w:t>
      </w:r>
      <w:r w:rsidR="008058FB" w:rsidRPr="00C76979">
        <w:rPr>
          <w:rFonts w:ascii="Trebuchet MS" w:hAnsi="Trebuchet MS"/>
          <w:sz w:val="24"/>
          <w:szCs w:val="24"/>
        </w:rPr>
        <w:t xml:space="preserve"> </w:t>
      </w:r>
      <w:r w:rsidR="006777DD">
        <w:rPr>
          <w:rFonts w:ascii="Trebuchet MS" w:hAnsi="Trebuchet MS"/>
          <w:sz w:val="24"/>
          <w:szCs w:val="24"/>
        </w:rPr>
        <w:t xml:space="preserve">de captări </w:t>
      </w:r>
      <w:r w:rsidR="008058FB" w:rsidRPr="00C76979">
        <w:rPr>
          <w:rFonts w:ascii="Trebuchet MS" w:hAnsi="Trebuchet MS"/>
          <w:sz w:val="24"/>
          <w:szCs w:val="24"/>
        </w:rPr>
        <w:t xml:space="preserve">și îndiguiri. </w:t>
      </w:r>
    </w:p>
    <w:p w14:paraId="23675A91" w14:textId="77777777" w:rsidR="00C41CF9" w:rsidRDefault="00C41CF9" w:rsidP="00C41CF9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149F14C8" w14:textId="77777777" w:rsidR="0097557B" w:rsidRDefault="0097557B" w:rsidP="00C41CF9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35ED07E3" w14:textId="77777777" w:rsidR="0097557B" w:rsidRDefault="0097557B" w:rsidP="00C41CF9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180F1E8F" w14:textId="7AB550E8" w:rsidR="00C41CF9" w:rsidRPr="00C76979" w:rsidRDefault="00C76979" w:rsidP="00C76979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C76979">
        <w:rPr>
          <w:rFonts w:ascii="Trebuchet MS" w:hAnsi="Trebuchet MS"/>
          <w:sz w:val="24"/>
          <w:szCs w:val="24"/>
        </w:rPr>
        <w:t>(20)</w:t>
      </w:r>
      <w:r w:rsidR="00037622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s</w:t>
      </w:r>
      <w:r w:rsidR="00C41CF9" w:rsidRPr="00102FE9">
        <w:rPr>
          <w:rFonts w:ascii="Trebuchet MS" w:hAnsi="Trebuchet MS"/>
          <w:i/>
          <w:sz w:val="24"/>
          <w:szCs w:val="24"/>
        </w:rPr>
        <w:t>untem de acord</w:t>
      </w:r>
      <w:r w:rsidR="00C41CF9" w:rsidRPr="00C76979">
        <w:rPr>
          <w:rFonts w:ascii="Trebuchet MS" w:hAnsi="Trebuchet MS"/>
          <w:sz w:val="24"/>
          <w:szCs w:val="24"/>
        </w:rPr>
        <w:t xml:space="preserve"> că abordarea inte</w:t>
      </w:r>
      <w:r w:rsidR="00A8684C" w:rsidRPr="00C76979">
        <w:rPr>
          <w:rFonts w:ascii="Trebuchet MS" w:hAnsi="Trebuchet MS"/>
          <w:sz w:val="24"/>
          <w:szCs w:val="24"/>
        </w:rPr>
        <w:t xml:space="preserve">grată, pe întreg bazinul și ciclică a Directivei Cadru  </w:t>
      </w:r>
      <w:r w:rsidR="006002A4">
        <w:rPr>
          <w:rFonts w:ascii="Trebuchet MS" w:hAnsi="Trebuchet MS"/>
          <w:sz w:val="24"/>
          <w:szCs w:val="24"/>
        </w:rPr>
        <w:t>A</w:t>
      </w:r>
      <w:r w:rsidR="006002A4" w:rsidRPr="00C76979">
        <w:rPr>
          <w:rFonts w:ascii="Trebuchet MS" w:hAnsi="Trebuchet MS"/>
          <w:sz w:val="24"/>
          <w:szCs w:val="24"/>
        </w:rPr>
        <w:t xml:space="preserve">pă </w:t>
      </w:r>
      <w:r w:rsidR="00A8684C" w:rsidRPr="00C76979">
        <w:rPr>
          <w:rFonts w:ascii="Trebuchet MS" w:hAnsi="Trebuchet MS"/>
          <w:sz w:val="24"/>
          <w:szCs w:val="24"/>
        </w:rPr>
        <w:t xml:space="preserve">cât și obiectivele și instrumentele </w:t>
      </w:r>
      <w:r w:rsidR="00E23EF0" w:rsidRPr="00C76979">
        <w:rPr>
          <w:rFonts w:ascii="Trebuchet MS" w:hAnsi="Trebuchet MS"/>
          <w:sz w:val="24"/>
          <w:szCs w:val="24"/>
        </w:rPr>
        <w:t xml:space="preserve"> principale</w:t>
      </w:r>
      <w:r w:rsidR="003002ED">
        <w:rPr>
          <w:rFonts w:ascii="Trebuchet MS" w:hAnsi="Trebuchet MS"/>
          <w:sz w:val="24"/>
          <w:szCs w:val="24"/>
        </w:rPr>
        <w:t>,</w:t>
      </w:r>
      <w:r w:rsidR="00E23EF0" w:rsidRPr="00C76979">
        <w:rPr>
          <w:rFonts w:ascii="Trebuchet MS" w:hAnsi="Trebuchet MS"/>
          <w:sz w:val="24"/>
          <w:szCs w:val="24"/>
        </w:rPr>
        <w:t xml:space="preserve"> au dovedit că sunt un cadru util și practic chiar și în cel mai internațional bazin </w:t>
      </w:r>
      <w:r w:rsidR="006002A4">
        <w:rPr>
          <w:rFonts w:ascii="Trebuchet MS" w:hAnsi="Trebuchet MS"/>
          <w:sz w:val="24"/>
          <w:szCs w:val="24"/>
        </w:rPr>
        <w:t xml:space="preserve"> hidrografic</w:t>
      </w:r>
      <w:r w:rsidR="00E23EF0" w:rsidRPr="00C76979">
        <w:rPr>
          <w:rFonts w:ascii="Trebuchet MS" w:hAnsi="Trebuchet MS"/>
          <w:sz w:val="24"/>
          <w:szCs w:val="24"/>
        </w:rPr>
        <w:t xml:space="preserve"> din lume</w:t>
      </w:r>
      <w:r w:rsidR="006002A4">
        <w:rPr>
          <w:rFonts w:ascii="Trebuchet MS" w:hAnsi="Trebuchet MS"/>
          <w:sz w:val="24"/>
          <w:szCs w:val="24"/>
        </w:rPr>
        <w:t>,</w:t>
      </w:r>
      <w:r w:rsidR="00E23EF0" w:rsidRPr="00C76979">
        <w:rPr>
          <w:rFonts w:ascii="Trebuchet MS" w:hAnsi="Trebuchet MS"/>
          <w:sz w:val="24"/>
          <w:szCs w:val="24"/>
        </w:rPr>
        <w:t xml:space="preserve"> </w:t>
      </w:r>
      <w:r w:rsidR="006002A4">
        <w:rPr>
          <w:rFonts w:ascii="Trebuchet MS" w:hAnsi="Trebuchet MS"/>
          <w:sz w:val="24"/>
          <w:szCs w:val="24"/>
        </w:rPr>
        <w:t>cuprinzând atât</w:t>
      </w:r>
      <w:r w:rsidR="00E23EF0" w:rsidRPr="00C76979">
        <w:rPr>
          <w:rFonts w:ascii="Trebuchet MS" w:hAnsi="Trebuchet MS"/>
          <w:sz w:val="24"/>
          <w:szCs w:val="24"/>
        </w:rPr>
        <w:t xml:space="preserve">  </w:t>
      </w:r>
      <w:r w:rsidR="00C06687" w:rsidRPr="00C76979">
        <w:rPr>
          <w:rFonts w:ascii="Trebuchet MS" w:hAnsi="Trebuchet MS"/>
          <w:sz w:val="24"/>
          <w:szCs w:val="24"/>
        </w:rPr>
        <w:t xml:space="preserve">State Membre UE </w:t>
      </w:r>
      <w:r w:rsidR="006002A4">
        <w:rPr>
          <w:rFonts w:ascii="Trebuchet MS" w:hAnsi="Trebuchet MS"/>
          <w:sz w:val="24"/>
          <w:szCs w:val="24"/>
        </w:rPr>
        <w:t xml:space="preserve">cât </w:t>
      </w:r>
      <w:r w:rsidR="00C06687" w:rsidRPr="00C76979">
        <w:rPr>
          <w:rFonts w:ascii="Trebuchet MS" w:hAnsi="Trebuchet MS"/>
          <w:sz w:val="24"/>
          <w:szCs w:val="24"/>
        </w:rPr>
        <w:t xml:space="preserve">și State </w:t>
      </w:r>
      <w:r w:rsidR="006002A4">
        <w:rPr>
          <w:rFonts w:ascii="Trebuchet MS" w:hAnsi="Trebuchet MS"/>
          <w:sz w:val="24"/>
          <w:szCs w:val="24"/>
        </w:rPr>
        <w:t>ne-</w:t>
      </w:r>
      <w:r w:rsidR="00C06687" w:rsidRPr="00C76979">
        <w:rPr>
          <w:rFonts w:ascii="Trebuchet MS" w:hAnsi="Trebuchet MS"/>
          <w:sz w:val="24"/>
          <w:szCs w:val="24"/>
        </w:rPr>
        <w:t xml:space="preserve">Membre UE. </w:t>
      </w:r>
      <w:r w:rsidR="00642AB6" w:rsidRPr="00C76979">
        <w:rPr>
          <w:rFonts w:ascii="Trebuchet MS" w:hAnsi="Trebuchet MS"/>
          <w:sz w:val="24"/>
          <w:szCs w:val="24"/>
        </w:rPr>
        <w:t xml:space="preserve"> Au fost o mulțime de lecții învățate din angajamentele și </w:t>
      </w:r>
      <w:r w:rsidR="00642AB6" w:rsidRPr="00C76979">
        <w:rPr>
          <w:rFonts w:ascii="Trebuchet MS" w:hAnsi="Trebuchet MS"/>
          <w:sz w:val="24"/>
          <w:szCs w:val="24"/>
        </w:rPr>
        <w:lastRenderedPageBreak/>
        <w:t>eforturile comune</w:t>
      </w:r>
      <w:r w:rsidR="00F66BBE" w:rsidRPr="00C76979">
        <w:rPr>
          <w:rFonts w:ascii="Trebuchet MS" w:hAnsi="Trebuchet MS"/>
          <w:sz w:val="24"/>
          <w:szCs w:val="24"/>
        </w:rPr>
        <w:t xml:space="preserve"> ale țărilor Dunărene.</w:t>
      </w:r>
      <w:r w:rsidR="00642AB6" w:rsidRPr="00C76979">
        <w:rPr>
          <w:rFonts w:ascii="Trebuchet MS" w:hAnsi="Trebuchet MS"/>
          <w:sz w:val="24"/>
          <w:szCs w:val="24"/>
        </w:rPr>
        <w:t xml:space="preserve"> </w:t>
      </w:r>
      <w:r w:rsidR="00D259D9" w:rsidRPr="00C76979">
        <w:rPr>
          <w:rFonts w:ascii="Trebuchet MS" w:hAnsi="Trebuchet MS"/>
          <w:sz w:val="24"/>
          <w:szCs w:val="24"/>
        </w:rPr>
        <w:t>Cu toate acestea</w:t>
      </w:r>
      <w:r w:rsidR="006002A4">
        <w:rPr>
          <w:rFonts w:ascii="Trebuchet MS" w:hAnsi="Trebuchet MS"/>
          <w:sz w:val="24"/>
          <w:szCs w:val="24"/>
        </w:rPr>
        <w:t>,</w:t>
      </w:r>
      <w:r w:rsidR="00D259D9" w:rsidRPr="00C76979">
        <w:rPr>
          <w:rFonts w:ascii="Trebuchet MS" w:hAnsi="Trebuchet MS"/>
          <w:sz w:val="24"/>
          <w:szCs w:val="24"/>
        </w:rPr>
        <w:t xml:space="preserve"> la 15 ani după intrarea în vigoare a Directivei Cadru </w:t>
      </w:r>
      <w:r w:rsidR="006002A4">
        <w:rPr>
          <w:rFonts w:ascii="Trebuchet MS" w:hAnsi="Trebuchet MS"/>
          <w:sz w:val="24"/>
          <w:szCs w:val="24"/>
        </w:rPr>
        <w:t>A</w:t>
      </w:r>
      <w:r w:rsidR="006002A4" w:rsidRPr="00C76979">
        <w:rPr>
          <w:rFonts w:ascii="Trebuchet MS" w:hAnsi="Trebuchet MS"/>
          <w:sz w:val="24"/>
          <w:szCs w:val="24"/>
        </w:rPr>
        <w:t xml:space="preserve">pă </w:t>
      </w:r>
      <w:r w:rsidR="00D259D9" w:rsidRPr="00C76979">
        <w:rPr>
          <w:rFonts w:ascii="Trebuchet MS" w:hAnsi="Trebuchet MS"/>
          <w:sz w:val="24"/>
          <w:szCs w:val="24"/>
        </w:rPr>
        <w:t xml:space="preserve">și </w:t>
      </w:r>
      <w:r w:rsidR="00AD20FE" w:rsidRPr="00C76979">
        <w:rPr>
          <w:rFonts w:ascii="Trebuchet MS" w:hAnsi="Trebuchet MS"/>
          <w:sz w:val="24"/>
          <w:szCs w:val="24"/>
        </w:rPr>
        <w:t xml:space="preserve">începerea celui de al doilea ciclu de implementare </w:t>
      </w:r>
      <w:r w:rsidR="00527CB5" w:rsidRPr="00C76979">
        <w:rPr>
          <w:rFonts w:ascii="Trebuchet MS" w:hAnsi="Trebuchet MS"/>
          <w:sz w:val="24"/>
          <w:szCs w:val="24"/>
        </w:rPr>
        <w:t>al Directivei</w:t>
      </w:r>
      <w:r w:rsidR="006002A4">
        <w:rPr>
          <w:rFonts w:ascii="Trebuchet MS" w:hAnsi="Trebuchet MS"/>
          <w:sz w:val="24"/>
          <w:szCs w:val="24"/>
        </w:rPr>
        <w:t>,</w:t>
      </w:r>
      <w:r w:rsidR="00527CB5" w:rsidRPr="00C76979">
        <w:rPr>
          <w:rFonts w:ascii="Trebuchet MS" w:hAnsi="Trebuchet MS"/>
          <w:sz w:val="24"/>
          <w:szCs w:val="24"/>
        </w:rPr>
        <w:t xml:space="preserve"> </w:t>
      </w:r>
      <w:r w:rsidR="00957A7A" w:rsidRPr="00C76979">
        <w:rPr>
          <w:rFonts w:ascii="Trebuchet MS" w:hAnsi="Trebuchet MS"/>
          <w:sz w:val="24"/>
          <w:szCs w:val="24"/>
        </w:rPr>
        <w:t>rămâne</w:t>
      </w:r>
      <w:r w:rsidR="00527CB5" w:rsidRPr="00C76979">
        <w:rPr>
          <w:rFonts w:ascii="Trebuchet MS" w:hAnsi="Trebuchet MS"/>
          <w:sz w:val="24"/>
          <w:szCs w:val="24"/>
        </w:rPr>
        <w:t xml:space="preserve"> încă o mare </w:t>
      </w:r>
      <w:r w:rsidR="00957A7A" w:rsidRPr="00C76979">
        <w:rPr>
          <w:rFonts w:ascii="Trebuchet MS" w:hAnsi="Trebuchet MS"/>
          <w:sz w:val="24"/>
          <w:szCs w:val="24"/>
        </w:rPr>
        <w:t>provocare în special datori</w:t>
      </w:r>
      <w:r w:rsidR="000F5326" w:rsidRPr="00C76979">
        <w:rPr>
          <w:rFonts w:ascii="Trebuchet MS" w:hAnsi="Trebuchet MS"/>
          <w:sz w:val="24"/>
          <w:szCs w:val="24"/>
        </w:rPr>
        <w:t>tă complexității și amplorii</w:t>
      </w:r>
      <w:r w:rsidR="00957A7A" w:rsidRPr="00D8336E">
        <w:rPr>
          <w:rFonts w:ascii="Trebuchet MS" w:hAnsi="Trebuchet MS"/>
          <w:b/>
          <w:sz w:val="28"/>
          <w:szCs w:val="28"/>
        </w:rPr>
        <w:t xml:space="preserve"> </w:t>
      </w:r>
      <w:r w:rsidR="00957A7A" w:rsidRPr="00C76979">
        <w:rPr>
          <w:rFonts w:ascii="Trebuchet MS" w:hAnsi="Trebuchet MS"/>
          <w:sz w:val="24"/>
          <w:szCs w:val="24"/>
        </w:rPr>
        <w:t xml:space="preserve">problemelor </w:t>
      </w:r>
      <w:r w:rsidR="006002A4" w:rsidRPr="00C76979">
        <w:rPr>
          <w:rFonts w:ascii="Trebuchet MS" w:hAnsi="Trebuchet MS"/>
          <w:sz w:val="24"/>
          <w:szCs w:val="24"/>
        </w:rPr>
        <w:t>țăril</w:t>
      </w:r>
      <w:r w:rsidR="006002A4">
        <w:rPr>
          <w:rFonts w:ascii="Trebuchet MS" w:hAnsi="Trebuchet MS"/>
          <w:sz w:val="24"/>
          <w:szCs w:val="24"/>
        </w:rPr>
        <w:t>or</w:t>
      </w:r>
      <w:r w:rsidR="006002A4" w:rsidRPr="00C76979">
        <w:rPr>
          <w:rFonts w:ascii="Trebuchet MS" w:hAnsi="Trebuchet MS"/>
          <w:sz w:val="24"/>
          <w:szCs w:val="24"/>
        </w:rPr>
        <w:t xml:space="preserve"> </w:t>
      </w:r>
      <w:r w:rsidR="00957A7A" w:rsidRPr="00C76979">
        <w:rPr>
          <w:rFonts w:ascii="Trebuchet MS" w:hAnsi="Trebuchet MS"/>
          <w:sz w:val="24"/>
          <w:szCs w:val="24"/>
        </w:rPr>
        <w:t xml:space="preserve">dunărene în raport cu procesul implementării WFD în </w:t>
      </w:r>
      <w:r w:rsidR="00997577" w:rsidRPr="00C76979">
        <w:rPr>
          <w:rFonts w:ascii="Trebuchet MS" w:hAnsi="Trebuchet MS"/>
          <w:sz w:val="24"/>
          <w:szCs w:val="24"/>
        </w:rPr>
        <w:t>intervalului</w:t>
      </w:r>
      <w:r w:rsidR="00F656FB" w:rsidRPr="00C76979">
        <w:rPr>
          <w:rFonts w:ascii="Trebuchet MS" w:hAnsi="Trebuchet MS"/>
          <w:sz w:val="24"/>
          <w:szCs w:val="24"/>
        </w:rPr>
        <w:t xml:space="preserve"> de timp dat.</w:t>
      </w:r>
    </w:p>
    <w:p w14:paraId="17140ABA" w14:textId="77777777" w:rsidR="00F656FB" w:rsidRPr="00D8336E" w:rsidRDefault="00F656FB" w:rsidP="00F656FB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76EC2C93" w14:textId="1781702B" w:rsidR="00F656FB" w:rsidRDefault="00F656FB" w:rsidP="0034343E">
      <w:pPr>
        <w:jc w:val="both"/>
        <w:rPr>
          <w:rFonts w:ascii="Trebuchet MS" w:hAnsi="Trebuchet MS"/>
          <w:b/>
          <w:sz w:val="28"/>
          <w:szCs w:val="28"/>
        </w:rPr>
      </w:pPr>
      <w:r w:rsidRPr="00D8336E">
        <w:rPr>
          <w:rFonts w:ascii="Trebuchet MS" w:hAnsi="Trebuchet MS"/>
          <w:b/>
          <w:sz w:val="28"/>
          <w:szCs w:val="28"/>
        </w:rPr>
        <w:t>Planul de Mana</w:t>
      </w:r>
      <w:r w:rsidR="001621DA">
        <w:rPr>
          <w:rFonts w:ascii="Trebuchet MS" w:hAnsi="Trebuchet MS"/>
          <w:b/>
          <w:sz w:val="28"/>
          <w:szCs w:val="28"/>
        </w:rPr>
        <w:t xml:space="preserve">gement al Riscului </w:t>
      </w:r>
      <w:r w:rsidR="009565CC">
        <w:rPr>
          <w:rFonts w:ascii="Trebuchet MS" w:hAnsi="Trebuchet MS"/>
          <w:b/>
          <w:sz w:val="28"/>
          <w:szCs w:val="28"/>
        </w:rPr>
        <w:t>la</w:t>
      </w:r>
      <w:r w:rsidR="009565CC" w:rsidRPr="00D8336E">
        <w:rPr>
          <w:rFonts w:ascii="Trebuchet MS" w:hAnsi="Trebuchet MS"/>
          <w:b/>
          <w:sz w:val="28"/>
          <w:szCs w:val="28"/>
        </w:rPr>
        <w:t xml:space="preserve"> </w:t>
      </w:r>
      <w:r w:rsidRPr="00D8336E">
        <w:rPr>
          <w:rFonts w:ascii="Trebuchet MS" w:hAnsi="Trebuchet MS"/>
          <w:b/>
          <w:sz w:val="28"/>
          <w:szCs w:val="28"/>
        </w:rPr>
        <w:t>Inundații al Dunării</w:t>
      </w:r>
    </w:p>
    <w:p w14:paraId="0A41FA46" w14:textId="77777777" w:rsidR="0097557B" w:rsidRDefault="0097557B" w:rsidP="0034343E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</w:p>
    <w:p w14:paraId="202B0C59" w14:textId="77777777" w:rsidR="0097557B" w:rsidRDefault="0097557B" w:rsidP="0034343E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</w:p>
    <w:p w14:paraId="3B5351BA" w14:textId="75CCB880" w:rsidR="003A6541" w:rsidRPr="00BD38D4" w:rsidRDefault="00BD38D4" w:rsidP="0034343E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  <w:r w:rsidRPr="00BD38D4">
        <w:rPr>
          <w:rFonts w:ascii="Trebuchet MS" w:hAnsi="Trebuchet MS"/>
          <w:sz w:val="24"/>
          <w:szCs w:val="24"/>
          <w:lang w:val="en-GB"/>
        </w:rPr>
        <w:t>(21)</w:t>
      </w:r>
      <w:r w:rsidR="009565CC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97557B">
        <w:rPr>
          <w:rFonts w:ascii="Trebuchet MS" w:hAnsi="Trebuchet MS"/>
          <w:sz w:val="24"/>
          <w:szCs w:val="24"/>
          <w:lang w:val="en-GB"/>
        </w:rPr>
        <w:t>r</w:t>
      </w:r>
      <w:r w:rsidR="00B1424C" w:rsidRPr="00BD38D4">
        <w:rPr>
          <w:rFonts w:ascii="Trebuchet MS" w:hAnsi="Trebuchet MS"/>
          <w:sz w:val="24"/>
          <w:szCs w:val="24"/>
          <w:lang w:val="en-GB"/>
        </w:rPr>
        <w:t>eamintind</w:t>
      </w:r>
      <w:proofErr w:type="spellEnd"/>
      <w:r w:rsidR="00B1424C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r w:rsidR="00B812A5" w:rsidRPr="00BD38D4">
        <w:rPr>
          <w:rFonts w:ascii="Trebuchet MS" w:hAnsi="Trebuchet MS"/>
          <w:sz w:val="24"/>
          <w:szCs w:val="24"/>
        </w:rPr>
        <w:t xml:space="preserve">ultimele inundații </w:t>
      </w:r>
      <w:r w:rsidR="00AB1453" w:rsidRPr="00BD38D4">
        <w:rPr>
          <w:rFonts w:ascii="Trebuchet MS" w:hAnsi="Trebuchet MS"/>
          <w:sz w:val="24"/>
          <w:szCs w:val="24"/>
        </w:rPr>
        <w:t>în Bazinul Fluviului Dunărea și pagubele dezastruoase</w:t>
      </w:r>
      <w:r w:rsidR="00E20EA6" w:rsidRPr="00BD38D4">
        <w:rPr>
          <w:rFonts w:ascii="Trebuchet MS" w:hAnsi="Trebuchet MS"/>
          <w:sz w:val="24"/>
          <w:szCs w:val="24"/>
        </w:rPr>
        <w:t xml:space="preserve"> ale</w:t>
      </w:r>
      <w:r w:rsidR="00D520D1" w:rsidRPr="00BD38D4">
        <w:rPr>
          <w:rFonts w:ascii="Trebuchet MS" w:hAnsi="Trebuchet MS"/>
          <w:sz w:val="24"/>
          <w:szCs w:val="24"/>
        </w:rPr>
        <w:t xml:space="preserve"> acestora</w:t>
      </w:r>
      <w:r w:rsidR="009565CC">
        <w:rPr>
          <w:rFonts w:ascii="Trebuchet MS" w:hAnsi="Trebuchet MS"/>
          <w:sz w:val="24"/>
          <w:szCs w:val="24"/>
        </w:rPr>
        <w:t>,</w:t>
      </w:r>
      <w:r w:rsidR="00FE4C10" w:rsidRPr="00BD38D4">
        <w:rPr>
          <w:rFonts w:ascii="Trebuchet MS" w:hAnsi="Trebuchet MS"/>
          <w:sz w:val="24"/>
          <w:szCs w:val="24"/>
        </w:rPr>
        <w:t xml:space="preserve"> </w:t>
      </w:r>
      <w:r w:rsidR="00FE4C10" w:rsidRPr="00102FE9">
        <w:rPr>
          <w:rFonts w:ascii="Trebuchet MS" w:hAnsi="Trebuchet MS"/>
          <w:i/>
          <w:sz w:val="24"/>
          <w:szCs w:val="24"/>
        </w:rPr>
        <w:t>ne exprimăm</w:t>
      </w:r>
      <w:r w:rsidR="00FE4C10" w:rsidRPr="00BD38D4">
        <w:rPr>
          <w:rFonts w:ascii="Trebuchet MS" w:hAnsi="Trebuchet MS"/>
          <w:sz w:val="24"/>
          <w:szCs w:val="24"/>
        </w:rPr>
        <w:t xml:space="preserve"> simpatia fată de</w:t>
      </w:r>
      <w:r w:rsidR="00A7720A" w:rsidRPr="00BD38D4">
        <w:rPr>
          <w:rFonts w:ascii="Trebuchet MS" w:hAnsi="Trebuchet MS"/>
          <w:sz w:val="24"/>
          <w:szCs w:val="24"/>
        </w:rPr>
        <w:t xml:space="preserve"> toți aceia care</w:t>
      </w:r>
      <w:r w:rsidR="00C419DF" w:rsidRPr="00BD38D4">
        <w:rPr>
          <w:rFonts w:ascii="Trebuchet MS" w:hAnsi="Trebuchet MS"/>
          <w:sz w:val="24"/>
          <w:szCs w:val="24"/>
        </w:rPr>
        <w:t xml:space="preserve"> </w:t>
      </w:r>
      <w:r w:rsidR="00A7720A" w:rsidRPr="00BD38D4">
        <w:rPr>
          <w:rFonts w:ascii="Trebuchet MS" w:hAnsi="Trebuchet MS"/>
          <w:sz w:val="24"/>
          <w:szCs w:val="24"/>
        </w:rPr>
        <w:t xml:space="preserve">au suferit </w:t>
      </w:r>
      <w:r w:rsidR="003A442D" w:rsidRPr="00BD38D4">
        <w:rPr>
          <w:rFonts w:ascii="Trebuchet MS" w:hAnsi="Trebuchet MS"/>
          <w:sz w:val="24"/>
          <w:szCs w:val="24"/>
        </w:rPr>
        <w:t>în urma acelor inu</w:t>
      </w:r>
      <w:r w:rsidR="00D67738" w:rsidRPr="00BD38D4">
        <w:rPr>
          <w:rFonts w:ascii="Trebuchet MS" w:hAnsi="Trebuchet MS"/>
          <w:sz w:val="24"/>
          <w:szCs w:val="24"/>
        </w:rPr>
        <w:t>ndații</w:t>
      </w:r>
      <w:r w:rsidR="00FE4C10" w:rsidRPr="00BD38D4">
        <w:rPr>
          <w:rFonts w:ascii="Trebuchet MS" w:hAnsi="Trebuchet MS"/>
          <w:sz w:val="24"/>
          <w:szCs w:val="24"/>
        </w:rPr>
        <w:t>,</w:t>
      </w:r>
      <w:r w:rsidR="00D67738" w:rsidRPr="00BD38D4">
        <w:rPr>
          <w:rFonts w:ascii="Trebuchet MS" w:hAnsi="Trebuchet MS"/>
          <w:sz w:val="24"/>
          <w:szCs w:val="24"/>
        </w:rPr>
        <w:t xml:space="preserve"> precum și recunoștin</w:t>
      </w:r>
      <w:r w:rsidR="00456001" w:rsidRPr="00BD38D4">
        <w:rPr>
          <w:rFonts w:ascii="Trebuchet MS" w:hAnsi="Trebuchet MS"/>
          <w:sz w:val="24"/>
          <w:szCs w:val="24"/>
        </w:rPr>
        <w:t>ța pe</w:t>
      </w:r>
      <w:r w:rsidR="0097609B" w:rsidRPr="00BD38D4">
        <w:rPr>
          <w:rFonts w:ascii="Trebuchet MS" w:hAnsi="Trebuchet MS"/>
          <w:sz w:val="24"/>
          <w:szCs w:val="24"/>
        </w:rPr>
        <w:t>ntru solidaritatea exprimată</w:t>
      </w:r>
      <w:r w:rsidR="00456001" w:rsidRPr="00BD38D4">
        <w:rPr>
          <w:rFonts w:ascii="Trebuchet MS" w:hAnsi="Trebuchet MS"/>
          <w:sz w:val="24"/>
          <w:szCs w:val="24"/>
        </w:rPr>
        <w:t xml:space="preserve"> la nivel de sub-bazin cât și la nivelul întregului bazin</w:t>
      </w:r>
      <w:r w:rsidR="0080525C" w:rsidRPr="00BD38D4">
        <w:rPr>
          <w:rFonts w:ascii="Trebuchet MS" w:hAnsi="Trebuchet MS"/>
          <w:sz w:val="24"/>
          <w:szCs w:val="24"/>
        </w:rPr>
        <w:t xml:space="preserve">. </w:t>
      </w:r>
      <w:r w:rsidR="0080525C" w:rsidRPr="00102FE9">
        <w:rPr>
          <w:rFonts w:ascii="Trebuchet MS" w:hAnsi="Trebuchet MS"/>
          <w:i/>
          <w:sz w:val="24"/>
          <w:szCs w:val="24"/>
        </w:rPr>
        <w:t>Recunoaștem</w:t>
      </w:r>
      <w:r w:rsidR="0080525C" w:rsidRPr="00BD38D4">
        <w:rPr>
          <w:rFonts w:ascii="Trebuchet MS" w:hAnsi="Trebuchet MS"/>
          <w:sz w:val="24"/>
          <w:szCs w:val="24"/>
        </w:rPr>
        <w:t xml:space="preserve"> </w:t>
      </w:r>
      <w:r w:rsidR="0097609B" w:rsidRPr="00BD38D4">
        <w:rPr>
          <w:rFonts w:ascii="Trebuchet MS" w:hAnsi="Trebuchet MS"/>
          <w:sz w:val="24"/>
          <w:szCs w:val="24"/>
        </w:rPr>
        <w:t xml:space="preserve">faptul </w:t>
      </w:r>
      <w:r w:rsidR="0041641E" w:rsidRPr="00BD38D4">
        <w:rPr>
          <w:rFonts w:ascii="Trebuchet MS" w:hAnsi="Trebuchet MS"/>
          <w:sz w:val="24"/>
          <w:szCs w:val="24"/>
        </w:rPr>
        <w:t>că</w:t>
      </w:r>
      <w:r w:rsidR="00B07489" w:rsidRPr="00BD38D4">
        <w:rPr>
          <w:rFonts w:ascii="Trebuchet MS" w:hAnsi="Trebuchet MS"/>
          <w:sz w:val="24"/>
          <w:szCs w:val="24"/>
        </w:rPr>
        <w:t xml:space="preserve"> </w:t>
      </w:r>
      <w:r w:rsidR="003002ED">
        <w:rPr>
          <w:rFonts w:ascii="Trebuchet MS" w:hAnsi="Trebuchet MS"/>
          <w:sz w:val="24"/>
          <w:szCs w:val="24"/>
        </w:rPr>
        <w:t xml:space="preserve">deși </w:t>
      </w:r>
      <w:r w:rsidR="0041641E" w:rsidRPr="00BD38D4">
        <w:rPr>
          <w:rFonts w:ascii="Trebuchet MS" w:hAnsi="Trebuchet MS"/>
          <w:sz w:val="24"/>
          <w:szCs w:val="24"/>
        </w:rPr>
        <w:t>inundațiile reprezintă</w:t>
      </w:r>
      <w:r w:rsidR="005E6841" w:rsidRPr="00BD38D4">
        <w:rPr>
          <w:rFonts w:ascii="Trebuchet MS" w:hAnsi="Trebuchet MS"/>
          <w:sz w:val="24"/>
          <w:szCs w:val="24"/>
        </w:rPr>
        <w:t xml:space="preserve"> fenomene naturale care nu pot fi p</w:t>
      </w:r>
      <w:r w:rsidR="0041641E" w:rsidRPr="00BD38D4">
        <w:rPr>
          <w:rFonts w:ascii="Trebuchet MS" w:hAnsi="Trebuchet MS"/>
          <w:sz w:val="24"/>
          <w:szCs w:val="24"/>
        </w:rPr>
        <w:t xml:space="preserve">revenite în întregime, </w:t>
      </w:r>
      <w:r w:rsidR="0041641E" w:rsidRPr="00102FE9">
        <w:rPr>
          <w:rFonts w:ascii="Trebuchet MS" w:hAnsi="Trebuchet MS"/>
          <w:i/>
          <w:sz w:val="24"/>
          <w:szCs w:val="24"/>
        </w:rPr>
        <w:t>este nevoie urgentă</w:t>
      </w:r>
      <w:r w:rsidR="0041641E" w:rsidRPr="00BD38D4">
        <w:rPr>
          <w:rFonts w:ascii="Trebuchet MS" w:hAnsi="Trebuchet MS"/>
          <w:sz w:val="24"/>
          <w:szCs w:val="24"/>
        </w:rPr>
        <w:t xml:space="preserve"> să sporim </w:t>
      </w:r>
      <w:r w:rsidR="005E6841" w:rsidRPr="00BD38D4">
        <w:rPr>
          <w:rFonts w:ascii="Trebuchet MS" w:hAnsi="Trebuchet MS"/>
          <w:sz w:val="24"/>
          <w:szCs w:val="24"/>
        </w:rPr>
        <w:t xml:space="preserve"> investițiile </w:t>
      </w:r>
      <w:r w:rsidR="009565CC">
        <w:rPr>
          <w:rFonts w:ascii="Trebuchet MS" w:hAnsi="Trebuchet MS"/>
          <w:sz w:val="24"/>
          <w:szCs w:val="24"/>
        </w:rPr>
        <w:t xml:space="preserve"> </w:t>
      </w:r>
      <w:r w:rsidR="003002ED">
        <w:rPr>
          <w:rFonts w:ascii="Trebuchet MS" w:hAnsi="Trebuchet MS"/>
          <w:sz w:val="24"/>
          <w:szCs w:val="24"/>
        </w:rPr>
        <w:t>î</w:t>
      </w:r>
      <w:r w:rsidR="009565CC">
        <w:rPr>
          <w:rFonts w:ascii="Trebuchet MS" w:hAnsi="Trebuchet MS"/>
          <w:sz w:val="24"/>
          <w:szCs w:val="24"/>
        </w:rPr>
        <w:t>n</w:t>
      </w:r>
      <w:r w:rsidR="0041641E" w:rsidRPr="00BD38D4">
        <w:rPr>
          <w:rFonts w:ascii="Trebuchet MS" w:hAnsi="Trebuchet MS"/>
          <w:sz w:val="24"/>
          <w:szCs w:val="24"/>
        </w:rPr>
        <w:t xml:space="preserve"> </w:t>
      </w:r>
      <w:r w:rsidR="005E6841" w:rsidRPr="00BD38D4">
        <w:rPr>
          <w:rFonts w:ascii="Trebuchet MS" w:hAnsi="Trebuchet MS"/>
          <w:sz w:val="24"/>
          <w:szCs w:val="24"/>
        </w:rPr>
        <w:t>managementul</w:t>
      </w:r>
      <w:r w:rsidR="0041641E" w:rsidRPr="00BD38D4">
        <w:rPr>
          <w:rFonts w:ascii="Trebuchet MS" w:hAnsi="Trebuchet MS"/>
          <w:sz w:val="24"/>
          <w:szCs w:val="24"/>
        </w:rPr>
        <w:t>ui</w:t>
      </w:r>
      <w:r w:rsidR="005E6841" w:rsidRPr="00BD38D4">
        <w:rPr>
          <w:rFonts w:ascii="Trebuchet MS" w:hAnsi="Trebuchet MS"/>
          <w:sz w:val="24"/>
          <w:szCs w:val="24"/>
        </w:rPr>
        <w:t xml:space="preserve"> riscului la inundații</w:t>
      </w:r>
      <w:r w:rsidR="0041641E" w:rsidRPr="00BD38D4">
        <w:rPr>
          <w:rFonts w:ascii="Trebuchet MS" w:hAnsi="Trebuchet MS"/>
          <w:sz w:val="24"/>
          <w:szCs w:val="24"/>
        </w:rPr>
        <w:t xml:space="preserve">, ceea ce </w:t>
      </w:r>
      <w:r w:rsidR="005E6841" w:rsidRPr="00BD38D4">
        <w:rPr>
          <w:rFonts w:ascii="Trebuchet MS" w:hAnsi="Trebuchet MS"/>
          <w:sz w:val="24"/>
          <w:szCs w:val="24"/>
        </w:rPr>
        <w:t>va reduce probabilitatea și severitatea consecințelor negative ale inundaților și pe terme</w:t>
      </w:r>
      <w:r w:rsidR="0041641E" w:rsidRPr="00BD38D4">
        <w:rPr>
          <w:rFonts w:ascii="Trebuchet MS" w:hAnsi="Trebuchet MS"/>
          <w:sz w:val="24"/>
          <w:szCs w:val="24"/>
        </w:rPr>
        <w:t>n</w:t>
      </w:r>
      <w:r w:rsidR="005E6841" w:rsidRPr="00BD38D4">
        <w:rPr>
          <w:rFonts w:ascii="Trebuchet MS" w:hAnsi="Trebuchet MS"/>
          <w:sz w:val="24"/>
          <w:szCs w:val="24"/>
        </w:rPr>
        <w:t xml:space="preserve"> lung acestea vor fi mai puțin costisitoare </w:t>
      </w:r>
      <w:r w:rsidR="00683160" w:rsidRPr="00BD38D4">
        <w:rPr>
          <w:rFonts w:ascii="Trebuchet MS" w:hAnsi="Trebuchet MS"/>
          <w:sz w:val="24"/>
          <w:szCs w:val="24"/>
        </w:rPr>
        <w:t xml:space="preserve">decât </w:t>
      </w:r>
      <w:r w:rsidR="00B637AF" w:rsidRPr="00BD38D4">
        <w:rPr>
          <w:rFonts w:ascii="Trebuchet MS" w:hAnsi="Trebuchet MS"/>
          <w:sz w:val="24"/>
          <w:szCs w:val="24"/>
        </w:rPr>
        <w:t>pagubele</w:t>
      </w:r>
      <w:r w:rsidR="00297EF6" w:rsidRPr="00BD38D4">
        <w:rPr>
          <w:rFonts w:ascii="Trebuchet MS" w:hAnsi="Trebuchet MS"/>
          <w:sz w:val="24"/>
          <w:szCs w:val="24"/>
        </w:rPr>
        <w:t xml:space="preserve"> </w:t>
      </w:r>
      <w:r w:rsidR="003002ED">
        <w:rPr>
          <w:rFonts w:ascii="Trebuchet MS" w:hAnsi="Trebuchet MS"/>
          <w:sz w:val="24"/>
          <w:szCs w:val="24"/>
        </w:rPr>
        <w:t xml:space="preserve">cauzate de </w:t>
      </w:r>
      <w:r w:rsidR="00297EF6" w:rsidRPr="00BD38D4">
        <w:rPr>
          <w:rFonts w:ascii="Trebuchet MS" w:hAnsi="Trebuchet MS"/>
          <w:sz w:val="24"/>
          <w:szCs w:val="24"/>
        </w:rPr>
        <w:t>inundații. Pentru</w:t>
      </w:r>
      <w:r w:rsidR="00840E8A" w:rsidRPr="00BD38D4">
        <w:rPr>
          <w:rFonts w:ascii="Trebuchet MS" w:hAnsi="Trebuchet MS"/>
          <w:sz w:val="24"/>
          <w:szCs w:val="24"/>
        </w:rPr>
        <w:t xml:space="preserve"> promovarea în continuare a </w:t>
      </w:r>
      <w:r w:rsidR="00AB25FD">
        <w:rPr>
          <w:rFonts w:ascii="Trebuchet MS" w:hAnsi="Trebuchet MS"/>
          <w:sz w:val="24"/>
          <w:szCs w:val="24"/>
        </w:rPr>
        <w:t xml:space="preserve">unui management armonizat al </w:t>
      </w:r>
      <w:r w:rsidR="00584A86" w:rsidRPr="00BD38D4">
        <w:rPr>
          <w:rFonts w:ascii="Trebuchet MS" w:hAnsi="Trebuchet MS"/>
          <w:sz w:val="24"/>
          <w:szCs w:val="24"/>
        </w:rPr>
        <w:t xml:space="preserve"> riscului </w:t>
      </w:r>
      <w:r w:rsidR="00AB25FD">
        <w:rPr>
          <w:rFonts w:ascii="Trebuchet MS" w:hAnsi="Trebuchet MS"/>
          <w:sz w:val="24"/>
          <w:szCs w:val="24"/>
        </w:rPr>
        <w:t>la</w:t>
      </w:r>
      <w:r w:rsidR="00AB25FD" w:rsidRPr="00BD38D4">
        <w:rPr>
          <w:rFonts w:ascii="Trebuchet MS" w:hAnsi="Trebuchet MS"/>
          <w:sz w:val="24"/>
          <w:szCs w:val="24"/>
        </w:rPr>
        <w:t xml:space="preserve"> </w:t>
      </w:r>
      <w:r w:rsidR="00840E8A" w:rsidRPr="00BD38D4">
        <w:rPr>
          <w:rFonts w:ascii="Trebuchet MS" w:hAnsi="Trebuchet MS"/>
          <w:sz w:val="24"/>
          <w:szCs w:val="24"/>
        </w:rPr>
        <w:t>inundați</w:t>
      </w:r>
      <w:r w:rsidR="00AB25FD">
        <w:rPr>
          <w:rFonts w:ascii="Trebuchet MS" w:hAnsi="Trebuchet MS"/>
          <w:sz w:val="24"/>
          <w:szCs w:val="24"/>
        </w:rPr>
        <w:t>i</w:t>
      </w:r>
      <w:r w:rsidR="00840E8A" w:rsidRPr="00BD38D4">
        <w:rPr>
          <w:rFonts w:ascii="Trebuchet MS" w:hAnsi="Trebuchet MS"/>
          <w:sz w:val="24"/>
          <w:szCs w:val="24"/>
        </w:rPr>
        <w:t xml:space="preserve"> </w:t>
      </w:r>
      <w:r w:rsidR="00AB25FD">
        <w:rPr>
          <w:rFonts w:ascii="Trebuchet MS" w:hAnsi="Trebuchet MS"/>
          <w:sz w:val="24"/>
          <w:szCs w:val="24"/>
        </w:rPr>
        <w:t>in</w:t>
      </w:r>
      <w:r w:rsidR="00AB25FD" w:rsidRPr="00BD38D4">
        <w:rPr>
          <w:rFonts w:ascii="Trebuchet MS" w:hAnsi="Trebuchet MS"/>
          <w:sz w:val="24"/>
          <w:szCs w:val="24"/>
        </w:rPr>
        <w:t xml:space="preserve"> </w:t>
      </w:r>
      <w:r w:rsidR="00840E8A" w:rsidRPr="00BD38D4">
        <w:rPr>
          <w:rFonts w:ascii="Trebuchet MS" w:hAnsi="Trebuchet MS"/>
          <w:sz w:val="24"/>
          <w:szCs w:val="24"/>
        </w:rPr>
        <w:t>întreg</w:t>
      </w:r>
      <w:r w:rsidR="00AB25FD">
        <w:rPr>
          <w:rFonts w:ascii="Trebuchet MS" w:hAnsi="Trebuchet MS"/>
          <w:sz w:val="24"/>
          <w:szCs w:val="24"/>
        </w:rPr>
        <w:t>ul</w:t>
      </w:r>
      <w:r w:rsidR="00840E8A" w:rsidRPr="00BD38D4">
        <w:rPr>
          <w:rFonts w:ascii="Trebuchet MS" w:hAnsi="Trebuchet MS"/>
          <w:sz w:val="24"/>
          <w:szCs w:val="24"/>
        </w:rPr>
        <w:t xml:space="preserve"> </w:t>
      </w:r>
      <w:r w:rsidR="00AB25FD">
        <w:rPr>
          <w:rFonts w:ascii="Trebuchet MS" w:hAnsi="Trebuchet MS"/>
          <w:sz w:val="24"/>
          <w:szCs w:val="24"/>
        </w:rPr>
        <w:t xml:space="preserve"> bazin hidrografic al </w:t>
      </w:r>
      <w:r w:rsidR="00D95113">
        <w:rPr>
          <w:rFonts w:ascii="Trebuchet MS" w:hAnsi="Trebuchet MS"/>
          <w:sz w:val="24"/>
          <w:szCs w:val="24"/>
        </w:rPr>
        <w:t>Dunării</w:t>
      </w:r>
      <w:r w:rsidR="00584A86" w:rsidRPr="00BD38D4">
        <w:rPr>
          <w:rFonts w:ascii="Trebuchet MS" w:hAnsi="Trebuchet MS"/>
          <w:sz w:val="24"/>
          <w:szCs w:val="24"/>
        </w:rPr>
        <w:t>,</w:t>
      </w:r>
      <w:r w:rsidR="00840E8A" w:rsidRPr="00BD38D4">
        <w:rPr>
          <w:rFonts w:ascii="Trebuchet MS" w:hAnsi="Trebuchet MS"/>
          <w:sz w:val="24"/>
          <w:szCs w:val="24"/>
        </w:rPr>
        <w:t xml:space="preserve"> am dezvoltat – în baza Programului de Acțiune</w:t>
      </w:r>
      <w:r w:rsidR="00AB25FD">
        <w:rPr>
          <w:rFonts w:ascii="Trebuchet MS" w:hAnsi="Trebuchet MS"/>
          <w:sz w:val="24"/>
          <w:szCs w:val="24"/>
        </w:rPr>
        <w:t xml:space="preserve"> al ICPDR</w:t>
      </w:r>
      <w:r w:rsidR="00840E8A" w:rsidRPr="00BD38D4">
        <w:rPr>
          <w:rFonts w:ascii="Trebuchet MS" w:hAnsi="Trebuchet MS"/>
          <w:sz w:val="24"/>
          <w:szCs w:val="24"/>
        </w:rPr>
        <w:t xml:space="preserve"> destinat Prevenirii Durabile a Inundațiilor </w:t>
      </w:r>
      <w:r w:rsidR="00613C13" w:rsidRPr="00BD38D4">
        <w:rPr>
          <w:rFonts w:ascii="Trebuchet MS" w:hAnsi="Trebuchet MS"/>
          <w:sz w:val="24"/>
          <w:szCs w:val="24"/>
        </w:rPr>
        <w:t>, adoptat în 2004</w:t>
      </w:r>
      <w:r w:rsidR="00B57A90" w:rsidRPr="00BD38D4">
        <w:rPr>
          <w:rFonts w:ascii="Trebuchet MS" w:hAnsi="Trebuchet MS"/>
          <w:sz w:val="24"/>
          <w:szCs w:val="24"/>
        </w:rPr>
        <w:t>,</w:t>
      </w:r>
      <w:r w:rsidR="00613C13" w:rsidRPr="00BD38D4">
        <w:rPr>
          <w:rFonts w:ascii="Trebuchet MS" w:hAnsi="Trebuchet MS"/>
          <w:sz w:val="24"/>
          <w:szCs w:val="24"/>
        </w:rPr>
        <w:t xml:space="preserve"> și a celor  17</w:t>
      </w:r>
      <w:r w:rsidR="00840E8A" w:rsidRPr="00BD38D4">
        <w:rPr>
          <w:rFonts w:ascii="Trebuchet MS" w:hAnsi="Trebuchet MS"/>
          <w:sz w:val="24"/>
          <w:szCs w:val="24"/>
        </w:rPr>
        <w:t xml:space="preserve"> plan</w:t>
      </w:r>
      <w:r w:rsidR="00613C13" w:rsidRPr="00BD38D4">
        <w:rPr>
          <w:rFonts w:ascii="Trebuchet MS" w:hAnsi="Trebuchet MS"/>
          <w:sz w:val="24"/>
          <w:szCs w:val="24"/>
        </w:rPr>
        <w:t>uri</w:t>
      </w:r>
      <w:r w:rsidR="00840E8A" w:rsidRPr="00BD38D4">
        <w:rPr>
          <w:rFonts w:ascii="Trebuchet MS" w:hAnsi="Trebuchet MS"/>
          <w:sz w:val="24"/>
          <w:szCs w:val="24"/>
        </w:rPr>
        <w:t xml:space="preserve"> de acțiune pentru inundații </w:t>
      </w:r>
      <w:r w:rsidR="00613C13" w:rsidRPr="00BD38D4">
        <w:rPr>
          <w:rFonts w:ascii="Trebuchet MS" w:hAnsi="Trebuchet MS"/>
          <w:sz w:val="24"/>
          <w:szCs w:val="24"/>
        </w:rPr>
        <w:t>la nivel de sub-bazin</w:t>
      </w:r>
      <w:r w:rsidR="003002ED">
        <w:rPr>
          <w:rFonts w:ascii="Trebuchet MS" w:hAnsi="Trebuchet MS"/>
          <w:sz w:val="24"/>
          <w:szCs w:val="24"/>
        </w:rPr>
        <w:t>,</w:t>
      </w:r>
      <w:r w:rsidR="00683160" w:rsidRPr="00BD38D4">
        <w:rPr>
          <w:rFonts w:ascii="Trebuchet MS" w:hAnsi="Trebuchet MS"/>
          <w:sz w:val="24"/>
          <w:szCs w:val="24"/>
        </w:rPr>
        <w:t xml:space="preserve"> </w:t>
      </w:r>
      <w:r w:rsidR="00613C13" w:rsidRPr="00BD38D4">
        <w:rPr>
          <w:rFonts w:ascii="Trebuchet MS" w:hAnsi="Trebuchet MS"/>
          <w:sz w:val="24"/>
          <w:szCs w:val="24"/>
        </w:rPr>
        <w:t xml:space="preserve">publicate în 2009 </w:t>
      </w:r>
      <w:r w:rsidR="009D4AF6">
        <w:rPr>
          <w:rFonts w:ascii="Trebuchet MS" w:hAnsi="Trebuchet MS"/>
          <w:sz w:val="24"/>
          <w:szCs w:val="24"/>
        </w:rPr>
        <w:t xml:space="preserve">- </w:t>
      </w:r>
      <w:r w:rsidR="00613C13" w:rsidRPr="00BD38D4">
        <w:rPr>
          <w:rFonts w:ascii="Trebuchet MS" w:hAnsi="Trebuchet MS"/>
          <w:sz w:val="24"/>
          <w:szCs w:val="24"/>
        </w:rPr>
        <w:t xml:space="preserve">primul Plan de </w:t>
      </w:r>
      <w:r w:rsidR="003A6541" w:rsidRPr="00BD38D4">
        <w:rPr>
          <w:rFonts w:ascii="Trebuchet MS" w:hAnsi="Trebuchet MS"/>
          <w:sz w:val="24"/>
          <w:szCs w:val="24"/>
        </w:rPr>
        <w:t>M</w:t>
      </w:r>
      <w:r w:rsidR="00B57A90" w:rsidRPr="00BD38D4">
        <w:rPr>
          <w:rFonts w:ascii="Trebuchet MS" w:hAnsi="Trebuchet MS"/>
          <w:sz w:val="24"/>
          <w:szCs w:val="24"/>
        </w:rPr>
        <w:t xml:space="preserve">anagement al Riscului </w:t>
      </w:r>
      <w:r w:rsidR="009D4AF6">
        <w:rPr>
          <w:rFonts w:ascii="Trebuchet MS" w:hAnsi="Trebuchet MS"/>
          <w:sz w:val="24"/>
          <w:szCs w:val="24"/>
        </w:rPr>
        <w:t>la</w:t>
      </w:r>
      <w:r w:rsidR="009D4AF6" w:rsidRPr="00BD38D4">
        <w:rPr>
          <w:rFonts w:ascii="Trebuchet MS" w:hAnsi="Trebuchet MS"/>
          <w:sz w:val="24"/>
          <w:szCs w:val="24"/>
        </w:rPr>
        <w:t xml:space="preserve"> </w:t>
      </w:r>
      <w:r w:rsidR="00613C13" w:rsidRPr="00BD38D4">
        <w:rPr>
          <w:rFonts w:ascii="Trebuchet MS" w:hAnsi="Trebuchet MS"/>
          <w:sz w:val="24"/>
          <w:szCs w:val="24"/>
        </w:rPr>
        <w:t>Inundații</w:t>
      </w:r>
      <w:r w:rsidR="00B57A90" w:rsidRPr="00BD38D4">
        <w:rPr>
          <w:rFonts w:ascii="Trebuchet MS" w:hAnsi="Trebuchet MS"/>
          <w:sz w:val="24"/>
          <w:szCs w:val="24"/>
        </w:rPr>
        <w:t>,</w:t>
      </w:r>
      <w:r w:rsidR="00613C13" w:rsidRPr="00BD38D4">
        <w:rPr>
          <w:rFonts w:ascii="Trebuchet MS" w:hAnsi="Trebuchet MS"/>
          <w:sz w:val="24"/>
          <w:szCs w:val="24"/>
        </w:rPr>
        <w:t xml:space="preserve"> în </w:t>
      </w:r>
      <w:r w:rsidR="00B57A90" w:rsidRPr="00BD38D4">
        <w:rPr>
          <w:rFonts w:ascii="Trebuchet MS" w:hAnsi="Trebuchet MS"/>
          <w:sz w:val="24"/>
          <w:szCs w:val="24"/>
        </w:rPr>
        <w:t>conformitate cu Directiva I</w:t>
      </w:r>
      <w:r w:rsidR="003A6541" w:rsidRPr="00BD38D4">
        <w:rPr>
          <w:rFonts w:ascii="Trebuchet MS" w:hAnsi="Trebuchet MS"/>
          <w:sz w:val="24"/>
          <w:szCs w:val="24"/>
        </w:rPr>
        <w:t>nundații</w:t>
      </w:r>
      <w:r w:rsidR="00B57A90" w:rsidRPr="00BD38D4">
        <w:rPr>
          <w:rFonts w:ascii="Trebuchet MS" w:hAnsi="Trebuchet MS"/>
          <w:sz w:val="24"/>
          <w:szCs w:val="24"/>
        </w:rPr>
        <w:t xml:space="preserve"> </w:t>
      </w:r>
      <w:r w:rsidR="009D4AF6">
        <w:rPr>
          <w:rFonts w:ascii="Trebuchet MS" w:hAnsi="Trebuchet MS"/>
          <w:sz w:val="24"/>
          <w:szCs w:val="24"/>
        </w:rPr>
        <w:t>a</w:t>
      </w:r>
      <w:r w:rsidR="00B57A90" w:rsidRPr="00BD38D4">
        <w:rPr>
          <w:rFonts w:ascii="Trebuchet MS" w:hAnsi="Trebuchet MS"/>
          <w:sz w:val="24"/>
          <w:szCs w:val="24"/>
        </w:rPr>
        <w:t xml:space="preserve"> UE</w:t>
      </w:r>
      <w:r w:rsidR="003A6541" w:rsidRPr="00BD38D4">
        <w:rPr>
          <w:rFonts w:ascii="Trebuchet MS" w:hAnsi="Trebuchet MS"/>
          <w:sz w:val="24"/>
          <w:szCs w:val="24"/>
        </w:rPr>
        <w:t>.</w:t>
      </w:r>
    </w:p>
    <w:p w14:paraId="6AC34E24" w14:textId="77777777" w:rsidR="0034343E" w:rsidRDefault="0034343E" w:rsidP="00BD38D4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</w:p>
    <w:p w14:paraId="49CEF5B1" w14:textId="77777777" w:rsidR="0097557B" w:rsidRDefault="0097557B" w:rsidP="00BD38D4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</w:p>
    <w:p w14:paraId="0D1A1786" w14:textId="77777777" w:rsidR="0097557B" w:rsidRDefault="0097557B" w:rsidP="00BD38D4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</w:p>
    <w:p w14:paraId="3D052AA6" w14:textId="77777777" w:rsidR="0097557B" w:rsidRDefault="0097557B" w:rsidP="00BD38D4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</w:p>
    <w:p w14:paraId="23B4766C" w14:textId="77777777" w:rsidR="0097557B" w:rsidRDefault="0097557B" w:rsidP="00BD38D4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</w:p>
    <w:p w14:paraId="094ACAB1" w14:textId="0E25DF17" w:rsidR="00F26F76" w:rsidRPr="00BD38D4" w:rsidRDefault="00BD38D4" w:rsidP="00BD38D4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  <w:r w:rsidRPr="00BD38D4">
        <w:rPr>
          <w:rFonts w:ascii="Trebuchet MS" w:hAnsi="Trebuchet MS"/>
          <w:sz w:val="24"/>
          <w:szCs w:val="24"/>
          <w:lang w:val="en-GB"/>
        </w:rPr>
        <w:t>(22)</w:t>
      </w:r>
      <w:r w:rsidR="009D4AF6">
        <w:rPr>
          <w:rFonts w:ascii="Trebuchet MS" w:hAnsi="Trebuchet MS"/>
          <w:sz w:val="24"/>
          <w:szCs w:val="24"/>
          <w:lang w:val="en-GB"/>
        </w:rPr>
        <w:t xml:space="preserve">  </w:t>
      </w:r>
      <w:proofErr w:type="spellStart"/>
      <w:r w:rsidR="0097557B">
        <w:rPr>
          <w:rFonts w:ascii="Trebuchet MS" w:hAnsi="Trebuchet MS"/>
          <w:i/>
          <w:sz w:val="24"/>
          <w:szCs w:val="24"/>
          <w:lang w:val="en-GB"/>
        </w:rPr>
        <w:t>a</w:t>
      </w:r>
      <w:r w:rsidR="009D4AF6" w:rsidRPr="00102FE9">
        <w:rPr>
          <w:rFonts w:ascii="Trebuchet MS" w:hAnsi="Trebuchet MS"/>
          <w:i/>
          <w:sz w:val="24"/>
          <w:szCs w:val="24"/>
          <w:lang w:val="en-GB"/>
        </w:rPr>
        <w:t>prob</w:t>
      </w:r>
      <w:r w:rsidR="0034343E">
        <w:rPr>
          <w:rFonts w:ascii="Trebuchet MS" w:hAnsi="Trebuchet MS"/>
          <w:i/>
          <w:sz w:val="24"/>
          <w:szCs w:val="24"/>
          <w:lang w:val="en-GB"/>
        </w:rPr>
        <w:t>ă</w:t>
      </w:r>
      <w:r w:rsidR="009D4AF6" w:rsidRPr="00102FE9">
        <w:rPr>
          <w:rFonts w:ascii="Trebuchet MS" w:hAnsi="Trebuchet MS"/>
          <w:i/>
          <w:sz w:val="24"/>
          <w:szCs w:val="24"/>
          <w:lang w:val="en-GB"/>
        </w:rPr>
        <w:t>m</w:t>
      </w:r>
      <w:proofErr w:type="spellEnd"/>
      <w:r w:rsidR="0002720D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r w:rsidR="0002720D" w:rsidRPr="00BD38D4">
        <w:rPr>
          <w:rFonts w:ascii="Trebuchet MS" w:hAnsi="Trebuchet MS"/>
          <w:sz w:val="24"/>
          <w:szCs w:val="24"/>
        </w:rPr>
        <w:t>primul P</w:t>
      </w:r>
      <w:r w:rsidR="003006D0" w:rsidRPr="00BD38D4">
        <w:rPr>
          <w:rFonts w:ascii="Trebuchet MS" w:hAnsi="Trebuchet MS"/>
          <w:sz w:val="24"/>
          <w:szCs w:val="24"/>
        </w:rPr>
        <w:t xml:space="preserve">lan de Management al Riscului </w:t>
      </w:r>
      <w:r w:rsidR="009D4AF6">
        <w:rPr>
          <w:rFonts w:ascii="Trebuchet MS" w:hAnsi="Trebuchet MS"/>
          <w:sz w:val="24"/>
          <w:szCs w:val="24"/>
        </w:rPr>
        <w:t>la</w:t>
      </w:r>
      <w:r w:rsidR="009D4AF6" w:rsidRPr="00BD38D4">
        <w:rPr>
          <w:rFonts w:ascii="Trebuchet MS" w:hAnsi="Trebuchet MS"/>
          <w:sz w:val="24"/>
          <w:szCs w:val="24"/>
        </w:rPr>
        <w:t xml:space="preserve"> </w:t>
      </w:r>
      <w:r w:rsidR="0002720D" w:rsidRPr="00BD38D4">
        <w:rPr>
          <w:rFonts w:ascii="Trebuchet MS" w:hAnsi="Trebuchet MS"/>
          <w:sz w:val="24"/>
          <w:szCs w:val="24"/>
        </w:rPr>
        <w:t xml:space="preserve">Inundații </w:t>
      </w:r>
      <w:r w:rsidR="009D4AF6">
        <w:rPr>
          <w:rFonts w:ascii="Trebuchet MS" w:hAnsi="Trebuchet MS"/>
          <w:sz w:val="24"/>
          <w:szCs w:val="24"/>
        </w:rPr>
        <w:t xml:space="preserve">al </w:t>
      </w:r>
      <w:r w:rsidR="00D95113">
        <w:rPr>
          <w:rFonts w:ascii="Trebuchet MS" w:hAnsi="Trebuchet MS"/>
          <w:sz w:val="24"/>
          <w:szCs w:val="24"/>
        </w:rPr>
        <w:t>Dunării</w:t>
      </w:r>
      <w:r w:rsidR="009D4AF6">
        <w:rPr>
          <w:rFonts w:ascii="Trebuchet MS" w:hAnsi="Trebuchet MS"/>
          <w:sz w:val="24"/>
          <w:szCs w:val="24"/>
        </w:rPr>
        <w:t xml:space="preserve"> (DFRM Plan)</w:t>
      </w:r>
      <w:r w:rsidR="00E87B89" w:rsidRPr="00BD38D4">
        <w:rPr>
          <w:rFonts w:ascii="Trebuchet MS" w:hAnsi="Trebuchet MS"/>
          <w:sz w:val="24"/>
          <w:szCs w:val="24"/>
        </w:rPr>
        <w:t xml:space="preserve">și </w:t>
      </w:r>
      <w:r w:rsidR="009D4AF6">
        <w:rPr>
          <w:rFonts w:ascii="Trebuchet MS" w:hAnsi="Trebuchet MS"/>
          <w:sz w:val="24"/>
          <w:szCs w:val="24"/>
        </w:rPr>
        <w:t xml:space="preserve"> </w:t>
      </w:r>
      <w:r w:rsidR="009D4AF6" w:rsidRPr="00102FE9">
        <w:rPr>
          <w:rFonts w:ascii="Trebuchet MS" w:hAnsi="Trebuchet MS"/>
          <w:i/>
          <w:sz w:val="24"/>
          <w:szCs w:val="24"/>
        </w:rPr>
        <w:t>ne angajam</w:t>
      </w:r>
      <w:r w:rsidR="009D4AF6">
        <w:rPr>
          <w:rFonts w:ascii="Trebuchet MS" w:hAnsi="Trebuchet MS"/>
          <w:sz w:val="24"/>
          <w:szCs w:val="24"/>
        </w:rPr>
        <w:t xml:space="preserve"> </w:t>
      </w:r>
      <w:r w:rsidR="00E87B89" w:rsidRPr="00BD38D4">
        <w:rPr>
          <w:rFonts w:ascii="Trebuchet MS" w:hAnsi="Trebuchet MS"/>
          <w:sz w:val="24"/>
          <w:szCs w:val="24"/>
        </w:rPr>
        <w:t xml:space="preserve">să </w:t>
      </w:r>
      <w:r w:rsidR="00ED77A8" w:rsidRPr="00BD38D4">
        <w:rPr>
          <w:rFonts w:ascii="Trebuchet MS" w:hAnsi="Trebuchet MS"/>
          <w:sz w:val="24"/>
          <w:szCs w:val="24"/>
        </w:rPr>
        <w:t>implementăm</w:t>
      </w:r>
      <w:r w:rsidR="003006D0" w:rsidRPr="00BD38D4">
        <w:rPr>
          <w:rFonts w:ascii="Trebuchet MS" w:hAnsi="Trebuchet MS"/>
          <w:sz w:val="24"/>
          <w:szCs w:val="24"/>
        </w:rPr>
        <w:t xml:space="preserve"> măsurile prevăzute </w:t>
      </w:r>
      <w:r w:rsidR="005A3621">
        <w:rPr>
          <w:rFonts w:ascii="Trebuchet MS" w:hAnsi="Trebuchet MS"/>
          <w:sz w:val="24"/>
          <w:szCs w:val="24"/>
        </w:rPr>
        <w:t xml:space="preserve"> in </w:t>
      </w:r>
      <w:r w:rsidR="009D4AF6">
        <w:rPr>
          <w:rFonts w:ascii="Trebuchet MS" w:hAnsi="Trebuchet MS"/>
          <w:sz w:val="24"/>
          <w:szCs w:val="24"/>
        </w:rPr>
        <w:t xml:space="preserve">acesta </w:t>
      </w:r>
      <w:r w:rsidR="003006D0" w:rsidRPr="00BD38D4">
        <w:rPr>
          <w:rFonts w:ascii="Trebuchet MS" w:hAnsi="Trebuchet MS"/>
          <w:sz w:val="24"/>
          <w:szCs w:val="24"/>
        </w:rPr>
        <w:t xml:space="preserve"> și </w:t>
      </w:r>
      <w:r w:rsidR="005A3621">
        <w:rPr>
          <w:rFonts w:ascii="Trebuchet MS" w:hAnsi="Trebuchet MS"/>
          <w:sz w:val="24"/>
          <w:szCs w:val="24"/>
        </w:rPr>
        <w:t>in</w:t>
      </w:r>
      <w:r w:rsidR="005A3621" w:rsidRPr="00BD38D4">
        <w:rPr>
          <w:rFonts w:ascii="Trebuchet MS" w:hAnsi="Trebuchet MS"/>
          <w:sz w:val="24"/>
          <w:szCs w:val="24"/>
        </w:rPr>
        <w:t xml:space="preserve"> </w:t>
      </w:r>
      <w:r w:rsidR="00E87B89" w:rsidRPr="00BD38D4">
        <w:rPr>
          <w:rFonts w:ascii="Trebuchet MS" w:hAnsi="Trebuchet MS"/>
          <w:sz w:val="24"/>
          <w:szCs w:val="24"/>
        </w:rPr>
        <w:t xml:space="preserve">planurile noastre </w:t>
      </w:r>
      <w:r w:rsidR="00ED77A8" w:rsidRPr="00BD38D4">
        <w:rPr>
          <w:rFonts w:ascii="Trebuchet MS" w:hAnsi="Trebuchet MS"/>
          <w:sz w:val="24"/>
          <w:szCs w:val="24"/>
        </w:rPr>
        <w:t>naționale</w:t>
      </w:r>
      <w:r w:rsidR="00E87B89" w:rsidRPr="00BD38D4">
        <w:rPr>
          <w:rFonts w:ascii="Trebuchet MS" w:hAnsi="Trebuchet MS"/>
          <w:sz w:val="24"/>
          <w:szCs w:val="24"/>
        </w:rPr>
        <w:t xml:space="preserve"> privind </w:t>
      </w:r>
      <w:r w:rsidR="00ED77A8" w:rsidRPr="00BD38D4">
        <w:rPr>
          <w:rFonts w:ascii="Trebuchet MS" w:hAnsi="Trebuchet MS"/>
          <w:sz w:val="24"/>
          <w:szCs w:val="24"/>
        </w:rPr>
        <w:t>managementul</w:t>
      </w:r>
      <w:r w:rsidR="003006D0" w:rsidRPr="00BD38D4">
        <w:rPr>
          <w:rFonts w:ascii="Trebuchet MS" w:hAnsi="Trebuchet MS"/>
          <w:sz w:val="24"/>
          <w:szCs w:val="24"/>
        </w:rPr>
        <w:t xml:space="preserve"> riscului </w:t>
      </w:r>
      <w:r w:rsidR="005A3621">
        <w:rPr>
          <w:rFonts w:ascii="Trebuchet MS" w:hAnsi="Trebuchet MS"/>
          <w:sz w:val="24"/>
          <w:szCs w:val="24"/>
        </w:rPr>
        <w:t>la</w:t>
      </w:r>
      <w:r w:rsidR="005A3621" w:rsidRPr="00BD38D4">
        <w:rPr>
          <w:rFonts w:ascii="Trebuchet MS" w:hAnsi="Trebuchet MS"/>
          <w:sz w:val="24"/>
          <w:szCs w:val="24"/>
        </w:rPr>
        <w:t xml:space="preserve"> </w:t>
      </w:r>
      <w:r w:rsidR="00ED77A8" w:rsidRPr="00BD38D4">
        <w:rPr>
          <w:rFonts w:ascii="Trebuchet MS" w:hAnsi="Trebuchet MS"/>
          <w:sz w:val="24"/>
          <w:szCs w:val="24"/>
        </w:rPr>
        <w:t>inundații</w:t>
      </w:r>
      <w:r w:rsidR="000019F6" w:rsidRPr="00BD38D4">
        <w:rPr>
          <w:rFonts w:ascii="Trebuchet MS" w:hAnsi="Trebuchet MS"/>
          <w:sz w:val="24"/>
          <w:szCs w:val="24"/>
        </w:rPr>
        <w:t xml:space="preserve">. </w:t>
      </w:r>
      <w:r w:rsidR="000019F6" w:rsidRPr="00102FE9">
        <w:rPr>
          <w:rFonts w:ascii="Trebuchet MS" w:hAnsi="Trebuchet MS"/>
          <w:i/>
          <w:sz w:val="24"/>
          <w:szCs w:val="24"/>
        </w:rPr>
        <w:t>S</w:t>
      </w:r>
      <w:r w:rsidR="003006D0" w:rsidRPr="00102FE9">
        <w:rPr>
          <w:rFonts w:ascii="Trebuchet MS" w:hAnsi="Trebuchet MS"/>
          <w:i/>
          <w:sz w:val="24"/>
          <w:szCs w:val="24"/>
        </w:rPr>
        <w:t>ubliniem</w:t>
      </w:r>
      <w:r w:rsidR="00E87B89" w:rsidRPr="00BD38D4">
        <w:rPr>
          <w:rFonts w:ascii="Trebuchet MS" w:hAnsi="Trebuchet MS"/>
          <w:sz w:val="24"/>
          <w:szCs w:val="24"/>
        </w:rPr>
        <w:t xml:space="preserve"> obiectivele noastre comune </w:t>
      </w:r>
      <w:r w:rsidR="000019F6" w:rsidRPr="00BD38D4">
        <w:rPr>
          <w:rFonts w:ascii="Trebuchet MS" w:hAnsi="Trebuchet MS"/>
          <w:sz w:val="24"/>
          <w:szCs w:val="24"/>
        </w:rPr>
        <w:t xml:space="preserve">și </w:t>
      </w:r>
      <w:r w:rsidR="00E87B89" w:rsidRPr="00BD38D4">
        <w:rPr>
          <w:rFonts w:ascii="Trebuchet MS" w:hAnsi="Trebuchet MS"/>
          <w:sz w:val="24"/>
          <w:szCs w:val="24"/>
        </w:rPr>
        <w:t xml:space="preserve">am </w:t>
      </w:r>
      <w:r w:rsidR="00ED77A8" w:rsidRPr="00BD38D4">
        <w:rPr>
          <w:rFonts w:ascii="Trebuchet MS" w:hAnsi="Trebuchet MS"/>
          <w:sz w:val="24"/>
          <w:szCs w:val="24"/>
        </w:rPr>
        <w:t xml:space="preserve">agreat că pentru întreg bazinul </w:t>
      </w:r>
      <w:r w:rsidR="000019F6" w:rsidRPr="00BD38D4">
        <w:rPr>
          <w:rFonts w:ascii="Trebuchet MS" w:hAnsi="Trebuchet MS"/>
          <w:sz w:val="24"/>
          <w:szCs w:val="24"/>
        </w:rPr>
        <w:t xml:space="preserve">este necesară </w:t>
      </w:r>
      <w:r w:rsidR="00ED77A8" w:rsidRPr="00BD38D4">
        <w:rPr>
          <w:rFonts w:ascii="Trebuchet MS" w:hAnsi="Trebuchet MS"/>
          <w:sz w:val="24"/>
          <w:szCs w:val="24"/>
        </w:rPr>
        <w:t>evitarea de</w:t>
      </w:r>
      <w:r w:rsidR="000019F6" w:rsidRPr="00BD38D4">
        <w:rPr>
          <w:rFonts w:ascii="Trebuchet MS" w:hAnsi="Trebuchet MS"/>
          <w:sz w:val="24"/>
          <w:szCs w:val="24"/>
        </w:rPr>
        <w:t xml:space="preserve"> noi riscuri de</w:t>
      </w:r>
      <w:r w:rsidR="00E87B89" w:rsidRPr="00BD38D4">
        <w:rPr>
          <w:rFonts w:ascii="Trebuchet MS" w:hAnsi="Trebuchet MS"/>
          <w:sz w:val="24"/>
          <w:szCs w:val="24"/>
        </w:rPr>
        <w:t xml:space="preserve"> </w:t>
      </w:r>
      <w:r w:rsidR="00ED77A8" w:rsidRPr="00BD38D4">
        <w:rPr>
          <w:rFonts w:ascii="Trebuchet MS" w:hAnsi="Trebuchet MS"/>
          <w:sz w:val="24"/>
          <w:szCs w:val="24"/>
        </w:rPr>
        <w:t>inundații, reducerea riscurilor</w:t>
      </w:r>
      <w:r w:rsidR="000019F6" w:rsidRPr="00BD38D4">
        <w:rPr>
          <w:rFonts w:ascii="Trebuchet MS" w:hAnsi="Trebuchet MS"/>
          <w:sz w:val="24"/>
          <w:szCs w:val="24"/>
        </w:rPr>
        <w:t xml:space="preserve"> existente </w:t>
      </w:r>
      <w:r w:rsidR="005A3621">
        <w:rPr>
          <w:rFonts w:ascii="Trebuchet MS" w:hAnsi="Trebuchet MS"/>
          <w:sz w:val="24"/>
          <w:szCs w:val="24"/>
        </w:rPr>
        <w:t>la</w:t>
      </w:r>
      <w:r w:rsidR="005A3621" w:rsidRPr="00BD38D4">
        <w:rPr>
          <w:rFonts w:ascii="Trebuchet MS" w:hAnsi="Trebuchet MS"/>
          <w:sz w:val="24"/>
          <w:szCs w:val="24"/>
        </w:rPr>
        <w:t xml:space="preserve"> </w:t>
      </w:r>
      <w:r w:rsidR="00ED77A8" w:rsidRPr="00BD38D4">
        <w:rPr>
          <w:rFonts w:ascii="Trebuchet MS" w:hAnsi="Trebuchet MS"/>
          <w:sz w:val="24"/>
          <w:szCs w:val="24"/>
        </w:rPr>
        <w:t>inundații, consolidarea</w:t>
      </w:r>
      <w:r w:rsidR="000019F6" w:rsidRPr="00BD38D4">
        <w:rPr>
          <w:rFonts w:ascii="Trebuchet MS" w:hAnsi="Trebuchet MS"/>
          <w:sz w:val="24"/>
          <w:szCs w:val="24"/>
        </w:rPr>
        <w:t xml:space="preserve"> măsurilor </w:t>
      </w:r>
      <w:r w:rsidR="00ED77A8" w:rsidRPr="00BD38D4">
        <w:rPr>
          <w:rFonts w:ascii="Trebuchet MS" w:hAnsi="Trebuchet MS"/>
          <w:sz w:val="24"/>
          <w:szCs w:val="24"/>
        </w:rPr>
        <w:t>împotriva inundaț</w:t>
      </w:r>
      <w:r w:rsidR="006462D0" w:rsidRPr="00BD38D4">
        <w:rPr>
          <w:rFonts w:ascii="Trebuchet MS" w:hAnsi="Trebuchet MS"/>
          <w:sz w:val="24"/>
          <w:szCs w:val="24"/>
        </w:rPr>
        <w:t>iilor, creșterea conștientizării</w:t>
      </w:r>
      <w:r w:rsidR="00ED77A8" w:rsidRPr="00BD38D4">
        <w:rPr>
          <w:rFonts w:ascii="Trebuchet MS" w:hAnsi="Trebuchet MS"/>
          <w:sz w:val="24"/>
          <w:szCs w:val="24"/>
        </w:rPr>
        <w:t xml:space="preserve"> publicului și aplicarea principiul</w:t>
      </w:r>
      <w:r w:rsidR="006462D0" w:rsidRPr="00BD38D4">
        <w:rPr>
          <w:rFonts w:ascii="Trebuchet MS" w:hAnsi="Trebuchet MS"/>
          <w:sz w:val="24"/>
          <w:szCs w:val="24"/>
        </w:rPr>
        <w:t>ui</w:t>
      </w:r>
      <w:r w:rsidR="00ED77A8" w:rsidRPr="00BD38D4">
        <w:rPr>
          <w:rFonts w:ascii="Trebuchet MS" w:hAnsi="Trebuchet MS"/>
          <w:sz w:val="24"/>
          <w:szCs w:val="24"/>
        </w:rPr>
        <w:t xml:space="preserve"> solidarit</w:t>
      </w:r>
      <w:r w:rsidR="006462D0" w:rsidRPr="00BD38D4">
        <w:rPr>
          <w:rFonts w:ascii="Trebuchet MS" w:hAnsi="Trebuchet MS"/>
          <w:sz w:val="24"/>
          <w:szCs w:val="24"/>
        </w:rPr>
        <w:t>ății prin evitarea exportului de</w:t>
      </w:r>
      <w:r w:rsidR="00ED77A8" w:rsidRPr="00BD38D4">
        <w:rPr>
          <w:rFonts w:ascii="Trebuchet MS" w:hAnsi="Trebuchet MS"/>
          <w:sz w:val="24"/>
          <w:szCs w:val="24"/>
        </w:rPr>
        <w:t xml:space="preserve"> probleme </w:t>
      </w:r>
      <w:r w:rsidR="006462D0" w:rsidRPr="00BD38D4">
        <w:rPr>
          <w:rFonts w:ascii="Trebuchet MS" w:hAnsi="Trebuchet MS"/>
          <w:sz w:val="24"/>
          <w:szCs w:val="24"/>
        </w:rPr>
        <w:t xml:space="preserve">legate de </w:t>
      </w:r>
      <w:r w:rsidR="00775666" w:rsidRPr="00BD38D4">
        <w:rPr>
          <w:rFonts w:ascii="Trebuchet MS" w:hAnsi="Trebuchet MS"/>
          <w:sz w:val="24"/>
          <w:szCs w:val="24"/>
        </w:rPr>
        <w:t xml:space="preserve">inundații către țările vecine. </w:t>
      </w:r>
      <w:r w:rsidR="005A3621">
        <w:rPr>
          <w:rFonts w:ascii="Trebuchet MS" w:hAnsi="Trebuchet MS"/>
          <w:sz w:val="24"/>
          <w:szCs w:val="24"/>
        </w:rPr>
        <w:t>Cu</w:t>
      </w:r>
      <w:r w:rsidR="000D4504" w:rsidRPr="00BD38D4">
        <w:rPr>
          <w:rFonts w:ascii="Trebuchet MS" w:hAnsi="Trebuchet MS"/>
          <w:sz w:val="24"/>
          <w:szCs w:val="24"/>
        </w:rPr>
        <w:t xml:space="preserve"> măsuril</w:t>
      </w:r>
      <w:r w:rsidR="005A3621">
        <w:rPr>
          <w:rFonts w:ascii="Trebuchet MS" w:hAnsi="Trebuchet MS"/>
          <w:sz w:val="24"/>
          <w:szCs w:val="24"/>
        </w:rPr>
        <w:t>e</w:t>
      </w:r>
      <w:r w:rsidR="000D4504" w:rsidRPr="00BD38D4">
        <w:rPr>
          <w:rFonts w:ascii="Trebuchet MS" w:hAnsi="Trebuchet MS"/>
          <w:sz w:val="24"/>
          <w:szCs w:val="24"/>
        </w:rPr>
        <w:t xml:space="preserve"> agreate î</w:t>
      </w:r>
      <w:r w:rsidR="00775666" w:rsidRPr="00BD38D4">
        <w:rPr>
          <w:rFonts w:ascii="Trebuchet MS" w:hAnsi="Trebuchet MS"/>
          <w:sz w:val="24"/>
          <w:szCs w:val="24"/>
        </w:rPr>
        <w:t>n P</w:t>
      </w:r>
      <w:r w:rsidR="006462D0" w:rsidRPr="00BD38D4">
        <w:rPr>
          <w:rFonts w:ascii="Trebuchet MS" w:hAnsi="Trebuchet MS"/>
          <w:sz w:val="24"/>
          <w:szCs w:val="24"/>
        </w:rPr>
        <w:t>lan</w:t>
      </w:r>
      <w:r w:rsidR="005F3B6C">
        <w:rPr>
          <w:rFonts w:ascii="Trebuchet MS" w:hAnsi="Trebuchet MS"/>
          <w:sz w:val="24"/>
          <w:szCs w:val="24"/>
        </w:rPr>
        <w:t>ul</w:t>
      </w:r>
      <w:r w:rsidR="006462D0" w:rsidRPr="00BD38D4">
        <w:rPr>
          <w:rFonts w:ascii="Trebuchet MS" w:hAnsi="Trebuchet MS"/>
          <w:sz w:val="24"/>
          <w:szCs w:val="24"/>
        </w:rPr>
        <w:t xml:space="preserve"> de Management al Riscului </w:t>
      </w:r>
      <w:r w:rsidR="005A3621">
        <w:rPr>
          <w:rFonts w:ascii="Trebuchet MS" w:hAnsi="Trebuchet MS"/>
          <w:sz w:val="24"/>
          <w:szCs w:val="24"/>
        </w:rPr>
        <w:t>la</w:t>
      </w:r>
      <w:r w:rsidR="005A3621" w:rsidRPr="00BD38D4">
        <w:rPr>
          <w:rFonts w:ascii="Trebuchet MS" w:hAnsi="Trebuchet MS"/>
          <w:sz w:val="24"/>
          <w:szCs w:val="24"/>
        </w:rPr>
        <w:t xml:space="preserve"> </w:t>
      </w:r>
      <w:r w:rsidR="00775666" w:rsidRPr="00BD38D4">
        <w:rPr>
          <w:rFonts w:ascii="Trebuchet MS" w:hAnsi="Trebuchet MS"/>
          <w:sz w:val="24"/>
          <w:szCs w:val="24"/>
        </w:rPr>
        <w:t>Inundații</w:t>
      </w:r>
      <w:r w:rsidR="005F3B6C">
        <w:rPr>
          <w:rFonts w:ascii="Trebuchet MS" w:hAnsi="Trebuchet MS"/>
          <w:sz w:val="24"/>
          <w:szCs w:val="24"/>
        </w:rPr>
        <w:t>,</w:t>
      </w:r>
      <w:r w:rsidR="00775666" w:rsidRPr="00BD38D4">
        <w:rPr>
          <w:rFonts w:ascii="Trebuchet MS" w:hAnsi="Trebuchet MS"/>
          <w:sz w:val="24"/>
          <w:szCs w:val="24"/>
        </w:rPr>
        <w:t xml:space="preserve"> </w:t>
      </w:r>
      <w:r w:rsidR="00775666" w:rsidRPr="00102FE9">
        <w:rPr>
          <w:rFonts w:ascii="Trebuchet MS" w:hAnsi="Trebuchet MS"/>
          <w:i/>
          <w:sz w:val="24"/>
          <w:szCs w:val="24"/>
        </w:rPr>
        <w:t>acordăm</w:t>
      </w:r>
      <w:r w:rsidR="006462D0" w:rsidRPr="00102FE9">
        <w:rPr>
          <w:rFonts w:ascii="Trebuchet MS" w:hAnsi="Trebuchet MS"/>
          <w:i/>
          <w:sz w:val="24"/>
          <w:szCs w:val="24"/>
        </w:rPr>
        <w:t xml:space="preserve"> prioritate</w:t>
      </w:r>
      <w:r w:rsidR="006462D0" w:rsidRPr="00BD38D4">
        <w:rPr>
          <w:rFonts w:ascii="Trebuchet MS" w:hAnsi="Trebuchet MS"/>
          <w:sz w:val="24"/>
          <w:szCs w:val="24"/>
        </w:rPr>
        <w:t xml:space="preserve"> măsurilor cu efecte </w:t>
      </w:r>
      <w:r w:rsidR="002F4420" w:rsidRPr="00BD38D4">
        <w:rPr>
          <w:rFonts w:ascii="Trebuchet MS" w:hAnsi="Trebuchet MS"/>
          <w:sz w:val="24"/>
          <w:szCs w:val="24"/>
        </w:rPr>
        <w:t xml:space="preserve"> </w:t>
      </w:r>
      <w:r w:rsidR="00775666" w:rsidRPr="00BD38D4">
        <w:rPr>
          <w:rFonts w:ascii="Trebuchet MS" w:hAnsi="Trebuchet MS"/>
          <w:sz w:val="24"/>
          <w:szCs w:val="24"/>
        </w:rPr>
        <w:t>pozitive</w:t>
      </w:r>
      <w:r w:rsidR="006462D0" w:rsidRPr="00BD38D4">
        <w:rPr>
          <w:rFonts w:ascii="Trebuchet MS" w:hAnsi="Trebuchet MS"/>
          <w:sz w:val="24"/>
          <w:szCs w:val="24"/>
        </w:rPr>
        <w:t xml:space="preserve"> în aval, </w:t>
      </w:r>
      <w:r w:rsidR="00775666" w:rsidRPr="00BD38D4">
        <w:rPr>
          <w:rFonts w:ascii="Trebuchet MS" w:hAnsi="Trebuchet MS"/>
          <w:sz w:val="24"/>
          <w:szCs w:val="24"/>
        </w:rPr>
        <w:t xml:space="preserve"> </w:t>
      </w:r>
      <w:r w:rsidR="00D34F66" w:rsidRPr="00BD38D4">
        <w:rPr>
          <w:rFonts w:ascii="Trebuchet MS" w:hAnsi="Trebuchet MS"/>
          <w:sz w:val="24"/>
          <w:szCs w:val="24"/>
        </w:rPr>
        <w:t>ca retenția natural</w:t>
      </w:r>
      <w:r w:rsidR="002F4420" w:rsidRPr="00BD38D4">
        <w:rPr>
          <w:rFonts w:ascii="Trebuchet MS" w:hAnsi="Trebuchet MS"/>
          <w:sz w:val="24"/>
          <w:szCs w:val="24"/>
        </w:rPr>
        <w:t xml:space="preserve">ă a apei, sisteme de </w:t>
      </w:r>
      <w:r w:rsidR="005A3621">
        <w:rPr>
          <w:rFonts w:ascii="Trebuchet MS" w:hAnsi="Trebuchet MS"/>
          <w:sz w:val="24"/>
          <w:szCs w:val="24"/>
        </w:rPr>
        <w:t xml:space="preserve"> avertizare</w:t>
      </w:r>
      <w:r w:rsidR="002F4420" w:rsidRPr="00BD38D4">
        <w:rPr>
          <w:rFonts w:ascii="Trebuchet MS" w:hAnsi="Trebuchet MS"/>
          <w:sz w:val="24"/>
          <w:szCs w:val="24"/>
        </w:rPr>
        <w:t xml:space="preserve">, reducerea riscului din situri contaminate în </w:t>
      </w:r>
      <w:r w:rsidR="00B43E6A" w:rsidRPr="00BD38D4">
        <w:rPr>
          <w:rFonts w:ascii="Trebuchet MS" w:hAnsi="Trebuchet MS"/>
          <w:sz w:val="24"/>
          <w:szCs w:val="24"/>
        </w:rPr>
        <w:t>zon</w:t>
      </w:r>
      <w:r w:rsidR="00B43E6A">
        <w:rPr>
          <w:rFonts w:ascii="Trebuchet MS" w:hAnsi="Trebuchet MS"/>
          <w:sz w:val="24"/>
          <w:szCs w:val="24"/>
        </w:rPr>
        <w:t>e</w:t>
      </w:r>
      <w:r w:rsidR="00B43E6A" w:rsidRPr="00BD38D4">
        <w:rPr>
          <w:rFonts w:ascii="Trebuchet MS" w:hAnsi="Trebuchet MS"/>
          <w:sz w:val="24"/>
          <w:szCs w:val="24"/>
        </w:rPr>
        <w:t xml:space="preserve"> </w:t>
      </w:r>
      <w:r w:rsidR="00B43E6A">
        <w:rPr>
          <w:rFonts w:ascii="Trebuchet MS" w:hAnsi="Trebuchet MS"/>
          <w:sz w:val="24"/>
          <w:szCs w:val="24"/>
        </w:rPr>
        <w:t>inundabile</w:t>
      </w:r>
      <w:r w:rsidR="00B43E6A" w:rsidRPr="00BD38D4">
        <w:rPr>
          <w:rFonts w:ascii="Trebuchet MS" w:hAnsi="Trebuchet MS"/>
          <w:sz w:val="24"/>
          <w:szCs w:val="24"/>
        </w:rPr>
        <w:t xml:space="preserve"> </w:t>
      </w:r>
      <w:r w:rsidR="002F4420" w:rsidRPr="00BD38D4">
        <w:rPr>
          <w:rFonts w:ascii="Trebuchet MS" w:hAnsi="Trebuchet MS"/>
          <w:sz w:val="24"/>
          <w:szCs w:val="24"/>
        </w:rPr>
        <w:t xml:space="preserve">sau schimbul de </w:t>
      </w:r>
      <w:r w:rsidR="00D34F66" w:rsidRPr="00BD38D4">
        <w:rPr>
          <w:rFonts w:ascii="Trebuchet MS" w:hAnsi="Trebuchet MS"/>
          <w:sz w:val="24"/>
          <w:szCs w:val="24"/>
        </w:rPr>
        <w:t>informații</w:t>
      </w:r>
      <w:r w:rsidR="002F4420" w:rsidRPr="00BD38D4">
        <w:rPr>
          <w:rFonts w:ascii="Trebuchet MS" w:hAnsi="Trebuchet MS"/>
          <w:sz w:val="24"/>
          <w:szCs w:val="24"/>
        </w:rPr>
        <w:t>.</w:t>
      </w:r>
    </w:p>
    <w:p w14:paraId="154EA8E4" w14:textId="77777777" w:rsidR="002F4420" w:rsidRDefault="002F4420" w:rsidP="002F4420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5E9A8CC3" w14:textId="77777777" w:rsidR="0097557B" w:rsidRDefault="0097557B" w:rsidP="002F4420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2E857FA9" w14:textId="77777777" w:rsidR="0097557B" w:rsidRDefault="0097557B" w:rsidP="002F4420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6A16F0A0" w14:textId="77777777" w:rsidR="0097557B" w:rsidRDefault="0097557B" w:rsidP="002F4420">
      <w:pPr>
        <w:pStyle w:val="ListParagraph"/>
        <w:rPr>
          <w:rFonts w:ascii="Trebuchet MS" w:hAnsi="Trebuchet MS"/>
          <w:b/>
          <w:sz w:val="28"/>
          <w:szCs w:val="28"/>
          <w:lang w:val="en-GB"/>
        </w:rPr>
      </w:pPr>
    </w:p>
    <w:p w14:paraId="249991F9" w14:textId="4A9C05E2" w:rsidR="004B67C7" w:rsidRPr="00BD38D4" w:rsidRDefault="00BD38D4" w:rsidP="00BD38D4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BD38D4">
        <w:rPr>
          <w:rFonts w:ascii="Trebuchet MS" w:hAnsi="Trebuchet MS"/>
          <w:sz w:val="24"/>
          <w:szCs w:val="24"/>
          <w:lang w:val="en-GB"/>
        </w:rPr>
        <w:t>(23)</w:t>
      </w:r>
      <w:r w:rsidR="00B43E6A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proofErr w:type="gramStart"/>
      <w:r w:rsidR="0097557B">
        <w:rPr>
          <w:rFonts w:ascii="Trebuchet MS" w:hAnsi="Trebuchet MS"/>
          <w:i/>
          <w:sz w:val="24"/>
          <w:szCs w:val="24"/>
          <w:lang w:val="en-GB"/>
        </w:rPr>
        <w:t>s</w:t>
      </w:r>
      <w:r w:rsidR="00AE5DA8" w:rsidRPr="00102FE9">
        <w:rPr>
          <w:rFonts w:ascii="Trebuchet MS" w:hAnsi="Trebuchet MS"/>
          <w:i/>
          <w:sz w:val="24"/>
          <w:szCs w:val="24"/>
          <w:lang w:val="en-GB"/>
        </w:rPr>
        <w:t>alutăm</w:t>
      </w:r>
      <w:proofErr w:type="spellEnd"/>
      <w:proofErr w:type="gramEnd"/>
      <w:r w:rsidR="002F4420" w:rsidRPr="00102FE9">
        <w:rPr>
          <w:rFonts w:ascii="Trebuchet MS" w:hAnsi="Trebuchet MS"/>
          <w:i/>
          <w:sz w:val="24"/>
          <w:szCs w:val="24"/>
          <w:lang w:val="en-GB"/>
        </w:rPr>
        <w:t xml:space="preserve"> </w:t>
      </w:r>
      <w:proofErr w:type="spellStart"/>
      <w:r w:rsidR="002F4420" w:rsidRPr="00102FE9">
        <w:rPr>
          <w:rFonts w:ascii="Trebuchet MS" w:hAnsi="Trebuchet MS"/>
          <w:i/>
          <w:sz w:val="24"/>
          <w:szCs w:val="24"/>
          <w:lang w:val="en-GB"/>
        </w:rPr>
        <w:t>și</w:t>
      </w:r>
      <w:proofErr w:type="spellEnd"/>
      <w:r w:rsidR="002F4420" w:rsidRPr="00102FE9">
        <w:rPr>
          <w:rFonts w:ascii="Trebuchet MS" w:hAnsi="Trebuchet MS"/>
          <w:i/>
          <w:sz w:val="24"/>
          <w:szCs w:val="24"/>
          <w:lang w:val="en-GB"/>
        </w:rPr>
        <w:t xml:space="preserve"> </w:t>
      </w:r>
      <w:proofErr w:type="spellStart"/>
      <w:r w:rsidR="002F4420" w:rsidRPr="00102FE9">
        <w:rPr>
          <w:rFonts w:ascii="Trebuchet MS" w:hAnsi="Trebuchet MS"/>
          <w:i/>
          <w:sz w:val="24"/>
          <w:szCs w:val="24"/>
          <w:lang w:val="en-GB"/>
        </w:rPr>
        <w:t>sprijinim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in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acest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context </w:t>
      </w:r>
      <w:proofErr w:type="spellStart"/>
      <w:r w:rsidR="00B43E6A">
        <w:rPr>
          <w:rFonts w:ascii="Trebuchet MS" w:hAnsi="Trebuchet MS"/>
          <w:sz w:val="24"/>
          <w:szCs w:val="24"/>
          <w:lang w:val="en-GB"/>
        </w:rPr>
        <w:t>Programul</w:t>
      </w:r>
      <w:proofErr w:type="spellEnd"/>
      <w:r w:rsidR="00B43E6A">
        <w:rPr>
          <w:rFonts w:ascii="Trebuchet MS" w:hAnsi="Trebuchet MS"/>
          <w:sz w:val="24"/>
          <w:szCs w:val="24"/>
          <w:lang w:val="en-GB"/>
        </w:rPr>
        <w:t xml:space="preserve"> de </w:t>
      </w:r>
      <w:proofErr w:type="spellStart"/>
      <w:r w:rsidR="00B43E6A">
        <w:rPr>
          <w:rFonts w:ascii="Trebuchet MS" w:hAnsi="Trebuchet MS"/>
          <w:sz w:val="24"/>
          <w:szCs w:val="24"/>
          <w:lang w:val="en-GB"/>
        </w:rPr>
        <w:t>cooperare</w:t>
      </w:r>
      <w:proofErr w:type="spellEnd"/>
      <w:r w:rsidR="00B43E6A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B43E6A">
        <w:rPr>
          <w:rFonts w:ascii="Trebuchet MS" w:hAnsi="Trebuchet MS"/>
          <w:sz w:val="24"/>
          <w:szCs w:val="24"/>
          <w:lang w:val="en-GB"/>
        </w:rPr>
        <w:t>si</w:t>
      </w:r>
      <w:proofErr w:type="spellEnd"/>
      <w:r w:rsidR="00B43E6A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3E56DF" w:rsidRPr="00BD38D4">
        <w:rPr>
          <w:rFonts w:ascii="Trebuchet MS" w:hAnsi="Trebuchet MS"/>
          <w:sz w:val="24"/>
          <w:szCs w:val="24"/>
          <w:lang w:val="en-GB"/>
        </w:rPr>
        <w:t>Managementul</w:t>
      </w:r>
      <w:proofErr w:type="spellEnd"/>
      <w:r w:rsidR="003E56DF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3E56DF" w:rsidRPr="00BD38D4">
        <w:rPr>
          <w:rFonts w:ascii="Trebuchet MS" w:hAnsi="Trebuchet MS"/>
          <w:sz w:val="24"/>
          <w:szCs w:val="24"/>
          <w:lang w:val="en-GB"/>
        </w:rPr>
        <w:t>Operativ</w:t>
      </w:r>
      <w:proofErr w:type="spellEnd"/>
      <w:r w:rsidR="003E56DF" w:rsidRPr="00BD38D4">
        <w:rPr>
          <w:rFonts w:ascii="Trebuchet MS" w:hAnsi="Trebuchet MS"/>
          <w:sz w:val="24"/>
          <w:szCs w:val="24"/>
          <w:lang w:val="en-GB"/>
        </w:rPr>
        <w:t xml:space="preserve"> al </w:t>
      </w:r>
      <w:proofErr w:type="spellStart"/>
      <w:r w:rsidR="003E56DF" w:rsidRPr="00BD38D4">
        <w:rPr>
          <w:rFonts w:ascii="Trebuchet MS" w:hAnsi="Trebuchet MS"/>
          <w:sz w:val="24"/>
          <w:szCs w:val="24"/>
          <w:lang w:val="en-GB"/>
        </w:rPr>
        <w:t>Inundaț</w:t>
      </w:r>
      <w:r w:rsidR="002F4420" w:rsidRPr="00BD38D4">
        <w:rPr>
          <w:rFonts w:ascii="Trebuchet MS" w:hAnsi="Trebuchet MS"/>
          <w:sz w:val="24"/>
          <w:szCs w:val="24"/>
          <w:lang w:val="en-GB"/>
        </w:rPr>
        <w:t>iilor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Regiunea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Dunării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r w:rsidR="00B43E6A">
        <w:rPr>
          <w:rFonts w:ascii="Trebuchet MS" w:hAnsi="Trebuchet MS"/>
          <w:sz w:val="24"/>
          <w:szCs w:val="24"/>
          <w:lang w:val="en-GB"/>
        </w:rPr>
        <w:t xml:space="preserve">din </w:t>
      </w:r>
      <w:proofErr w:type="spellStart"/>
      <w:r w:rsidR="00B43E6A">
        <w:rPr>
          <w:rFonts w:ascii="Trebuchet MS" w:hAnsi="Trebuchet MS"/>
          <w:sz w:val="24"/>
          <w:szCs w:val="24"/>
          <w:lang w:val="en-GB"/>
        </w:rPr>
        <w:t>cadrul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EUSDR</w:t>
      </w:r>
      <w:r w:rsidR="003002ED">
        <w:rPr>
          <w:rFonts w:ascii="Trebuchet MS" w:hAnsi="Trebuchet MS"/>
          <w:sz w:val="24"/>
          <w:szCs w:val="24"/>
          <w:lang w:val="en-GB"/>
        </w:rPr>
        <w:t>,</w:t>
      </w:r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destinat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să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sprijine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proiecte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și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2F4420" w:rsidRPr="00BD38D4">
        <w:rPr>
          <w:rFonts w:ascii="Trebuchet MS" w:hAnsi="Trebuchet MS"/>
          <w:sz w:val="24"/>
          <w:szCs w:val="24"/>
          <w:lang w:val="en-GB"/>
        </w:rPr>
        <w:t>acțiuni</w:t>
      </w:r>
      <w:proofErr w:type="spellEnd"/>
      <w:r w:rsidR="002F4420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34F66" w:rsidRPr="00BD38D4">
        <w:rPr>
          <w:rFonts w:ascii="Trebuchet MS" w:hAnsi="Trebuchet MS"/>
          <w:sz w:val="24"/>
          <w:szCs w:val="24"/>
          <w:lang w:val="en-GB"/>
        </w:rPr>
        <w:t>abordate</w:t>
      </w:r>
      <w:proofErr w:type="spellEnd"/>
      <w:r w:rsidR="00D34F66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D34F66" w:rsidRPr="00BD38D4">
        <w:rPr>
          <w:rFonts w:ascii="Trebuchet MS" w:hAnsi="Trebuchet MS"/>
          <w:sz w:val="24"/>
          <w:szCs w:val="24"/>
          <w:lang w:val="en-GB"/>
        </w:rPr>
        <w:t>în</w:t>
      </w:r>
      <w:proofErr w:type="spellEnd"/>
      <w:r w:rsidR="00D34F66" w:rsidRPr="00BD38D4">
        <w:rPr>
          <w:rFonts w:ascii="Trebuchet MS" w:hAnsi="Trebuchet MS"/>
          <w:sz w:val="24"/>
          <w:szCs w:val="24"/>
          <w:lang w:val="en-GB"/>
        </w:rPr>
        <w:t xml:space="preserve"> </w:t>
      </w:r>
      <w:r w:rsidR="00D34F66" w:rsidRPr="00BD38D4">
        <w:rPr>
          <w:rFonts w:ascii="Trebuchet MS" w:hAnsi="Trebuchet MS"/>
          <w:sz w:val="24"/>
          <w:szCs w:val="24"/>
        </w:rPr>
        <w:t>P</w:t>
      </w:r>
      <w:r w:rsidR="001C66E2" w:rsidRPr="00BD38D4">
        <w:rPr>
          <w:rFonts w:ascii="Trebuchet MS" w:hAnsi="Trebuchet MS"/>
          <w:sz w:val="24"/>
          <w:szCs w:val="24"/>
        </w:rPr>
        <w:t>lan</w:t>
      </w:r>
      <w:r w:rsidR="00B43E6A">
        <w:rPr>
          <w:rFonts w:ascii="Trebuchet MS" w:hAnsi="Trebuchet MS"/>
          <w:sz w:val="24"/>
          <w:szCs w:val="24"/>
        </w:rPr>
        <w:t>ul</w:t>
      </w:r>
      <w:r w:rsidR="001C66E2" w:rsidRPr="00BD38D4">
        <w:rPr>
          <w:rFonts w:ascii="Trebuchet MS" w:hAnsi="Trebuchet MS"/>
          <w:sz w:val="24"/>
          <w:szCs w:val="24"/>
        </w:rPr>
        <w:t xml:space="preserve"> de Management al Riscului </w:t>
      </w:r>
      <w:r w:rsidR="00B43E6A">
        <w:rPr>
          <w:rFonts w:ascii="Trebuchet MS" w:hAnsi="Trebuchet MS"/>
          <w:sz w:val="24"/>
          <w:szCs w:val="24"/>
        </w:rPr>
        <w:t>la</w:t>
      </w:r>
      <w:r w:rsidR="00B43E6A" w:rsidRPr="00BD38D4">
        <w:rPr>
          <w:rFonts w:ascii="Trebuchet MS" w:hAnsi="Trebuchet MS"/>
          <w:sz w:val="24"/>
          <w:szCs w:val="24"/>
        </w:rPr>
        <w:t xml:space="preserve"> </w:t>
      </w:r>
      <w:r w:rsidR="00D34F66" w:rsidRPr="00BD38D4">
        <w:rPr>
          <w:rFonts w:ascii="Trebuchet MS" w:hAnsi="Trebuchet MS"/>
          <w:sz w:val="24"/>
          <w:szCs w:val="24"/>
        </w:rPr>
        <w:t>Inundații</w:t>
      </w:r>
      <w:r w:rsidR="00B43E6A">
        <w:rPr>
          <w:rFonts w:ascii="Trebuchet MS" w:hAnsi="Trebuchet MS"/>
          <w:sz w:val="24"/>
          <w:szCs w:val="24"/>
        </w:rPr>
        <w:t>.</w:t>
      </w:r>
    </w:p>
    <w:p w14:paraId="3281C6BD" w14:textId="77777777" w:rsidR="00F2055F" w:rsidRPr="00BD38D4" w:rsidRDefault="00F2055F" w:rsidP="00F2055F">
      <w:pPr>
        <w:pStyle w:val="ListParagraph"/>
        <w:rPr>
          <w:rFonts w:ascii="Trebuchet MS" w:hAnsi="Trebuchet MS"/>
          <w:sz w:val="24"/>
          <w:szCs w:val="24"/>
        </w:rPr>
      </w:pPr>
    </w:p>
    <w:p w14:paraId="44A449B6" w14:textId="77777777" w:rsidR="00E057EA" w:rsidRDefault="00E057EA" w:rsidP="00E057EA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Promovarea integrării – lecții învățate și </w:t>
      </w:r>
      <w:r w:rsidR="00F66ABE">
        <w:rPr>
          <w:rFonts w:ascii="Trebuchet MS" w:hAnsi="Trebuchet MS"/>
          <w:b/>
          <w:sz w:val="28"/>
          <w:szCs w:val="28"/>
        </w:rPr>
        <w:t>provocări viitoare</w:t>
      </w:r>
    </w:p>
    <w:p w14:paraId="6DAC9345" w14:textId="77777777" w:rsidR="00E057EA" w:rsidRDefault="00E057EA" w:rsidP="00E057EA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1B0C5431" w14:textId="761103AD" w:rsidR="00F2055F" w:rsidRPr="00E824E1" w:rsidRDefault="00E824E1" w:rsidP="00E057EA">
      <w:pPr>
        <w:pStyle w:val="ListParagraph"/>
        <w:jc w:val="both"/>
        <w:rPr>
          <w:rFonts w:ascii="Trebuchet MS" w:hAnsi="Trebuchet MS"/>
          <w:sz w:val="24"/>
          <w:szCs w:val="24"/>
          <w:lang w:val="en-GB"/>
        </w:rPr>
      </w:pPr>
      <w:r w:rsidRPr="00E824E1">
        <w:rPr>
          <w:rFonts w:ascii="Trebuchet MS" w:hAnsi="Trebuchet MS"/>
          <w:sz w:val="24"/>
          <w:szCs w:val="24"/>
        </w:rPr>
        <w:t>(24)</w:t>
      </w:r>
      <w:r w:rsidR="00B43E6A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î</w:t>
      </w:r>
      <w:r w:rsidR="002638C9" w:rsidRPr="00E824E1">
        <w:rPr>
          <w:rFonts w:ascii="Trebuchet MS" w:hAnsi="Trebuchet MS"/>
          <w:sz w:val="24"/>
          <w:szCs w:val="24"/>
        </w:rPr>
        <w:t xml:space="preserve">n lumina </w:t>
      </w:r>
      <w:r w:rsidR="00B43E6A">
        <w:rPr>
          <w:rFonts w:ascii="Trebuchet MS" w:hAnsi="Trebuchet MS"/>
          <w:sz w:val="24"/>
          <w:szCs w:val="24"/>
        </w:rPr>
        <w:t>lec</w:t>
      </w:r>
      <w:r w:rsidR="003002ED">
        <w:rPr>
          <w:rFonts w:ascii="Trebuchet MS" w:hAnsi="Trebuchet MS"/>
          <w:sz w:val="24"/>
          <w:szCs w:val="24"/>
        </w:rPr>
        <w:t>ț</w:t>
      </w:r>
      <w:r w:rsidR="00B43E6A">
        <w:rPr>
          <w:rFonts w:ascii="Trebuchet MS" w:hAnsi="Trebuchet MS"/>
          <w:sz w:val="24"/>
          <w:szCs w:val="24"/>
        </w:rPr>
        <w:t xml:space="preserve">iilor valoroase </w:t>
      </w:r>
      <w:r w:rsidR="003002ED">
        <w:rPr>
          <w:rFonts w:ascii="Trebuchet MS" w:hAnsi="Trebuchet MS"/>
          <w:sz w:val="24"/>
          <w:szCs w:val="24"/>
        </w:rPr>
        <w:t>ș</w:t>
      </w:r>
      <w:r w:rsidR="00B43E6A">
        <w:rPr>
          <w:rFonts w:ascii="Trebuchet MS" w:hAnsi="Trebuchet MS"/>
          <w:sz w:val="24"/>
          <w:szCs w:val="24"/>
        </w:rPr>
        <w:t xml:space="preserve">i </w:t>
      </w:r>
      <w:r w:rsidR="003002ED">
        <w:rPr>
          <w:rFonts w:ascii="Trebuchet MS" w:hAnsi="Trebuchet MS"/>
          <w:sz w:val="24"/>
          <w:szCs w:val="24"/>
        </w:rPr>
        <w:t>î</w:t>
      </w:r>
      <w:r w:rsidR="00B43E6A">
        <w:rPr>
          <w:rFonts w:ascii="Trebuchet MS" w:hAnsi="Trebuchet MS"/>
          <w:sz w:val="24"/>
          <w:szCs w:val="24"/>
        </w:rPr>
        <w:t xml:space="preserve">ncurajatoare </w:t>
      </w:r>
      <w:r w:rsidR="00D95113">
        <w:rPr>
          <w:rFonts w:ascii="Trebuchet MS" w:hAnsi="Trebuchet MS"/>
          <w:sz w:val="24"/>
          <w:szCs w:val="24"/>
        </w:rPr>
        <w:t>învățate</w:t>
      </w:r>
      <w:r w:rsidR="00B43E6A">
        <w:rPr>
          <w:rFonts w:ascii="Trebuchet MS" w:hAnsi="Trebuchet MS"/>
          <w:sz w:val="24"/>
          <w:szCs w:val="24"/>
        </w:rPr>
        <w:t xml:space="preserve">, </w:t>
      </w:r>
      <w:r w:rsidR="002638C9" w:rsidRPr="00E824E1">
        <w:rPr>
          <w:rFonts w:ascii="Trebuchet MS" w:hAnsi="Trebuchet MS"/>
          <w:sz w:val="24"/>
          <w:szCs w:val="24"/>
        </w:rPr>
        <w:t xml:space="preserve">reieșite din </w:t>
      </w:r>
      <w:r w:rsidR="00B43E6A">
        <w:rPr>
          <w:rFonts w:ascii="Trebuchet MS" w:hAnsi="Trebuchet MS"/>
          <w:sz w:val="24"/>
          <w:szCs w:val="24"/>
        </w:rPr>
        <w:t>implementarea</w:t>
      </w:r>
      <w:r w:rsidR="00B43E6A" w:rsidRPr="00E824E1">
        <w:rPr>
          <w:rFonts w:ascii="Trebuchet MS" w:hAnsi="Trebuchet MS"/>
          <w:sz w:val="24"/>
          <w:szCs w:val="24"/>
        </w:rPr>
        <w:t xml:space="preserve"> Directive</w:t>
      </w:r>
      <w:r w:rsidR="00B43E6A">
        <w:rPr>
          <w:rFonts w:ascii="Trebuchet MS" w:hAnsi="Trebuchet MS"/>
          <w:sz w:val="24"/>
          <w:szCs w:val="24"/>
        </w:rPr>
        <w:t>i</w:t>
      </w:r>
      <w:r w:rsidR="00B43E6A" w:rsidRPr="00E824E1">
        <w:rPr>
          <w:rFonts w:ascii="Trebuchet MS" w:hAnsi="Trebuchet MS"/>
          <w:sz w:val="24"/>
          <w:szCs w:val="24"/>
        </w:rPr>
        <w:t xml:space="preserve"> </w:t>
      </w:r>
      <w:r w:rsidR="00D632CE" w:rsidRPr="00E824E1">
        <w:rPr>
          <w:rFonts w:ascii="Trebuchet MS" w:hAnsi="Trebuchet MS"/>
          <w:sz w:val="24"/>
          <w:szCs w:val="24"/>
        </w:rPr>
        <w:t xml:space="preserve">Cadru </w:t>
      </w:r>
      <w:r w:rsidR="002638C9" w:rsidRPr="00E824E1">
        <w:rPr>
          <w:rFonts w:ascii="Trebuchet MS" w:hAnsi="Trebuchet MS"/>
          <w:sz w:val="24"/>
          <w:szCs w:val="24"/>
        </w:rPr>
        <w:t>A</w:t>
      </w:r>
      <w:r w:rsidR="00D632CE" w:rsidRPr="00E824E1">
        <w:rPr>
          <w:rFonts w:ascii="Trebuchet MS" w:hAnsi="Trebuchet MS"/>
          <w:sz w:val="24"/>
          <w:szCs w:val="24"/>
        </w:rPr>
        <w:t xml:space="preserve">pă și a Directivei </w:t>
      </w:r>
      <w:r w:rsidR="00B43E6A">
        <w:rPr>
          <w:rFonts w:ascii="Trebuchet MS" w:hAnsi="Trebuchet MS"/>
          <w:sz w:val="24"/>
          <w:szCs w:val="24"/>
        </w:rPr>
        <w:t>privind</w:t>
      </w:r>
      <w:r w:rsidR="00B43E6A" w:rsidRPr="00E824E1">
        <w:rPr>
          <w:rFonts w:ascii="Trebuchet MS" w:hAnsi="Trebuchet MS"/>
          <w:sz w:val="24"/>
          <w:szCs w:val="24"/>
        </w:rPr>
        <w:t xml:space="preserve"> </w:t>
      </w:r>
      <w:r w:rsidR="002638C9" w:rsidRPr="00E824E1">
        <w:rPr>
          <w:rFonts w:ascii="Trebuchet MS" w:hAnsi="Trebuchet MS"/>
          <w:sz w:val="24"/>
          <w:szCs w:val="24"/>
        </w:rPr>
        <w:t>I</w:t>
      </w:r>
      <w:r w:rsidR="00461A2E" w:rsidRPr="00E824E1">
        <w:rPr>
          <w:rFonts w:ascii="Trebuchet MS" w:hAnsi="Trebuchet MS"/>
          <w:sz w:val="24"/>
          <w:szCs w:val="24"/>
        </w:rPr>
        <w:t>nundații</w:t>
      </w:r>
      <w:r w:rsidR="003002ED">
        <w:rPr>
          <w:rFonts w:ascii="Trebuchet MS" w:hAnsi="Trebuchet MS"/>
          <w:sz w:val="24"/>
          <w:szCs w:val="24"/>
        </w:rPr>
        <w:t>l</w:t>
      </w:r>
      <w:r w:rsidR="00B43E6A">
        <w:rPr>
          <w:rFonts w:ascii="Trebuchet MS" w:hAnsi="Trebuchet MS"/>
          <w:sz w:val="24"/>
          <w:szCs w:val="24"/>
        </w:rPr>
        <w:t>e</w:t>
      </w:r>
      <w:r w:rsidR="002F1948" w:rsidRPr="00E824E1">
        <w:rPr>
          <w:rFonts w:ascii="Trebuchet MS" w:hAnsi="Trebuchet MS"/>
          <w:sz w:val="24"/>
          <w:szCs w:val="24"/>
        </w:rPr>
        <w:t>,</w:t>
      </w:r>
      <w:r w:rsidR="00D632CE" w:rsidRPr="00E824E1">
        <w:rPr>
          <w:rFonts w:ascii="Trebuchet MS" w:hAnsi="Trebuchet MS"/>
          <w:sz w:val="24"/>
          <w:szCs w:val="24"/>
        </w:rPr>
        <w:t xml:space="preserve"> </w:t>
      </w:r>
      <w:r w:rsidR="00461A2E" w:rsidRPr="00102FE9">
        <w:rPr>
          <w:rFonts w:ascii="Trebuchet MS" w:hAnsi="Trebuchet MS"/>
          <w:i/>
          <w:sz w:val="24"/>
          <w:szCs w:val="24"/>
        </w:rPr>
        <w:t>subliniem</w:t>
      </w:r>
      <w:r w:rsidR="00D632CE" w:rsidRPr="00E824E1">
        <w:rPr>
          <w:rFonts w:ascii="Trebuchet MS" w:hAnsi="Trebuchet MS"/>
          <w:sz w:val="24"/>
          <w:szCs w:val="24"/>
        </w:rPr>
        <w:t xml:space="preserve"> caracterul </w:t>
      </w:r>
      <w:r w:rsidR="002F1948" w:rsidRPr="00E824E1">
        <w:rPr>
          <w:rFonts w:ascii="Trebuchet MS" w:hAnsi="Trebuchet MS"/>
          <w:sz w:val="24"/>
          <w:szCs w:val="24"/>
        </w:rPr>
        <w:t xml:space="preserve">de </w:t>
      </w:r>
      <w:r w:rsidR="00ED45EF" w:rsidRPr="00ED45EF">
        <w:rPr>
          <w:rFonts w:ascii="Trebuchet MS" w:hAnsi="Trebuchet MS"/>
          <w:sz w:val="24"/>
          <w:szCs w:val="24"/>
        </w:rPr>
        <w:t>interdependență al aspectelor privind</w:t>
      </w:r>
      <w:r w:rsidR="00ED45EF">
        <w:rPr>
          <w:rFonts w:ascii="Trebuchet MS" w:hAnsi="Trebuchet MS"/>
          <w:sz w:val="24"/>
          <w:szCs w:val="24"/>
        </w:rPr>
        <w:t xml:space="preserve"> </w:t>
      </w:r>
      <w:r w:rsidR="00461A2E" w:rsidRPr="00E824E1">
        <w:rPr>
          <w:rFonts w:ascii="Trebuchet MS" w:hAnsi="Trebuchet MS"/>
          <w:sz w:val="24"/>
          <w:szCs w:val="24"/>
        </w:rPr>
        <w:t>managementului</w:t>
      </w:r>
      <w:r w:rsidR="00671C37" w:rsidRPr="00E824E1">
        <w:rPr>
          <w:rFonts w:ascii="Trebuchet MS" w:hAnsi="Trebuchet MS"/>
          <w:sz w:val="24"/>
          <w:szCs w:val="24"/>
        </w:rPr>
        <w:t xml:space="preserve"> apelor și necesitatea </w:t>
      </w:r>
      <w:r w:rsidR="00D95113" w:rsidRPr="00E824E1">
        <w:rPr>
          <w:rFonts w:ascii="Trebuchet MS" w:hAnsi="Trebuchet MS"/>
          <w:sz w:val="24"/>
          <w:szCs w:val="24"/>
        </w:rPr>
        <w:t>integrăr</w:t>
      </w:r>
      <w:r w:rsidR="00D95113">
        <w:rPr>
          <w:rFonts w:ascii="Trebuchet MS" w:hAnsi="Trebuchet MS"/>
          <w:sz w:val="24"/>
          <w:szCs w:val="24"/>
        </w:rPr>
        <w:t>ii</w:t>
      </w:r>
      <w:r w:rsidR="00B43E6A" w:rsidRPr="00E824E1">
        <w:rPr>
          <w:rFonts w:ascii="Trebuchet MS" w:hAnsi="Trebuchet MS"/>
          <w:sz w:val="24"/>
          <w:szCs w:val="24"/>
        </w:rPr>
        <w:t xml:space="preserve"> </w:t>
      </w:r>
      <w:r w:rsidR="00671C37" w:rsidRPr="00E824E1">
        <w:rPr>
          <w:rFonts w:ascii="Trebuchet MS" w:hAnsi="Trebuchet MS"/>
          <w:sz w:val="24"/>
          <w:szCs w:val="24"/>
        </w:rPr>
        <w:t xml:space="preserve">tuturor </w:t>
      </w:r>
      <w:r w:rsidR="00461A2E" w:rsidRPr="00E824E1">
        <w:rPr>
          <w:rFonts w:ascii="Trebuchet MS" w:hAnsi="Trebuchet MS"/>
          <w:sz w:val="24"/>
          <w:szCs w:val="24"/>
        </w:rPr>
        <w:t>sectoarelor</w:t>
      </w:r>
      <w:r w:rsidR="002F1948" w:rsidRPr="00E824E1">
        <w:rPr>
          <w:rFonts w:ascii="Trebuchet MS" w:hAnsi="Trebuchet MS"/>
          <w:sz w:val="24"/>
          <w:szCs w:val="24"/>
        </w:rPr>
        <w:t xml:space="preserve"> relevante. </w:t>
      </w:r>
      <w:r w:rsidR="002F1948" w:rsidRPr="00102FE9">
        <w:rPr>
          <w:rFonts w:ascii="Trebuchet MS" w:hAnsi="Trebuchet MS"/>
          <w:i/>
          <w:sz w:val="24"/>
          <w:szCs w:val="24"/>
        </w:rPr>
        <w:t>S</w:t>
      </w:r>
      <w:r w:rsidR="00461A2E" w:rsidRPr="00102FE9">
        <w:rPr>
          <w:rFonts w:ascii="Trebuchet MS" w:hAnsi="Trebuchet MS"/>
          <w:i/>
          <w:sz w:val="24"/>
          <w:szCs w:val="24"/>
        </w:rPr>
        <w:t>ubliniem</w:t>
      </w:r>
      <w:r w:rsidR="002F1948" w:rsidRPr="00E824E1">
        <w:rPr>
          <w:rFonts w:ascii="Trebuchet MS" w:hAnsi="Trebuchet MS"/>
          <w:sz w:val="24"/>
          <w:szCs w:val="24"/>
        </w:rPr>
        <w:t xml:space="preserve">, în particular, </w:t>
      </w:r>
      <w:r w:rsidR="00461A2E" w:rsidRPr="00E824E1">
        <w:rPr>
          <w:rFonts w:ascii="Trebuchet MS" w:hAnsi="Trebuchet MS"/>
          <w:sz w:val="24"/>
          <w:szCs w:val="24"/>
        </w:rPr>
        <w:t xml:space="preserve"> importanța activităților ICPDR în următoarele </w:t>
      </w:r>
      <w:r w:rsidR="00AC5D5D">
        <w:rPr>
          <w:rFonts w:ascii="Trebuchet MS" w:hAnsi="Trebuchet MS"/>
          <w:sz w:val="24"/>
          <w:szCs w:val="24"/>
        </w:rPr>
        <w:t xml:space="preserve"> domenii</w:t>
      </w:r>
      <w:r w:rsidRPr="00E824E1">
        <w:rPr>
          <w:rFonts w:ascii="Trebuchet MS" w:hAnsi="Trebuchet MS"/>
          <w:sz w:val="24"/>
          <w:szCs w:val="24"/>
          <w:lang w:val="en-GB"/>
        </w:rPr>
        <w:t>:</w:t>
      </w:r>
    </w:p>
    <w:p w14:paraId="4306AC46" w14:textId="77777777" w:rsidR="00A73ACC" w:rsidRDefault="00A73ACC" w:rsidP="00A73ACC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05C7069A" w14:textId="77777777" w:rsidR="0097557B" w:rsidRDefault="0097557B" w:rsidP="00A73ACC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3F54F413" w14:textId="77777777" w:rsidR="0097557B" w:rsidRDefault="0097557B" w:rsidP="00A73ACC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4B2D8A4E" w14:textId="1BB4C507" w:rsidR="00A73ACC" w:rsidRPr="00E824E1" w:rsidRDefault="00E824E1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E824E1">
        <w:rPr>
          <w:rFonts w:ascii="Trebuchet MS" w:hAnsi="Trebuchet MS"/>
          <w:sz w:val="24"/>
          <w:szCs w:val="24"/>
        </w:rPr>
        <w:t>(25)</w:t>
      </w:r>
      <w:r w:rsidR="00AC5D5D">
        <w:rPr>
          <w:rFonts w:ascii="Trebuchet MS" w:hAnsi="Trebuchet MS"/>
          <w:sz w:val="24"/>
          <w:szCs w:val="24"/>
        </w:rPr>
        <w:t xml:space="preserve"> </w:t>
      </w:r>
      <w:r w:rsidR="003002ED">
        <w:rPr>
          <w:rFonts w:ascii="Trebuchet MS" w:hAnsi="Trebuchet MS"/>
          <w:sz w:val="24"/>
          <w:szCs w:val="24"/>
        </w:rPr>
        <w:t>î</w:t>
      </w:r>
      <w:r w:rsidR="003002ED" w:rsidRPr="00E824E1">
        <w:rPr>
          <w:rFonts w:ascii="Trebuchet MS" w:hAnsi="Trebuchet MS"/>
          <w:sz w:val="24"/>
          <w:szCs w:val="24"/>
        </w:rPr>
        <w:t xml:space="preserve">n </w:t>
      </w:r>
      <w:r w:rsidR="007D7C7A" w:rsidRPr="00E824E1">
        <w:rPr>
          <w:rFonts w:ascii="Trebuchet MS" w:hAnsi="Trebuchet MS"/>
          <w:sz w:val="24"/>
          <w:szCs w:val="24"/>
        </w:rPr>
        <w:t xml:space="preserve">conformitate </w:t>
      </w:r>
      <w:r w:rsidR="006F143F" w:rsidRPr="00E824E1">
        <w:rPr>
          <w:rFonts w:ascii="Trebuchet MS" w:hAnsi="Trebuchet MS"/>
          <w:sz w:val="24"/>
          <w:szCs w:val="24"/>
        </w:rPr>
        <w:t>c</w:t>
      </w:r>
      <w:r w:rsidR="00E8193F" w:rsidRPr="00E824E1">
        <w:rPr>
          <w:rFonts w:ascii="Trebuchet MS" w:hAnsi="Trebuchet MS"/>
          <w:sz w:val="24"/>
          <w:szCs w:val="24"/>
        </w:rPr>
        <w:t>u reglementările relevante ale D</w:t>
      </w:r>
      <w:r w:rsidR="006F143F" w:rsidRPr="00E824E1">
        <w:rPr>
          <w:rFonts w:ascii="Trebuchet MS" w:hAnsi="Trebuchet MS"/>
          <w:sz w:val="24"/>
          <w:szCs w:val="24"/>
        </w:rPr>
        <w:t>irectiv</w:t>
      </w:r>
      <w:r w:rsidR="00E8193F" w:rsidRPr="00E824E1">
        <w:rPr>
          <w:rFonts w:ascii="Trebuchet MS" w:hAnsi="Trebuchet MS"/>
          <w:sz w:val="24"/>
          <w:szCs w:val="24"/>
        </w:rPr>
        <w:t xml:space="preserve">ei </w:t>
      </w:r>
      <w:r w:rsidR="00361C21">
        <w:rPr>
          <w:rFonts w:ascii="Trebuchet MS" w:hAnsi="Trebuchet MS"/>
          <w:sz w:val="24"/>
          <w:szCs w:val="24"/>
        </w:rPr>
        <w:t xml:space="preserve">privind </w:t>
      </w:r>
      <w:r w:rsidR="00E8193F" w:rsidRPr="00E824E1">
        <w:rPr>
          <w:rFonts w:ascii="Trebuchet MS" w:hAnsi="Trebuchet MS"/>
          <w:sz w:val="24"/>
          <w:szCs w:val="24"/>
        </w:rPr>
        <w:t>Inundații</w:t>
      </w:r>
      <w:r w:rsidR="00361C21">
        <w:rPr>
          <w:rFonts w:ascii="Trebuchet MS" w:hAnsi="Trebuchet MS"/>
          <w:sz w:val="24"/>
          <w:szCs w:val="24"/>
        </w:rPr>
        <w:t>le</w:t>
      </w:r>
      <w:r w:rsidR="00E8193F" w:rsidRPr="00E824E1">
        <w:rPr>
          <w:rFonts w:ascii="Trebuchet MS" w:hAnsi="Trebuchet MS"/>
          <w:sz w:val="24"/>
          <w:szCs w:val="24"/>
        </w:rPr>
        <w:t xml:space="preserve"> și Directivei </w:t>
      </w:r>
      <w:r w:rsidR="006F143F" w:rsidRPr="00E824E1">
        <w:rPr>
          <w:rFonts w:ascii="Trebuchet MS" w:hAnsi="Trebuchet MS"/>
          <w:sz w:val="24"/>
          <w:szCs w:val="24"/>
        </w:rPr>
        <w:t xml:space="preserve"> Cadru </w:t>
      </w:r>
      <w:r w:rsidR="00E8193F" w:rsidRPr="00E824E1">
        <w:rPr>
          <w:rFonts w:ascii="Trebuchet MS" w:hAnsi="Trebuchet MS"/>
          <w:sz w:val="24"/>
          <w:szCs w:val="24"/>
        </w:rPr>
        <w:t>A</w:t>
      </w:r>
      <w:r w:rsidR="006F143F" w:rsidRPr="00E824E1">
        <w:rPr>
          <w:rFonts w:ascii="Trebuchet MS" w:hAnsi="Trebuchet MS"/>
          <w:sz w:val="24"/>
          <w:szCs w:val="24"/>
        </w:rPr>
        <w:t xml:space="preserve">pă am </w:t>
      </w:r>
      <w:r w:rsidR="00AC5D5D">
        <w:rPr>
          <w:rFonts w:ascii="Trebuchet MS" w:hAnsi="Trebuchet MS"/>
          <w:sz w:val="24"/>
          <w:szCs w:val="24"/>
        </w:rPr>
        <w:t>realizat</w:t>
      </w:r>
      <w:r w:rsidR="00AC5D5D" w:rsidRPr="00E824E1">
        <w:rPr>
          <w:rFonts w:ascii="Trebuchet MS" w:hAnsi="Trebuchet MS"/>
          <w:sz w:val="24"/>
          <w:szCs w:val="24"/>
        </w:rPr>
        <w:t xml:space="preserve"> </w:t>
      </w:r>
      <w:r w:rsidR="006F143F" w:rsidRPr="00E824E1">
        <w:rPr>
          <w:rFonts w:ascii="Trebuchet MS" w:hAnsi="Trebuchet MS"/>
          <w:sz w:val="24"/>
          <w:szCs w:val="24"/>
        </w:rPr>
        <w:t>Plan</w:t>
      </w:r>
      <w:r w:rsidR="00AC5D5D">
        <w:rPr>
          <w:rFonts w:ascii="Trebuchet MS" w:hAnsi="Trebuchet MS"/>
          <w:sz w:val="24"/>
          <w:szCs w:val="24"/>
        </w:rPr>
        <w:t>ul</w:t>
      </w:r>
      <w:r w:rsidR="006F143F" w:rsidRPr="00E824E1">
        <w:rPr>
          <w:rFonts w:ascii="Trebuchet MS" w:hAnsi="Trebuchet MS"/>
          <w:sz w:val="24"/>
          <w:szCs w:val="24"/>
        </w:rPr>
        <w:t xml:space="preserve"> de Management al Riscului </w:t>
      </w:r>
      <w:r w:rsidR="00AC5D5D">
        <w:rPr>
          <w:rFonts w:ascii="Trebuchet MS" w:hAnsi="Trebuchet MS"/>
          <w:sz w:val="24"/>
          <w:szCs w:val="24"/>
        </w:rPr>
        <w:t xml:space="preserve"> la</w:t>
      </w:r>
      <w:r w:rsidR="00AC5D5D" w:rsidRPr="00E824E1">
        <w:rPr>
          <w:rFonts w:ascii="Trebuchet MS" w:hAnsi="Trebuchet MS"/>
          <w:sz w:val="24"/>
          <w:szCs w:val="24"/>
        </w:rPr>
        <w:t xml:space="preserve"> </w:t>
      </w:r>
      <w:r w:rsidR="006F143F" w:rsidRPr="00E824E1">
        <w:rPr>
          <w:rFonts w:ascii="Trebuchet MS" w:hAnsi="Trebuchet MS"/>
          <w:sz w:val="24"/>
          <w:szCs w:val="24"/>
        </w:rPr>
        <w:t xml:space="preserve">Inundații și Planul de </w:t>
      </w:r>
      <w:r w:rsidR="006D6DCD" w:rsidRPr="00E824E1">
        <w:rPr>
          <w:rFonts w:ascii="Trebuchet MS" w:hAnsi="Trebuchet MS"/>
          <w:sz w:val="24"/>
          <w:szCs w:val="24"/>
        </w:rPr>
        <w:t>Management</w:t>
      </w:r>
      <w:r w:rsidR="00E8193F" w:rsidRPr="00E824E1">
        <w:rPr>
          <w:rFonts w:ascii="Trebuchet MS" w:hAnsi="Trebuchet MS"/>
          <w:sz w:val="24"/>
          <w:szCs w:val="24"/>
        </w:rPr>
        <w:t xml:space="preserve"> al </w:t>
      </w:r>
      <w:r w:rsidR="00AC5D5D">
        <w:rPr>
          <w:rFonts w:ascii="Trebuchet MS" w:hAnsi="Trebuchet MS"/>
          <w:sz w:val="24"/>
          <w:szCs w:val="24"/>
        </w:rPr>
        <w:t xml:space="preserve"> </w:t>
      </w:r>
      <w:r w:rsidR="00BC7C6E">
        <w:rPr>
          <w:rFonts w:ascii="Trebuchet MS" w:hAnsi="Trebuchet MS"/>
          <w:sz w:val="24"/>
          <w:szCs w:val="24"/>
        </w:rPr>
        <w:t>Districtului</w:t>
      </w:r>
      <w:r w:rsidR="00AC5D5D">
        <w:rPr>
          <w:rFonts w:ascii="Trebuchet MS" w:hAnsi="Trebuchet MS"/>
          <w:sz w:val="24"/>
          <w:szCs w:val="24"/>
        </w:rPr>
        <w:t xml:space="preserve"> Hidrografic al </w:t>
      </w:r>
      <w:r w:rsidR="00D95113">
        <w:rPr>
          <w:rFonts w:ascii="Trebuchet MS" w:hAnsi="Trebuchet MS"/>
          <w:sz w:val="24"/>
          <w:szCs w:val="24"/>
        </w:rPr>
        <w:t>Dunări</w:t>
      </w:r>
      <w:r w:rsidR="006F143F" w:rsidRPr="00E824E1">
        <w:rPr>
          <w:rFonts w:ascii="Trebuchet MS" w:hAnsi="Trebuchet MS"/>
          <w:sz w:val="24"/>
          <w:szCs w:val="24"/>
        </w:rPr>
        <w:t xml:space="preserve"> în cadrul unui proces paralel</w:t>
      </w:r>
      <w:r w:rsidR="00E8193F" w:rsidRPr="00E824E1">
        <w:rPr>
          <w:rFonts w:ascii="Trebuchet MS" w:hAnsi="Trebuchet MS"/>
          <w:sz w:val="24"/>
          <w:szCs w:val="24"/>
        </w:rPr>
        <w:t>,</w:t>
      </w:r>
      <w:r w:rsidR="006F143F" w:rsidRPr="00E824E1">
        <w:rPr>
          <w:rFonts w:ascii="Trebuchet MS" w:hAnsi="Trebuchet MS"/>
          <w:sz w:val="24"/>
          <w:szCs w:val="24"/>
        </w:rPr>
        <w:t xml:space="preserve"> </w:t>
      </w:r>
      <w:r w:rsidR="006D6DCD" w:rsidRPr="00E824E1">
        <w:rPr>
          <w:rFonts w:ascii="Trebuchet MS" w:hAnsi="Trebuchet MS"/>
          <w:sz w:val="24"/>
          <w:szCs w:val="24"/>
        </w:rPr>
        <w:t>utilizând</w:t>
      </w:r>
      <w:r w:rsidR="006F143F" w:rsidRPr="00E824E1">
        <w:rPr>
          <w:rFonts w:ascii="Trebuchet MS" w:hAnsi="Trebuchet MS"/>
          <w:sz w:val="24"/>
          <w:szCs w:val="24"/>
        </w:rPr>
        <w:t xml:space="preserve"> </w:t>
      </w:r>
      <w:r w:rsidR="006D6DCD" w:rsidRPr="00E824E1">
        <w:rPr>
          <w:rFonts w:ascii="Trebuchet MS" w:hAnsi="Trebuchet MS"/>
          <w:sz w:val="24"/>
          <w:szCs w:val="24"/>
        </w:rPr>
        <w:t>sinergiile</w:t>
      </w:r>
      <w:r w:rsidR="00E8193F" w:rsidRPr="00E824E1">
        <w:rPr>
          <w:rFonts w:ascii="Trebuchet MS" w:hAnsi="Trebuchet MS"/>
          <w:sz w:val="24"/>
          <w:szCs w:val="24"/>
        </w:rPr>
        <w:t>, î</w:t>
      </w:r>
      <w:r w:rsidR="006F143F" w:rsidRPr="00E824E1">
        <w:rPr>
          <w:rFonts w:ascii="Trebuchet MS" w:hAnsi="Trebuchet MS"/>
          <w:sz w:val="24"/>
          <w:szCs w:val="24"/>
        </w:rPr>
        <w:t xml:space="preserve">n special a celor cu privire la schimbul de informații, eficientizarea măsurilor și o </w:t>
      </w:r>
      <w:r w:rsidR="006D6DCD" w:rsidRPr="00E824E1">
        <w:rPr>
          <w:rFonts w:ascii="Trebuchet MS" w:hAnsi="Trebuchet MS"/>
          <w:sz w:val="24"/>
          <w:szCs w:val="24"/>
        </w:rPr>
        <w:t>implicare</w:t>
      </w:r>
      <w:r w:rsidR="006F143F" w:rsidRPr="00E824E1">
        <w:rPr>
          <w:rFonts w:ascii="Trebuchet MS" w:hAnsi="Trebuchet MS"/>
          <w:sz w:val="24"/>
          <w:szCs w:val="24"/>
        </w:rPr>
        <w:t xml:space="preserve"> activă a tuturor </w:t>
      </w:r>
      <w:r w:rsidR="006D6DCD" w:rsidRPr="00E824E1">
        <w:rPr>
          <w:rFonts w:ascii="Trebuchet MS" w:hAnsi="Trebuchet MS"/>
          <w:sz w:val="24"/>
          <w:szCs w:val="24"/>
        </w:rPr>
        <w:t>părților</w:t>
      </w:r>
      <w:r w:rsidR="006F143F" w:rsidRPr="00E824E1">
        <w:rPr>
          <w:rFonts w:ascii="Trebuchet MS" w:hAnsi="Trebuchet MS"/>
          <w:sz w:val="24"/>
          <w:szCs w:val="24"/>
        </w:rPr>
        <w:t xml:space="preserve"> interesate. In etapa de implementa</w:t>
      </w:r>
      <w:r w:rsidR="009C09A1" w:rsidRPr="00E824E1">
        <w:rPr>
          <w:rFonts w:ascii="Trebuchet MS" w:hAnsi="Trebuchet MS"/>
          <w:sz w:val="24"/>
          <w:szCs w:val="24"/>
        </w:rPr>
        <w:t xml:space="preserve">re a ambelor planuri </w:t>
      </w:r>
      <w:r w:rsidR="009C09A1" w:rsidRPr="00102FE9">
        <w:rPr>
          <w:rFonts w:ascii="Trebuchet MS" w:hAnsi="Trebuchet MS"/>
          <w:i/>
          <w:sz w:val="24"/>
          <w:szCs w:val="24"/>
        </w:rPr>
        <w:t xml:space="preserve">ne vom </w:t>
      </w:r>
      <w:r w:rsidR="006D6DCD" w:rsidRPr="00102FE9">
        <w:rPr>
          <w:rFonts w:ascii="Trebuchet MS" w:hAnsi="Trebuchet MS"/>
          <w:i/>
          <w:sz w:val="24"/>
          <w:szCs w:val="24"/>
        </w:rPr>
        <w:t>strădui</w:t>
      </w:r>
      <w:r w:rsidR="009C09A1" w:rsidRPr="00E824E1">
        <w:rPr>
          <w:rFonts w:ascii="Trebuchet MS" w:hAnsi="Trebuchet MS"/>
          <w:sz w:val="24"/>
          <w:szCs w:val="24"/>
        </w:rPr>
        <w:t xml:space="preserve"> pe viitor să realizăm </w:t>
      </w:r>
      <w:r w:rsidR="00361C21">
        <w:rPr>
          <w:rFonts w:ascii="Trebuchet MS" w:hAnsi="Trebuchet MS"/>
          <w:sz w:val="24"/>
          <w:szCs w:val="24"/>
        </w:rPr>
        <w:t xml:space="preserve">tipuri de </w:t>
      </w:r>
      <w:r w:rsidR="00361C21" w:rsidRPr="00E824E1">
        <w:rPr>
          <w:rFonts w:ascii="Trebuchet MS" w:hAnsi="Trebuchet MS"/>
          <w:sz w:val="24"/>
          <w:szCs w:val="24"/>
        </w:rPr>
        <w:t>m</w:t>
      </w:r>
      <w:r w:rsidR="00361C21">
        <w:rPr>
          <w:rFonts w:ascii="Trebuchet MS" w:hAnsi="Trebuchet MS"/>
          <w:sz w:val="24"/>
          <w:szCs w:val="24"/>
        </w:rPr>
        <w:t>ă</w:t>
      </w:r>
      <w:r w:rsidR="00361C21" w:rsidRPr="00E824E1">
        <w:rPr>
          <w:rFonts w:ascii="Trebuchet MS" w:hAnsi="Trebuchet MS"/>
          <w:sz w:val="24"/>
          <w:szCs w:val="24"/>
        </w:rPr>
        <w:t xml:space="preserve">suri </w:t>
      </w:r>
      <w:r w:rsidR="009C09A1" w:rsidRPr="00E824E1">
        <w:rPr>
          <w:rFonts w:ascii="Trebuchet MS" w:hAnsi="Trebuchet MS"/>
          <w:sz w:val="24"/>
          <w:szCs w:val="24"/>
        </w:rPr>
        <w:t>win-win</w:t>
      </w:r>
      <w:r w:rsidR="00AC5D5D">
        <w:rPr>
          <w:rFonts w:ascii="Trebuchet MS" w:hAnsi="Trebuchet MS"/>
          <w:sz w:val="24"/>
          <w:szCs w:val="24"/>
        </w:rPr>
        <w:t>,</w:t>
      </w:r>
      <w:r w:rsidR="009C09A1" w:rsidRPr="00E824E1">
        <w:rPr>
          <w:rFonts w:ascii="Trebuchet MS" w:hAnsi="Trebuchet MS"/>
          <w:sz w:val="24"/>
          <w:szCs w:val="24"/>
        </w:rPr>
        <w:t xml:space="preserve"> de ex</w:t>
      </w:r>
      <w:r w:rsidR="00AC5D5D">
        <w:rPr>
          <w:rFonts w:ascii="Trebuchet MS" w:hAnsi="Trebuchet MS"/>
          <w:sz w:val="24"/>
          <w:szCs w:val="24"/>
        </w:rPr>
        <w:t>.</w:t>
      </w:r>
      <w:r w:rsidR="009C09A1" w:rsidRPr="00E824E1">
        <w:rPr>
          <w:rFonts w:ascii="Trebuchet MS" w:hAnsi="Trebuchet MS"/>
          <w:sz w:val="24"/>
          <w:szCs w:val="24"/>
        </w:rPr>
        <w:t xml:space="preserve"> prin </w:t>
      </w:r>
      <w:r w:rsidR="00B03793" w:rsidRPr="00E824E1">
        <w:rPr>
          <w:rFonts w:ascii="Trebuchet MS" w:hAnsi="Trebuchet MS"/>
          <w:sz w:val="24"/>
          <w:szCs w:val="24"/>
        </w:rPr>
        <w:t>căutarea opțiunilor destinate conservării și restaurării funcțiilor naturale ale zonelor umede și zone</w:t>
      </w:r>
      <w:r w:rsidR="00E8193F" w:rsidRPr="00E824E1">
        <w:rPr>
          <w:rFonts w:ascii="Trebuchet MS" w:hAnsi="Trebuchet MS"/>
          <w:sz w:val="24"/>
          <w:szCs w:val="24"/>
        </w:rPr>
        <w:t>lor</w:t>
      </w:r>
      <w:r w:rsidR="00B03793" w:rsidRPr="00E824E1">
        <w:rPr>
          <w:rFonts w:ascii="Trebuchet MS" w:hAnsi="Trebuchet MS"/>
          <w:sz w:val="24"/>
          <w:szCs w:val="24"/>
        </w:rPr>
        <w:t xml:space="preserve"> inundabile.</w:t>
      </w:r>
      <w:r w:rsidR="00EC18B4" w:rsidRPr="00E824E1">
        <w:rPr>
          <w:rFonts w:ascii="Trebuchet MS" w:hAnsi="Trebuchet MS"/>
          <w:sz w:val="24"/>
          <w:szCs w:val="24"/>
        </w:rPr>
        <w:t xml:space="preserve"> In acest context, </w:t>
      </w:r>
      <w:r w:rsidR="00EC18B4" w:rsidRPr="00102FE9">
        <w:rPr>
          <w:rFonts w:ascii="Trebuchet MS" w:hAnsi="Trebuchet MS"/>
          <w:i/>
          <w:sz w:val="24"/>
          <w:szCs w:val="24"/>
        </w:rPr>
        <w:t>sprijinim</w:t>
      </w:r>
      <w:r w:rsidR="00EC18B4" w:rsidRPr="00E824E1">
        <w:rPr>
          <w:rFonts w:ascii="Trebuchet MS" w:hAnsi="Trebuchet MS"/>
          <w:sz w:val="24"/>
          <w:szCs w:val="24"/>
        </w:rPr>
        <w:t xml:space="preserve"> pr</w:t>
      </w:r>
      <w:r w:rsidR="00717AF1" w:rsidRPr="00E824E1">
        <w:rPr>
          <w:rFonts w:ascii="Trebuchet MS" w:hAnsi="Trebuchet MS"/>
          <w:sz w:val="24"/>
          <w:szCs w:val="24"/>
        </w:rPr>
        <w:t xml:space="preserve">egătirea în </w:t>
      </w:r>
      <w:r w:rsidR="00AC5D5D">
        <w:rPr>
          <w:rFonts w:ascii="Trebuchet MS" w:hAnsi="Trebuchet MS"/>
          <w:sz w:val="24"/>
          <w:szCs w:val="24"/>
        </w:rPr>
        <w:t xml:space="preserve"> cadrul </w:t>
      </w:r>
      <w:r w:rsidR="00EC18B4" w:rsidRPr="00E824E1">
        <w:rPr>
          <w:rFonts w:ascii="Trebuchet MS" w:hAnsi="Trebuchet MS"/>
          <w:sz w:val="24"/>
          <w:szCs w:val="24"/>
        </w:rPr>
        <w:t>EUSDR</w:t>
      </w:r>
      <w:r w:rsidR="00AC5D5D">
        <w:rPr>
          <w:rFonts w:ascii="Trebuchet MS" w:hAnsi="Trebuchet MS"/>
          <w:sz w:val="24"/>
          <w:szCs w:val="24"/>
        </w:rPr>
        <w:t xml:space="preserve"> (Strategia EU privind Regiunea </w:t>
      </w:r>
      <w:r w:rsidR="00D95113">
        <w:rPr>
          <w:rFonts w:ascii="Trebuchet MS" w:hAnsi="Trebuchet MS"/>
          <w:sz w:val="24"/>
          <w:szCs w:val="24"/>
        </w:rPr>
        <w:t>Dunării</w:t>
      </w:r>
      <w:r w:rsidR="00AC5D5D">
        <w:rPr>
          <w:rFonts w:ascii="Trebuchet MS" w:hAnsi="Trebuchet MS"/>
          <w:sz w:val="24"/>
          <w:szCs w:val="24"/>
        </w:rPr>
        <w:t>)</w:t>
      </w:r>
      <w:r w:rsidR="00717AF1" w:rsidRPr="00E824E1">
        <w:rPr>
          <w:rFonts w:ascii="Trebuchet MS" w:hAnsi="Trebuchet MS"/>
          <w:sz w:val="24"/>
          <w:szCs w:val="24"/>
        </w:rPr>
        <w:t>,</w:t>
      </w:r>
      <w:r w:rsidR="00EC18B4" w:rsidRPr="00E824E1">
        <w:rPr>
          <w:rFonts w:ascii="Trebuchet MS" w:hAnsi="Trebuchet MS"/>
          <w:sz w:val="24"/>
          <w:szCs w:val="24"/>
        </w:rPr>
        <w:t xml:space="preserve"> a Proiectului </w:t>
      </w:r>
      <w:r w:rsidR="00BB2565" w:rsidRPr="00BB2565">
        <w:rPr>
          <w:rFonts w:ascii="Trebuchet MS" w:hAnsi="Trebuchet MS"/>
          <w:sz w:val="24"/>
          <w:szCs w:val="24"/>
        </w:rPr>
        <w:t>“Danube Floodplain Project”</w:t>
      </w:r>
      <w:r w:rsidR="00717AF1" w:rsidRPr="00E824E1">
        <w:rPr>
          <w:rFonts w:ascii="Trebuchet MS" w:hAnsi="Trebuchet MS"/>
          <w:sz w:val="24"/>
          <w:szCs w:val="24"/>
        </w:rPr>
        <w:t>, care are ca obiectiv</w:t>
      </w:r>
      <w:r w:rsidR="00EC18B4" w:rsidRPr="00E824E1">
        <w:rPr>
          <w:rFonts w:ascii="Trebuchet MS" w:hAnsi="Trebuchet MS"/>
          <w:sz w:val="24"/>
          <w:szCs w:val="24"/>
        </w:rPr>
        <w:t xml:space="preserve"> </w:t>
      </w:r>
      <w:r w:rsidR="00BB2565" w:rsidRPr="00E824E1">
        <w:rPr>
          <w:rFonts w:ascii="Trebuchet MS" w:hAnsi="Trebuchet MS"/>
          <w:sz w:val="24"/>
          <w:szCs w:val="24"/>
        </w:rPr>
        <w:t>reduc</w:t>
      </w:r>
      <w:r w:rsidR="00BB2565">
        <w:rPr>
          <w:rFonts w:ascii="Trebuchet MS" w:hAnsi="Trebuchet MS"/>
          <w:sz w:val="24"/>
          <w:szCs w:val="24"/>
        </w:rPr>
        <w:t>erea</w:t>
      </w:r>
      <w:r w:rsidR="00BB2565" w:rsidRPr="00E824E1">
        <w:rPr>
          <w:rFonts w:ascii="Trebuchet MS" w:hAnsi="Trebuchet MS"/>
          <w:sz w:val="24"/>
          <w:szCs w:val="24"/>
        </w:rPr>
        <w:t xml:space="preserve"> </w:t>
      </w:r>
      <w:r w:rsidR="00EC18B4" w:rsidRPr="00E824E1">
        <w:rPr>
          <w:rFonts w:ascii="Trebuchet MS" w:hAnsi="Trebuchet MS"/>
          <w:sz w:val="24"/>
          <w:szCs w:val="24"/>
        </w:rPr>
        <w:t>riscul</w:t>
      </w:r>
      <w:r w:rsidR="00BB2565">
        <w:rPr>
          <w:rFonts w:ascii="Trebuchet MS" w:hAnsi="Trebuchet MS"/>
          <w:sz w:val="24"/>
          <w:szCs w:val="24"/>
        </w:rPr>
        <w:t>ui</w:t>
      </w:r>
      <w:r w:rsidR="00EC18B4" w:rsidRPr="00E824E1">
        <w:rPr>
          <w:rFonts w:ascii="Trebuchet MS" w:hAnsi="Trebuchet MS"/>
          <w:sz w:val="24"/>
          <w:szCs w:val="24"/>
        </w:rPr>
        <w:t xml:space="preserve"> la inundații prin </w:t>
      </w:r>
      <w:r w:rsidR="00BB2565">
        <w:rPr>
          <w:rFonts w:ascii="Trebuchet MS" w:hAnsi="Trebuchet MS"/>
          <w:sz w:val="24"/>
          <w:szCs w:val="24"/>
        </w:rPr>
        <w:t xml:space="preserve">restaurarea zonei inundabile </w:t>
      </w:r>
      <w:r w:rsidR="00EC18B4" w:rsidRPr="00E824E1">
        <w:rPr>
          <w:rFonts w:ascii="Trebuchet MS" w:hAnsi="Trebuchet MS"/>
          <w:sz w:val="24"/>
          <w:szCs w:val="24"/>
        </w:rPr>
        <w:t xml:space="preserve">de-a lungul </w:t>
      </w:r>
      <w:r w:rsidR="005F59F2" w:rsidRPr="00E824E1">
        <w:rPr>
          <w:rFonts w:ascii="Trebuchet MS" w:hAnsi="Trebuchet MS"/>
          <w:sz w:val="24"/>
          <w:szCs w:val="24"/>
        </w:rPr>
        <w:t>Dunării</w:t>
      </w:r>
      <w:r w:rsidR="00EC18B4" w:rsidRPr="00E824E1">
        <w:rPr>
          <w:rFonts w:ascii="Trebuchet MS" w:hAnsi="Trebuchet MS"/>
          <w:sz w:val="24"/>
          <w:szCs w:val="24"/>
        </w:rPr>
        <w:t xml:space="preserve"> și altor  </w:t>
      </w:r>
      <w:r w:rsidR="005F59F2" w:rsidRPr="00E824E1">
        <w:rPr>
          <w:rFonts w:ascii="Trebuchet MS" w:hAnsi="Trebuchet MS"/>
          <w:sz w:val="24"/>
          <w:szCs w:val="24"/>
        </w:rPr>
        <w:t xml:space="preserve">râuri </w:t>
      </w:r>
      <w:r w:rsidR="00BB2565">
        <w:rPr>
          <w:rFonts w:ascii="Trebuchet MS" w:hAnsi="Trebuchet MS"/>
          <w:sz w:val="24"/>
          <w:szCs w:val="24"/>
        </w:rPr>
        <w:t>din bazin</w:t>
      </w:r>
      <w:r w:rsidR="003A506A" w:rsidRPr="00E824E1">
        <w:rPr>
          <w:rFonts w:ascii="Trebuchet MS" w:hAnsi="Trebuchet MS"/>
          <w:sz w:val="24"/>
          <w:szCs w:val="24"/>
        </w:rPr>
        <w:t>,</w:t>
      </w:r>
      <w:r w:rsidR="005F59F2" w:rsidRPr="00E824E1">
        <w:rPr>
          <w:rFonts w:ascii="Trebuchet MS" w:hAnsi="Trebuchet MS"/>
          <w:sz w:val="24"/>
          <w:szCs w:val="24"/>
        </w:rPr>
        <w:t xml:space="preserve"> în același timp contribuind la integrare</w:t>
      </w:r>
      <w:r w:rsidR="003A506A" w:rsidRPr="00E824E1">
        <w:rPr>
          <w:rFonts w:ascii="Trebuchet MS" w:hAnsi="Trebuchet MS"/>
          <w:sz w:val="24"/>
          <w:szCs w:val="24"/>
        </w:rPr>
        <w:t>a</w:t>
      </w:r>
      <w:r w:rsidR="005F59F2" w:rsidRPr="00E824E1">
        <w:rPr>
          <w:rFonts w:ascii="Trebuchet MS" w:hAnsi="Trebuchet MS"/>
          <w:sz w:val="24"/>
          <w:szCs w:val="24"/>
        </w:rPr>
        <w:t xml:space="preserve"> Directivei </w:t>
      </w:r>
      <w:r w:rsidR="00361C21">
        <w:rPr>
          <w:rFonts w:ascii="Trebuchet MS" w:hAnsi="Trebuchet MS"/>
          <w:sz w:val="24"/>
          <w:szCs w:val="24"/>
        </w:rPr>
        <w:t xml:space="preserve">privind </w:t>
      </w:r>
      <w:r w:rsidR="002C25E5" w:rsidRPr="00E824E1">
        <w:rPr>
          <w:rFonts w:ascii="Trebuchet MS" w:hAnsi="Trebuchet MS"/>
          <w:sz w:val="24"/>
          <w:szCs w:val="24"/>
        </w:rPr>
        <w:t>Inundații</w:t>
      </w:r>
      <w:r w:rsidR="00361C21">
        <w:rPr>
          <w:rFonts w:ascii="Trebuchet MS" w:hAnsi="Trebuchet MS"/>
          <w:sz w:val="24"/>
          <w:szCs w:val="24"/>
        </w:rPr>
        <w:t>le</w:t>
      </w:r>
      <w:r w:rsidR="003A506A" w:rsidRPr="00E824E1">
        <w:rPr>
          <w:rFonts w:ascii="Trebuchet MS" w:hAnsi="Trebuchet MS"/>
          <w:sz w:val="24"/>
          <w:szCs w:val="24"/>
        </w:rPr>
        <w:t xml:space="preserve">, Directivei </w:t>
      </w:r>
      <w:r w:rsidR="005F59F2" w:rsidRPr="00E824E1">
        <w:rPr>
          <w:rFonts w:ascii="Trebuchet MS" w:hAnsi="Trebuchet MS"/>
          <w:sz w:val="24"/>
          <w:szCs w:val="24"/>
        </w:rPr>
        <w:t xml:space="preserve"> Cadru Apa și </w:t>
      </w:r>
      <w:r w:rsidR="00BB2565">
        <w:rPr>
          <w:rFonts w:ascii="Trebuchet MS" w:hAnsi="Trebuchet MS"/>
          <w:sz w:val="24"/>
          <w:szCs w:val="24"/>
        </w:rPr>
        <w:t xml:space="preserve">a </w:t>
      </w:r>
      <w:r w:rsidR="005F59F2" w:rsidRPr="00E824E1">
        <w:rPr>
          <w:rFonts w:ascii="Trebuchet MS" w:hAnsi="Trebuchet MS"/>
          <w:sz w:val="24"/>
          <w:szCs w:val="24"/>
        </w:rPr>
        <w:t xml:space="preserve">legislației UE privind protejarea naturii precum și </w:t>
      </w:r>
      <w:r w:rsidR="003A506A" w:rsidRPr="00E824E1">
        <w:rPr>
          <w:rFonts w:ascii="Trebuchet MS" w:hAnsi="Trebuchet MS"/>
          <w:sz w:val="24"/>
          <w:szCs w:val="24"/>
        </w:rPr>
        <w:t xml:space="preserve">a </w:t>
      </w:r>
      <w:r w:rsidR="005F59F2" w:rsidRPr="00E824E1">
        <w:rPr>
          <w:rFonts w:ascii="Trebuchet MS" w:hAnsi="Trebuchet MS"/>
          <w:sz w:val="24"/>
          <w:szCs w:val="24"/>
        </w:rPr>
        <w:t>politicilor din domeniul biodiversității și climei.</w:t>
      </w:r>
    </w:p>
    <w:p w14:paraId="2D1FBE75" w14:textId="77777777" w:rsidR="005F59F2" w:rsidRDefault="005F59F2" w:rsidP="005F59F2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3924443C" w14:textId="77777777" w:rsidR="0097557B" w:rsidRDefault="0097557B" w:rsidP="005F59F2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3F5A88A4" w14:textId="77777777" w:rsidR="0097557B" w:rsidRDefault="0097557B" w:rsidP="005F59F2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202231F5" w14:textId="4C2D3D03" w:rsidR="005F59F2" w:rsidRPr="00E824E1" w:rsidRDefault="00E824E1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E824E1">
        <w:rPr>
          <w:rFonts w:ascii="Trebuchet MS" w:hAnsi="Trebuchet MS"/>
          <w:sz w:val="24"/>
          <w:szCs w:val="24"/>
        </w:rPr>
        <w:t>(26)</w:t>
      </w:r>
      <w:r w:rsidR="00BB2565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c</w:t>
      </w:r>
      <w:r w:rsidR="005F59F2" w:rsidRPr="00E824E1">
        <w:rPr>
          <w:rFonts w:ascii="Trebuchet MS" w:hAnsi="Trebuchet MS"/>
          <w:sz w:val="24"/>
          <w:szCs w:val="24"/>
        </w:rPr>
        <w:t>onș</w:t>
      </w:r>
      <w:r w:rsidR="00365C9A" w:rsidRPr="00E824E1">
        <w:rPr>
          <w:rFonts w:ascii="Trebuchet MS" w:hAnsi="Trebuchet MS"/>
          <w:sz w:val="24"/>
          <w:szCs w:val="24"/>
        </w:rPr>
        <w:t xml:space="preserve">tienți de impactul </w:t>
      </w:r>
      <w:r w:rsidR="00D95113" w:rsidRPr="00E824E1">
        <w:rPr>
          <w:rFonts w:ascii="Trebuchet MS" w:hAnsi="Trebuchet MS"/>
          <w:sz w:val="24"/>
          <w:szCs w:val="24"/>
        </w:rPr>
        <w:t>d</w:t>
      </w:r>
      <w:r w:rsidR="00D95113">
        <w:rPr>
          <w:rFonts w:ascii="Trebuchet MS" w:hAnsi="Trebuchet MS"/>
          <w:sz w:val="24"/>
          <w:szCs w:val="24"/>
        </w:rPr>
        <w:t>escărcărilor</w:t>
      </w:r>
      <w:r w:rsidR="00BB2565" w:rsidRPr="00E824E1">
        <w:rPr>
          <w:rFonts w:ascii="Trebuchet MS" w:hAnsi="Trebuchet MS"/>
          <w:sz w:val="24"/>
          <w:szCs w:val="24"/>
        </w:rPr>
        <w:t xml:space="preserve"> </w:t>
      </w:r>
      <w:r w:rsidR="00D95113">
        <w:rPr>
          <w:rFonts w:ascii="Trebuchet MS" w:hAnsi="Trebuchet MS"/>
          <w:sz w:val="24"/>
          <w:szCs w:val="24"/>
        </w:rPr>
        <w:t>de nutrienț</w:t>
      </w:r>
      <w:r w:rsidR="005F59F2" w:rsidRPr="00E824E1">
        <w:rPr>
          <w:rFonts w:ascii="Trebuchet MS" w:hAnsi="Trebuchet MS"/>
          <w:sz w:val="24"/>
          <w:szCs w:val="24"/>
        </w:rPr>
        <w:t xml:space="preserve">i si </w:t>
      </w:r>
      <w:r w:rsidR="0082210B" w:rsidRPr="00E824E1">
        <w:rPr>
          <w:rFonts w:ascii="Trebuchet MS" w:hAnsi="Trebuchet MS"/>
          <w:sz w:val="24"/>
          <w:szCs w:val="24"/>
        </w:rPr>
        <w:t>substanțe</w:t>
      </w:r>
      <w:r w:rsidR="005F59F2" w:rsidRPr="00E824E1">
        <w:rPr>
          <w:rFonts w:ascii="Trebuchet MS" w:hAnsi="Trebuchet MS"/>
          <w:sz w:val="24"/>
          <w:szCs w:val="24"/>
        </w:rPr>
        <w:t xml:space="preserve"> periculoase din </w:t>
      </w:r>
      <w:r w:rsidR="0082210B" w:rsidRPr="00E824E1">
        <w:rPr>
          <w:rFonts w:ascii="Trebuchet MS" w:hAnsi="Trebuchet MS"/>
          <w:sz w:val="24"/>
          <w:szCs w:val="24"/>
        </w:rPr>
        <w:t>Dunăre</w:t>
      </w:r>
      <w:r w:rsidR="005F59F2" w:rsidRPr="00E824E1">
        <w:rPr>
          <w:rFonts w:ascii="Trebuchet MS" w:hAnsi="Trebuchet MS"/>
          <w:sz w:val="24"/>
          <w:szCs w:val="24"/>
        </w:rPr>
        <w:t xml:space="preserve"> in ecosistemul </w:t>
      </w:r>
      <w:r w:rsidR="00BB2565" w:rsidRPr="00E824E1">
        <w:rPr>
          <w:rFonts w:ascii="Trebuchet MS" w:hAnsi="Trebuchet MS"/>
          <w:sz w:val="24"/>
          <w:szCs w:val="24"/>
        </w:rPr>
        <w:t>Mar</w:t>
      </w:r>
      <w:r w:rsidR="00BB2565">
        <w:rPr>
          <w:rFonts w:ascii="Trebuchet MS" w:hAnsi="Trebuchet MS"/>
          <w:sz w:val="24"/>
          <w:szCs w:val="24"/>
        </w:rPr>
        <w:t>ii</w:t>
      </w:r>
      <w:r w:rsidR="00BB2565" w:rsidRPr="00E824E1">
        <w:rPr>
          <w:rFonts w:ascii="Trebuchet MS" w:hAnsi="Trebuchet MS"/>
          <w:sz w:val="24"/>
          <w:szCs w:val="24"/>
        </w:rPr>
        <w:t xml:space="preserve"> Neagr</w:t>
      </w:r>
      <w:r w:rsidR="00BB2565">
        <w:rPr>
          <w:rFonts w:ascii="Trebuchet MS" w:hAnsi="Trebuchet MS"/>
          <w:sz w:val="24"/>
          <w:szCs w:val="24"/>
        </w:rPr>
        <w:t>e</w:t>
      </w:r>
      <w:r w:rsidR="00365C9A" w:rsidRPr="00E824E1">
        <w:rPr>
          <w:rFonts w:ascii="Trebuchet MS" w:hAnsi="Trebuchet MS"/>
          <w:sz w:val="24"/>
          <w:szCs w:val="24"/>
        </w:rPr>
        <w:t>,</w:t>
      </w:r>
      <w:r w:rsidR="005B5B49" w:rsidRPr="00E824E1">
        <w:rPr>
          <w:rFonts w:ascii="Trebuchet MS" w:hAnsi="Trebuchet MS"/>
          <w:sz w:val="24"/>
          <w:szCs w:val="24"/>
        </w:rPr>
        <w:t xml:space="preserve">  </w:t>
      </w:r>
      <w:r w:rsidR="005B5B49" w:rsidRPr="00102FE9">
        <w:rPr>
          <w:rFonts w:ascii="Trebuchet MS" w:hAnsi="Trebuchet MS"/>
          <w:i/>
          <w:sz w:val="24"/>
          <w:szCs w:val="24"/>
        </w:rPr>
        <w:t>reînnoim</w:t>
      </w:r>
      <w:r w:rsidR="005B5B49" w:rsidRPr="00E824E1">
        <w:rPr>
          <w:rFonts w:ascii="Trebuchet MS" w:hAnsi="Trebuchet MS"/>
          <w:sz w:val="24"/>
          <w:szCs w:val="24"/>
        </w:rPr>
        <w:t xml:space="preserve"> în conformitate cu cerințele  Directivei Cadru  </w:t>
      </w:r>
      <w:r w:rsidR="00BB2565">
        <w:rPr>
          <w:rFonts w:ascii="Trebuchet MS" w:hAnsi="Trebuchet MS"/>
          <w:sz w:val="24"/>
          <w:szCs w:val="24"/>
        </w:rPr>
        <w:t xml:space="preserve">privind </w:t>
      </w:r>
      <w:r w:rsidR="005B5B49" w:rsidRPr="00E824E1">
        <w:rPr>
          <w:rFonts w:ascii="Trebuchet MS" w:hAnsi="Trebuchet MS"/>
          <w:sz w:val="24"/>
          <w:szCs w:val="24"/>
        </w:rPr>
        <w:t xml:space="preserve">Strategia </w:t>
      </w:r>
      <w:r w:rsidR="00BB2565">
        <w:rPr>
          <w:rFonts w:ascii="Trebuchet MS" w:hAnsi="Trebuchet MS"/>
          <w:sz w:val="24"/>
          <w:szCs w:val="24"/>
        </w:rPr>
        <w:t xml:space="preserve">Mediului </w:t>
      </w:r>
      <w:r w:rsidR="005B5B49" w:rsidRPr="00E824E1">
        <w:rPr>
          <w:rFonts w:ascii="Trebuchet MS" w:hAnsi="Trebuchet MS"/>
          <w:sz w:val="24"/>
          <w:szCs w:val="24"/>
        </w:rPr>
        <w:t>Marin</w:t>
      </w:r>
      <w:r w:rsidR="00E84067" w:rsidRPr="00E824E1">
        <w:rPr>
          <w:rFonts w:ascii="Trebuchet MS" w:hAnsi="Trebuchet MS"/>
          <w:sz w:val="24"/>
          <w:szCs w:val="24"/>
        </w:rPr>
        <w:t>,</w:t>
      </w:r>
      <w:r w:rsidR="005B5B49" w:rsidRPr="00E824E1">
        <w:rPr>
          <w:rFonts w:ascii="Trebuchet MS" w:hAnsi="Trebuchet MS"/>
          <w:sz w:val="24"/>
          <w:szCs w:val="24"/>
        </w:rPr>
        <w:t xml:space="preserve"> dorința  ICPDR de a servi ca platformă </w:t>
      </w:r>
      <w:r w:rsidR="00F12E97" w:rsidRPr="00E824E1">
        <w:rPr>
          <w:rFonts w:ascii="Trebuchet MS" w:hAnsi="Trebuchet MS"/>
          <w:sz w:val="24"/>
          <w:szCs w:val="24"/>
        </w:rPr>
        <w:t xml:space="preserve">de </w:t>
      </w:r>
      <w:r w:rsidR="00BB2565" w:rsidRPr="00E824E1">
        <w:rPr>
          <w:rFonts w:ascii="Trebuchet MS" w:hAnsi="Trebuchet MS"/>
          <w:sz w:val="24"/>
          <w:szCs w:val="24"/>
        </w:rPr>
        <w:t>facili</w:t>
      </w:r>
      <w:r w:rsidR="00BB2565">
        <w:rPr>
          <w:rFonts w:ascii="Trebuchet MS" w:hAnsi="Trebuchet MS"/>
          <w:sz w:val="24"/>
          <w:szCs w:val="24"/>
        </w:rPr>
        <w:t>tare</w:t>
      </w:r>
      <w:r w:rsidR="00BB2565" w:rsidRPr="00E824E1">
        <w:rPr>
          <w:rFonts w:ascii="Trebuchet MS" w:hAnsi="Trebuchet MS"/>
          <w:sz w:val="24"/>
          <w:szCs w:val="24"/>
        </w:rPr>
        <w:t xml:space="preserve"> </w:t>
      </w:r>
      <w:r w:rsidR="00F12E97" w:rsidRPr="00E824E1">
        <w:rPr>
          <w:rFonts w:ascii="Trebuchet MS" w:hAnsi="Trebuchet MS"/>
          <w:sz w:val="24"/>
          <w:szCs w:val="24"/>
        </w:rPr>
        <w:t>a  coordonării</w:t>
      </w:r>
      <w:r w:rsidR="005B5B49" w:rsidRPr="00E824E1">
        <w:rPr>
          <w:rFonts w:ascii="Trebuchet MS" w:hAnsi="Trebuchet MS"/>
          <w:sz w:val="24"/>
          <w:szCs w:val="24"/>
        </w:rPr>
        <w:t xml:space="preserve"> cu tarile </w:t>
      </w:r>
      <w:r w:rsidR="00D95113">
        <w:rPr>
          <w:rFonts w:ascii="Trebuchet MS" w:hAnsi="Trebuchet MS"/>
          <w:sz w:val="24"/>
          <w:szCs w:val="24"/>
        </w:rPr>
        <w:t>fără</w:t>
      </w:r>
      <w:r w:rsidR="00F0550E">
        <w:rPr>
          <w:rFonts w:ascii="Trebuchet MS" w:hAnsi="Trebuchet MS"/>
          <w:sz w:val="24"/>
          <w:szCs w:val="24"/>
        </w:rPr>
        <w:t xml:space="preserve"> </w:t>
      </w:r>
      <w:r w:rsidR="00D95113">
        <w:rPr>
          <w:rFonts w:ascii="Trebuchet MS" w:hAnsi="Trebuchet MS"/>
          <w:sz w:val="24"/>
          <w:szCs w:val="24"/>
        </w:rPr>
        <w:t>ieșire</w:t>
      </w:r>
      <w:r w:rsidR="00F0550E" w:rsidRPr="00E824E1">
        <w:rPr>
          <w:rFonts w:ascii="Trebuchet MS" w:hAnsi="Trebuchet MS"/>
          <w:sz w:val="24"/>
          <w:szCs w:val="24"/>
        </w:rPr>
        <w:t xml:space="preserve"> </w:t>
      </w:r>
      <w:r w:rsidR="005B5B49" w:rsidRPr="00E824E1">
        <w:rPr>
          <w:rFonts w:ascii="Trebuchet MS" w:hAnsi="Trebuchet MS"/>
          <w:sz w:val="24"/>
          <w:szCs w:val="24"/>
        </w:rPr>
        <w:t xml:space="preserve">la mare și de a contribui </w:t>
      </w:r>
      <w:r w:rsidR="00F12E97" w:rsidRPr="00E824E1">
        <w:rPr>
          <w:rFonts w:ascii="Trebuchet MS" w:hAnsi="Trebuchet MS"/>
          <w:sz w:val="24"/>
          <w:szCs w:val="24"/>
        </w:rPr>
        <w:t>prin prezenta la</w:t>
      </w:r>
      <w:r w:rsidR="00A0464E" w:rsidRPr="00E824E1">
        <w:rPr>
          <w:rFonts w:ascii="Trebuchet MS" w:hAnsi="Trebuchet MS"/>
          <w:sz w:val="24"/>
          <w:szCs w:val="24"/>
        </w:rPr>
        <w:t xml:space="preserve"> o mai </w:t>
      </w:r>
      <w:r w:rsidR="0022799F" w:rsidRPr="00E824E1">
        <w:rPr>
          <w:rFonts w:ascii="Trebuchet MS" w:hAnsi="Trebuchet MS"/>
          <w:sz w:val="24"/>
          <w:szCs w:val="24"/>
        </w:rPr>
        <w:t>strânsă</w:t>
      </w:r>
      <w:r w:rsidR="00A0464E" w:rsidRPr="00E824E1">
        <w:rPr>
          <w:rFonts w:ascii="Trebuchet MS" w:hAnsi="Trebuchet MS"/>
          <w:sz w:val="24"/>
          <w:szCs w:val="24"/>
        </w:rPr>
        <w:t xml:space="preserve"> </w:t>
      </w:r>
      <w:r w:rsidR="0022799F" w:rsidRPr="00E824E1">
        <w:rPr>
          <w:rFonts w:ascii="Trebuchet MS" w:hAnsi="Trebuchet MS"/>
          <w:sz w:val="24"/>
          <w:szCs w:val="24"/>
        </w:rPr>
        <w:t>coordonare</w:t>
      </w:r>
      <w:r w:rsidR="00A0464E" w:rsidRPr="00E824E1">
        <w:rPr>
          <w:rFonts w:ascii="Trebuchet MS" w:hAnsi="Trebuchet MS"/>
          <w:sz w:val="24"/>
          <w:szCs w:val="24"/>
        </w:rPr>
        <w:t xml:space="preserve"> a implemen</w:t>
      </w:r>
      <w:r w:rsidR="00DA487F" w:rsidRPr="00E824E1">
        <w:rPr>
          <w:rFonts w:ascii="Trebuchet MS" w:hAnsi="Trebuchet MS"/>
          <w:sz w:val="24"/>
          <w:szCs w:val="24"/>
        </w:rPr>
        <w:t>tării Directivei Cadru Apă</w:t>
      </w:r>
      <w:r w:rsidR="00A0464E" w:rsidRPr="00E824E1">
        <w:rPr>
          <w:rFonts w:ascii="Trebuchet MS" w:hAnsi="Trebuchet MS"/>
          <w:sz w:val="24"/>
          <w:szCs w:val="24"/>
        </w:rPr>
        <w:t xml:space="preserve"> și Directivei Cadru</w:t>
      </w:r>
      <w:r w:rsidR="00E84067" w:rsidRPr="00E824E1">
        <w:rPr>
          <w:rFonts w:ascii="Trebuchet MS" w:hAnsi="Trebuchet MS"/>
          <w:sz w:val="24"/>
          <w:szCs w:val="24"/>
        </w:rPr>
        <w:t xml:space="preserve"> </w:t>
      </w:r>
      <w:r w:rsidR="00F0550E">
        <w:rPr>
          <w:rFonts w:ascii="Trebuchet MS" w:hAnsi="Trebuchet MS"/>
          <w:sz w:val="24"/>
          <w:szCs w:val="24"/>
        </w:rPr>
        <w:t>privind</w:t>
      </w:r>
      <w:r w:rsidR="00E84067" w:rsidRPr="00E824E1">
        <w:rPr>
          <w:rFonts w:ascii="Trebuchet MS" w:hAnsi="Trebuchet MS"/>
          <w:sz w:val="24"/>
          <w:szCs w:val="24"/>
        </w:rPr>
        <w:t xml:space="preserve"> Strategia </w:t>
      </w:r>
      <w:r w:rsidR="00F0550E">
        <w:rPr>
          <w:rFonts w:ascii="Trebuchet MS" w:hAnsi="Trebuchet MS"/>
          <w:sz w:val="24"/>
          <w:szCs w:val="24"/>
        </w:rPr>
        <w:t xml:space="preserve">Mediului </w:t>
      </w:r>
      <w:r w:rsidR="00E84067" w:rsidRPr="00E824E1">
        <w:rPr>
          <w:rFonts w:ascii="Trebuchet MS" w:hAnsi="Trebuchet MS"/>
          <w:sz w:val="24"/>
          <w:szCs w:val="24"/>
        </w:rPr>
        <w:t xml:space="preserve">Marin. </w:t>
      </w:r>
      <w:r w:rsidR="00E84067" w:rsidRPr="00102FE9">
        <w:rPr>
          <w:rFonts w:ascii="Trebuchet MS" w:hAnsi="Trebuchet MS"/>
          <w:i/>
          <w:sz w:val="24"/>
          <w:szCs w:val="24"/>
        </w:rPr>
        <w:t>Sprijinim</w:t>
      </w:r>
      <w:r w:rsidR="00F0550E">
        <w:rPr>
          <w:rFonts w:ascii="Trebuchet MS" w:hAnsi="Trebuchet MS"/>
          <w:sz w:val="24"/>
          <w:szCs w:val="24"/>
        </w:rPr>
        <w:t>,</w:t>
      </w:r>
      <w:r w:rsidR="00E84067" w:rsidRPr="00E824E1">
        <w:rPr>
          <w:rFonts w:ascii="Trebuchet MS" w:hAnsi="Trebuchet MS"/>
          <w:sz w:val="24"/>
          <w:szCs w:val="24"/>
        </w:rPr>
        <w:t xml:space="preserve"> î</w:t>
      </w:r>
      <w:r w:rsidR="00A0464E" w:rsidRPr="00E824E1">
        <w:rPr>
          <w:rFonts w:ascii="Trebuchet MS" w:hAnsi="Trebuchet MS"/>
          <w:sz w:val="24"/>
          <w:szCs w:val="24"/>
        </w:rPr>
        <w:t>n special</w:t>
      </w:r>
      <w:r w:rsidR="00F0550E">
        <w:rPr>
          <w:rFonts w:ascii="Trebuchet MS" w:hAnsi="Trebuchet MS"/>
          <w:sz w:val="24"/>
          <w:szCs w:val="24"/>
        </w:rPr>
        <w:t>,</w:t>
      </w:r>
      <w:r w:rsidR="00A0464E" w:rsidRPr="00E824E1">
        <w:rPr>
          <w:rFonts w:ascii="Trebuchet MS" w:hAnsi="Trebuchet MS"/>
          <w:sz w:val="24"/>
          <w:szCs w:val="24"/>
        </w:rPr>
        <w:t xml:space="preserve"> toate eforturile Bulgariei și </w:t>
      </w:r>
      <w:r w:rsidR="0022799F" w:rsidRPr="00E824E1">
        <w:rPr>
          <w:rFonts w:ascii="Trebuchet MS" w:hAnsi="Trebuchet MS"/>
          <w:sz w:val="24"/>
          <w:szCs w:val="24"/>
        </w:rPr>
        <w:t>României</w:t>
      </w:r>
      <w:r w:rsidR="00A0464E" w:rsidRPr="00E824E1">
        <w:rPr>
          <w:rFonts w:ascii="Trebuchet MS" w:hAnsi="Trebuchet MS"/>
          <w:sz w:val="24"/>
          <w:szCs w:val="24"/>
        </w:rPr>
        <w:t xml:space="preserve"> de a </w:t>
      </w:r>
      <w:r w:rsidRPr="00E824E1">
        <w:rPr>
          <w:rFonts w:ascii="Trebuchet MS" w:hAnsi="Trebuchet MS"/>
          <w:sz w:val="24"/>
          <w:szCs w:val="24"/>
        </w:rPr>
        <w:t>promova o astfel de coordonare î</w:t>
      </w:r>
      <w:r w:rsidR="00A0464E" w:rsidRPr="00E824E1">
        <w:rPr>
          <w:rFonts w:ascii="Trebuchet MS" w:hAnsi="Trebuchet MS"/>
          <w:sz w:val="24"/>
          <w:szCs w:val="24"/>
        </w:rPr>
        <w:t>n Regiunea Marii Negre.</w:t>
      </w:r>
    </w:p>
    <w:p w14:paraId="5AE34078" w14:textId="77777777" w:rsidR="00A0464E" w:rsidRDefault="00A0464E" w:rsidP="00A0464E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0F38C310" w14:textId="77777777" w:rsidR="0097557B" w:rsidRDefault="0097557B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F9FFB3B" w14:textId="77777777" w:rsidR="0097557B" w:rsidRDefault="0097557B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2A1C0156" w14:textId="219014FD" w:rsidR="00461A2E" w:rsidRDefault="00E824E1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E824E1">
        <w:rPr>
          <w:rFonts w:ascii="Trebuchet MS" w:hAnsi="Trebuchet MS"/>
          <w:sz w:val="24"/>
          <w:szCs w:val="24"/>
        </w:rPr>
        <w:t>(27)</w:t>
      </w:r>
      <w:r w:rsidR="00F0550E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î</w:t>
      </w:r>
      <w:r w:rsidR="00E84067" w:rsidRPr="00E824E1">
        <w:rPr>
          <w:rFonts w:ascii="Trebuchet MS" w:hAnsi="Trebuchet MS"/>
          <w:sz w:val="24"/>
          <w:szCs w:val="24"/>
        </w:rPr>
        <w:t xml:space="preserve">n </w:t>
      </w:r>
      <w:r w:rsidR="00A0464E" w:rsidRPr="00E824E1">
        <w:rPr>
          <w:rFonts w:ascii="Trebuchet MS" w:hAnsi="Trebuchet MS"/>
          <w:sz w:val="24"/>
          <w:szCs w:val="24"/>
        </w:rPr>
        <w:t xml:space="preserve">ce </w:t>
      </w:r>
      <w:r w:rsidR="0022799F" w:rsidRPr="00E824E1">
        <w:rPr>
          <w:rFonts w:ascii="Trebuchet MS" w:hAnsi="Trebuchet MS"/>
          <w:sz w:val="24"/>
          <w:szCs w:val="24"/>
        </w:rPr>
        <w:t>privește</w:t>
      </w:r>
      <w:r w:rsidR="00A0464E" w:rsidRPr="00E824E1">
        <w:rPr>
          <w:rFonts w:ascii="Trebuchet MS" w:hAnsi="Trebuchet MS"/>
          <w:sz w:val="24"/>
          <w:szCs w:val="24"/>
        </w:rPr>
        <w:t xml:space="preserve"> </w:t>
      </w:r>
      <w:r w:rsidR="0022799F" w:rsidRPr="00E824E1">
        <w:rPr>
          <w:rFonts w:ascii="Trebuchet MS" w:hAnsi="Trebuchet MS"/>
          <w:sz w:val="24"/>
          <w:szCs w:val="24"/>
        </w:rPr>
        <w:t xml:space="preserve">strânsa interconectare dintre managementul bazinului </w:t>
      </w:r>
      <w:r w:rsidR="007D3ECC">
        <w:rPr>
          <w:rFonts w:ascii="Trebuchet MS" w:hAnsi="Trebuchet MS"/>
          <w:sz w:val="24"/>
          <w:szCs w:val="24"/>
        </w:rPr>
        <w:t>hidrografic</w:t>
      </w:r>
      <w:r w:rsidR="007D3ECC" w:rsidRPr="00E824E1">
        <w:rPr>
          <w:rFonts w:ascii="Trebuchet MS" w:hAnsi="Trebuchet MS"/>
          <w:sz w:val="24"/>
          <w:szCs w:val="24"/>
        </w:rPr>
        <w:t xml:space="preserve"> </w:t>
      </w:r>
      <w:r w:rsidR="0022799F" w:rsidRPr="00E824E1">
        <w:rPr>
          <w:rFonts w:ascii="Trebuchet MS" w:hAnsi="Trebuchet MS"/>
          <w:sz w:val="24"/>
          <w:szCs w:val="24"/>
        </w:rPr>
        <w:t>și protecția naturii</w:t>
      </w:r>
      <w:r w:rsidR="007D3ECC">
        <w:rPr>
          <w:rFonts w:ascii="Trebuchet MS" w:hAnsi="Trebuchet MS"/>
          <w:sz w:val="24"/>
          <w:szCs w:val="24"/>
        </w:rPr>
        <w:t>,</w:t>
      </w:r>
      <w:r w:rsidR="0022799F" w:rsidRPr="00E824E1">
        <w:rPr>
          <w:rFonts w:ascii="Trebuchet MS" w:hAnsi="Trebuchet MS"/>
          <w:sz w:val="24"/>
          <w:szCs w:val="24"/>
        </w:rPr>
        <w:t xml:space="preserve"> specificate in prevede</w:t>
      </w:r>
      <w:r w:rsidR="00B572D3" w:rsidRPr="00E824E1">
        <w:rPr>
          <w:rFonts w:ascii="Trebuchet MS" w:hAnsi="Trebuchet MS"/>
          <w:sz w:val="24"/>
          <w:szCs w:val="24"/>
        </w:rPr>
        <w:t>rile relevante ale Directivei</w:t>
      </w:r>
      <w:r w:rsidR="0022799F" w:rsidRPr="00E824E1">
        <w:rPr>
          <w:rFonts w:ascii="Trebuchet MS" w:hAnsi="Trebuchet MS"/>
          <w:sz w:val="24"/>
          <w:szCs w:val="24"/>
        </w:rPr>
        <w:t xml:space="preserve"> Cadru </w:t>
      </w:r>
      <w:r w:rsidR="00B572D3" w:rsidRPr="00E824E1">
        <w:rPr>
          <w:rFonts w:ascii="Trebuchet MS" w:hAnsi="Trebuchet MS"/>
          <w:sz w:val="24"/>
          <w:szCs w:val="24"/>
        </w:rPr>
        <w:t>A</w:t>
      </w:r>
      <w:r w:rsidR="0022799F" w:rsidRPr="00E824E1">
        <w:rPr>
          <w:rFonts w:ascii="Trebuchet MS" w:hAnsi="Trebuchet MS"/>
          <w:sz w:val="24"/>
          <w:szCs w:val="24"/>
        </w:rPr>
        <w:t xml:space="preserve">pă și </w:t>
      </w:r>
      <w:r w:rsidR="00B572D3" w:rsidRPr="00E824E1">
        <w:rPr>
          <w:rFonts w:ascii="Trebuchet MS" w:hAnsi="Trebuchet MS"/>
          <w:sz w:val="24"/>
          <w:szCs w:val="24"/>
        </w:rPr>
        <w:t xml:space="preserve">în </w:t>
      </w:r>
      <w:r w:rsidR="007D3ECC">
        <w:rPr>
          <w:rFonts w:ascii="Trebuchet MS" w:hAnsi="Trebuchet MS"/>
          <w:sz w:val="24"/>
          <w:szCs w:val="24"/>
        </w:rPr>
        <w:t xml:space="preserve">politicile si </w:t>
      </w:r>
      <w:r w:rsidR="000D32A6" w:rsidRPr="00E824E1">
        <w:rPr>
          <w:rFonts w:ascii="Trebuchet MS" w:hAnsi="Trebuchet MS"/>
          <w:sz w:val="24"/>
          <w:szCs w:val="24"/>
        </w:rPr>
        <w:t>legislația</w:t>
      </w:r>
      <w:r w:rsidR="0022799F" w:rsidRPr="00E824E1">
        <w:rPr>
          <w:rFonts w:ascii="Trebuchet MS" w:hAnsi="Trebuchet MS"/>
          <w:sz w:val="24"/>
          <w:szCs w:val="24"/>
        </w:rPr>
        <w:t xml:space="preserve"> UE </w:t>
      </w:r>
      <w:r w:rsidR="007D3ECC">
        <w:rPr>
          <w:rFonts w:ascii="Trebuchet MS" w:hAnsi="Trebuchet MS"/>
          <w:sz w:val="24"/>
          <w:szCs w:val="24"/>
        </w:rPr>
        <w:t>privind</w:t>
      </w:r>
      <w:r w:rsidR="007D3ECC" w:rsidRPr="00E824E1">
        <w:rPr>
          <w:rFonts w:ascii="Trebuchet MS" w:hAnsi="Trebuchet MS"/>
          <w:sz w:val="24"/>
          <w:szCs w:val="24"/>
        </w:rPr>
        <w:t xml:space="preserve"> </w:t>
      </w:r>
      <w:r w:rsidR="000D32A6" w:rsidRPr="00E824E1">
        <w:rPr>
          <w:rFonts w:ascii="Trebuchet MS" w:hAnsi="Trebuchet MS"/>
          <w:sz w:val="24"/>
          <w:szCs w:val="24"/>
        </w:rPr>
        <w:t>protecți</w:t>
      </w:r>
      <w:r w:rsidR="00B572D3" w:rsidRPr="00E824E1">
        <w:rPr>
          <w:rFonts w:ascii="Trebuchet MS" w:hAnsi="Trebuchet MS"/>
          <w:sz w:val="24"/>
          <w:szCs w:val="24"/>
        </w:rPr>
        <w:t>a naturii</w:t>
      </w:r>
      <w:r w:rsidR="0022799F" w:rsidRPr="00E824E1">
        <w:rPr>
          <w:rFonts w:ascii="Trebuchet MS" w:hAnsi="Trebuchet MS"/>
          <w:sz w:val="24"/>
          <w:szCs w:val="24"/>
        </w:rPr>
        <w:t xml:space="preserve">, </w:t>
      </w:r>
      <w:r w:rsidR="00B572D3" w:rsidRPr="00102FE9">
        <w:rPr>
          <w:rFonts w:ascii="Trebuchet MS" w:hAnsi="Trebuchet MS"/>
          <w:i/>
          <w:sz w:val="24"/>
          <w:szCs w:val="24"/>
        </w:rPr>
        <w:t>subliniem</w:t>
      </w:r>
      <w:r w:rsidR="00B572D3" w:rsidRPr="00E824E1">
        <w:rPr>
          <w:rFonts w:ascii="Trebuchet MS" w:hAnsi="Trebuchet MS"/>
          <w:sz w:val="24"/>
          <w:szCs w:val="24"/>
        </w:rPr>
        <w:t xml:space="preserve"> beneficiile</w:t>
      </w:r>
      <w:r w:rsidR="001F4BED" w:rsidRPr="00E824E1">
        <w:rPr>
          <w:rFonts w:ascii="Trebuchet MS" w:hAnsi="Trebuchet MS"/>
          <w:sz w:val="24"/>
          <w:szCs w:val="24"/>
        </w:rPr>
        <w:t xml:space="preserve"> </w:t>
      </w:r>
      <w:r w:rsidR="00B572D3" w:rsidRPr="00E824E1">
        <w:rPr>
          <w:rFonts w:ascii="Trebuchet MS" w:hAnsi="Trebuchet MS"/>
          <w:sz w:val="24"/>
          <w:szCs w:val="24"/>
        </w:rPr>
        <w:t>reciproce</w:t>
      </w:r>
      <w:r w:rsidR="009242E1">
        <w:rPr>
          <w:rFonts w:ascii="Trebuchet MS" w:hAnsi="Trebuchet MS"/>
          <w:sz w:val="24"/>
          <w:szCs w:val="24"/>
        </w:rPr>
        <w:t xml:space="preserve"> pe care le</w:t>
      </w:r>
      <w:r w:rsidR="009544B7" w:rsidRPr="00E824E1">
        <w:rPr>
          <w:rFonts w:ascii="Trebuchet MS" w:hAnsi="Trebuchet MS"/>
          <w:sz w:val="24"/>
          <w:szCs w:val="24"/>
        </w:rPr>
        <w:t xml:space="preserve"> propunem </w:t>
      </w:r>
      <w:r w:rsidR="00B572D3" w:rsidRPr="00E824E1">
        <w:rPr>
          <w:rFonts w:ascii="Trebuchet MS" w:hAnsi="Trebuchet MS"/>
          <w:sz w:val="24"/>
          <w:szCs w:val="24"/>
        </w:rPr>
        <w:t xml:space="preserve">prin </w:t>
      </w:r>
      <w:r w:rsidR="009544B7" w:rsidRPr="00E824E1">
        <w:rPr>
          <w:rFonts w:ascii="Trebuchet MS" w:hAnsi="Trebuchet MS"/>
          <w:sz w:val="24"/>
          <w:szCs w:val="24"/>
        </w:rPr>
        <w:t xml:space="preserve"> implementare</w:t>
      </w:r>
      <w:r w:rsidR="00B572D3" w:rsidRPr="00E824E1">
        <w:rPr>
          <w:rFonts w:ascii="Trebuchet MS" w:hAnsi="Trebuchet MS"/>
          <w:sz w:val="24"/>
          <w:szCs w:val="24"/>
        </w:rPr>
        <w:t>a</w:t>
      </w:r>
      <w:r w:rsidR="009544B7" w:rsidRPr="00E824E1">
        <w:rPr>
          <w:rFonts w:ascii="Trebuchet MS" w:hAnsi="Trebuchet MS"/>
          <w:sz w:val="24"/>
          <w:szCs w:val="24"/>
        </w:rPr>
        <w:t xml:space="preserve"> coordonata a ambelor</w:t>
      </w:r>
      <w:r>
        <w:rPr>
          <w:rFonts w:ascii="Trebuchet MS" w:hAnsi="Trebuchet MS"/>
          <w:sz w:val="24"/>
          <w:szCs w:val="24"/>
        </w:rPr>
        <w:t xml:space="preserve"> </w:t>
      </w:r>
      <w:r w:rsidR="009544B7" w:rsidRPr="00E824E1">
        <w:rPr>
          <w:rFonts w:ascii="Trebuchet MS" w:hAnsi="Trebuchet MS"/>
          <w:sz w:val="24"/>
          <w:szCs w:val="24"/>
        </w:rPr>
        <w:t xml:space="preserve">politici, în special </w:t>
      </w:r>
      <w:r w:rsidR="00196981" w:rsidRPr="00E824E1">
        <w:rPr>
          <w:rFonts w:ascii="Trebuchet MS" w:hAnsi="Trebuchet MS"/>
          <w:sz w:val="24"/>
          <w:szCs w:val="24"/>
        </w:rPr>
        <w:t xml:space="preserve">având in vedere faptul că un </w:t>
      </w:r>
      <w:r w:rsidR="00D450FE" w:rsidRPr="00E824E1">
        <w:rPr>
          <w:rFonts w:ascii="Trebuchet MS" w:hAnsi="Trebuchet MS"/>
          <w:sz w:val="24"/>
          <w:szCs w:val="24"/>
        </w:rPr>
        <w:t>număr</w:t>
      </w:r>
      <w:r w:rsidR="00196981" w:rsidRPr="00E824E1">
        <w:rPr>
          <w:rFonts w:ascii="Trebuchet MS" w:hAnsi="Trebuchet MS"/>
          <w:sz w:val="24"/>
          <w:szCs w:val="24"/>
        </w:rPr>
        <w:t xml:space="preserve"> important de zone protejate sunt situate de-a lungul </w:t>
      </w:r>
      <w:r w:rsidR="002A1B21" w:rsidRPr="00E824E1">
        <w:rPr>
          <w:rFonts w:ascii="Trebuchet MS" w:hAnsi="Trebuchet MS"/>
          <w:sz w:val="24"/>
          <w:szCs w:val="24"/>
        </w:rPr>
        <w:t>Dunării</w:t>
      </w:r>
      <w:r w:rsidR="00B572D3" w:rsidRPr="00E824E1">
        <w:rPr>
          <w:rFonts w:ascii="Trebuchet MS" w:hAnsi="Trebuchet MS"/>
          <w:sz w:val="24"/>
          <w:szCs w:val="24"/>
        </w:rPr>
        <w:t xml:space="preserve"> și afluenților</w:t>
      </w:r>
      <w:r>
        <w:rPr>
          <w:rFonts w:ascii="Trebuchet MS" w:hAnsi="Trebuchet MS"/>
          <w:sz w:val="24"/>
          <w:szCs w:val="24"/>
        </w:rPr>
        <w:t xml:space="preserve"> acesteia. Î</w:t>
      </w:r>
      <w:r w:rsidR="00196981" w:rsidRPr="00E824E1">
        <w:rPr>
          <w:rFonts w:ascii="Trebuchet MS" w:hAnsi="Trebuchet MS"/>
          <w:sz w:val="24"/>
          <w:szCs w:val="24"/>
        </w:rPr>
        <w:t>n</w:t>
      </w:r>
      <w:r w:rsidR="00196981" w:rsidRPr="00D8336E">
        <w:rPr>
          <w:rFonts w:ascii="Trebuchet MS" w:hAnsi="Trebuchet MS"/>
          <w:b/>
          <w:sz w:val="28"/>
          <w:szCs w:val="28"/>
        </w:rPr>
        <w:t xml:space="preserve"> </w:t>
      </w:r>
      <w:r w:rsidR="00196981" w:rsidRPr="00AD0EDC">
        <w:rPr>
          <w:rFonts w:ascii="Trebuchet MS" w:hAnsi="Trebuchet MS"/>
          <w:sz w:val="24"/>
          <w:szCs w:val="24"/>
        </w:rPr>
        <w:t xml:space="preserve">cazul proiectelor de infrastructura localizate </w:t>
      </w:r>
      <w:r w:rsidR="00D450FE" w:rsidRPr="00AD0EDC">
        <w:rPr>
          <w:rFonts w:ascii="Trebuchet MS" w:hAnsi="Trebuchet MS"/>
          <w:sz w:val="24"/>
          <w:szCs w:val="24"/>
        </w:rPr>
        <w:t xml:space="preserve">in </w:t>
      </w:r>
      <w:r w:rsidR="00390C22">
        <w:rPr>
          <w:rFonts w:ascii="Trebuchet MS" w:hAnsi="Trebuchet MS"/>
          <w:sz w:val="24"/>
          <w:szCs w:val="24"/>
        </w:rPr>
        <w:t xml:space="preserve">arii cu </w:t>
      </w:r>
      <w:r w:rsidR="00D450FE" w:rsidRPr="00AD0EDC">
        <w:rPr>
          <w:rFonts w:ascii="Trebuchet MS" w:hAnsi="Trebuchet MS"/>
          <w:sz w:val="24"/>
          <w:szCs w:val="24"/>
        </w:rPr>
        <w:t xml:space="preserve">habitate protejate </w:t>
      </w:r>
      <w:r w:rsidR="00390C22">
        <w:rPr>
          <w:rFonts w:ascii="Trebuchet MS" w:hAnsi="Trebuchet MS"/>
          <w:sz w:val="24"/>
          <w:szCs w:val="24"/>
        </w:rPr>
        <w:t>de</w:t>
      </w:r>
      <w:r w:rsidR="00390C22" w:rsidRPr="00AD0EDC">
        <w:rPr>
          <w:rFonts w:ascii="Trebuchet MS" w:hAnsi="Trebuchet MS"/>
          <w:sz w:val="24"/>
          <w:szCs w:val="24"/>
        </w:rPr>
        <w:t xml:space="preserve"> </w:t>
      </w:r>
      <w:r w:rsidR="00D450FE" w:rsidRPr="00AD0EDC">
        <w:rPr>
          <w:rFonts w:ascii="Trebuchet MS" w:hAnsi="Trebuchet MS"/>
          <w:sz w:val="24"/>
          <w:szCs w:val="24"/>
        </w:rPr>
        <w:t>apă dulce</w:t>
      </w:r>
      <w:r w:rsidR="00B572D3" w:rsidRPr="00AD0EDC">
        <w:rPr>
          <w:rFonts w:ascii="Trebuchet MS" w:hAnsi="Trebuchet MS"/>
          <w:sz w:val="24"/>
          <w:szCs w:val="24"/>
        </w:rPr>
        <w:t>,</w:t>
      </w:r>
      <w:r w:rsidR="00D450FE" w:rsidRPr="00AD0EDC">
        <w:rPr>
          <w:rFonts w:ascii="Trebuchet MS" w:hAnsi="Trebuchet MS"/>
          <w:sz w:val="24"/>
          <w:szCs w:val="24"/>
        </w:rPr>
        <w:t xml:space="preserve"> </w:t>
      </w:r>
      <w:r w:rsidR="00D450FE" w:rsidRPr="00102FE9">
        <w:rPr>
          <w:rFonts w:ascii="Trebuchet MS" w:hAnsi="Trebuchet MS"/>
          <w:i/>
          <w:sz w:val="24"/>
          <w:szCs w:val="24"/>
        </w:rPr>
        <w:t>recomandam</w:t>
      </w:r>
      <w:r w:rsidR="00D450FE" w:rsidRPr="00AD0EDC">
        <w:rPr>
          <w:rFonts w:ascii="Trebuchet MS" w:hAnsi="Trebuchet MS"/>
          <w:sz w:val="24"/>
          <w:szCs w:val="24"/>
        </w:rPr>
        <w:t xml:space="preserve"> o abordare </w:t>
      </w:r>
      <w:r w:rsidR="00B572D3" w:rsidRPr="00AD0EDC">
        <w:rPr>
          <w:rFonts w:ascii="Trebuchet MS" w:hAnsi="Trebuchet MS"/>
          <w:sz w:val="24"/>
          <w:szCs w:val="24"/>
        </w:rPr>
        <w:t xml:space="preserve"> integrată </w:t>
      </w:r>
      <w:r w:rsidR="0071222D" w:rsidRPr="00AD0EDC">
        <w:rPr>
          <w:rFonts w:ascii="Trebuchet MS" w:hAnsi="Trebuchet MS"/>
          <w:sz w:val="24"/>
          <w:szCs w:val="24"/>
        </w:rPr>
        <w:t xml:space="preserve">cu implicarea </w:t>
      </w:r>
      <w:r w:rsidR="009B5628" w:rsidRPr="00AD0EDC">
        <w:rPr>
          <w:rFonts w:ascii="Trebuchet MS" w:hAnsi="Trebuchet MS"/>
          <w:sz w:val="24"/>
          <w:szCs w:val="24"/>
        </w:rPr>
        <w:t xml:space="preserve">încă de la început a </w:t>
      </w:r>
      <w:r w:rsidR="0071222D" w:rsidRPr="00AD0EDC">
        <w:rPr>
          <w:rFonts w:ascii="Trebuchet MS" w:hAnsi="Trebuchet MS"/>
          <w:sz w:val="24"/>
          <w:szCs w:val="24"/>
        </w:rPr>
        <w:t>factorilor de d</w:t>
      </w:r>
      <w:r w:rsidR="009B5628" w:rsidRPr="00AD0EDC">
        <w:rPr>
          <w:rFonts w:ascii="Trebuchet MS" w:hAnsi="Trebuchet MS"/>
          <w:sz w:val="24"/>
          <w:szCs w:val="24"/>
        </w:rPr>
        <w:t>ecizie</w:t>
      </w:r>
      <w:r w:rsidR="00390C22">
        <w:rPr>
          <w:rFonts w:ascii="Trebuchet MS" w:hAnsi="Trebuchet MS"/>
          <w:sz w:val="24"/>
          <w:szCs w:val="24"/>
        </w:rPr>
        <w:t>, fiind</w:t>
      </w:r>
      <w:r w:rsidR="00CA1A5F" w:rsidRPr="00AD0EDC">
        <w:rPr>
          <w:rFonts w:ascii="Trebuchet MS" w:hAnsi="Trebuchet MS"/>
          <w:sz w:val="24"/>
          <w:szCs w:val="24"/>
        </w:rPr>
        <w:t xml:space="preserve"> cea mai buna metoda de evitare a impactului asupra zonelor protejate.</w:t>
      </w:r>
    </w:p>
    <w:p w14:paraId="0F6C0B66" w14:textId="77777777" w:rsidR="00AD0EDC" w:rsidRDefault="00AD0EDC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2F81E9EE" w14:textId="77777777" w:rsidR="0097557B" w:rsidRDefault="0097557B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25F815E5" w14:textId="77777777" w:rsidR="0097557B" w:rsidRDefault="0097557B" w:rsidP="00E824E1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C8BBE46" w14:textId="1C60B1A7" w:rsidR="00CA1A5F" w:rsidRDefault="00AD0EDC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AD0EDC">
        <w:rPr>
          <w:rFonts w:ascii="Trebuchet MS" w:hAnsi="Trebuchet MS"/>
          <w:sz w:val="24"/>
          <w:szCs w:val="24"/>
        </w:rPr>
        <w:t xml:space="preserve">(28) </w:t>
      </w:r>
      <w:r w:rsidR="0097557B">
        <w:rPr>
          <w:rFonts w:ascii="Trebuchet MS" w:hAnsi="Trebuchet MS"/>
          <w:i/>
          <w:sz w:val="24"/>
          <w:szCs w:val="24"/>
        </w:rPr>
        <w:t>r</w:t>
      </w:r>
      <w:r w:rsidR="00CA1A5F" w:rsidRPr="00102FE9">
        <w:rPr>
          <w:rFonts w:ascii="Trebuchet MS" w:hAnsi="Trebuchet MS"/>
          <w:i/>
          <w:sz w:val="24"/>
          <w:szCs w:val="24"/>
        </w:rPr>
        <w:t>eafirmam</w:t>
      </w:r>
      <w:r w:rsidR="00D95113">
        <w:rPr>
          <w:rFonts w:ascii="Trebuchet MS" w:hAnsi="Trebuchet MS"/>
          <w:i/>
          <w:sz w:val="24"/>
          <w:szCs w:val="24"/>
        </w:rPr>
        <w:t xml:space="preserve"> </w:t>
      </w:r>
      <w:r w:rsidR="00CA1A5F" w:rsidRPr="00AD0EDC">
        <w:rPr>
          <w:rFonts w:ascii="Trebuchet MS" w:hAnsi="Trebuchet MS"/>
          <w:sz w:val="24"/>
          <w:szCs w:val="24"/>
        </w:rPr>
        <w:t>,,Declarația Comună privind Dezvoltarea Navigației</w:t>
      </w:r>
      <w:r w:rsidR="008A650A" w:rsidRPr="00AD0EDC">
        <w:rPr>
          <w:rFonts w:ascii="Trebuchet MS" w:hAnsi="Trebuchet MS"/>
          <w:sz w:val="24"/>
          <w:szCs w:val="24"/>
        </w:rPr>
        <w:t xml:space="preserve"> in </w:t>
      </w:r>
      <w:r w:rsidR="009712E5" w:rsidRPr="00AD0EDC">
        <w:rPr>
          <w:rFonts w:ascii="Trebuchet MS" w:hAnsi="Trebuchet MS"/>
          <w:sz w:val="24"/>
          <w:szCs w:val="24"/>
        </w:rPr>
        <w:t>Apele I</w:t>
      </w:r>
      <w:r w:rsidR="008A650A" w:rsidRPr="00AD0EDC">
        <w:rPr>
          <w:rFonts w:ascii="Trebuchet MS" w:hAnsi="Trebuchet MS"/>
          <w:sz w:val="24"/>
          <w:szCs w:val="24"/>
        </w:rPr>
        <w:t>nterioare</w:t>
      </w:r>
      <w:r w:rsidR="00CA1A5F" w:rsidRPr="00AD0EDC">
        <w:rPr>
          <w:rFonts w:ascii="Trebuchet MS" w:hAnsi="Trebuchet MS"/>
          <w:sz w:val="24"/>
          <w:szCs w:val="24"/>
        </w:rPr>
        <w:t xml:space="preserve"> </w:t>
      </w:r>
      <w:r w:rsidR="00B71BD8" w:rsidRPr="00AD0EDC">
        <w:rPr>
          <w:rFonts w:ascii="Trebuchet MS" w:hAnsi="Trebuchet MS"/>
          <w:sz w:val="24"/>
          <w:szCs w:val="24"/>
        </w:rPr>
        <w:t xml:space="preserve">și </w:t>
      </w:r>
      <w:r w:rsidR="002C25E5" w:rsidRPr="00AD0EDC">
        <w:rPr>
          <w:rFonts w:ascii="Trebuchet MS" w:hAnsi="Trebuchet MS"/>
          <w:sz w:val="24"/>
          <w:szCs w:val="24"/>
        </w:rPr>
        <w:t>Protecției</w:t>
      </w:r>
      <w:r w:rsidR="00B71BD8" w:rsidRPr="00AD0EDC">
        <w:rPr>
          <w:rFonts w:ascii="Trebuchet MS" w:hAnsi="Trebuchet MS"/>
          <w:sz w:val="24"/>
          <w:szCs w:val="24"/>
        </w:rPr>
        <w:t xml:space="preserve"> Mediului</w:t>
      </w:r>
      <w:r w:rsidR="00E52B83" w:rsidRPr="00AD0EDC">
        <w:rPr>
          <w:rFonts w:ascii="Trebuchet MS" w:hAnsi="Trebuchet MS"/>
          <w:sz w:val="24"/>
          <w:szCs w:val="24"/>
          <w:lang w:val="en-GB"/>
        </w:rPr>
        <w:t xml:space="preserve">,, </w:t>
      </w:r>
      <w:r w:rsidR="00B71BD8" w:rsidRPr="00AD0EDC">
        <w:rPr>
          <w:rFonts w:ascii="Trebuchet MS" w:hAnsi="Trebuchet MS"/>
          <w:sz w:val="24"/>
          <w:szCs w:val="24"/>
        </w:rPr>
        <w:t xml:space="preserve"> </w:t>
      </w:r>
      <w:r w:rsidR="002C25E5" w:rsidRPr="00AD0EDC">
        <w:rPr>
          <w:rFonts w:ascii="Trebuchet MS" w:hAnsi="Trebuchet MS"/>
          <w:sz w:val="24"/>
          <w:szCs w:val="24"/>
        </w:rPr>
        <w:t>încheiat</w:t>
      </w:r>
      <w:r w:rsidR="00E52B83" w:rsidRPr="00AD0EDC">
        <w:rPr>
          <w:rFonts w:ascii="Trebuchet MS" w:hAnsi="Trebuchet MS"/>
          <w:sz w:val="24"/>
          <w:szCs w:val="24"/>
        </w:rPr>
        <w:t>ă</w:t>
      </w:r>
      <w:r w:rsidR="00537D40" w:rsidRPr="00AD0EDC">
        <w:rPr>
          <w:rFonts w:ascii="Trebuchet MS" w:hAnsi="Trebuchet MS"/>
          <w:sz w:val="24"/>
          <w:szCs w:val="24"/>
        </w:rPr>
        <w:t xml:space="preserve"> </w:t>
      </w:r>
      <w:r w:rsidR="00390C22">
        <w:rPr>
          <w:rFonts w:ascii="Trebuchet MS" w:hAnsi="Trebuchet MS"/>
          <w:sz w:val="24"/>
          <w:szCs w:val="24"/>
        </w:rPr>
        <w:t>intre</w:t>
      </w:r>
      <w:r w:rsidR="00390C22" w:rsidRPr="00AD0EDC">
        <w:rPr>
          <w:rFonts w:ascii="Trebuchet MS" w:hAnsi="Trebuchet MS"/>
          <w:sz w:val="24"/>
          <w:szCs w:val="24"/>
        </w:rPr>
        <w:t xml:space="preserve"> </w:t>
      </w:r>
      <w:r w:rsidR="00537D40" w:rsidRPr="00AD0EDC">
        <w:rPr>
          <w:rFonts w:ascii="Trebuchet MS" w:hAnsi="Trebuchet MS"/>
          <w:sz w:val="24"/>
          <w:szCs w:val="24"/>
        </w:rPr>
        <w:t xml:space="preserve">ICPDR, Comisia </w:t>
      </w:r>
      <w:r w:rsidR="002C25E5" w:rsidRPr="00AD0EDC">
        <w:rPr>
          <w:rFonts w:ascii="Trebuchet MS" w:hAnsi="Trebuchet MS"/>
          <w:sz w:val="24"/>
          <w:szCs w:val="24"/>
        </w:rPr>
        <w:t>Dunării</w:t>
      </w:r>
      <w:r w:rsidR="00537D40" w:rsidRPr="00AD0EDC">
        <w:rPr>
          <w:rFonts w:ascii="Trebuchet MS" w:hAnsi="Trebuchet MS"/>
          <w:sz w:val="24"/>
          <w:szCs w:val="24"/>
        </w:rPr>
        <w:t xml:space="preserve"> și Comisia Bazinu</w:t>
      </w:r>
      <w:r w:rsidR="002C25E5" w:rsidRPr="00AD0EDC">
        <w:rPr>
          <w:rFonts w:ascii="Trebuchet MS" w:hAnsi="Trebuchet MS"/>
          <w:sz w:val="24"/>
          <w:szCs w:val="24"/>
        </w:rPr>
        <w:t>lui International al Fluviului S</w:t>
      </w:r>
      <w:r w:rsidR="00537D40" w:rsidRPr="00AD0EDC">
        <w:rPr>
          <w:rFonts w:ascii="Trebuchet MS" w:hAnsi="Trebuchet MS"/>
          <w:sz w:val="24"/>
          <w:szCs w:val="24"/>
        </w:rPr>
        <w:t xml:space="preserve">ava </w:t>
      </w:r>
      <w:r w:rsidR="002C25E5" w:rsidRPr="00AD0EDC">
        <w:rPr>
          <w:rFonts w:ascii="Trebuchet MS" w:hAnsi="Trebuchet MS"/>
          <w:sz w:val="24"/>
          <w:szCs w:val="24"/>
        </w:rPr>
        <w:t>în</w:t>
      </w:r>
      <w:r w:rsidR="00537D40" w:rsidRPr="00AD0EDC">
        <w:rPr>
          <w:rFonts w:ascii="Trebuchet MS" w:hAnsi="Trebuchet MS"/>
          <w:sz w:val="24"/>
          <w:szCs w:val="24"/>
        </w:rPr>
        <w:t xml:space="preserve"> 2007, </w:t>
      </w:r>
      <w:r w:rsidR="00E52B83" w:rsidRPr="00102FE9">
        <w:rPr>
          <w:rFonts w:ascii="Trebuchet MS" w:hAnsi="Trebuchet MS"/>
          <w:i/>
          <w:sz w:val="24"/>
          <w:szCs w:val="24"/>
        </w:rPr>
        <w:t>apreciem</w:t>
      </w:r>
      <w:r w:rsidR="00537D40" w:rsidRPr="00AD0EDC">
        <w:rPr>
          <w:rFonts w:ascii="Trebuchet MS" w:hAnsi="Trebuchet MS"/>
          <w:sz w:val="24"/>
          <w:szCs w:val="24"/>
        </w:rPr>
        <w:t xml:space="preserve"> </w:t>
      </w:r>
      <w:r w:rsidR="00981C12" w:rsidRPr="00AD0EDC">
        <w:rPr>
          <w:rFonts w:ascii="Trebuchet MS" w:hAnsi="Trebuchet MS"/>
          <w:sz w:val="24"/>
          <w:szCs w:val="24"/>
        </w:rPr>
        <w:t xml:space="preserve">procesul </w:t>
      </w:r>
      <w:r w:rsidR="007C11E2" w:rsidRPr="00AD0EDC">
        <w:rPr>
          <w:rFonts w:ascii="Trebuchet MS" w:hAnsi="Trebuchet MS"/>
          <w:sz w:val="24"/>
          <w:szCs w:val="24"/>
        </w:rPr>
        <w:t xml:space="preserve">de </w:t>
      </w:r>
      <w:r w:rsidR="00390C22" w:rsidRPr="008107C8">
        <w:rPr>
          <w:rFonts w:ascii="Trebuchet MS" w:hAnsi="Trebuchet MS"/>
          <w:sz w:val="24"/>
          <w:szCs w:val="24"/>
        </w:rPr>
        <w:t xml:space="preserve"> monitorizare</w:t>
      </w:r>
      <w:r w:rsidR="00390C22">
        <w:rPr>
          <w:rFonts w:ascii="Trebuchet MS" w:hAnsi="Trebuchet MS"/>
          <w:sz w:val="24"/>
          <w:szCs w:val="24"/>
        </w:rPr>
        <w:t xml:space="preserve"> </w:t>
      </w:r>
      <w:r w:rsidR="007C11E2" w:rsidRPr="00AD0EDC">
        <w:rPr>
          <w:rFonts w:ascii="Trebuchet MS" w:hAnsi="Trebuchet MS"/>
          <w:sz w:val="24"/>
          <w:szCs w:val="24"/>
        </w:rPr>
        <w:t xml:space="preserve">aflat </w:t>
      </w:r>
      <w:r w:rsidR="00981C12" w:rsidRPr="00AD0EDC">
        <w:rPr>
          <w:rFonts w:ascii="Trebuchet MS" w:hAnsi="Trebuchet MS"/>
          <w:sz w:val="24"/>
          <w:szCs w:val="24"/>
        </w:rPr>
        <w:t>in curs de desfășurare</w:t>
      </w:r>
      <w:r w:rsidR="002E25BA">
        <w:rPr>
          <w:rFonts w:ascii="Trebuchet MS" w:hAnsi="Trebuchet MS"/>
          <w:sz w:val="24"/>
          <w:szCs w:val="24"/>
        </w:rPr>
        <w:t>,</w:t>
      </w:r>
      <w:r w:rsidR="00A62A48" w:rsidRPr="00AD0EDC">
        <w:rPr>
          <w:rFonts w:ascii="Trebuchet MS" w:hAnsi="Trebuchet MS"/>
          <w:sz w:val="24"/>
          <w:szCs w:val="24"/>
        </w:rPr>
        <w:t xml:space="preserve"> care </w:t>
      </w:r>
      <w:r w:rsidR="00E52B83" w:rsidRPr="00AD0EDC">
        <w:rPr>
          <w:rFonts w:ascii="Trebuchet MS" w:hAnsi="Trebuchet MS"/>
          <w:sz w:val="24"/>
          <w:szCs w:val="24"/>
        </w:rPr>
        <w:t>asigură</w:t>
      </w:r>
      <w:r w:rsidR="00A62A48" w:rsidRPr="00AD0EDC">
        <w:rPr>
          <w:rFonts w:ascii="Trebuchet MS" w:hAnsi="Trebuchet MS"/>
          <w:sz w:val="24"/>
          <w:szCs w:val="24"/>
        </w:rPr>
        <w:t xml:space="preserve"> </w:t>
      </w:r>
      <w:r w:rsidR="00457E72" w:rsidRPr="00AD0EDC">
        <w:rPr>
          <w:rFonts w:ascii="Trebuchet MS" w:hAnsi="Trebuchet MS"/>
          <w:sz w:val="24"/>
          <w:szCs w:val="24"/>
        </w:rPr>
        <w:t>întâlniri</w:t>
      </w:r>
      <w:r w:rsidR="00A62A48" w:rsidRPr="00AD0EDC">
        <w:rPr>
          <w:rFonts w:ascii="Trebuchet MS" w:hAnsi="Trebuchet MS"/>
          <w:sz w:val="24"/>
          <w:szCs w:val="24"/>
        </w:rPr>
        <w:t xml:space="preserve"> regulate destinate schimburilor de </w:t>
      </w:r>
      <w:r w:rsidR="00457E72" w:rsidRPr="00AD0EDC">
        <w:rPr>
          <w:rFonts w:ascii="Trebuchet MS" w:hAnsi="Trebuchet MS"/>
          <w:sz w:val="24"/>
          <w:szCs w:val="24"/>
        </w:rPr>
        <w:t>experiență</w:t>
      </w:r>
      <w:r w:rsidR="00A62A48" w:rsidRPr="00AD0EDC">
        <w:rPr>
          <w:rFonts w:ascii="Trebuchet MS" w:hAnsi="Trebuchet MS"/>
          <w:sz w:val="24"/>
          <w:szCs w:val="24"/>
        </w:rPr>
        <w:t xml:space="preserve"> cu </w:t>
      </w:r>
      <w:r w:rsidR="00457E72" w:rsidRPr="00AD0EDC">
        <w:rPr>
          <w:rFonts w:ascii="Trebuchet MS" w:hAnsi="Trebuchet MS"/>
          <w:sz w:val="24"/>
          <w:szCs w:val="24"/>
        </w:rPr>
        <w:t>aplicațiile</w:t>
      </w:r>
      <w:r w:rsidR="00A62A48" w:rsidRPr="00AD0EDC">
        <w:rPr>
          <w:rFonts w:ascii="Trebuchet MS" w:hAnsi="Trebuchet MS"/>
          <w:sz w:val="24"/>
          <w:szCs w:val="24"/>
        </w:rPr>
        <w:t xml:space="preserve"> sale</w:t>
      </w:r>
      <w:r w:rsidR="00CB3AC7" w:rsidRPr="00AD0EDC">
        <w:rPr>
          <w:rFonts w:ascii="Trebuchet MS" w:hAnsi="Trebuchet MS"/>
          <w:sz w:val="24"/>
          <w:szCs w:val="24"/>
        </w:rPr>
        <w:t xml:space="preserve"> </w:t>
      </w:r>
      <w:r w:rsidR="005A6C23" w:rsidRPr="00AD0EDC">
        <w:rPr>
          <w:rFonts w:ascii="Trebuchet MS" w:hAnsi="Trebuchet MS"/>
          <w:sz w:val="24"/>
          <w:szCs w:val="24"/>
        </w:rPr>
        <w:t xml:space="preserve">și </w:t>
      </w:r>
      <w:r w:rsidR="005A6C23" w:rsidRPr="00102FE9">
        <w:rPr>
          <w:rFonts w:ascii="Trebuchet MS" w:hAnsi="Trebuchet MS"/>
          <w:i/>
          <w:sz w:val="24"/>
          <w:szCs w:val="24"/>
        </w:rPr>
        <w:t>recomandă</w:t>
      </w:r>
      <w:r w:rsidR="002E25BA" w:rsidRPr="00102FE9">
        <w:rPr>
          <w:rFonts w:ascii="Trebuchet MS" w:hAnsi="Trebuchet MS"/>
          <w:i/>
          <w:sz w:val="24"/>
          <w:szCs w:val="24"/>
        </w:rPr>
        <w:t>m</w:t>
      </w:r>
      <w:r w:rsidR="005A6C23" w:rsidRPr="00AD0EDC">
        <w:rPr>
          <w:rFonts w:ascii="Trebuchet MS" w:hAnsi="Trebuchet MS"/>
          <w:sz w:val="24"/>
          <w:szCs w:val="24"/>
        </w:rPr>
        <w:t xml:space="preserve"> </w:t>
      </w:r>
      <w:r w:rsidR="00E33BBF" w:rsidRPr="00AD0EDC">
        <w:rPr>
          <w:rFonts w:ascii="Trebuchet MS" w:hAnsi="Trebuchet MS"/>
          <w:sz w:val="24"/>
          <w:szCs w:val="24"/>
        </w:rPr>
        <w:t>cea mai buna utilizare</w:t>
      </w:r>
      <w:r w:rsidR="000D424B" w:rsidRPr="00AD0EDC">
        <w:rPr>
          <w:rFonts w:ascii="Trebuchet MS" w:hAnsi="Trebuchet MS"/>
          <w:sz w:val="24"/>
          <w:szCs w:val="24"/>
        </w:rPr>
        <w:t xml:space="preserve"> a </w:t>
      </w:r>
      <w:r w:rsidR="002E25BA">
        <w:rPr>
          <w:rFonts w:ascii="Trebuchet MS" w:hAnsi="Trebuchet MS"/>
          <w:sz w:val="24"/>
          <w:szCs w:val="24"/>
        </w:rPr>
        <w:t>„</w:t>
      </w:r>
      <w:r w:rsidR="000D424B" w:rsidRPr="00AD0EDC">
        <w:rPr>
          <w:rFonts w:ascii="Trebuchet MS" w:hAnsi="Trebuchet MS"/>
          <w:sz w:val="24"/>
          <w:szCs w:val="24"/>
        </w:rPr>
        <w:t xml:space="preserve">Manualului de Bune Practici destinat </w:t>
      </w:r>
      <w:r w:rsidR="00F578BA" w:rsidRPr="00AD0EDC">
        <w:rPr>
          <w:rFonts w:ascii="Trebuchet MS" w:hAnsi="Trebuchet MS"/>
          <w:sz w:val="24"/>
          <w:szCs w:val="24"/>
        </w:rPr>
        <w:t>planificării</w:t>
      </w:r>
      <w:r w:rsidR="00720430" w:rsidRPr="00AD0EDC">
        <w:rPr>
          <w:rFonts w:ascii="Trebuchet MS" w:hAnsi="Trebuchet MS"/>
          <w:sz w:val="24"/>
          <w:szCs w:val="24"/>
        </w:rPr>
        <w:t xml:space="preserve"> cailor navigabile</w:t>
      </w:r>
      <w:r w:rsidR="002E25BA">
        <w:rPr>
          <w:rFonts w:ascii="Trebuchet MS" w:hAnsi="Trebuchet MS"/>
          <w:sz w:val="24"/>
          <w:szCs w:val="24"/>
        </w:rPr>
        <w:t>”</w:t>
      </w:r>
      <w:r w:rsidR="00720430" w:rsidRPr="00AD0EDC">
        <w:rPr>
          <w:rFonts w:ascii="Trebuchet MS" w:hAnsi="Trebuchet MS"/>
          <w:sz w:val="24"/>
          <w:szCs w:val="24"/>
        </w:rPr>
        <w:t xml:space="preserve"> care a fost dezvoltat cu succes in cadrul proiectului UE PLATINA</w:t>
      </w:r>
      <w:r w:rsidR="00751551" w:rsidRPr="00AD0EDC">
        <w:rPr>
          <w:rFonts w:ascii="Trebuchet MS" w:hAnsi="Trebuchet MS"/>
          <w:sz w:val="24"/>
          <w:szCs w:val="24"/>
        </w:rPr>
        <w:t xml:space="preserve"> </w:t>
      </w:r>
      <w:r w:rsidR="00720430" w:rsidRPr="00AD0EDC">
        <w:rPr>
          <w:rFonts w:ascii="Trebuchet MS" w:hAnsi="Trebuchet MS"/>
          <w:sz w:val="24"/>
          <w:szCs w:val="24"/>
        </w:rPr>
        <w:t xml:space="preserve">și care </w:t>
      </w:r>
      <w:r w:rsidR="002E25BA">
        <w:rPr>
          <w:rFonts w:ascii="Trebuchet MS" w:hAnsi="Trebuchet MS"/>
          <w:sz w:val="24"/>
          <w:szCs w:val="24"/>
        </w:rPr>
        <w:t>prezint</w:t>
      </w:r>
      <w:r w:rsidR="00361C21">
        <w:rPr>
          <w:rFonts w:ascii="Trebuchet MS" w:hAnsi="Trebuchet MS"/>
          <w:sz w:val="24"/>
          <w:szCs w:val="24"/>
        </w:rPr>
        <w:t>ă</w:t>
      </w:r>
      <w:r w:rsidR="002E25BA">
        <w:rPr>
          <w:rFonts w:ascii="Trebuchet MS" w:hAnsi="Trebuchet MS"/>
          <w:sz w:val="24"/>
          <w:szCs w:val="24"/>
        </w:rPr>
        <w:t xml:space="preserve"> </w:t>
      </w:r>
      <w:r w:rsidR="00361C21">
        <w:rPr>
          <w:rFonts w:ascii="Trebuchet MS" w:hAnsi="Trebuchet MS"/>
          <w:sz w:val="24"/>
          <w:szCs w:val="24"/>
        </w:rPr>
        <w:t>î</w:t>
      </w:r>
      <w:r w:rsidR="002E25BA">
        <w:rPr>
          <w:rFonts w:ascii="Trebuchet MS" w:hAnsi="Trebuchet MS"/>
          <w:sz w:val="24"/>
          <w:szCs w:val="24"/>
        </w:rPr>
        <w:t>n continuare</w:t>
      </w:r>
      <w:r w:rsidR="00751551" w:rsidRPr="00AD0EDC">
        <w:rPr>
          <w:rFonts w:ascii="Trebuchet MS" w:hAnsi="Trebuchet MS"/>
          <w:sz w:val="24"/>
          <w:szCs w:val="24"/>
        </w:rPr>
        <w:t xml:space="preserve"> etape</w:t>
      </w:r>
      <w:r w:rsidR="00E52B83" w:rsidRPr="00AD0EDC">
        <w:rPr>
          <w:rFonts w:ascii="Trebuchet MS" w:hAnsi="Trebuchet MS"/>
          <w:sz w:val="24"/>
          <w:szCs w:val="24"/>
        </w:rPr>
        <w:t xml:space="preserve"> </w:t>
      </w:r>
      <w:r w:rsidR="00F578BA" w:rsidRPr="00AD0EDC">
        <w:rPr>
          <w:rFonts w:ascii="Trebuchet MS" w:hAnsi="Trebuchet MS"/>
          <w:sz w:val="24"/>
          <w:szCs w:val="24"/>
        </w:rPr>
        <w:t xml:space="preserve"> </w:t>
      </w:r>
      <w:r w:rsidR="00583F5C" w:rsidRPr="00AD0EDC">
        <w:rPr>
          <w:rFonts w:ascii="Trebuchet MS" w:hAnsi="Trebuchet MS"/>
          <w:sz w:val="24"/>
          <w:szCs w:val="24"/>
        </w:rPr>
        <w:t>practice</w:t>
      </w:r>
      <w:r w:rsidR="00720430" w:rsidRPr="00AD0EDC">
        <w:rPr>
          <w:rFonts w:ascii="Trebuchet MS" w:hAnsi="Trebuchet MS"/>
          <w:sz w:val="24"/>
          <w:szCs w:val="24"/>
        </w:rPr>
        <w:t xml:space="preserve"> </w:t>
      </w:r>
      <w:r w:rsidR="00583F5C" w:rsidRPr="00AD0EDC">
        <w:rPr>
          <w:rFonts w:ascii="Trebuchet MS" w:hAnsi="Trebuchet MS"/>
          <w:sz w:val="24"/>
          <w:szCs w:val="24"/>
        </w:rPr>
        <w:t xml:space="preserve">și exemple </w:t>
      </w:r>
      <w:r w:rsidR="002E25BA">
        <w:rPr>
          <w:rFonts w:ascii="Trebuchet MS" w:hAnsi="Trebuchet MS"/>
          <w:sz w:val="24"/>
          <w:szCs w:val="24"/>
        </w:rPr>
        <w:t>pentru</w:t>
      </w:r>
      <w:r w:rsidR="002E25BA" w:rsidRPr="00AD0EDC">
        <w:rPr>
          <w:rFonts w:ascii="Trebuchet MS" w:hAnsi="Trebuchet MS"/>
          <w:sz w:val="24"/>
          <w:szCs w:val="24"/>
        </w:rPr>
        <w:t xml:space="preserve"> </w:t>
      </w:r>
      <w:r w:rsidR="00583F5C" w:rsidRPr="00AD0EDC">
        <w:rPr>
          <w:rFonts w:ascii="Trebuchet MS" w:hAnsi="Trebuchet MS"/>
          <w:sz w:val="24"/>
          <w:szCs w:val="24"/>
        </w:rPr>
        <w:t>abordări</w:t>
      </w:r>
      <w:r w:rsidR="00D0694F" w:rsidRPr="00AD0EDC">
        <w:rPr>
          <w:rFonts w:ascii="Trebuchet MS" w:hAnsi="Trebuchet MS"/>
          <w:sz w:val="24"/>
          <w:szCs w:val="24"/>
        </w:rPr>
        <w:t xml:space="preserve"> </w:t>
      </w:r>
      <w:r w:rsidR="008107C8">
        <w:rPr>
          <w:rFonts w:ascii="Trebuchet MS" w:hAnsi="Trebuchet MS"/>
          <w:sz w:val="24"/>
          <w:szCs w:val="24"/>
        </w:rPr>
        <w:t xml:space="preserve"> </w:t>
      </w:r>
      <w:r w:rsidR="002E25BA">
        <w:rPr>
          <w:rFonts w:ascii="Trebuchet MS" w:hAnsi="Trebuchet MS"/>
          <w:sz w:val="24"/>
          <w:szCs w:val="24"/>
        </w:rPr>
        <w:t>de</w:t>
      </w:r>
      <w:r w:rsidR="002E25BA" w:rsidRPr="00AD0EDC">
        <w:rPr>
          <w:rFonts w:ascii="Trebuchet MS" w:hAnsi="Trebuchet MS"/>
          <w:sz w:val="24"/>
          <w:szCs w:val="24"/>
        </w:rPr>
        <w:t xml:space="preserve"> </w:t>
      </w:r>
      <w:r w:rsidR="008107C8">
        <w:rPr>
          <w:rFonts w:ascii="Trebuchet MS" w:hAnsi="Trebuchet MS"/>
          <w:sz w:val="24"/>
          <w:szCs w:val="24"/>
        </w:rPr>
        <w:t xml:space="preserve"> </w:t>
      </w:r>
      <w:r w:rsidR="002E25BA" w:rsidRPr="00AD0EDC">
        <w:rPr>
          <w:rFonts w:ascii="Trebuchet MS" w:hAnsi="Trebuchet MS"/>
          <w:sz w:val="24"/>
          <w:szCs w:val="24"/>
        </w:rPr>
        <w:t>planific</w:t>
      </w:r>
      <w:r w:rsidR="002E25BA">
        <w:rPr>
          <w:rFonts w:ascii="Trebuchet MS" w:hAnsi="Trebuchet MS"/>
          <w:sz w:val="24"/>
          <w:szCs w:val="24"/>
        </w:rPr>
        <w:t>are</w:t>
      </w:r>
      <w:r w:rsidR="002E25BA" w:rsidRPr="00AD0EDC">
        <w:rPr>
          <w:rFonts w:ascii="Trebuchet MS" w:hAnsi="Trebuchet MS"/>
          <w:sz w:val="24"/>
          <w:szCs w:val="24"/>
        </w:rPr>
        <w:t xml:space="preserve"> </w:t>
      </w:r>
      <w:r w:rsidR="008107C8">
        <w:rPr>
          <w:rFonts w:ascii="Trebuchet MS" w:hAnsi="Trebuchet MS"/>
          <w:sz w:val="24"/>
          <w:szCs w:val="24"/>
        </w:rPr>
        <w:t xml:space="preserve"> </w:t>
      </w:r>
      <w:r w:rsidR="002E25BA" w:rsidRPr="00AD0EDC">
        <w:rPr>
          <w:rFonts w:ascii="Trebuchet MS" w:hAnsi="Trebuchet MS"/>
          <w:sz w:val="24"/>
          <w:szCs w:val="24"/>
        </w:rPr>
        <w:t>integrat</w:t>
      </w:r>
      <w:r w:rsidR="00361C21">
        <w:rPr>
          <w:rFonts w:ascii="Trebuchet MS" w:hAnsi="Trebuchet MS"/>
          <w:sz w:val="24"/>
          <w:szCs w:val="24"/>
        </w:rPr>
        <w:t>ă</w:t>
      </w:r>
      <w:r w:rsidR="00D0694F" w:rsidRPr="00AD0EDC">
        <w:rPr>
          <w:rFonts w:ascii="Trebuchet MS" w:hAnsi="Trebuchet MS"/>
          <w:sz w:val="24"/>
          <w:szCs w:val="24"/>
        </w:rPr>
        <w:t>.</w:t>
      </w:r>
      <w:r w:rsidR="00583F5C" w:rsidRPr="00AD0EDC">
        <w:rPr>
          <w:rFonts w:ascii="Trebuchet MS" w:hAnsi="Trebuchet MS"/>
          <w:sz w:val="24"/>
          <w:szCs w:val="24"/>
        </w:rPr>
        <w:t xml:space="preserve"> </w:t>
      </w:r>
    </w:p>
    <w:p w14:paraId="680F2884" w14:textId="77777777" w:rsidR="00AD0EDC" w:rsidRDefault="00AD0EDC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224F0C86" w14:textId="77777777" w:rsidR="0097557B" w:rsidRDefault="0097557B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4DA038C3" w14:textId="77777777" w:rsidR="0097557B" w:rsidRDefault="0097557B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695A6733" w14:textId="4BF21CFE" w:rsidR="00FA60E8" w:rsidRPr="00AD0EDC" w:rsidRDefault="00AD0EDC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AD0EDC">
        <w:rPr>
          <w:rFonts w:ascii="Trebuchet MS" w:hAnsi="Trebuchet MS"/>
          <w:sz w:val="24"/>
          <w:szCs w:val="24"/>
        </w:rPr>
        <w:t>(29)</w:t>
      </w:r>
      <w:r w:rsidR="00133C46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a</w:t>
      </w:r>
      <w:r w:rsidR="00FA60E8" w:rsidRPr="00102FE9">
        <w:rPr>
          <w:rFonts w:ascii="Trebuchet MS" w:hAnsi="Trebuchet MS"/>
          <w:i/>
          <w:sz w:val="24"/>
          <w:szCs w:val="24"/>
        </w:rPr>
        <w:t>pr</w:t>
      </w:r>
      <w:r w:rsidR="003A36F2" w:rsidRPr="00102FE9">
        <w:rPr>
          <w:rFonts w:ascii="Trebuchet MS" w:hAnsi="Trebuchet MS"/>
          <w:i/>
          <w:sz w:val="24"/>
          <w:szCs w:val="24"/>
        </w:rPr>
        <w:t>e</w:t>
      </w:r>
      <w:r w:rsidR="00FA60E8" w:rsidRPr="00102FE9">
        <w:rPr>
          <w:rFonts w:ascii="Trebuchet MS" w:hAnsi="Trebuchet MS"/>
          <w:i/>
          <w:sz w:val="24"/>
          <w:szCs w:val="24"/>
        </w:rPr>
        <w:t>ciem</w:t>
      </w:r>
      <w:r w:rsidR="00FA60E8" w:rsidRPr="00AD0EDC">
        <w:rPr>
          <w:rFonts w:ascii="Trebuchet MS" w:hAnsi="Trebuchet MS"/>
          <w:sz w:val="24"/>
          <w:szCs w:val="24"/>
        </w:rPr>
        <w:t xml:space="preserve">  </w:t>
      </w:r>
      <w:r w:rsidR="000D3608">
        <w:rPr>
          <w:rFonts w:ascii="Trebuchet MS" w:hAnsi="Trebuchet MS"/>
          <w:sz w:val="24"/>
          <w:szCs w:val="24"/>
        </w:rPr>
        <w:t>„</w:t>
      </w:r>
      <w:r w:rsidR="00FA60E8" w:rsidRPr="00AD0EDC">
        <w:rPr>
          <w:rFonts w:ascii="Trebuchet MS" w:hAnsi="Trebuchet MS"/>
          <w:sz w:val="24"/>
          <w:szCs w:val="24"/>
        </w:rPr>
        <w:t xml:space="preserve">Principiile Directoare privind Dezvoltarea </w:t>
      </w:r>
      <w:r w:rsidR="008A5E34" w:rsidRPr="00AD0EDC">
        <w:rPr>
          <w:rFonts w:ascii="Trebuchet MS" w:hAnsi="Trebuchet MS"/>
          <w:sz w:val="24"/>
          <w:szCs w:val="24"/>
        </w:rPr>
        <w:t>Hidroenergiei in Bazinul Dunării</w:t>
      </w:r>
      <w:r w:rsidR="000D3608">
        <w:rPr>
          <w:rFonts w:ascii="Trebuchet MS" w:hAnsi="Trebuchet MS"/>
          <w:sz w:val="24"/>
          <w:szCs w:val="24"/>
        </w:rPr>
        <w:t>”</w:t>
      </w:r>
      <w:r w:rsidR="008A5E34" w:rsidRPr="00AD0EDC">
        <w:rPr>
          <w:rFonts w:ascii="Trebuchet MS" w:hAnsi="Trebuchet MS"/>
          <w:sz w:val="24"/>
          <w:szCs w:val="24"/>
        </w:rPr>
        <w:t>, adoptat de că</w:t>
      </w:r>
      <w:r w:rsidR="008F2B74" w:rsidRPr="00AD0EDC">
        <w:rPr>
          <w:rFonts w:ascii="Trebuchet MS" w:hAnsi="Trebuchet MS"/>
          <w:sz w:val="24"/>
          <w:szCs w:val="24"/>
        </w:rPr>
        <w:t>tre ICPDR in 2013 după un</w:t>
      </w:r>
      <w:r w:rsidR="008A5E34" w:rsidRPr="00AD0EDC">
        <w:rPr>
          <w:rFonts w:ascii="Trebuchet MS" w:hAnsi="Trebuchet MS"/>
          <w:sz w:val="24"/>
          <w:szCs w:val="24"/>
        </w:rPr>
        <w:t xml:space="preserve"> larg </w:t>
      </w:r>
      <w:r w:rsidR="008F2B74" w:rsidRPr="00AD0EDC">
        <w:rPr>
          <w:rFonts w:ascii="Trebuchet MS" w:hAnsi="Trebuchet MS"/>
          <w:sz w:val="24"/>
          <w:szCs w:val="24"/>
        </w:rPr>
        <w:t>proces de participare</w:t>
      </w:r>
      <w:r w:rsidR="008A5E34" w:rsidRPr="00AD0EDC">
        <w:rPr>
          <w:rFonts w:ascii="Trebuchet MS" w:hAnsi="Trebuchet MS"/>
          <w:sz w:val="24"/>
          <w:szCs w:val="24"/>
        </w:rPr>
        <w:t xml:space="preserve"> care a implicat sectorul hidroenergiei, ONG-uri și comunitatea </w:t>
      </w:r>
      <w:r w:rsidR="00205B89" w:rsidRPr="00AD0EDC">
        <w:rPr>
          <w:rFonts w:ascii="Trebuchet MS" w:hAnsi="Trebuchet MS"/>
          <w:sz w:val="24"/>
          <w:szCs w:val="24"/>
        </w:rPr>
        <w:t>științific</w:t>
      </w:r>
      <w:r w:rsidR="008F2B74" w:rsidRPr="00AD0EDC">
        <w:rPr>
          <w:rFonts w:ascii="Trebuchet MS" w:hAnsi="Trebuchet MS"/>
          <w:sz w:val="24"/>
          <w:szCs w:val="24"/>
        </w:rPr>
        <w:t>ă</w:t>
      </w:r>
      <w:r w:rsidR="008A5E34" w:rsidRPr="00AD0EDC">
        <w:rPr>
          <w:rFonts w:ascii="Trebuchet MS" w:hAnsi="Trebuchet MS"/>
          <w:sz w:val="24"/>
          <w:szCs w:val="24"/>
        </w:rPr>
        <w:t xml:space="preserve">, </w:t>
      </w:r>
      <w:r w:rsidR="00D95113" w:rsidRPr="00102FE9">
        <w:rPr>
          <w:rFonts w:ascii="Trebuchet MS" w:hAnsi="Trebuchet MS"/>
          <w:i/>
          <w:sz w:val="24"/>
          <w:szCs w:val="24"/>
        </w:rPr>
        <w:t>chemăm</w:t>
      </w:r>
      <w:r w:rsidR="008A5E34" w:rsidRPr="00AD0EDC">
        <w:rPr>
          <w:rFonts w:ascii="Trebuchet MS" w:hAnsi="Trebuchet MS"/>
          <w:sz w:val="24"/>
          <w:szCs w:val="24"/>
        </w:rPr>
        <w:t xml:space="preserve"> </w:t>
      </w:r>
      <w:r w:rsidR="008F2B74" w:rsidRPr="00AD0EDC">
        <w:rPr>
          <w:rFonts w:ascii="Trebuchet MS" w:hAnsi="Trebuchet MS"/>
          <w:sz w:val="24"/>
          <w:szCs w:val="24"/>
        </w:rPr>
        <w:t xml:space="preserve">la </w:t>
      </w:r>
      <w:r w:rsidR="00205B89" w:rsidRPr="00AD0EDC">
        <w:rPr>
          <w:rFonts w:ascii="Trebuchet MS" w:hAnsi="Trebuchet MS"/>
          <w:sz w:val="24"/>
          <w:szCs w:val="24"/>
        </w:rPr>
        <w:t xml:space="preserve"> aplicare</w:t>
      </w:r>
      <w:r w:rsidR="008F2B74" w:rsidRPr="00AD0EDC">
        <w:rPr>
          <w:rFonts w:ascii="Trebuchet MS" w:hAnsi="Trebuchet MS"/>
          <w:sz w:val="24"/>
          <w:szCs w:val="24"/>
        </w:rPr>
        <w:t>a</w:t>
      </w:r>
      <w:r w:rsidR="00205B89" w:rsidRPr="00AD0EDC">
        <w:rPr>
          <w:rFonts w:ascii="Trebuchet MS" w:hAnsi="Trebuchet MS"/>
          <w:sz w:val="24"/>
          <w:szCs w:val="24"/>
        </w:rPr>
        <w:t xml:space="preserve"> cuprinzătoare a acestora</w:t>
      </w:r>
      <w:r w:rsidR="00A8385C" w:rsidRPr="00AD0EDC">
        <w:rPr>
          <w:rFonts w:ascii="Trebuchet MS" w:hAnsi="Trebuchet MS"/>
          <w:sz w:val="24"/>
          <w:szCs w:val="24"/>
        </w:rPr>
        <w:t xml:space="preserve"> prin intensificarea </w:t>
      </w:r>
      <w:r w:rsidR="003A36F2" w:rsidRPr="00AD0EDC">
        <w:rPr>
          <w:rFonts w:ascii="Trebuchet MS" w:hAnsi="Trebuchet MS"/>
          <w:sz w:val="24"/>
          <w:szCs w:val="24"/>
        </w:rPr>
        <w:t>cooperări</w:t>
      </w:r>
      <w:r w:rsidR="008F2B74" w:rsidRPr="00AD0EDC">
        <w:rPr>
          <w:rFonts w:ascii="Trebuchet MS" w:hAnsi="Trebuchet MS"/>
          <w:sz w:val="24"/>
          <w:szCs w:val="24"/>
        </w:rPr>
        <w:t>i</w:t>
      </w:r>
      <w:r w:rsidR="003A36F2" w:rsidRPr="00AD0EDC">
        <w:rPr>
          <w:rFonts w:ascii="Trebuchet MS" w:hAnsi="Trebuchet MS"/>
          <w:sz w:val="24"/>
          <w:szCs w:val="24"/>
        </w:rPr>
        <w:t xml:space="preserve"> sectoarelor relevante </w:t>
      </w:r>
      <w:r w:rsidR="007B2286" w:rsidRPr="00AD0EDC">
        <w:rPr>
          <w:rFonts w:ascii="Trebuchet MS" w:hAnsi="Trebuchet MS"/>
          <w:sz w:val="24"/>
          <w:szCs w:val="24"/>
        </w:rPr>
        <w:t>și</w:t>
      </w:r>
      <w:r w:rsidR="00A8385C" w:rsidRPr="00AD0EDC">
        <w:rPr>
          <w:rFonts w:ascii="Trebuchet MS" w:hAnsi="Trebuchet MS"/>
          <w:sz w:val="24"/>
          <w:szCs w:val="24"/>
        </w:rPr>
        <w:t xml:space="preserve"> </w:t>
      </w:r>
      <w:r w:rsidR="00A8385C" w:rsidRPr="00102FE9">
        <w:rPr>
          <w:rFonts w:ascii="Trebuchet MS" w:hAnsi="Trebuchet MS"/>
          <w:i/>
          <w:sz w:val="24"/>
          <w:szCs w:val="24"/>
        </w:rPr>
        <w:t>sprijinim</w:t>
      </w:r>
      <w:r w:rsidR="00A8385C" w:rsidRPr="00AD0EDC">
        <w:rPr>
          <w:rFonts w:ascii="Trebuchet MS" w:hAnsi="Trebuchet MS"/>
          <w:sz w:val="24"/>
          <w:szCs w:val="24"/>
        </w:rPr>
        <w:t xml:space="preserve"> </w:t>
      </w:r>
      <w:r w:rsidR="00F5772B" w:rsidRPr="00AD0EDC">
        <w:rPr>
          <w:rFonts w:ascii="Trebuchet MS" w:hAnsi="Trebuchet MS"/>
          <w:sz w:val="24"/>
          <w:szCs w:val="24"/>
        </w:rPr>
        <w:t>reuniunile</w:t>
      </w:r>
      <w:r w:rsidR="000920D5" w:rsidRPr="00AD0EDC">
        <w:rPr>
          <w:rFonts w:ascii="Trebuchet MS" w:hAnsi="Trebuchet MS"/>
          <w:sz w:val="24"/>
          <w:szCs w:val="24"/>
        </w:rPr>
        <w:t xml:space="preserve"> </w:t>
      </w:r>
      <w:r w:rsidR="00361C21">
        <w:rPr>
          <w:rFonts w:ascii="Trebuchet MS" w:hAnsi="Trebuchet MS"/>
          <w:sz w:val="24"/>
          <w:szCs w:val="24"/>
        </w:rPr>
        <w:t xml:space="preserve"> preconizate</w:t>
      </w:r>
      <w:r w:rsidR="000920D5" w:rsidRPr="00AD0EDC">
        <w:rPr>
          <w:rFonts w:ascii="Trebuchet MS" w:hAnsi="Trebuchet MS"/>
          <w:sz w:val="24"/>
          <w:szCs w:val="24"/>
        </w:rPr>
        <w:t xml:space="preserve"> pentru schimburi de </w:t>
      </w:r>
      <w:r w:rsidR="00361C21" w:rsidRPr="00AD0EDC">
        <w:rPr>
          <w:rFonts w:ascii="Trebuchet MS" w:hAnsi="Trebuchet MS"/>
          <w:sz w:val="24"/>
          <w:szCs w:val="24"/>
        </w:rPr>
        <w:t>experienț</w:t>
      </w:r>
      <w:r w:rsidR="00361C21">
        <w:rPr>
          <w:rFonts w:ascii="Trebuchet MS" w:hAnsi="Trebuchet MS"/>
          <w:sz w:val="24"/>
          <w:szCs w:val="24"/>
        </w:rPr>
        <w:t>e</w:t>
      </w:r>
      <w:r w:rsidR="000920D5" w:rsidRPr="00AD0EDC">
        <w:rPr>
          <w:rFonts w:ascii="Trebuchet MS" w:hAnsi="Trebuchet MS"/>
          <w:sz w:val="24"/>
          <w:szCs w:val="24"/>
        </w:rPr>
        <w:t>.</w:t>
      </w:r>
    </w:p>
    <w:p w14:paraId="4C35F342" w14:textId="77777777" w:rsidR="00AD0EDC" w:rsidRDefault="00AD0EDC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16AE60A4" w14:textId="77777777" w:rsidR="0097557B" w:rsidRDefault="0097557B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3ABE3837" w14:textId="77777777" w:rsidR="0097557B" w:rsidRPr="00AD0EDC" w:rsidRDefault="0097557B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655F9533" w14:textId="666545D3" w:rsidR="000920D5" w:rsidRPr="00AD0EDC" w:rsidRDefault="00AD0EDC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AD0EDC">
        <w:rPr>
          <w:rFonts w:ascii="Trebuchet MS" w:hAnsi="Trebuchet MS"/>
          <w:sz w:val="24"/>
          <w:szCs w:val="24"/>
        </w:rPr>
        <w:t>(30)</w:t>
      </w:r>
      <w:r w:rsidR="000D3608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l</w:t>
      </w:r>
      <w:r w:rsidR="001C597D" w:rsidRPr="00102FE9">
        <w:rPr>
          <w:rFonts w:ascii="Trebuchet MS" w:hAnsi="Trebuchet MS"/>
          <w:i/>
          <w:sz w:val="24"/>
          <w:szCs w:val="24"/>
        </w:rPr>
        <w:t xml:space="preserve">uam notă </w:t>
      </w:r>
      <w:r w:rsidR="001C597D" w:rsidRPr="00AD0EDC">
        <w:rPr>
          <w:rFonts w:ascii="Trebuchet MS" w:hAnsi="Trebuchet MS"/>
          <w:sz w:val="24"/>
          <w:szCs w:val="24"/>
        </w:rPr>
        <w:t xml:space="preserve">că </w:t>
      </w:r>
      <w:r w:rsidR="000D3608">
        <w:rPr>
          <w:rFonts w:ascii="Trebuchet MS" w:hAnsi="Trebuchet MS"/>
          <w:sz w:val="24"/>
          <w:szCs w:val="24"/>
        </w:rPr>
        <w:t>un regim al</w:t>
      </w:r>
      <w:r w:rsidR="000D3608" w:rsidRPr="00AD0EDC">
        <w:rPr>
          <w:rFonts w:ascii="Trebuchet MS" w:hAnsi="Trebuchet MS"/>
          <w:sz w:val="24"/>
          <w:szCs w:val="24"/>
        </w:rPr>
        <w:t xml:space="preserve"> sediment</w:t>
      </w:r>
      <w:r w:rsidR="000D3608">
        <w:rPr>
          <w:rFonts w:ascii="Trebuchet MS" w:hAnsi="Trebuchet MS"/>
          <w:sz w:val="24"/>
          <w:szCs w:val="24"/>
        </w:rPr>
        <w:t>elor</w:t>
      </w:r>
      <w:r w:rsidR="000D3608" w:rsidRPr="00AD0EDC">
        <w:rPr>
          <w:rFonts w:ascii="Trebuchet MS" w:hAnsi="Trebuchet MS"/>
          <w:sz w:val="24"/>
          <w:szCs w:val="24"/>
        </w:rPr>
        <w:t xml:space="preserve"> </w:t>
      </w:r>
      <w:r w:rsidR="001C597D" w:rsidRPr="00AD0EDC">
        <w:rPr>
          <w:rFonts w:ascii="Trebuchet MS" w:hAnsi="Trebuchet MS"/>
          <w:sz w:val="24"/>
          <w:szCs w:val="24"/>
        </w:rPr>
        <w:t xml:space="preserve">pentru Bazinul </w:t>
      </w:r>
      <w:r w:rsidR="000D3608">
        <w:rPr>
          <w:rFonts w:ascii="Trebuchet MS" w:hAnsi="Trebuchet MS"/>
          <w:sz w:val="24"/>
          <w:szCs w:val="24"/>
        </w:rPr>
        <w:t>hidrografic al</w:t>
      </w:r>
      <w:r w:rsidR="000D3608" w:rsidRPr="00AD0EDC">
        <w:rPr>
          <w:rFonts w:ascii="Trebuchet MS" w:hAnsi="Trebuchet MS"/>
          <w:sz w:val="24"/>
          <w:szCs w:val="24"/>
        </w:rPr>
        <w:t xml:space="preserve"> </w:t>
      </w:r>
      <w:r w:rsidR="00F5772B" w:rsidRPr="00AD0EDC">
        <w:rPr>
          <w:rFonts w:ascii="Trebuchet MS" w:hAnsi="Trebuchet MS"/>
          <w:sz w:val="24"/>
          <w:szCs w:val="24"/>
        </w:rPr>
        <w:t>Dunăr</w:t>
      </w:r>
      <w:r w:rsidR="000D3608">
        <w:rPr>
          <w:rFonts w:ascii="Trebuchet MS" w:hAnsi="Trebuchet MS"/>
          <w:sz w:val="24"/>
          <w:szCs w:val="24"/>
        </w:rPr>
        <w:t>ii</w:t>
      </w:r>
      <w:r w:rsidR="001C597D" w:rsidRPr="00AD0EDC">
        <w:rPr>
          <w:rFonts w:ascii="Trebuchet MS" w:hAnsi="Trebuchet MS"/>
          <w:sz w:val="24"/>
          <w:szCs w:val="24"/>
        </w:rPr>
        <w:t xml:space="preserve"> </w:t>
      </w:r>
      <w:r w:rsidR="00F5772B" w:rsidRPr="00AD0EDC">
        <w:rPr>
          <w:rFonts w:ascii="Trebuchet MS" w:hAnsi="Trebuchet MS"/>
          <w:sz w:val="24"/>
          <w:szCs w:val="24"/>
        </w:rPr>
        <w:t>lipsește</w:t>
      </w:r>
      <w:r w:rsidR="00CB5C93" w:rsidRPr="00AD0EDC">
        <w:rPr>
          <w:rFonts w:ascii="Trebuchet MS" w:hAnsi="Trebuchet MS"/>
          <w:sz w:val="24"/>
          <w:szCs w:val="24"/>
        </w:rPr>
        <w:t xml:space="preserve"> încă</w:t>
      </w:r>
      <w:r w:rsidR="001C597D" w:rsidRPr="00AD0EDC">
        <w:rPr>
          <w:rFonts w:ascii="Trebuchet MS" w:hAnsi="Trebuchet MS"/>
          <w:sz w:val="24"/>
          <w:szCs w:val="24"/>
        </w:rPr>
        <w:t xml:space="preserve">. </w:t>
      </w:r>
      <w:r w:rsidR="000D3608">
        <w:rPr>
          <w:rFonts w:ascii="Trebuchet MS" w:hAnsi="Trebuchet MS"/>
          <w:sz w:val="24"/>
          <w:szCs w:val="24"/>
        </w:rPr>
        <w:t>Acest regim</w:t>
      </w:r>
      <w:r w:rsidR="00F5772B" w:rsidRPr="00AD0EDC">
        <w:rPr>
          <w:rFonts w:ascii="Trebuchet MS" w:hAnsi="Trebuchet MS"/>
          <w:sz w:val="24"/>
          <w:szCs w:val="24"/>
        </w:rPr>
        <w:t xml:space="preserve"> </w:t>
      </w:r>
      <w:r w:rsidR="000D3608">
        <w:rPr>
          <w:rFonts w:ascii="Trebuchet MS" w:hAnsi="Trebuchet MS"/>
          <w:sz w:val="24"/>
          <w:szCs w:val="24"/>
        </w:rPr>
        <w:t xml:space="preserve">ar </w:t>
      </w:r>
      <w:r w:rsidR="000D3608" w:rsidRPr="00AD0EDC">
        <w:rPr>
          <w:rFonts w:ascii="Trebuchet MS" w:hAnsi="Trebuchet MS"/>
          <w:sz w:val="24"/>
          <w:szCs w:val="24"/>
        </w:rPr>
        <w:t>p</w:t>
      </w:r>
      <w:r w:rsidR="000D3608">
        <w:rPr>
          <w:rFonts w:ascii="Trebuchet MS" w:hAnsi="Trebuchet MS"/>
          <w:sz w:val="24"/>
          <w:szCs w:val="24"/>
        </w:rPr>
        <w:t>utea</w:t>
      </w:r>
      <w:r w:rsidR="000D3608" w:rsidRPr="00AD0EDC">
        <w:rPr>
          <w:rFonts w:ascii="Trebuchet MS" w:hAnsi="Trebuchet MS"/>
          <w:sz w:val="24"/>
          <w:szCs w:val="24"/>
        </w:rPr>
        <w:t xml:space="preserve"> </w:t>
      </w:r>
      <w:r w:rsidR="00F5772B" w:rsidRPr="00AD0EDC">
        <w:rPr>
          <w:rFonts w:ascii="Trebuchet MS" w:hAnsi="Trebuchet MS"/>
          <w:sz w:val="24"/>
          <w:szCs w:val="24"/>
        </w:rPr>
        <w:t>per</w:t>
      </w:r>
      <w:r w:rsidR="001C597D" w:rsidRPr="00AD0EDC">
        <w:rPr>
          <w:rFonts w:ascii="Trebuchet MS" w:hAnsi="Trebuchet MS"/>
          <w:sz w:val="24"/>
          <w:szCs w:val="24"/>
        </w:rPr>
        <w:t xml:space="preserve">mite identificarea importantei </w:t>
      </w:r>
      <w:r w:rsidR="00F5772B" w:rsidRPr="00AD0EDC">
        <w:rPr>
          <w:rFonts w:ascii="Trebuchet MS" w:hAnsi="Trebuchet MS"/>
          <w:sz w:val="24"/>
          <w:szCs w:val="24"/>
        </w:rPr>
        <w:t>transportului</w:t>
      </w:r>
      <w:r w:rsidR="001C597D" w:rsidRPr="00AD0EDC">
        <w:rPr>
          <w:rFonts w:ascii="Trebuchet MS" w:hAnsi="Trebuchet MS"/>
          <w:sz w:val="24"/>
          <w:szCs w:val="24"/>
        </w:rPr>
        <w:t xml:space="preserve"> </w:t>
      </w:r>
      <w:r w:rsidR="002A3270" w:rsidRPr="00AD0EDC">
        <w:rPr>
          <w:rFonts w:ascii="Trebuchet MS" w:hAnsi="Trebuchet MS"/>
          <w:sz w:val="24"/>
          <w:szCs w:val="24"/>
        </w:rPr>
        <w:t>sediment</w:t>
      </w:r>
      <w:r w:rsidR="002A3270">
        <w:rPr>
          <w:rFonts w:ascii="Trebuchet MS" w:hAnsi="Trebuchet MS"/>
          <w:sz w:val="24"/>
          <w:szCs w:val="24"/>
        </w:rPr>
        <w:t>elor</w:t>
      </w:r>
      <w:r w:rsidR="002A3270" w:rsidRPr="00AD0EDC">
        <w:rPr>
          <w:rFonts w:ascii="Trebuchet MS" w:hAnsi="Trebuchet MS"/>
          <w:sz w:val="24"/>
          <w:szCs w:val="24"/>
        </w:rPr>
        <w:t xml:space="preserve"> </w:t>
      </w:r>
      <w:r w:rsidR="001C597D" w:rsidRPr="00AD0EDC">
        <w:rPr>
          <w:rFonts w:ascii="Trebuchet MS" w:hAnsi="Trebuchet MS"/>
          <w:sz w:val="24"/>
          <w:szCs w:val="24"/>
        </w:rPr>
        <w:t xml:space="preserve">la scara </w:t>
      </w:r>
      <w:r w:rsidR="00F5772B" w:rsidRPr="00AD0EDC">
        <w:rPr>
          <w:rFonts w:ascii="Trebuchet MS" w:hAnsi="Trebuchet MS"/>
          <w:sz w:val="24"/>
          <w:szCs w:val="24"/>
        </w:rPr>
        <w:t>întregului</w:t>
      </w:r>
      <w:r w:rsidR="001C597D" w:rsidRPr="00AD0EDC">
        <w:rPr>
          <w:rFonts w:ascii="Trebuchet MS" w:hAnsi="Trebuchet MS"/>
          <w:sz w:val="24"/>
          <w:szCs w:val="24"/>
        </w:rPr>
        <w:t xml:space="preserve"> bazin si sa </w:t>
      </w:r>
      <w:r w:rsidR="00524400" w:rsidRPr="00AD0EDC">
        <w:rPr>
          <w:rFonts w:ascii="Trebuchet MS" w:hAnsi="Trebuchet MS"/>
          <w:sz w:val="24"/>
          <w:szCs w:val="24"/>
        </w:rPr>
        <w:t>propună, î</w:t>
      </w:r>
      <w:r w:rsidR="00F5772B" w:rsidRPr="00AD0EDC">
        <w:rPr>
          <w:rFonts w:ascii="Trebuchet MS" w:hAnsi="Trebuchet MS"/>
          <w:sz w:val="24"/>
          <w:szCs w:val="24"/>
        </w:rPr>
        <w:t>n b</w:t>
      </w:r>
      <w:r w:rsidR="00EC329C" w:rsidRPr="00AD0EDC">
        <w:rPr>
          <w:rFonts w:ascii="Trebuchet MS" w:hAnsi="Trebuchet MS"/>
          <w:sz w:val="24"/>
          <w:szCs w:val="24"/>
        </w:rPr>
        <w:t>aza acestui fapt, mă</w:t>
      </w:r>
      <w:r w:rsidR="00E45086" w:rsidRPr="00AD0EDC">
        <w:rPr>
          <w:rFonts w:ascii="Trebuchet MS" w:hAnsi="Trebuchet MS"/>
          <w:sz w:val="24"/>
          <w:szCs w:val="24"/>
        </w:rPr>
        <w:t>suri adecvate</w:t>
      </w:r>
      <w:r w:rsidR="00181007" w:rsidRPr="00AD0EDC">
        <w:rPr>
          <w:rFonts w:ascii="Trebuchet MS" w:hAnsi="Trebuchet MS"/>
          <w:sz w:val="24"/>
          <w:szCs w:val="24"/>
        </w:rPr>
        <w:t xml:space="preserve"> care </w:t>
      </w:r>
      <w:r w:rsidR="00EC329C" w:rsidRPr="00AD0EDC">
        <w:rPr>
          <w:rFonts w:ascii="Trebuchet MS" w:hAnsi="Trebuchet MS"/>
          <w:sz w:val="24"/>
          <w:szCs w:val="24"/>
        </w:rPr>
        <w:t>să asigure</w:t>
      </w:r>
      <w:r w:rsidR="00181007" w:rsidRPr="00AD0EDC">
        <w:rPr>
          <w:rFonts w:ascii="Trebuchet MS" w:hAnsi="Trebuchet MS"/>
          <w:sz w:val="24"/>
          <w:szCs w:val="24"/>
        </w:rPr>
        <w:t xml:space="preserve"> un </w:t>
      </w:r>
      <w:r w:rsidR="000D3608">
        <w:rPr>
          <w:rFonts w:ascii="Trebuchet MS" w:hAnsi="Trebuchet MS"/>
          <w:sz w:val="24"/>
          <w:szCs w:val="24"/>
        </w:rPr>
        <w:t xml:space="preserve">regim echilibrat de </w:t>
      </w:r>
      <w:r w:rsidR="00181007" w:rsidRPr="00AD0EDC">
        <w:rPr>
          <w:rFonts w:ascii="Trebuchet MS" w:hAnsi="Trebuchet MS"/>
          <w:sz w:val="24"/>
          <w:szCs w:val="24"/>
        </w:rPr>
        <w:t xml:space="preserve">transport </w:t>
      </w:r>
      <w:r w:rsidR="004F2EC9" w:rsidRPr="00AD0EDC">
        <w:rPr>
          <w:rFonts w:ascii="Trebuchet MS" w:hAnsi="Trebuchet MS"/>
          <w:sz w:val="24"/>
          <w:szCs w:val="24"/>
        </w:rPr>
        <w:t xml:space="preserve">al </w:t>
      </w:r>
      <w:r w:rsidR="002A3270" w:rsidRPr="00AD0EDC">
        <w:rPr>
          <w:rFonts w:ascii="Trebuchet MS" w:hAnsi="Trebuchet MS"/>
          <w:sz w:val="24"/>
          <w:szCs w:val="24"/>
        </w:rPr>
        <w:t>sediment</w:t>
      </w:r>
      <w:r w:rsidR="002A3270">
        <w:rPr>
          <w:rFonts w:ascii="Trebuchet MS" w:hAnsi="Trebuchet MS"/>
          <w:sz w:val="24"/>
          <w:szCs w:val="24"/>
        </w:rPr>
        <w:t>elor</w:t>
      </w:r>
      <w:r w:rsidR="00EC329C" w:rsidRPr="00AD0EDC">
        <w:rPr>
          <w:rFonts w:ascii="Trebuchet MS" w:hAnsi="Trebuchet MS"/>
          <w:sz w:val="24"/>
          <w:szCs w:val="24"/>
        </w:rPr>
        <w:t>,</w:t>
      </w:r>
      <w:r w:rsidR="004F2EC9" w:rsidRPr="00AD0EDC">
        <w:rPr>
          <w:rFonts w:ascii="Trebuchet MS" w:hAnsi="Trebuchet MS"/>
          <w:sz w:val="24"/>
          <w:szCs w:val="24"/>
        </w:rPr>
        <w:t xml:space="preserve"> prin luarea in considerare a </w:t>
      </w:r>
      <w:r w:rsidR="00A354D4" w:rsidRPr="00AD0EDC">
        <w:rPr>
          <w:rFonts w:ascii="Trebuchet MS" w:hAnsi="Trebuchet MS"/>
          <w:sz w:val="24"/>
          <w:szCs w:val="24"/>
        </w:rPr>
        <w:t>necesitaților</w:t>
      </w:r>
      <w:r w:rsidR="004F2EC9" w:rsidRPr="00AD0EDC">
        <w:rPr>
          <w:rFonts w:ascii="Trebuchet MS" w:hAnsi="Trebuchet MS"/>
          <w:sz w:val="24"/>
          <w:szCs w:val="24"/>
        </w:rPr>
        <w:t xml:space="preserve"> de </w:t>
      </w:r>
      <w:r w:rsidR="00A354D4" w:rsidRPr="00AD0EDC">
        <w:rPr>
          <w:rFonts w:ascii="Trebuchet MS" w:hAnsi="Trebuchet MS"/>
          <w:sz w:val="24"/>
          <w:szCs w:val="24"/>
        </w:rPr>
        <w:t>navigație</w:t>
      </w:r>
      <w:r w:rsidR="004F2EC9" w:rsidRPr="00AD0EDC">
        <w:rPr>
          <w:rFonts w:ascii="Trebuchet MS" w:hAnsi="Trebuchet MS"/>
          <w:sz w:val="24"/>
          <w:szCs w:val="24"/>
        </w:rPr>
        <w:t xml:space="preserve">, </w:t>
      </w:r>
      <w:r w:rsidR="00A354D4" w:rsidRPr="00AD0EDC">
        <w:rPr>
          <w:rFonts w:ascii="Trebuchet MS" w:hAnsi="Trebuchet MS"/>
          <w:sz w:val="24"/>
          <w:szCs w:val="24"/>
        </w:rPr>
        <w:t>hidroenergie</w:t>
      </w:r>
      <w:r w:rsidR="00C83CB4" w:rsidRPr="00AD0EDC">
        <w:rPr>
          <w:rFonts w:ascii="Trebuchet MS" w:hAnsi="Trebuchet MS"/>
          <w:sz w:val="24"/>
          <w:szCs w:val="24"/>
        </w:rPr>
        <w:t>, -</w:t>
      </w:r>
      <w:r w:rsidR="00A354D4" w:rsidRPr="00AD0EDC">
        <w:rPr>
          <w:rFonts w:ascii="Trebuchet MS" w:hAnsi="Trebuchet MS"/>
          <w:sz w:val="24"/>
          <w:szCs w:val="24"/>
        </w:rPr>
        <w:t>protecție</w:t>
      </w:r>
      <w:r w:rsidR="00EC329C" w:rsidRPr="00AD0EDC">
        <w:rPr>
          <w:rFonts w:ascii="Trebuchet MS" w:hAnsi="Trebuchet MS"/>
          <w:sz w:val="24"/>
          <w:szCs w:val="24"/>
        </w:rPr>
        <w:t xml:space="preserve"> împotriva</w:t>
      </w:r>
      <w:r w:rsidR="00C83CB4" w:rsidRPr="00AD0EDC">
        <w:rPr>
          <w:rFonts w:ascii="Trebuchet MS" w:hAnsi="Trebuchet MS"/>
          <w:sz w:val="24"/>
          <w:szCs w:val="24"/>
        </w:rPr>
        <w:t xml:space="preserve"> </w:t>
      </w:r>
      <w:r w:rsidR="00A354D4" w:rsidRPr="00AD0EDC">
        <w:rPr>
          <w:rFonts w:ascii="Trebuchet MS" w:hAnsi="Trebuchet MS"/>
          <w:sz w:val="24"/>
          <w:szCs w:val="24"/>
        </w:rPr>
        <w:t>inundațiilor</w:t>
      </w:r>
      <w:r w:rsidR="00C83CB4" w:rsidRPr="00AD0EDC">
        <w:rPr>
          <w:rFonts w:ascii="Trebuchet MS" w:hAnsi="Trebuchet MS"/>
          <w:sz w:val="24"/>
          <w:szCs w:val="24"/>
        </w:rPr>
        <w:t xml:space="preserve"> si a </w:t>
      </w:r>
      <w:r w:rsidR="00A354D4" w:rsidRPr="00AD0EDC">
        <w:rPr>
          <w:rFonts w:ascii="Trebuchet MS" w:hAnsi="Trebuchet MS"/>
          <w:sz w:val="24"/>
          <w:szCs w:val="24"/>
        </w:rPr>
        <w:t>ecosistemelor</w:t>
      </w:r>
      <w:r w:rsidR="00C83CB4" w:rsidRPr="00AD0EDC">
        <w:rPr>
          <w:rFonts w:ascii="Trebuchet MS" w:hAnsi="Trebuchet MS"/>
          <w:sz w:val="24"/>
          <w:szCs w:val="24"/>
        </w:rPr>
        <w:t xml:space="preserve">. </w:t>
      </w:r>
      <w:r w:rsidR="00C83CB4" w:rsidRPr="00102FE9">
        <w:rPr>
          <w:rFonts w:ascii="Trebuchet MS" w:hAnsi="Trebuchet MS"/>
          <w:i/>
          <w:sz w:val="24"/>
          <w:szCs w:val="24"/>
        </w:rPr>
        <w:t>Sprijinim</w:t>
      </w:r>
      <w:r w:rsidR="00C83CB4" w:rsidRPr="00AD0EDC">
        <w:rPr>
          <w:rFonts w:ascii="Trebuchet MS" w:hAnsi="Trebuchet MS"/>
          <w:sz w:val="24"/>
          <w:szCs w:val="24"/>
        </w:rPr>
        <w:t xml:space="preserve"> propunerea de proiect privind </w:t>
      </w:r>
      <w:r w:rsidR="00A354D4" w:rsidRPr="00AD0EDC">
        <w:rPr>
          <w:rFonts w:ascii="Trebuchet MS" w:hAnsi="Trebuchet MS"/>
          <w:sz w:val="24"/>
          <w:szCs w:val="24"/>
        </w:rPr>
        <w:t>managementul</w:t>
      </w:r>
      <w:r w:rsidR="00C83CB4" w:rsidRPr="00AD0EDC">
        <w:rPr>
          <w:rFonts w:ascii="Trebuchet MS" w:hAnsi="Trebuchet MS"/>
          <w:sz w:val="24"/>
          <w:szCs w:val="24"/>
        </w:rPr>
        <w:t xml:space="preserve"> </w:t>
      </w:r>
      <w:r w:rsidR="002A3270" w:rsidRPr="00AD0EDC">
        <w:rPr>
          <w:rFonts w:ascii="Trebuchet MS" w:hAnsi="Trebuchet MS"/>
          <w:sz w:val="24"/>
          <w:szCs w:val="24"/>
        </w:rPr>
        <w:t>sediment</w:t>
      </w:r>
      <w:r w:rsidR="002A3270">
        <w:rPr>
          <w:rFonts w:ascii="Trebuchet MS" w:hAnsi="Trebuchet MS"/>
          <w:sz w:val="24"/>
          <w:szCs w:val="24"/>
        </w:rPr>
        <w:t>elor</w:t>
      </w:r>
      <w:r w:rsidR="00EC329C" w:rsidRPr="00AD0EDC">
        <w:rPr>
          <w:rFonts w:ascii="Trebuchet MS" w:hAnsi="Trebuchet MS"/>
          <w:sz w:val="24"/>
          <w:szCs w:val="24"/>
        </w:rPr>
        <w:t>,</w:t>
      </w:r>
      <w:r w:rsidR="00C83CB4" w:rsidRPr="00AD0EDC">
        <w:rPr>
          <w:rFonts w:ascii="Trebuchet MS" w:hAnsi="Trebuchet MS"/>
          <w:sz w:val="24"/>
          <w:szCs w:val="24"/>
        </w:rPr>
        <w:t xml:space="preserve"> </w:t>
      </w:r>
      <w:r w:rsidR="00A354D4" w:rsidRPr="00AD0EDC">
        <w:rPr>
          <w:rFonts w:ascii="Trebuchet MS" w:hAnsi="Trebuchet MS"/>
          <w:sz w:val="24"/>
          <w:szCs w:val="24"/>
        </w:rPr>
        <w:t>cuprinzând</w:t>
      </w:r>
      <w:r w:rsidR="004F7838" w:rsidRPr="00AD0EDC">
        <w:rPr>
          <w:rFonts w:ascii="Trebuchet MS" w:hAnsi="Trebuchet MS"/>
          <w:sz w:val="24"/>
          <w:szCs w:val="24"/>
        </w:rPr>
        <w:t xml:space="preserve"> toate sectoarele importante și </w:t>
      </w:r>
      <w:r w:rsidR="004F7838" w:rsidRPr="00102FE9">
        <w:rPr>
          <w:rFonts w:ascii="Trebuchet MS" w:hAnsi="Trebuchet MS"/>
          <w:i/>
          <w:sz w:val="24"/>
          <w:szCs w:val="24"/>
        </w:rPr>
        <w:t>subliniem</w:t>
      </w:r>
      <w:r w:rsidR="004F7838" w:rsidRPr="00AD0EDC">
        <w:rPr>
          <w:rFonts w:ascii="Trebuchet MS" w:hAnsi="Trebuchet MS"/>
          <w:sz w:val="24"/>
          <w:szCs w:val="24"/>
        </w:rPr>
        <w:t xml:space="preserve"> </w:t>
      </w:r>
      <w:r w:rsidR="00A354D4" w:rsidRPr="00AD0EDC">
        <w:rPr>
          <w:rFonts w:ascii="Trebuchet MS" w:hAnsi="Trebuchet MS"/>
          <w:sz w:val="24"/>
          <w:szCs w:val="24"/>
        </w:rPr>
        <w:t>înalta</w:t>
      </w:r>
      <w:r w:rsidR="004F7838" w:rsidRPr="00AD0EDC">
        <w:rPr>
          <w:rFonts w:ascii="Trebuchet MS" w:hAnsi="Trebuchet MS"/>
          <w:sz w:val="24"/>
          <w:szCs w:val="24"/>
        </w:rPr>
        <w:t xml:space="preserve"> </w:t>
      </w:r>
      <w:r w:rsidR="00A354D4" w:rsidRPr="00AD0EDC">
        <w:rPr>
          <w:rFonts w:ascii="Trebuchet MS" w:hAnsi="Trebuchet MS"/>
          <w:sz w:val="24"/>
          <w:szCs w:val="24"/>
        </w:rPr>
        <w:t>prioritate</w:t>
      </w:r>
      <w:r w:rsidR="004F7838" w:rsidRPr="00AD0EDC">
        <w:rPr>
          <w:rFonts w:ascii="Trebuchet MS" w:hAnsi="Trebuchet MS"/>
          <w:sz w:val="24"/>
          <w:szCs w:val="24"/>
        </w:rPr>
        <w:t xml:space="preserve"> pe care o acordam unui </w:t>
      </w:r>
      <w:r w:rsidR="00EC329C" w:rsidRPr="00AD0EDC">
        <w:rPr>
          <w:rFonts w:ascii="Trebuchet MS" w:hAnsi="Trebuchet MS"/>
          <w:sz w:val="24"/>
          <w:szCs w:val="24"/>
        </w:rPr>
        <w:t>astfel de</w:t>
      </w:r>
      <w:r w:rsidR="004F7838" w:rsidRPr="00AD0EDC">
        <w:rPr>
          <w:rFonts w:ascii="Trebuchet MS" w:hAnsi="Trebuchet MS"/>
          <w:sz w:val="24"/>
          <w:szCs w:val="24"/>
        </w:rPr>
        <w:t xml:space="preserve"> proiect.</w:t>
      </w:r>
    </w:p>
    <w:p w14:paraId="1EEBB326" w14:textId="77777777" w:rsidR="00D12413" w:rsidRDefault="00D12413" w:rsidP="00D12413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5634AD4E" w14:textId="77777777" w:rsidR="0097557B" w:rsidRDefault="0097557B" w:rsidP="00D12413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3DE97AA1" w14:textId="77777777" w:rsidR="0097557B" w:rsidRDefault="0097557B" w:rsidP="00D12413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6C6E55DA" w14:textId="73F61BFB" w:rsidR="00B55964" w:rsidRDefault="00AD0EDC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AD0EDC">
        <w:rPr>
          <w:rFonts w:ascii="Trebuchet MS" w:hAnsi="Trebuchet MS"/>
          <w:sz w:val="24"/>
          <w:szCs w:val="24"/>
        </w:rPr>
        <w:t>(31)</w:t>
      </w:r>
      <w:r w:rsidR="002A3270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r</w:t>
      </w:r>
      <w:r w:rsidR="00D86421" w:rsidRPr="00AD0EDC">
        <w:rPr>
          <w:rFonts w:ascii="Trebuchet MS" w:hAnsi="Trebuchet MS"/>
          <w:sz w:val="24"/>
          <w:szCs w:val="24"/>
        </w:rPr>
        <w:t>eamintind</w:t>
      </w:r>
      <w:r w:rsidRPr="00AD0EDC">
        <w:rPr>
          <w:rFonts w:ascii="Trebuchet MS" w:hAnsi="Trebuchet MS"/>
          <w:sz w:val="24"/>
          <w:szCs w:val="24"/>
        </w:rPr>
        <w:t xml:space="preserve"> eforturile î</w:t>
      </w:r>
      <w:r w:rsidR="00802F10" w:rsidRPr="00AD0EDC">
        <w:rPr>
          <w:rFonts w:ascii="Trebuchet MS" w:hAnsi="Trebuchet MS"/>
          <w:sz w:val="24"/>
          <w:szCs w:val="24"/>
        </w:rPr>
        <w:t xml:space="preserve">n </w:t>
      </w:r>
      <w:r w:rsidR="00D86421" w:rsidRPr="00AD0EDC">
        <w:rPr>
          <w:rFonts w:ascii="Trebuchet MS" w:hAnsi="Trebuchet MS"/>
          <w:sz w:val="24"/>
          <w:szCs w:val="24"/>
        </w:rPr>
        <w:t>curs</w:t>
      </w:r>
      <w:r w:rsidR="00802F10" w:rsidRPr="00AD0EDC">
        <w:rPr>
          <w:rFonts w:ascii="Trebuchet MS" w:hAnsi="Trebuchet MS"/>
          <w:sz w:val="24"/>
          <w:szCs w:val="24"/>
        </w:rPr>
        <w:t xml:space="preserve"> destinate reducerii </w:t>
      </w:r>
      <w:r w:rsidR="005409EB" w:rsidRPr="00AD0EDC">
        <w:rPr>
          <w:rFonts w:ascii="Trebuchet MS" w:hAnsi="Trebuchet MS"/>
          <w:sz w:val="24"/>
          <w:szCs w:val="24"/>
        </w:rPr>
        <w:t>poluării</w:t>
      </w:r>
      <w:r w:rsidR="00802F10" w:rsidRPr="00AD0EDC">
        <w:rPr>
          <w:rFonts w:ascii="Trebuchet MS" w:hAnsi="Trebuchet MS"/>
          <w:sz w:val="24"/>
          <w:szCs w:val="24"/>
        </w:rPr>
        <w:t xml:space="preserve"> cu nutrienti și nevoia de </w:t>
      </w:r>
      <w:r w:rsidR="005409EB" w:rsidRPr="00AD0EDC">
        <w:rPr>
          <w:rFonts w:ascii="Trebuchet MS" w:hAnsi="Trebuchet MS"/>
          <w:sz w:val="24"/>
          <w:szCs w:val="24"/>
        </w:rPr>
        <w:t>inițiative</w:t>
      </w:r>
      <w:r w:rsidR="00802F10" w:rsidRPr="00AD0EDC">
        <w:rPr>
          <w:rFonts w:ascii="Trebuchet MS" w:hAnsi="Trebuchet MS"/>
          <w:sz w:val="24"/>
          <w:szCs w:val="24"/>
        </w:rPr>
        <w:t xml:space="preserve"> </w:t>
      </w:r>
      <w:r w:rsidR="005409EB" w:rsidRPr="00AD0EDC">
        <w:rPr>
          <w:rFonts w:ascii="Trebuchet MS" w:hAnsi="Trebuchet MS"/>
          <w:sz w:val="24"/>
          <w:szCs w:val="24"/>
        </w:rPr>
        <w:t>adiționale</w:t>
      </w:r>
      <w:r w:rsidR="00D86421" w:rsidRPr="00AD0EDC">
        <w:rPr>
          <w:rFonts w:ascii="Trebuchet MS" w:hAnsi="Trebuchet MS"/>
          <w:sz w:val="24"/>
          <w:szCs w:val="24"/>
        </w:rPr>
        <w:t>,</w:t>
      </w:r>
      <w:r w:rsidR="00580416" w:rsidRPr="00AD0EDC">
        <w:rPr>
          <w:rFonts w:ascii="Trebuchet MS" w:hAnsi="Trebuchet MS"/>
          <w:sz w:val="24"/>
          <w:szCs w:val="24"/>
        </w:rPr>
        <w:t xml:space="preserve"> </w:t>
      </w:r>
      <w:r w:rsidR="00580416" w:rsidRPr="00102FE9">
        <w:rPr>
          <w:rFonts w:ascii="Trebuchet MS" w:hAnsi="Trebuchet MS"/>
          <w:i/>
          <w:sz w:val="24"/>
          <w:szCs w:val="24"/>
        </w:rPr>
        <w:t>solicitam</w:t>
      </w:r>
      <w:r w:rsidR="00580416" w:rsidRPr="00AD0EDC">
        <w:rPr>
          <w:rFonts w:ascii="Trebuchet MS" w:hAnsi="Trebuchet MS"/>
          <w:sz w:val="24"/>
          <w:szCs w:val="24"/>
        </w:rPr>
        <w:t xml:space="preserve"> ICPDR să</w:t>
      </w:r>
      <w:r w:rsidR="00802F10" w:rsidRPr="00AD0EDC">
        <w:rPr>
          <w:rFonts w:ascii="Trebuchet MS" w:hAnsi="Trebuchet MS"/>
          <w:sz w:val="24"/>
          <w:szCs w:val="24"/>
        </w:rPr>
        <w:t xml:space="preserve"> organizeze</w:t>
      </w:r>
      <w:r w:rsidR="008B5F95">
        <w:rPr>
          <w:rFonts w:ascii="Trebuchet MS" w:hAnsi="Trebuchet MS"/>
          <w:sz w:val="24"/>
          <w:szCs w:val="24"/>
        </w:rPr>
        <w:t>,</w:t>
      </w:r>
      <w:r w:rsidR="00802F10" w:rsidRPr="00AD0EDC">
        <w:rPr>
          <w:rFonts w:ascii="Trebuchet MS" w:hAnsi="Trebuchet MS"/>
          <w:sz w:val="24"/>
          <w:szCs w:val="24"/>
        </w:rPr>
        <w:t xml:space="preserve"> in </w:t>
      </w:r>
      <w:r w:rsidR="005409EB" w:rsidRPr="00AD0EDC">
        <w:rPr>
          <w:rFonts w:ascii="Trebuchet MS" w:hAnsi="Trebuchet MS"/>
          <w:sz w:val="24"/>
          <w:szCs w:val="24"/>
        </w:rPr>
        <w:t>strânsă</w:t>
      </w:r>
      <w:r w:rsidR="00802F10" w:rsidRPr="00AD0EDC">
        <w:rPr>
          <w:rFonts w:ascii="Trebuchet MS" w:hAnsi="Trebuchet MS"/>
          <w:sz w:val="24"/>
          <w:szCs w:val="24"/>
        </w:rPr>
        <w:t xml:space="preserve"> cooperare cu </w:t>
      </w:r>
      <w:r w:rsidR="00093CD0" w:rsidRPr="00AD0EDC">
        <w:rPr>
          <w:rFonts w:ascii="Trebuchet MS" w:hAnsi="Trebuchet MS"/>
          <w:sz w:val="24"/>
          <w:szCs w:val="24"/>
        </w:rPr>
        <w:t>sectorul agricultura ș</w:t>
      </w:r>
      <w:r w:rsidR="005409EB" w:rsidRPr="00AD0EDC">
        <w:rPr>
          <w:rFonts w:ascii="Trebuchet MS" w:hAnsi="Trebuchet MS"/>
          <w:sz w:val="24"/>
          <w:szCs w:val="24"/>
        </w:rPr>
        <w:t>i toți factorii de decizie relevanți</w:t>
      </w:r>
      <w:r w:rsidR="008B5F95">
        <w:rPr>
          <w:rFonts w:ascii="Trebuchet MS" w:hAnsi="Trebuchet MS"/>
          <w:sz w:val="24"/>
          <w:szCs w:val="24"/>
        </w:rPr>
        <w:t>,</w:t>
      </w:r>
      <w:r w:rsidR="005409EB" w:rsidRPr="00AD0EDC">
        <w:rPr>
          <w:rFonts w:ascii="Trebuchet MS" w:hAnsi="Trebuchet MS"/>
          <w:sz w:val="24"/>
          <w:szCs w:val="24"/>
        </w:rPr>
        <w:t xml:space="preserve"> </w:t>
      </w:r>
      <w:r w:rsidR="00FE26A6" w:rsidRPr="00AD0EDC">
        <w:rPr>
          <w:rFonts w:ascii="Trebuchet MS" w:hAnsi="Trebuchet MS"/>
          <w:sz w:val="24"/>
          <w:szCs w:val="24"/>
        </w:rPr>
        <w:t xml:space="preserve">un amplu proces de discuție având ca scop dezvoltarea </w:t>
      </w:r>
      <w:r w:rsidR="00DC1FE9">
        <w:rPr>
          <w:rFonts w:ascii="Trebuchet MS" w:hAnsi="Trebuchet MS"/>
          <w:sz w:val="24"/>
          <w:szCs w:val="24"/>
        </w:rPr>
        <w:t xml:space="preserve">unui Ghid document  </w:t>
      </w:r>
      <w:r w:rsidR="005F3B6C">
        <w:rPr>
          <w:rFonts w:ascii="Trebuchet MS" w:hAnsi="Trebuchet MS"/>
          <w:sz w:val="24"/>
          <w:szCs w:val="24"/>
        </w:rPr>
        <w:t>al</w:t>
      </w:r>
      <w:r w:rsidR="00DA7030" w:rsidRPr="00D8336E">
        <w:rPr>
          <w:rFonts w:ascii="Trebuchet MS" w:hAnsi="Trebuchet MS"/>
          <w:b/>
          <w:sz w:val="28"/>
          <w:szCs w:val="28"/>
        </w:rPr>
        <w:t xml:space="preserve"> </w:t>
      </w:r>
      <w:r w:rsidR="00DA7030" w:rsidRPr="00AD0EDC">
        <w:rPr>
          <w:rFonts w:ascii="Trebuchet MS" w:hAnsi="Trebuchet MS"/>
          <w:sz w:val="24"/>
          <w:szCs w:val="24"/>
        </w:rPr>
        <w:t>ICPDR</w:t>
      </w:r>
      <w:r w:rsidR="00DA7030" w:rsidRPr="00D8336E">
        <w:rPr>
          <w:rFonts w:ascii="Trebuchet MS" w:hAnsi="Trebuchet MS"/>
          <w:b/>
          <w:sz w:val="28"/>
          <w:szCs w:val="28"/>
        </w:rPr>
        <w:t xml:space="preserve"> </w:t>
      </w:r>
      <w:r w:rsidR="00DA7030" w:rsidRPr="0043256C">
        <w:rPr>
          <w:rFonts w:ascii="Trebuchet MS" w:hAnsi="Trebuchet MS"/>
          <w:sz w:val="24"/>
          <w:szCs w:val="24"/>
        </w:rPr>
        <w:t xml:space="preserve">privind practicile agricole </w:t>
      </w:r>
      <w:r w:rsidR="008B3F39" w:rsidRPr="0043256C">
        <w:rPr>
          <w:rFonts w:ascii="Trebuchet MS" w:hAnsi="Trebuchet MS"/>
          <w:sz w:val="24"/>
          <w:szCs w:val="24"/>
        </w:rPr>
        <w:t>pentru reducerea poluării apelor cauzat</w:t>
      </w:r>
      <w:r w:rsidR="00F34CF0">
        <w:rPr>
          <w:rFonts w:ascii="Trebuchet MS" w:hAnsi="Trebuchet MS"/>
          <w:sz w:val="24"/>
          <w:szCs w:val="24"/>
        </w:rPr>
        <w:t>ă</w:t>
      </w:r>
      <w:r w:rsidR="008B3F39" w:rsidRPr="0043256C">
        <w:rPr>
          <w:rFonts w:ascii="Trebuchet MS" w:hAnsi="Trebuchet MS"/>
          <w:sz w:val="24"/>
          <w:szCs w:val="24"/>
        </w:rPr>
        <w:t xml:space="preserve"> sau indus</w:t>
      </w:r>
      <w:r w:rsidR="00F34CF0">
        <w:rPr>
          <w:rFonts w:ascii="Trebuchet MS" w:hAnsi="Trebuchet MS"/>
          <w:sz w:val="24"/>
          <w:szCs w:val="24"/>
        </w:rPr>
        <w:t>ă</w:t>
      </w:r>
      <w:r w:rsidR="008B3F39" w:rsidRPr="0043256C">
        <w:rPr>
          <w:rFonts w:ascii="Trebuchet MS" w:hAnsi="Trebuchet MS"/>
          <w:sz w:val="24"/>
          <w:szCs w:val="24"/>
        </w:rPr>
        <w:t xml:space="preserve"> de nutrient</w:t>
      </w:r>
      <w:r w:rsidR="00022A5A" w:rsidRPr="0043256C">
        <w:rPr>
          <w:rFonts w:ascii="Trebuchet MS" w:hAnsi="Trebuchet MS"/>
          <w:sz w:val="24"/>
          <w:szCs w:val="24"/>
        </w:rPr>
        <w:t>i proveniți din surse agricole ș</w:t>
      </w:r>
      <w:r w:rsidR="008B3F39" w:rsidRPr="0043256C">
        <w:rPr>
          <w:rFonts w:ascii="Trebuchet MS" w:hAnsi="Trebuchet MS"/>
          <w:sz w:val="24"/>
          <w:szCs w:val="24"/>
        </w:rPr>
        <w:t>i pre</w:t>
      </w:r>
      <w:r w:rsidR="00022A5A" w:rsidRPr="0043256C">
        <w:rPr>
          <w:rFonts w:ascii="Trebuchet MS" w:hAnsi="Trebuchet MS"/>
          <w:sz w:val="24"/>
          <w:szCs w:val="24"/>
        </w:rPr>
        <w:t>venirea unei astfel de poluări î</w:t>
      </w:r>
      <w:r w:rsidR="008B3F39" w:rsidRPr="0043256C">
        <w:rPr>
          <w:rFonts w:ascii="Trebuchet MS" w:hAnsi="Trebuchet MS"/>
          <w:sz w:val="24"/>
          <w:szCs w:val="24"/>
        </w:rPr>
        <w:t>n bazinul Fluviului Dunărea. Documentul</w:t>
      </w:r>
      <w:r w:rsidR="00455BCB" w:rsidRPr="0043256C">
        <w:rPr>
          <w:rFonts w:ascii="Trebuchet MS" w:hAnsi="Trebuchet MS"/>
          <w:sz w:val="24"/>
          <w:szCs w:val="24"/>
        </w:rPr>
        <w:t xml:space="preserve"> poate </w:t>
      </w:r>
      <w:r w:rsidR="00CE1B88" w:rsidRPr="0043256C">
        <w:rPr>
          <w:rFonts w:ascii="Trebuchet MS" w:hAnsi="Trebuchet MS"/>
          <w:sz w:val="24"/>
          <w:szCs w:val="24"/>
        </w:rPr>
        <w:t xml:space="preserve">constitui o baza </w:t>
      </w:r>
      <w:r w:rsidR="00AC408A" w:rsidRPr="0043256C">
        <w:rPr>
          <w:rFonts w:ascii="Trebuchet MS" w:hAnsi="Trebuchet MS"/>
          <w:sz w:val="24"/>
          <w:szCs w:val="24"/>
        </w:rPr>
        <w:t xml:space="preserve">solidă </w:t>
      </w:r>
      <w:r w:rsidR="00CE1B88" w:rsidRPr="0043256C">
        <w:rPr>
          <w:rFonts w:ascii="Trebuchet MS" w:hAnsi="Trebuchet MS"/>
          <w:sz w:val="24"/>
          <w:szCs w:val="24"/>
        </w:rPr>
        <w:t xml:space="preserve">de </w:t>
      </w:r>
      <w:r w:rsidR="00A130E2" w:rsidRPr="0043256C">
        <w:rPr>
          <w:rFonts w:ascii="Trebuchet MS" w:hAnsi="Trebuchet MS"/>
          <w:sz w:val="24"/>
          <w:szCs w:val="24"/>
        </w:rPr>
        <w:t>cunoștințe</w:t>
      </w:r>
      <w:r w:rsidR="00AC408A" w:rsidRPr="0043256C">
        <w:rPr>
          <w:rFonts w:ascii="Trebuchet MS" w:hAnsi="Trebuchet MS"/>
          <w:sz w:val="24"/>
          <w:szCs w:val="24"/>
        </w:rPr>
        <w:t xml:space="preserve"> </w:t>
      </w:r>
      <w:r w:rsidR="00CE1B88" w:rsidRPr="0043256C">
        <w:rPr>
          <w:rFonts w:ascii="Trebuchet MS" w:hAnsi="Trebuchet MS"/>
          <w:sz w:val="24"/>
          <w:szCs w:val="24"/>
        </w:rPr>
        <w:t xml:space="preserve">privind </w:t>
      </w:r>
      <w:r w:rsidR="00A130E2" w:rsidRPr="0043256C">
        <w:rPr>
          <w:rFonts w:ascii="Trebuchet MS" w:hAnsi="Trebuchet MS"/>
          <w:sz w:val="24"/>
          <w:szCs w:val="24"/>
        </w:rPr>
        <w:t>sectorul</w:t>
      </w:r>
      <w:r w:rsidR="00CE1B88" w:rsidRPr="0043256C">
        <w:rPr>
          <w:rFonts w:ascii="Trebuchet MS" w:hAnsi="Trebuchet MS"/>
          <w:sz w:val="24"/>
          <w:szCs w:val="24"/>
        </w:rPr>
        <w:t xml:space="preserve"> </w:t>
      </w:r>
      <w:r w:rsidR="00ED797D">
        <w:rPr>
          <w:rFonts w:ascii="Trebuchet MS" w:hAnsi="Trebuchet MS"/>
          <w:sz w:val="24"/>
          <w:szCs w:val="24"/>
        </w:rPr>
        <w:t>agricol</w:t>
      </w:r>
      <w:r w:rsidR="00ED797D" w:rsidRPr="0043256C">
        <w:rPr>
          <w:rFonts w:ascii="Trebuchet MS" w:hAnsi="Trebuchet MS"/>
          <w:sz w:val="24"/>
          <w:szCs w:val="24"/>
        </w:rPr>
        <w:t xml:space="preserve"> </w:t>
      </w:r>
      <w:r w:rsidR="00AC408A" w:rsidRPr="0043256C">
        <w:rPr>
          <w:rFonts w:ascii="Trebuchet MS" w:hAnsi="Trebuchet MS"/>
          <w:sz w:val="24"/>
          <w:szCs w:val="24"/>
        </w:rPr>
        <w:t>si impactul acestuia asupra calității</w:t>
      </w:r>
      <w:r w:rsidR="00CE1B88" w:rsidRPr="0043256C">
        <w:rPr>
          <w:rFonts w:ascii="Trebuchet MS" w:hAnsi="Trebuchet MS"/>
          <w:sz w:val="24"/>
          <w:szCs w:val="24"/>
        </w:rPr>
        <w:t xml:space="preserve"> apei in Bazinul Fluviului </w:t>
      </w:r>
      <w:r w:rsidR="00865BB7" w:rsidRPr="0043256C">
        <w:rPr>
          <w:rFonts w:ascii="Trebuchet MS" w:hAnsi="Trebuchet MS"/>
          <w:sz w:val="24"/>
          <w:szCs w:val="24"/>
        </w:rPr>
        <w:t>Dunărea</w:t>
      </w:r>
      <w:r w:rsidR="00CE1B88" w:rsidRPr="0043256C">
        <w:rPr>
          <w:rFonts w:ascii="Trebuchet MS" w:hAnsi="Trebuchet MS"/>
          <w:sz w:val="24"/>
          <w:szCs w:val="24"/>
        </w:rPr>
        <w:t xml:space="preserve">, </w:t>
      </w:r>
      <w:r w:rsidR="00A130E2" w:rsidRPr="0043256C">
        <w:rPr>
          <w:rFonts w:ascii="Trebuchet MS" w:hAnsi="Trebuchet MS"/>
          <w:sz w:val="24"/>
          <w:szCs w:val="24"/>
        </w:rPr>
        <w:t xml:space="preserve">subliniind cadrul legislativ european existent și mecanismele </w:t>
      </w:r>
      <w:r w:rsidR="001570F9" w:rsidRPr="0043256C">
        <w:rPr>
          <w:rFonts w:ascii="Trebuchet MS" w:hAnsi="Trebuchet MS"/>
          <w:sz w:val="24"/>
          <w:szCs w:val="24"/>
        </w:rPr>
        <w:t>financiare</w:t>
      </w:r>
      <w:r w:rsidR="00AC408A" w:rsidRPr="0043256C">
        <w:rPr>
          <w:rFonts w:ascii="Trebuchet MS" w:hAnsi="Trebuchet MS"/>
          <w:sz w:val="24"/>
          <w:szCs w:val="24"/>
        </w:rPr>
        <w:t xml:space="preserve">, evidențiind </w:t>
      </w:r>
      <w:r w:rsidR="00A130E2" w:rsidRPr="0043256C">
        <w:rPr>
          <w:rFonts w:ascii="Trebuchet MS" w:hAnsi="Trebuchet MS"/>
          <w:sz w:val="24"/>
          <w:szCs w:val="24"/>
        </w:rPr>
        <w:t xml:space="preserve"> eco</w:t>
      </w:r>
      <w:r w:rsidR="00865BB7" w:rsidRPr="0043256C">
        <w:rPr>
          <w:rFonts w:ascii="Trebuchet MS" w:hAnsi="Trebuchet MS"/>
          <w:sz w:val="24"/>
          <w:szCs w:val="24"/>
        </w:rPr>
        <w:t>-</w:t>
      </w:r>
      <w:r w:rsidR="00A130E2" w:rsidRPr="0043256C">
        <w:rPr>
          <w:rFonts w:ascii="Trebuchet MS" w:hAnsi="Trebuchet MS"/>
          <w:sz w:val="24"/>
          <w:szCs w:val="24"/>
        </w:rPr>
        <w:t>conditionalitatile</w:t>
      </w:r>
      <w:r w:rsidR="00AC408A" w:rsidRPr="0043256C">
        <w:rPr>
          <w:rFonts w:ascii="Trebuchet MS" w:hAnsi="Trebuchet MS"/>
          <w:sz w:val="24"/>
          <w:szCs w:val="24"/>
        </w:rPr>
        <w:t xml:space="preserve">  cât și mă</w:t>
      </w:r>
      <w:r w:rsidR="00A130E2" w:rsidRPr="0043256C">
        <w:rPr>
          <w:rFonts w:ascii="Trebuchet MS" w:hAnsi="Trebuchet MS"/>
          <w:sz w:val="24"/>
          <w:szCs w:val="24"/>
        </w:rPr>
        <w:t xml:space="preserve">surile </w:t>
      </w:r>
      <w:r w:rsidR="001570F9" w:rsidRPr="0043256C">
        <w:rPr>
          <w:rFonts w:ascii="Trebuchet MS" w:hAnsi="Trebuchet MS"/>
          <w:sz w:val="24"/>
          <w:szCs w:val="24"/>
        </w:rPr>
        <w:t>suplimentare</w:t>
      </w:r>
      <w:r w:rsidR="004051DF" w:rsidRPr="0043256C">
        <w:rPr>
          <w:rFonts w:ascii="Trebuchet MS" w:hAnsi="Trebuchet MS"/>
          <w:sz w:val="24"/>
          <w:szCs w:val="24"/>
        </w:rPr>
        <w:t xml:space="preserve"> î</w:t>
      </w:r>
      <w:r w:rsidR="00A130E2" w:rsidRPr="0043256C">
        <w:rPr>
          <w:rFonts w:ascii="Trebuchet MS" w:hAnsi="Trebuchet MS"/>
          <w:sz w:val="24"/>
          <w:szCs w:val="24"/>
        </w:rPr>
        <w:t>n raport cu Politica Agricola Comuna a UE</w:t>
      </w:r>
      <w:r w:rsidR="001570F9" w:rsidRPr="0043256C">
        <w:rPr>
          <w:rFonts w:ascii="Trebuchet MS" w:hAnsi="Trebuchet MS"/>
          <w:sz w:val="24"/>
          <w:szCs w:val="24"/>
        </w:rPr>
        <w:t xml:space="preserve"> și alte programe financiare </w:t>
      </w:r>
      <w:r w:rsidR="004051DF" w:rsidRPr="0043256C">
        <w:rPr>
          <w:rFonts w:ascii="Trebuchet MS" w:hAnsi="Trebuchet MS"/>
          <w:sz w:val="24"/>
          <w:szCs w:val="24"/>
        </w:rPr>
        <w:t>cât ș</w:t>
      </w:r>
      <w:r w:rsidR="00C37DC8" w:rsidRPr="0043256C">
        <w:rPr>
          <w:rFonts w:ascii="Trebuchet MS" w:hAnsi="Trebuchet MS"/>
          <w:sz w:val="24"/>
          <w:szCs w:val="24"/>
        </w:rPr>
        <w:t xml:space="preserve">i recomandarea </w:t>
      </w:r>
      <w:r w:rsidR="00F16A41">
        <w:rPr>
          <w:rFonts w:ascii="Trebuchet MS" w:hAnsi="Trebuchet MS"/>
          <w:sz w:val="24"/>
          <w:szCs w:val="24"/>
        </w:rPr>
        <w:t xml:space="preserve">de </w:t>
      </w:r>
      <w:r w:rsidR="00AA0938" w:rsidRPr="0043256C">
        <w:rPr>
          <w:rFonts w:ascii="Trebuchet MS" w:hAnsi="Trebuchet MS"/>
          <w:sz w:val="24"/>
          <w:szCs w:val="24"/>
        </w:rPr>
        <w:t>bune practici agricole</w:t>
      </w:r>
      <w:r w:rsidR="00F16A41">
        <w:rPr>
          <w:rFonts w:ascii="Trebuchet MS" w:hAnsi="Trebuchet MS"/>
          <w:sz w:val="24"/>
          <w:szCs w:val="24"/>
        </w:rPr>
        <w:t xml:space="preserve">, instrumente politice </w:t>
      </w:r>
      <w:r w:rsidR="00AA0938" w:rsidRPr="0043256C">
        <w:rPr>
          <w:rFonts w:ascii="Trebuchet MS" w:hAnsi="Trebuchet MS"/>
          <w:sz w:val="24"/>
          <w:szCs w:val="24"/>
        </w:rPr>
        <w:t xml:space="preserve">și </w:t>
      </w:r>
      <w:r w:rsidR="00565E11" w:rsidRPr="0043256C">
        <w:rPr>
          <w:rFonts w:ascii="Trebuchet MS" w:hAnsi="Trebuchet MS"/>
          <w:sz w:val="24"/>
          <w:szCs w:val="24"/>
        </w:rPr>
        <w:t>măsuri</w:t>
      </w:r>
      <w:r w:rsidR="00E326A1" w:rsidRPr="0043256C">
        <w:rPr>
          <w:rFonts w:ascii="Trebuchet MS" w:hAnsi="Trebuchet MS"/>
          <w:sz w:val="24"/>
          <w:szCs w:val="24"/>
        </w:rPr>
        <w:t xml:space="preserve"> eficiente </w:t>
      </w:r>
      <w:r w:rsidR="00B25983" w:rsidRPr="0043256C">
        <w:rPr>
          <w:rFonts w:ascii="Trebuchet MS" w:hAnsi="Trebuchet MS"/>
          <w:sz w:val="24"/>
          <w:szCs w:val="24"/>
        </w:rPr>
        <w:t xml:space="preserve"> </w:t>
      </w:r>
      <w:r w:rsidR="003A389D" w:rsidRPr="0043256C">
        <w:rPr>
          <w:rFonts w:ascii="Trebuchet MS" w:hAnsi="Trebuchet MS"/>
          <w:sz w:val="24"/>
          <w:szCs w:val="24"/>
        </w:rPr>
        <w:t>di</w:t>
      </w:r>
      <w:r w:rsidR="00E326A1" w:rsidRPr="0043256C">
        <w:rPr>
          <w:rFonts w:ascii="Trebuchet MS" w:hAnsi="Trebuchet MS"/>
          <w:sz w:val="24"/>
          <w:szCs w:val="24"/>
        </w:rPr>
        <w:t xml:space="preserve">n punct de vedere al </w:t>
      </w:r>
      <w:r w:rsidR="003A389D" w:rsidRPr="0043256C">
        <w:rPr>
          <w:rFonts w:ascii="Trebuchet MS" w:hAnsi="Trebuchet MS"/>
          <w:sz w:val="24"/>
          <w:szCs w:val="24"/>
        </w:rPr>
        <w:t xml:space="preserve">costurilor </w:t>
      </w:r>
      <w:r w:rsidR="00E326A1" w:rsidRPr="0043256C">
        <w:rPr>
          <w:rFonts w:ascii="Trebuchet MS" w:hAnsi="Trebuchet MS"/>
          <w:sz w:val="24"/>
          <w:szCs w:val="24"/>
        </w:rPr>
        <w:t>sprijinite p</w:t>
      </w:r>
      <w:r w:rsidR="007F0278" w:rsidRPr="0043256C">
        <w:rPr>
          <w:rFonts w:ascii="Trebuchet MS" w:hAnsi="Trebuchet MS"/>
          <w:sz w:val="24"/>
          <w:szCs w:val="24"/>
        </w:rPr>
        <w:t>e studii de caz. Acest</w:t>
      </w:r>
      <w:r w:rsidR="00565E11" w:rsidRPr="0043256C">
        <w:rPr>
          <w:rFonts w:ascii="Trebuchet MS" w:hAnsi="Trebuchet MS"/>
          <w:sz w:val="24"/>
          <w:szCs w:val="24"/>
        </w:rPr>
        <w:t xml:space="preserve"> </w:t>
      </w:r>
      <w:r w:rsidR="00DC1FE9" w:rsidRPr="008107C8">
        <w:rPr>
          <w:rFonts w:ascii="Trebuchet MS" w:hAnsi="Trebuchet MS"/>
          <w:sz w:val="24"/>
          <w:szCs w:val="24"/>
        </w:rPr>
        <w:t>Ghid document</w:t>
      </w:r>
      <w:r w:rsidR="00DC1FE9" w:rsidRPr="00DC1FE9">
        <w:rPr>
          <w:rFonts w:ascii="Trebuchet MS" w:hAnsi="Trebuchet MS"/>
          <w:sz w:val="24"/>
          <w:szCs w:val="24"/>
        </w:rPr>
        <w:t xml:space="preserve"> </w:t>
      </w:r>
      <w:r w:rsidR="00565E11" w:rsidRPr="00DC1FE9">
        <w:rPr>
          <w:rFonts w:ascii="Trebuchet MS" w:hAnsi="Trebuchet MS"/>
          <w:sz w:val="24"/>
          <w:szCs w:val="24"/>
        </w:rPr>
        <w:t>ICPDR</w:t>
      </w:r>
      <w:r w:rsidR="00A130E2" w:rsidRPr="0043256C">
        <w:rPr>
          <w:rFonts w:ascii="Trebuchet MS" w:hAnsi="Trebuchet MS"/>
          <w:sz w:val="24"/>
          <w:szCs w:val="24"/>
        </w:rPr>
        <w:t xml:space="preserve"> </w:t>
      </w:r>
      <w:r w:rsidR="00DC1FE9">
        <w:rPr>
          <w:rFonts w:ascii="Trebuchet MS" w:hAnsi="Trebuchet MS"/>
          <w:sz w:val="24"/>
          <w:szCs w:val="24"/>
        </w:rPr>
        <w:t>ar avea</w:t>
      </w:r>
      <w:r w:rsidR="00DC1FE9" w:rsidRPr="0043256C">
        <w:rPr>
          <w:rFonts w:ascii="Trebuchet MS" w:hAnsi="Trebuchet MS"/>
          <w:sz w:val="24"/>
          <w:szCs w:val="24"/>
        </w:rPr>
        <w:t xml:space="preserve"> </w:t>
      </w:r>
      <w:r w:rsidR="00B55964" w:rsidRPr="0043256C">
        <w:rPr>
          <w:rFonts w:ascii="Trebuchet MS" w:hAnsi="Trebuchet MS"/>
          <w:sz w:val="24"/>
          <w:szCs w:val="24"/>
        </w:rPr>
        <w:t>ca scop</w:t>
      </w:r>
      <w:r w:rsidR="00E326A1" w:rsidRPr="0043256C">
        <w:rPr>
          <w:rFonts w:ascii="Trebuchet MS" w:hAnsi="Trebuchet MS"/>
          <w:sz w:val="24"/>
          <w:szCs w:val="24"/>
        </w:rPr>
        <w:t xml:space="preserve"> protecția </w:t>
      </w:r>
      <w:r w:rsidR="00DC1FE9">
        <w:rPr>
          <w:rFonts w:ascii="Trebuchet MS" w:hAnsi="Trebuchet MS"/>
          <w:sz w:val="24"/>
          <w:szCs w:val="24"/>
        </w:rPr>
        <w:t>și utilizarea eficientă  a</w:t>
      </w:r>
      <w:r w:rsidR="00B55964" w:rsidRPr="0043256C">
        <w:rPr>
          <w:rFonts w:ascii="Trebuchet MS" w:hAnsi="Trebuchet MS"/>
          <w:sz w:val="24"/>
          <w:szCs w:val="24"/>
        </w:rPr>
        <w:t xml:space="preserve"> corpurilor de</w:t>
      </w:r>
      <w:r w:rsidR="009808A8" w:rsidRPr="0043256C">
        <w:rPr>
          <w:rFonts w:ascii="Trebuchet MS" w:hAnsi="Trebuchet MS"/>
          <w:sz w:val="24"/>
          <w:szCs w:val="24"/>
        </w:rPr>
        <w:t xml:space="preserve"> apa</w:t>
      </w:r>
      <w:r w:rsidR="00B5698E" w:rsidRPr="0043256C">
        <w:rPr>
          <w:rFonts w:ascii="Trebuchet MS" w:hAnsi="Trebuchet MS"/>
          <w:sz w:val="24"/>
          <w:szCs w:val="24"/>
        </w:rPr>
        <w:t xml:space="preserve"> </w:t>
      </w:r>
      <w:r w:rsidR="00B154A8" w:rsidRPr="0043256C">
        <w:rPr>
          <w:rFonts w:ascii="Trebuchet MS" w:hAnsi="Trebuchet MS"/>
          <w:sz w:val="24"/>
          <w:szCs w:val="24"/>
        </w:rPr>
        <w:t>precum ș</w:t>
      </w:r>
      <w:r w:rsidR="00B5698E" w:rsidRPr="0043256C">
        <w:rPr>
          <w:rFonts w:ascii="Trebuchet MS" w:hAnsi="Trebuchet MS"/>
          <w:sz w:val="24"/>
          <w:szCs w:val="24"/>
        </w:rPr>
        <w:t xml:space="preserve">i o </w:t>
      </w:r>
      <w:r w:rsidR="00865BB7" w:rsidRPr="0043256C">
        <w:rPr>
          <w:rFonts w:ascii="Trebuchet MS" w:hAnsi="Trebuchet MS"/>
          <w:sz w:val="24"/>
          <w:szCs w:val="24"/>
        </w:rPr>
        <w:t>producție</w:t>
      </w:r>
      <w:r w:rsidR="00B5698E" w:rsidRPr="0043256C">
        <w:rPr>
          <w:rFonts w:ascii="Trebuchet MS" w:hAnsi="Trebuchet MS"/>
          <w:sz w:val="24"/>
          <w:szCs w:val="24"/>
        </w:rPr>
        <w:t xml:space="preserve"> ag</w:t>
      </w:r>
      <w:r w:rsidR="00B154A8" w:rsidRPr="0043256C">
        <w:rPr>
          <w:rFonts w:ascii="Trebuchet MS" w:hAnsi="Trebuchet MS"/>
          <w:sz w:val="24"/>
          <w:szCs w:val="24"/>
        </w:rPr>
        <w:t>ricola durabila si echilibrata în Ță</w:t>
      </w:r>
      <w:r w:rsidR="00B5698E" w:rsidRPr="0043256C">
        <w:rPr>
          <w:rFonts w:ascii="Trebuchet MS" w:hAnsi="Trebuchet MS"/>
          <w:sz w:val="24"/>
          <w:szCs w:val="24"/>
        </w:rPr>
        <w:t xml:space="preserve">rile </w:t>
      </w:r>
      <w:r w:rsidR="00865BB7" w:rsidRPr="0043256C">
        <w:rPr>
          <w:rFonts w:ascii="Trebuchet MS" w:hAnsi="Trebuchet MS"/>
          <w:sz w:val="24"/>
          <w:szCs w:val="24"/>
        </w:rPr>
        <w:t>Dunărene</w:t>
      </w:r>
      <w:r w:rsidR="00B5698E" w:rsidRPr="0043256C">
        <w:rPr>
          <w:rFonts w:ascii="Trebuchet MS" w:hAnsi="Trebuchet MS"/>
          <w:sz w:val="24"/>
          <w:szCs w:val="24"/>
        </w:rPr>
        <w:t>.</w:t>
      </w:r>
    </w:p>
    <w:p w14:paraId="5FE08654" w14:textId="77777777" w:rsidR="0043256C" w:rsidRDefault="0043256C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439C62F2" w14:textId="77777777" w:rsidR="0097557B" w:rsidRDefault="0097557B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618CB401" w14:textId="77777777" w:rsidR="0097557B" w:rsidRDefault="0097557B" w:rsidP="00AD0ED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74B91CF2" w14:textId="2538A1E1" w:rsidR="009B1B86" w:rsidRDefault="0043256C" w:rsidP="0043256C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43256C">
        <w:rPr>
          <w:rFonts w:ascii="Trebuchet MS" w:hAnsi="Trebuchet MS"/>
          <w:sz w:val="24"/>
          <w:szCs w:val="24"/>
        </w:rPr>
        <w:t>(32)</w:t>
      </w:r>
      <w:r w:rsidR="00DC1FE9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a</w:t>
      </w:r>
      <w:r w:rsidR="00BC7C6E" w:rsidRPr="00102FE9">
        <w:rPr>
          <w:rFonts w:ascii="Trebuchet MS" w:hAnsi="Trebuchet MS"/>
          <w:i/>
          <w:sz w:val="24"/>
          <w:szCs w:val="24"/>
        </w:rPr>
        <w:t xml:space="preserve">preciem </w:t>
      </w:r>
      <w:r w:rsidR="00DC1FE9">
        <w:rPr>
          <w:rFonts w:ascii="Trebuchet MS" w:hAnsi="Trebuchet MS"/>
          <w:sz w:val="24"/>
          <w:szCs w:val="24"/>
        </w:rPr>
        <w:t>”</w:t>
      </w:r>
      <w:r w:rsidR="009B1B86" w:rsidRPr="0043256C">
        <w:rPr>
          <w:rFonts w:ascii="Trebuchet MS" w:hAnsi="Trebuchet MS"/>
          <w:sz w:val="24"/>
          <w:szCs w:val="24"/>
        </w:rPr>
        <w:t xml:space="preserve">Strategia ICPDR </w:t>
      </w:r>
      <w:r w:rsidR="00C3439B" w:rsidRPr="0043256C">
        <w:rPr>
          <w:rFonts w:ascii="Trebuchet MS" w:hAnsi="Trebuchet MS"/>
          <w:sz w:val="24"/>
          <w:szCs w:val="24"/>
        </w:rPr>
        <w:t xml:space="preserve">privind adaptarea la </w:t>
      </w:r>
      <w:r w:rsidR="00865BB7" w:rsidRPr="0043256C">
        <w:rPr>
          <w:rFonts w:ascii="Trebuchet MS" w:hAnsi="Trebuchet MS"/>
          <w:sz w:val="24"/>
          <w:szCs w:val="24"/>
        </w:rPr>
        <w:t>schimbările</w:t>
      </w:r>
      <w:r w:rsidR="003B46C5" w:rsidRPr="0043256C">
        <w:rPr>
          <w:rFonts w:ascii="Trebuchet MS" w:hAnsi="Trebuchet MS"/>
          <w:sz w:val="24"/>
          <w:szCs w:val="24"/>
        </w:rPr>
        <w:t xml:space="preserve"> climatice</w:t>
      </w:r>
      <w:r w:rsidR="00DC1FE9">
        <w:rPr>
          <w:rFonts w:ascii="Trebuchet MS" w:hAnsi="Trebuchet MS"/>
          <w:sz w:val="24"/>
          <w:szCs w:val="24"/>
        </w:rPr>
        <w:t>”</w:t>
      </w:r>
      <w:r w:rsidR="003B46C5" w:rsidRPr="0043256C">
        <w:rPr>
          <w:rFonts w:ascii="Trebuchet MS" w:hAnsi="Trebuchet MS"/>
          <w:sz w:val="24"/>
          <w:szCs w:val="24"/>
        </w:rPr>
        <w:t>, adoptată î</w:t>
      </w:r>
      <w:r w:rsidR="00C3439B" w:rsidRPr="0043256C">
        <w:rPr>
          <w:rFonts w:ascii="Trebuchet MS" w:hAnsi="Trebuchet MS"/>
          <w:sz w:val="24"/>
          <w:szCs w:val="24"/>
        </w:rPr>
        <w:t>n 2012 și</w:t>
      </w:r>
      <w:r w:rsidR="00FA3D7C" w:rsidRPr="0043256C">
        <w:rPr>
          <w:rFonts w:ascii="Trebuchet MS" w:hAnsi="Trebuchet MS"/>
          <w:sz w:val="24"/>
          <w:szCs w:val="24"/>
        </w:rPr>
        <w:t xml:space="preserve"> integrarea acesteia </w:t>
      </w:r>
      <w:r w:rsidR="003B46C5" w:rsidRPr="0043256C">
        <w:rPr>
          <w:rFonts w:ascii="Trebuchet MS" w:hAnsi="Trebuchet MS"/>
          <w:sz w:val="24"/>
          <w:szCs w:val="24"/>
        </w:rPr>
        <w:t>î</w:t>
      </w:r>
      <w:r w:rsidR="00D6146C" w:rsidRPr="0043256C">
        <w:rPr>
          <w:rFonts w:ascii="Trebuchet MS" w:hAnsi="Trebuchet MS"/>
          <w:sz w:val="24"/>
          <w:szCs w:val="24"/>
        </w:rPr>
        <w:t xml:space="preserve">n Planul </w:t>
      </w:r>
      <w:r w:rsidR="00BC7C6E" w:rsidRPr="00BC7C6E">
        <w:rPr>
          <w:rFonts w:ascii="Trebuchet MS" w:hAnsi="Trebuchet MS"/>
          <w:sz w:val="24"/>
          <w:szCs w:val="24"/>
        </w:rPr>
        <w:t>actualizat</w:t>
      </w:r>
      <w:r w:rsidR="00BC7C6E">
        <w:rPr>
          <w:rFonts w:ascii="Trebuchet MS" w:hAnsi="Trebuchet MS"/>
          <w:sz w:val="24"/>
          <w:szCs w:val="24"/>
        </w:rPr>
        <w:t xml:space="preserve"> </w:t>
      </w:r>
      <w:r w:rsidR="00D6146C" w:rsidRPr="0043256C">
        <w:rPr>
          <w:rFonts w:ascii="Trebuchet MS" w:hAnsi="Trebuchet MS"/>
          <w:sz w:val="24"/>
          <w:szCs w:val="24"/>
        </w:rPr>
        <w:t xml:space="preserve">de Management al </w:t>
      </w:r>
      <w:r w:rsidR="00BC7C6E">
        <w:rPr>
          <w:rFonts w:ascii="Trebuchet MS" w:hAnsi="Trebuchet MS"/>
          <w:sz w:val="24"/>
          <w:szCs w:val="24"/>
        </w:rPr>
        <w:t>Districtului</w:t>
      </w:r>
      <w:r w:rsidR="00DC1FE9">
        <w:rPr>
          <w:rFonts w:ascii="Trebuchet MS" w:hAnsi="Trebuchet MS"/>
          <w:sz w:val="24"/>
          <w:szCs w:val="24"/>
        </w:rPr>
        <w:t xml:space="preserve"> hidrografic al Dunării</w:t>
      </w:r>
      <w:r w:rsidR="003B46C5" w:rsidRPr="0043256C">
        <w:rPr>
          <w:rFonts w:ascii="Trebuchet MS" w:hAnsi="Trebuchet MS"/>
          <w:sz w:val="24"/>
          <w:szCs w:val="24"/>
        </w:rPr>
        <w:t xml:space="preserve"> ( </w:t>
      </w:r>
      <w:r w:rsidR="00BC7C6E" w:rsidRPr="0043256C">
        <w:rPr>
          <w:rFonts w:ascii="Trebuchet MS" w:hAnsi="Trebuchet MS"/>
          <w:sz w:val="24"/>
          <w:szCs w:val="24"/>
        </w:rPr>
        <w:t>DR</w:t>
      </w:r>
      <w:r w:rsidR="00BC7C6E">
        <w:rPr>
          <w:rFonts w:ascii="Trebuchet MS" w:hAnsi="Trebuchet MS"/>
          <w:sz w:val="24"/>
          <w:szCs w:val="24"/>
        </w:rPr>
        <w:t>BM</w:t>
      </w:r>
      <w:r w:rsidR="00BC7C6E" w:rsidRPr="0043256C">
        <w:rPr>
          <w:rFonts w:ascii="Trebuchet MS" w:hAnsi="Trebuchet MS"/>
          <w:sz w:val="24"/>
          <w:szCs w:val="24"/>
        </w:rPr>
        <w:t xml:space="preserve"> </w:t>
      </w:r>
      <w:r w:rsidR="003B46C5" w:rsidRPr="0043256C">
        <w:rPr>
          <w:rFonts w:ascii="Trebuchet MS" w:hAnsi="Trebuchet MS"/>
          <w:sz w:val="24"/>
          <w:szCs w:val="24"/>
        </w:rPr>
        <w:t xml:space="preserve">Plan) </w:t>
      </w:r>
      <w:r w:rsidR="003E56DF" w:rsidRPr="0043256C">
        <w:rPr>
          <w:rFonts w:ascii="Trebuchet MS" w:hAnsi="Trebuchet MS"/>
          <w:sz w:val="24"/>
          <w:szCs w:val="24"/>
        </w:rPr>
        <w:t xml:space="preserve"> și în Planul</w:t>
      </w:r>
      <w:r w:rsidR="008107C8">
        <w:rPr>
          <w:rFonts w:ascii="Trebuchet MS" w:hAnsi="Trebuchet MS"/>
          <w:sz w:val="24"/>
          <w:szCs w:val="24"/>
        </w:rPr>
        <w:t xml:space="preserve"> de Management al Riscului la Inundații </w:t>
      </w:r>
      <w:r w:rsidR="003E56DF" w:rsidRPr="0043256C">
        <w:rPr>
          <w:rFonts w:ascii="Trebuchet MS" w:hAnsi="Trebuchet MS"/>
          <w:sz w:val="24"/>
          <w:szCs w:val="24"/>
        </w:rPr>
        <w:t xml:space="preserve"> </w:t>
      </w:r>
      <w:r w:rsidR="008107C8">
        <w:rPr>
          <w:rFonts w:ascii="Trebuchet MS" w:hAnsi="Trebuchet MS"/>
          <w:sz w:val="24"/>
          <w:szCs w:val="24"/>
        </w:rPr>
        <w:t>(</w:t>
      </w:r>
      <w:r w:rsidR="003E56DF" w:rsidRPr="0043256C">
        <w:rPr>
          <w:rFonts w:ascii="Trebuchet MS" w:hAnsi="Trebuchet MS"/>
          <w:sz w:val="24"/>
          <w:szCs w:val="24"/>
        </w:rPr>
        <w:t>DFRM</w:t>
      </w:r>
      <w:r w:rsidR="008107C8">
        <w:rPr>
          <w:rFonts w:ascii="Trebuchet MS" w:hAnsi="Trebuchet MS"/>
          <w:sz w:val="24"/>
          <w:szCs w:val="24"/>
        </w:rPr>
        <w:t xml:space="preserve"> Plan)</w:t>
      </w:r>
      <w:r w:rsidR="003E56DF" w:rsidRPr="0043256C">
        <w:rPr>
          <w:rFonts w:ascii="Trebuchet MS" w:hAnsi="Trebuchet MS"/>
          <w:sz w:val="24"/>
          <w:szCs w:val="24"/>
        </w:rPr>
        <w:t xml:space="preserve">. </w:t>
      </w:r>
      <w:r w:rsidR="00F30A37" w:rsidRPr="0043256C">
        <w:rPr>
          <w:rFonts w:ascii="Trebuchet MS" w:hAnsi="Trebuchet MS"/>
          <w:sz w:val="24"/>
          <w:szCs w:val="24"/>
        </w:rPr>
        <w:t>Apreciind</w:t>
      </w:r>
      <w:r w:rsidR="003E56DF" w:rsidRPr="0043256C">
        <w:rPr>
          <w:rFonts w:ascii="Trebuchet MS" w:hAnsi="Trebuchet MS"/>
          <w:sz w:val="24"/>
          <w:szCs w:val="24"/>
        </w:rPr>
        <w:t xml:space="preserve"> isto</w:t>
      </w:r>
      <w:r w:rsidR="000D7C4D" w:rsidRPr="0043256C">
        <w:rPr>
          <w:rFonts w:ascii="Trebuchet MS" w:hAnsi="Trebuchet MS"/>
          <w:sz w:val="24"/>
          <w:szCs w:val="24"/>
        </w:rPr>
        <w:t>r</w:t>
      </w:r>
      <w:r w:rsidR="003B46C5" w:rsidRPr="0043256C">
        <w:rPr>
          <w:rFonts w:ascii="Trebuchet MS" w:hAnsi="Trebuchet MS"/>
          <w:sz w:val="24"/>
          <w:szCs w:val="24"/>
        </w:rPr>
        <w:t>icul Acord de la Paris agreat la</w:t>
      </w:r>
      <w:r w:rsidR="000D7C4D" w:rsidRPr="0043256C">
        <w:rPr>
          <w:rFonts w:ascii="Trebuchet MS" w:hAnsi="Trebuchet MS"/>
          <w:sz w:val="24"/>
          <w:szCs w:val="24"/>
        </w:rPr>
        <w:t xml:space="preserve"> 12 decembrie 2015 în cadrul </w:t>
      </w:r>
      <w:r w:rsidR="00B10604" w:rsidRPr="0043256C">
        <w:rPr>
          <w:rFonts w:ascii="Trebuchet MS" w:hAnsi="Trebuchet MS"/>
          <w:sz w:val="24"/>
          <w:szCs w:val="24"/>
        </w:rPr>
        <w:t>Convenției</w:t>
      </w:r>
      <w:r w:rsidR="000D7C4D" w:rsidRPr="0043256C">
        <w:rPr>
          <w:rFonts w:ascii="Trebuchet MS" w:hAnsi="Trebuchet MS"/>
          <w:sz w:val="24"/>
          <w:szCs w:val="24"/>
        </w:rPr>
        <w:t xml:space="preserve"> </w:t>
      </w:r>
      <w:r w:rsidR="008107C8" w:rsidRPr="008107C8">
        <w:rPr>
          <w:rFonts w:ascii="Trebuchet MS" w:hAnsi="Trebuchet MS"/>
          <w:sz w:val="24"/>
          <w:szCs w:val="24"/>
        </w:rPr>
        <w:t xml:space="preserve">privind Schimbările Climatice </w:t>
      </w:r>
      <w:r w:rsidR="008107C8">
        <w:rPr>
          <w:rFonts w:ascii="Trebuchet MS" w:hAnsi="Trebuchet MS"/>
          <w:sz w:val="24"/>
          <w:szCs w:val="24"/>
        </w:rPr>
        <w:t xml:space="preserve">a Națiunilor Unite </w:t>
      </w:r>
      <w:r w:rsidR="000D7C4D" w:rsidRPr="0043256C">
        <w:rPr>
          <w:rFonts w:ascii="Trebuchet MS" w:hAnsi="Trebuchet MS"/>
          <w:sz w:val="24"/>
          <w:szCs w:val="24"/>
        </w:rPr>
        <w:t>U</w:t>
      </w:r>
      <w:r w:rsidR="008107C8">
        <w:rPr>
          <w:rFonts w:ascii="Trebuchet MS" w:hAnsi="Trebuchet MS"/>
          <w:sz w:val="24"/>
          <w:szCs w:val="24"/>
        </w:rPr>
        <w:t>N</w:t>
      </w:r>
      <w:r w:rsidR="000D7C4D" w:rsidRPr="0043256C">
        <w:rPr>
          <w:rFonts w:ascii="Trebuchet MS" w:hAnsi="Trebuchet MS"/>
          <w:sz w:val="24"/>
          <w:szCs w:val="24"/>
        </w:rPr>
        <w:t xml:space="preserve"> și </w:t>
      </w:r>
      <w:r w:rsidR="00B10604" w:rsidRPr="0043256C">
        <w:rPr>
          <w:rFonts w:ascii="Trebuchet MS" w:hAnsi="Trebuchet MS"/>
          <w:sz w:val="24"/>
          <w:szCs w:val="24"/>
        </w:rPr>
        <w:t>luând</w:t>
      </w:r>
      <w:r w:rsidR="000D7C4D" w:rsidRPr="0043256C">
        <w:rPr>
          <w:rFonts w:ascii="Trebuchet MS" w:hAnsi="Trebuchet MS"/>
          <w:sz w:val="24"/>
          <w:szCs w:val="24"/>
        </w:rPr>
        <w:t xml:space="preserve"> notă de progresul rapid făcut în domeniul cercetării </w:t>
      </w:r>
      <w:r w:rsidR="008107C8">
        <w:rPr>
          <w:rFonts w:ascii="Trebuchet MS" w:hAnsi="Trebuchet MS"/>
          <w:sz w:val="24"/>
          <w:szCs w:val="24"/>
        </w:rPr>
        <w:t>privind</w:t>
      </w:r>
      <w:r w:rsidR="000D7C4D" w:rsidRPr="0043256C">
        <w:rPr>
          <w:rFonts w:ascii="Trebuchet MS" w:hAnsi="Trebuchet MS"/>
          <w:sz w:val="24"/>
          <w:szCs w:val="24"/>
        </w:rPr>
        <w:t xml:space="preserve"> </w:t>
      </w:r>
      <w:r w:rsidR="008107C8" w:rsidRPr="0043256C">
        <w:rPr>
          <w:rFonts w:ascii="Trebuchet MS" w:hAnsi="Trebuchet MS"/>
          <w:sz w:val="24"/>
          <w:szCs w:val="24"/>
        </w:rPr>
        <w:t>schimbăril</w:t>
      </w:r>
      <w:r w:rsidR="008107C8">
        <w:rPr>
          <w:rFonts w:ascii="Trebuchet MS" w:hAnsi="Trebuchet MS"/>
          <w:sz w:val="24"/>
          <w:szCs w:val="24"/>
        </w:rPr>
        <w:t>e</w:t>
      </w:r>
      <w:r w:rsidR="008107C8" w:rsidRPr="0043256C">
        <w:rPr>
          <w:rFonts w:ascii="Trebuchet MS" w:hAnsi="Trebuchet MS"/>
          <w:sz w:val="24"/>
          <w:szCs w:val="24"/>
        </w:rPr>
        <w:t xml:space="preserve"> </w:t>
      </w:r>
      <w:r w:rsidR="000D7C4D" w:rsidRPr="0043256C">
        <w:rPr>
          <w:rFonts w:ascii="Trebuchet MS" w:hAnsi="Trebuchet MS"/>
          <w:sz w:val="24"/>
          <w:szCs w:val="24"/>
        </w:rPr>
        <w:t>climatice și adoptarea</w:t>
      </w:r>
      <w:r w:rsidR="008107C8">
        <w:rPr>
          <w:rFonts w:ascii="Trebuchet MS" w:hAnsi="Trebuchet MS"/>
          <w:sz w:val="24"/>
          <w:szCs w:val="24"/>
        </w:rPr>
        <w:t>,</w:t>
      </w:r>
      <w:r w:rsidR="000D7C4D" w:rsidRPr="0043256C">
        <w:rPr>
          <w:rFonts w:ascii="Trebuchet MS" w:hAnsi="Trebuchet MS"/>
          <w:sz w:val="24"/>
          <w:szCs w:val="24"/>
        </w:rPr>
        <w:t xml:space="preserve"> </w:t>
      </w:r>
      <w:r w:rsidR="003B46C5" w:rsidRPr="0043256C">
        <w:rPr>
          <w:rFonts w:ascii="Trebuchet MS" w:hAnsi="Trebuchet MS"/>
          <w:sz w:val="24"/>
          <w:szCs w:val="24"/>
        </w:rPr>
        <w:t>în general, precum și î</w:t>
      </w:r>
      <w:r w:rsidR="00BC2CA9" w:rsidRPr="0043256C">
        <w:rPr>
          <w:rFonts w:ascii="Trebuchet MS" w:hAnsi="Trebuchet MS"/>
          <w:sz w:val="24"/>
          <w:szCs w:val="24"/>
        </w:rPr>
        <w:t xml:space="preserve">n bazinul </w:t>
      </w:r>
      <w:r w:rsidR="003B46C5" w:rsidRPr="0043256C">
        <w:rPr>
          <w:rFonts w:ascii="Trebuchet MS" w:hAnsi="Trebuchet MS"/>
          <w:sz w:val="24"/>
          <w:szCs w:val="24"/>
        </w:rPr>
        <w:t>F</w:t>
      </w:r>
      <w:r w:rsidR="00B10604" w:rsidRPr="0043256C">
        <w:rPr>
          <w:rFonts w:ascii="Trebuchet MS" w:hAnsi="Trebuchet MS"/>
          <w:sz w:val="24"/>
          <w:szCs w:val="24"/>
        </w:rPr>
        <w:t>luviului D</w:t>
      </w:r>
      <w:r w:rsidR="00BC2CA9" w:rsidRPr="0043256C">
        <w:rPr>
          <w:rFonts w:ascii="Trebuchet MS" w:hAnsi="Trebuchet MS"/>
          <w:sz w:val="24"/>
          <w:szCs w:val="24"/>
        </w:rPr>
        <w:t>unărea</w:t>
      </w:r>
      <w:r w:rsidR="003B46C5" w:rsidRPr="0043256C">
        <w:rPr>
          <w:rFonts w:ascii="Trebuchet MS" w:hAnsi="Trebuchet MS"/>
          <w:sz w:val="24"/>
          <w:szCs w:val="24"/>
        </w:rPr>
        <w:t>,</w:t>
      </w:r>
      <w:r w:rsidR="00BC2CA9" w:rsidRPr="0043256C">
        <w:rPr>
          <w:rFonts w:ascii="Trebuchet MS" w:hAnsi="Trebuchet MS"/>
          <w:sz w:val="24"/>
          <w:szCs w:val="24"/>
        </w:rPr>
        <w:t xml:space="preserve"> </w:t>
      </w:r>
      <w:r w:rsidR="008B5F95" w:rsidRPr="00102FE9">
        <w:rPr>
          <w:rFonts w:ascii="Trebuchet MS" w:hAnsi="Trebuchet MS"/>
          <w:i/>
          <w:sz w:val="24"/>
          <w:szCs w:val="24"/>
        </w:rPr>
        <w:t>solicităm</w:t>
      </w:r>
      <w:r w:rsidR="008B5F95" w:rsidRPr="0043256C">
        <w:rPr>
          <w:rFonts w:ascii="Trebuchet MS" w:hAnsi="Trebuchet MS"/>
          <w:sz w:val="24"/>
          <w:szCs w:val="24"/>
        </w:rPr>
        <w:t xml:space="preserve"> </w:t>
      </w:r>
      <w:r w:rsidR="00BC2CA9" w:rsidRPr="0043256C">
        <w:rPr>
          <w:rFonts w:ascii="Trebuchet MS" w:hAnsi="Trebuchet MS"/>
          <w:sz w:val="24"/>
          <w:szCs w:val="24"/>
        </w:rPr>
        <w:t xml:space="preserve">ICPDR să </w:t>
      </w:r>
      <w:r w:rsidR="0042678C" w:rsidRPr="0043256C">
        <w:rPr>
          <w:rFonts w:ascii="Trebuchet MS" w:hAnsi="Trebuchet MS"/>
          <w:sz w:val="24"/>
          <w:szCs w:val="24"/>
        </w:rPr>
        <w:t xml:space="preserve">prevadă o </w:t>
      </w:r>
      <w:r w:rsidR="008107C8">
        <w:rPr>
          <w:rFonts w:ascii="Trebuchet MS" w:hAnsi="Trebuchet MS"/>
          <w:sz w:val="24"/>
          <w:szCs w:val="24"/>
        </w:rPr>
        <w:t xml:space="preserve"> actualizare</w:t>
      </w:r>
      <w:r w:rsidR="003B46C5" w:rsidRPr="0043256C">
        <w:rPr>
          <w:rFonts w:ascii="Trebuchet MS" w:hAnsi="Trebuchet MS"/>
          <w:sz w:val="24"/>
          <w:szCs w:val="24"/>
        </w:rPr>
        <w:t xml:space="preserve"> a strategiei </w:t>
      </w:r>
      <w:r w:rsidR="008107C8">
        <w:rPr>
          <w:rFonts w:ascii="Trebuchet MS" w:hAnsi="Trebuchet MS"/>
          <w:sz w:val="24"/>
          <w:szCs w:val="24"/>
        </w:rPr>
        <w:t xml:space="preserve"> sale</w:t>
      </w:r>
      <w:r w:rsidR="003B46C5" w:rsidRPr="0043256C">
        <w:rPr>
          <w:rFonts w:ascii="Trebuchet MS" w:hAnsi="Trebuchet MS"/>
          <w:sz w:val="24"/>
          <w:szCs w:val="24"/>
        </w:rPr>
        <w:t>, în special î</w:t>
      </w:r>
      <w:r w:rsidR="00B10604" w:rsidRPr="0043256C">
        <w:rPr>
          <w:rFonts w:ascii="Trebuchet MS" w:hAnsi="Trebuchet MS"/>
          <w:sz w:val="24"/>
          <w:szCs w:val="24"/>
        </w:rPr>
        <w:t>n ceea ce privește baza sa de cunoștințe, în 2018</w:t>
      </w:r>
      <w:r w:rsidR="003B46C5" w:rsidRPr="0043256C">
        <w:rPr>
          <w:rFonts w:ascii="Trebuchet MS" w:hAnsi="Trebuchet MS"/>
          <w:sz w:val="24"/>
          <w:szCs w:val="24"/>
        </w:rPr>
        <w:t>,</w:t>
      </w:r>
      <w:r w:rsidR="00B10604" w:rsidRPr="0043256C">
        <w:rPr>
          <w:rFonts w:ascii="Trebuchet MS" w:hAnsi="Trebuchet MS"/>
          <w:sz w:val="24"/>
          <w:szCs w:val="24"/>
        </w:rPr>
        <w:t xml:space="preserve"> </w:t>
      </w:r>
      <w:r w:rsidR="007976A5">
        <w:rPr>
          <w:rFonts w:ascii="Trebuchet MS" w:hAnsi="Trebuchet MS"/>
          <w:sz w:val="24"/>
          <w:szCs w:val="24"/>
        </w:rPr>
        <w:t>cu scopul de a</w:t>
      </w:r>
      <w:r w:rsidR="007976A5" w:rsidRPr="0043256C">
        <w:rPr>
          <w:rFonts w:ascii="Trebuchet MS" w:hAnsi="Trebuchet MS"/>
          <w:sz w:val="24"/>
          <w:szCs w:val="24"/>
        </w:rPr>
        <w:t xml:space="preserve"> </w:t>
      </w:r>
      <w:r w:rsidR="00B10604" w:rsidRPr="0043256C">
        <w:rPr>
          <w:rFonts w:ascii="Trebuchet MS" w:hAnsi="Trebuchet MS"/>
          <w:sz w:val="24"/>
          <w:szCs w:val="24"/>
        </w:rPr>
        <w:t>pr</w:t>
      </w:r>
      <w:r w:rsidR="003B46C5" w:rsidRPr="0043256C">
        <w:rPr>
          <w:rFonts w:ascii="Trebuchet MS" w:hAnsi="Trebuchet MS"/>
          <w:sz w:val="24"/>
          <w:szCs w:val="24"/>
        </w:rPr>
        <w:t xml:space="preserve">egăti </w:t>
      </w:r>
      <w:r w:rsidR="007976A5" w:rsidRPr="0043256C">
        <w:rPr>
          <w:rFonts w:ascii="Trebuchet MS" w:hAnsi="Trebuchet MS"/>
          <w:sz w:val="24"/>
          <w:szCs w:val="24"/>
        </w:rPr>
        <w:t>strategi</w:t>
      </w:r>
      <w:r w:rsidR="007976A5">
        <w:rPr>
          <w:rFonts w:ascii="Trebuchet MS" w:hAnsi="Trebuchet MS"/>
          <w:sz w:val="24"/>
          <w:szCs w:val="24"/>
        </w:rPr>
        <w:t>a</w:t>
      </w:r>
      <w:r w:rsidR="007976A5" w:rsidRPr="0043256C">
        <w:rPr>
          <w:rFonts w:ascii="Trebuchet MS" w:hAnsi="Trebuchet MS"/>
          <w:sz w:val="24"/>
          <w:szCs w:val="24"/>
        </w:rPr>
        <w:t xml:space="preserve"> actualizat</w:t>
      </w:r>
      <w:r w:rsidR="007976A5">
        <w:rPr>
          <w:rFonts w:ascii="Trebuchet MS" w:hAnsi="Trebuchet MS"/>
          <w:sz w:val="24"/>
          <w:szCs w:val="24"/>
        </w:rPr>
        <w:t>ă</w:t>
      </w:r>
      <w:r w:rsidR="007976A5" w:rsidRPr="0043256C">
        <w:rPr>
          <w:rFonts w:ascii="Trebuchet MS" w:hAnsi="Trebuchet MS"/>
          <w:sz w:val="24"/>
          <w:szCs w:val="24"/>
        </w:rPr>
        <w:t xml:space="preserve"> </w:t>
      </w:r>
      <w:r w:rsidR="00B10604" w:rsidRPr="0043256C">
        <w:rPr>
          <w:rFonts w:ascii="Trebuchet MS" w:hAnsi="Trebuchet MS"/>
          <w:sz w:val="24"/>
          <w:szCs w:val="24"/>
        </w:rPr>
        <w:t xml:space="preserve">la timp </w:t>
      </w:r>
      <w:r w:rsidR="009B4B70" w:rsidRPr="0043256C">
        <w:rPr>
          <w:rFonts w:ascii="Trebuchet MS" w:hAnsi="Trebuchet MS"/>
          <w:sz w:val="24"/>
          <w:szCs w:val="24"/>
        </w:rPr>
        <w:t>pentru</w:t>
      </w:r>
      <w:r w:rsidR="00B10604" w:rsidRPr="0043256C">
        <w:rPr>
          <w:rFonts w:ascii="Trebuchet MS" w:hAnsi="Trebuchet MS"/>
          <w:sz w:val="24"/>
          <w:szCs w:val="24"/>
        </w:rPr>
        <w:t xml:space="preserve"> </w:t>
      </w:r>
      <w:r w:rsidR="007976A5">
        <w:rPr>
          <w:rFonts w:ascii="Trebuchet MS" w:hAnsi="Trebuchet MS"/>
          <w:sz w:val="24"/>
          <w:szCs w:val="24"/>
        </w:rPr>
        <w:t>următorul</w:t>
      </w:r>
      <w:r w:rsidR="007976A5" w:rsidRPr="0043256C">
        <w:rPr>
          <w:rFonts w:ascii="Trebuchet MS" w:hAnsi="Trebuchet MS"/>
          <w:sz w:val="24"/>
          <w:szCs w:val="24"/>
        </w:rPr>
        <w:t xml:space="preserve"> </w:t>
      </w:r>
      <w:r w:rsidR="009B4B70" w:rsidRPr="0043256C">
        <w:rPr>
          <w:rFonts w:ascii="Trebuchet MS" w:hAnsi="Trebuchet MS"/>
          <w:sz w:val="24"/>
          <w:szCs w:val="24"/>
        </w:rPr>
        <w:t>ciclu</w:t>
      </w:r>
      <w:r w:rsidR="003B46C5" w:rsidRPr="0043256C">
        <w:rPr>
          <w:rFonts w:ascii="Trebuchet MS" w:hAnsi="Trebuchet MS"/>
          <w:sz w:val="24"/>
          <w:szCs w:val="24"/>
        </w:rPr>
        <w:t xml:space="preserve"> de planificare al Directivei C</w:t>
      </w:r>
      <w:r w:rsidR="009B4B70" w:rsidRPr="0043256C">
        <w:rPr>
          <w:rFonts w:ascii="Trebuchet MS" w:hAnsi="Trebuchet MS"/>
          <w:sz w:val="24"/>
          <w:szCs w:val="24"/>
        </w:rPr>
        <w:t xml:space="preserve">adru Apă  și Directivei </w:t>
      </w:r>
      <w:r w:rsidR="007976A5">
        <w:rPr>
          <w:rFonts w:ascii="Trebuchet MS" w:hAnsi="Trebuchet MS"/>
          <w:sz w:val="24"/>
          <w:szCs w:val="24"/>
        </w:rPr>
        <w:t xml:space="preserve">privind </w:t>
      </w:r>
      <w:r w:rsidR="009B4B70" w:rsidRPr="0043256C">
        <w:rPr>
          <w:rFonts w:ascii="Trebuchet MS" w:hAnsi="Trebuchet MS"/>
          <w:sz w:val="24"/>
          <w:szCs w:val="24"/>
        </w:rPr>
        <w:t>Inundații</w:t>
      </w:r>
      <w:r w:rsidR="007976A5">
        <w:rPr>
          <w:rFonts w:ascii="Trebuchet MS" w:hAnsi="Trebuchet MS"/>
          <w:sz w:val="24"/>
          <w:szCs w:val="24"/>
        </w:rPr>
        <w:t>le</w:t>
      </w:r>
      <w:r w:rsidR="009B4B70" w:rsidRPr="0043256C">
        <w:rPr>
          <w:rFonts w:ascii="Trebuchet MS" w:hAnsi="Trebuchet MS"/>
          <w:sz w:val="24"/>
          <w:szCs w:val="24"/>
        </w:rPr>
        <w:t>.</w:t>
      </w:r>
    </w:p>
    <w:p w14:paraId="7C98737C" w14:textId="77777777" w:rsidR="0043256C" w:rsidRDefault="0043256C" w:rsidP="0043256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8A6F04F" w14:textId="77777777" w:rsidR="0097557B" w:rsidRDefault="0097557B" w:rsidP="0043256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75DC9B0" w14:textId="77777777" w:rsidR="0097557B" w:rsidRDefault="0097557B" w:rsidP="0043256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41E5D542" w14:textId="44619293" w:rsidR="000D33B3" w:rsidRPr="0043256C" w:rsidRDefault="0043256C" w:rsidP="0043256C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43256C">
        <w:rPr>
          <w:rFonts w:ascii="Trebuchet MS" w:hAnsi="Trebuchet MS"/>
          <w:sz w:val="24"/>
          <w:szCs w:val="24"/>
        </w:rPr>
        <w:t>(33)</w:t>
      </w:r>
      <w:r w:rsidR="007976A5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l</w:t>
      </w:r>
      <w:r w:rsidR="00F30A37" w:rsidRPr="0043256C">
        <w:rPr>
          <w:rFonts w:ascii="Trebuchet MS" w:hAnsi="Trebuchet MS"/>
          <w:sz w:val="24"/>
          <w:szCs w:val="24"/>
        </w:rPr>
        <w:t>uând</w:t>
      </w:r>
      <w:r w:rsidR="000D33B3" w:rsidRPr="0043256C">
        <w:rPr>
          <w:rFonts w:ascii="Trebuchet MS" w:hAnsi="Trebuchet MS"/>
          <w:sz w:val="24"/>
          <w:szCs w:val="24"/>
        </w:rPr>
        <w:t xml:space="preserve"> în considerare </w:t>
      </w:r>
      <w:r w:rsidR="00A3779D" w:rsidRPr="0043256C">
        <w:rPr>
          <w:rFonts w:ascii="Trebuchet MS" w:hAnsi="Trebuchet MS"/>
          <w:sz w:val="24"/>
          <w:szCs w:val="24"/>
        </w:rPr>
        <w:t>numărul</w:t>
      </w:r>
      <w:r w:rsidR="007976A5">
        <w:rPr>
          <w:rFonts w:ascii="Trebuchet MS" w:hAnsi="Trebuchet MS"/>
          <w:sz w:val="24"/>
          <w:szCs w:val="24"/>
        </w:rPr>
        <w:t xml:space="preserve"> tot mai mare</w:t>
      </w:r>
      <w:r w:rsidR="00A3779D" w:rsidRPr="0043256C">
        <w:rPr>
          <w:rFonts w:ascii="Trebuchet MS" w:hAnsi="Trebuchet MS"/>
          <w:sz w:val="24"/>
          <w:szCs w:val="24"/>
        </w:rPr>
        <w:t xml:space="preserve"> de </w:t>
      </w:r>
      <w:r w:rsidR="007976A5">
        <w:rPr>
          <w:rFonts w:ascii="Trebuchet MS" w:hAnsi="Trebuchet MS"/>
          <w:sz w:val="24"/>
          <w:szCs w:val="24"/>
        </w:rPr>
        <w:t xml:space="preserve">evenimente care conduc la deficit de apă și secetă </w:t>
      </w:r>
      <w:r w:rsidR="00BA5EA9" w:rsidRPr="0043256C">
        <w:rPr>
          <w:rFonts w:ascii="Trebuchet MS" w:hAnsi="Trebuchet MS"/>
          <w:sz w:val="24"/>
          <w:szCs w:val="24"/>
        </w:rPr>
        <w:t>,</w:t>
      </w:r>
      <w:r w:rsidR="00A3779D" w:rsidRPr="0043256C">
        <w:rPr>
          <w:rFonts w:ascii="Trebuchet MS" w:hAnsi="Trebuchet MS"/>
          <w:sz w:val="24"/>
          <w:szCs w:val="24"/>
        </w:rPr>
        <w:t xml:space="preserve"> precum și efectele </w:t>
      </w:r>
      <w:r w:rsidR="007976A5">
        <w:rPr>
          <w:rFonts w:ascii="Trebuchet MS" w:hAnsi="Trebuchet MS"/>
          <w:sz w:val="24"/>
          <w:szCs w:val="24"/>
        </w:rPr>
        <w:t xml:space="preserve"> semnificative ale acestora</w:t>
      </w:r>
      <w:r w:rsidR="00A3779D" w:rsidRPr="0043256C">
        <w:rPr>
          <w:rFonts w:ascii="Trebuchet MS" w:hAnsi="Trebuchet MS"/>
          <w:sz w:val="24"/>
          <w:szCs w:val="24"/>
        </w:rPr>
        <w:t xml:space="preserve"> asupra </w:t>
      </w:r>
      <w:r w:rsidR="00F30A37" w:rsidRPr="0043256C">
        <w:rPr>
          <w:rFonts w:ascii="Trebuchet MS" w:hAnsi="Trebuchet MS"/>
          <w:sz w:val="24"/>
          <w:szCs w:val="24"/>
        </w:rPr>
        <w:t>cantității</w:t>
      </w:r>
      <w:r w:rsidR="00A3779D" w:rsidRPr="0043256C">
        <w:rPr>
          <w:rFonts w:ascii="Trebuchet MS" w:hAnsi="Trebuchet MS"/>
          <w:sz w:val="24"/>
          <w:szCs w:val="24"/>
        </w:rPr>
        <w:t xml:space="preserve"> resurselor de apă</w:t>
      </w:r>
      <w:r w:rsidR="00BA5EA9" w:rsidRPr="0043256C">
        <w:rPr>
          <w:rFonts w:ascii="Trebuchet MS" w:hAnsi="Trebuchet MS"/>
          <w:sz w:val="24"/>
          <w:szCs w:val="24"/>
        </w:rPr>
        <w:t xml:space="preserve">, </w:t>
      </w:r>
      <w:r w:rsidR="00BA5EA9" w:rsidRPr="00102FE9">
        <w:rPr>
          <w:rFonts w:ascii="Trebuchet MS" w:hAnsi="Trebuchet MS"/>
          <w:i/>
          <w:sz w:val="24"/>
          <w:szCs w:val="24"/>
        </w:rPr>
        <w:t>apreciem</w:t>
      </w:r>
      <w:r w:rsidR="00BA5EA9" w:rsidRPr="0043256C">
        <w:rPr>
          <w:rFonts w:ascii="Trebuchet MS" w:hAnsi="Trebuchet MS"/>
          <w:sz w:val="24"/>
          <w:szCs w:val="24"/>
        </w:rPr>
        <w:t xml:space="preserve"> că planul DRBM actualizat</w:t>
      </w:r>
      <w:r w:rsidR="00A3779D" w:rsidRPr="0043256C">
        <w:rPr>
          <w:rFonts w:ascii="Trebuchet MS" w:hAnsi="Trebuchet MS"/>
          <w:sz w:val="24"/>
          <w:szCs w:val="24"/>
        </w:rPr>
        <w:t xml:space="preserve"> </w:t>
      </w:r>
      <w:r w:rsidR="00F30A37" w:rsidRPr="0043256C">
        <w:rPr>
          <w:rFonts w:ascii="Trebuchet MS" w:hAnsi="Trebuchet MS"/>
          <w:sz w:val="24"/>
          <w:szCs w:val="24"/>
        </w:rPr>
        <w:t>conține</w:t>
      </w:r>
      <w:r w:rsidR="00A3779D" w:rsidRPr="0043256C">
        <w:rPr>
          <w:rFonts w:ascii="Trebuchet MS" w:hAnsi="Trebuchet MS"/>
          <w:sz w:val="24"/>
          <w:szCs w:val="24"/>
        </w:rPr>
        <w:t xml:space="preserve"> o prima evaluare a importanței aspectelor </w:t>
      </w:r>
      <w:r w:rsidR="007976A5" w:rsidRPr="007976A5">
        <w:rPr>
          <w:rFonts w:ascii="Trebuchet MS" w:hAnsi="Trebuchet MS"/>
          <w:sz w:val="24"/>
          <w:szCs w:val="24"/>
        </w:rPr>
        <w:t xml:space="preserve">cauzate de deficitul de apă și seceta </w:t>
      </w:r>
      <w:r w:rsidR="007976A5">
        <w:rPr>
          <w:rFonts w:ascii="Trebuchet MS" w:hAnsi="Trebuchet MS"/>
          <w:sz w:val="24"/>
          <w:szCs w:val="24"/>
        </w:rPr>
        <w:t xml:space="preserve"> </w:t>
      </w:r>
      <w:r w:rsidR="00A3779D" w:rsidRPr="0043256C">
        <w:rPr>
          <w:rFonts w:ascii="Trebuchet MS" w:hAnsi="Trebuchet MS"/>
          <w:sz w:val="24"/>
          <w:szCs w:val="24"/>
        </w:rPr>
        <w:t xml:space="preserve">în bazinul Fluviului </w:t>
      </w:r>
      <w:r w:rsidR="00F30A37" w:rsidRPr="0043256C">
        <w:rPr>
          <w:rFonts w:ascii="Trebuchet MS" w:hAnsi="Trebuchet MS"/>
          <w:sz w:val="24"/>
          <w:szCs w:val="24"/>
        </w:rPr>
        <w:t>Dunărea</w:t>
      </w:r>
      <w:r w:rsidR="00A3779D" w:rsidRPr="0043256C">
        <w:rPr>
          <w:rFonts w:ascii="Trebuchet MS" w:hAnsi="Trebuchet MS"/>
          <w:sz w:val="24"/>
          <w:szCs w:val="24"/>
        </w:rPr>
        <w:t>. Chiar daca nu este considerat</w:t>
      </w:r>
      <w:r w:rsidR="00695A55">
        <w:rPr>
          <w:rFonts w:ascii="Trebuchet MS" w:hAnsi="Trebuchet MS"/>
          <w:sz w:val="24"/>
          <w:szCs w:val="24"/>
        </w:rPr>
        <w:t>ă</w:t>
      </w:r>
      <w:r w:rsidR="00BA5EA9" w:rsidRPr="0043256C">
        <w:rPr>
          <w:rFonts w:ascii="Trebuchet MS" w:hAnsi="Trebuchet MS"/>
          <w:sz w:val="24"/>
          <w:szCs w:val="24"/>
        </w:rPr>
        <w:t xml:space="preserve"> în această etapă</w:t>
      </w:r>
      <w:r w:rsidR="00A3779D" w:rsidRPr="0043256C">
        <w:rPr>
          <w:rFonts w:ascii="Trebuchet MS" w:hAnsi="Trebuchet MS"/>
          <w:sz w:val="24"/>
          <w:szCs w:val="24"/>
        </w:rPr>
        <w:t xml:space="preserve"> </w:t>
      </w:r>
      <w:r w:rsidR="00695A55">
        <w:rPr>
          <w:rFonts w:ascii="Trebuchet MS" w:hAnsi="Trebuchet MS"/>
          <w:sz w:val="24"/>
          <w:szCs w:val="24"/>
        </w:rPr>
        <w:t xml:space="preserve"> o problemă importantă</w:t>
      </w:r>
      <w:r w:rsidR="00A3779D" w:rsidRPr="0043256C">
        <w:rPr>
          <w:rFonts w:ascii="Trebuchet MS" w:hAnsi="Trebuchet MS"/>
          <w:sz w:val="24"/>
          <w:szCs w:val="24"/>
        </w:rPr>
        <w:t xml:space="preserve"> la nivelul </w:t>
      </w:r>
      <w:r w:rsidR="00695A55">
        <w:rPr>
          <w:rFonts w:ascii="Trebuchet MS" w:hAnsi="Trebuchet MS"/>
          <w:sz w:val="24"/>
          <w:szCs w:val="24"/>
        </w:rPr>
        <w:t xml:space="preserve"> districtului</w:t>
      </w:r>
      <w:r w:rsidR="00BA5EA9" w:rsidRPr="0043256C">
        <w:rPr>
          <w:rFonts w:ascii="Trebuchet MS" w:hAnsi="Trebuchet MS"/>
          <w:sz w:val="24"/>
          <w:szCs w:val="24"/>
        </w:rPr>
        <w:t xml:space="preserve">, </w:t>
      </w:r>
      <w:r w:rsidR="00BA5EA9" w:rsidRPr="00102FE9">
        <w:rPr>
          <w:rFonts w:ascii="Trebuchet MS" w:hAnsi="Trebuchet MS"/>
          <w:i/>
          <w:sz w:val="24"/>
          <w:szCs w:val="24"/>
        </w:rPr>
        <w:t>solicitam</w:t>
      </w:r>
      <w:r w:rsidR="00BA5EA9" w:rsidRPr="0043256C">
        <w:rPr>
          <w:rFonts w:ascii="Trebuchet MS" w:hAnsi="Trebuchet MS"/>
          <w:sz w:val="24"/>
          <w:szCs w:val="24"/>
        </w:rPr>
        <w:t xml:space="preserve"> ICPDR să</w:t>
      </w:r>
      <w:r w:rsidR="00A3779D" w:rsidRPr="0043256C">
        <w:rPr>
          <w:rFonts w:ascii="Trebuchet MS" w:hAnsi="Trebuchet MS"/>
          <w:sz w:val="24"/>
          <w:szCs w:val="24"/>
        </w:rPr>
        <w:t xml:space="preserve"> </w:t>
      </w:r>
      <w:r w:rsidR="00BA5EA9" w:rsidRPr="0043256C">
        <w:rPr>
          <w:rFonts w:ascii="Trebuchet MS" w:hAnsi="Trebuchet MS"/>
          <w:sz w:val="24"/>
          <w:szCs w:val="24"/>
        </w:rPr>
        <w:t>continue</w:t>
      </w:r>
      <w:r w:rsidR="00A3779D" w:rsidRPr="0043256C">
        <w:rPr>
          <w:rFonts w:ascii="Trebuchet MS" w:hAnsi="Trebuchet MS"/>
          <w:sz w:val="24"/>
          <w:szCs w:val="24"/>
        </w:rPr>
        <w:t xml:space="preserve"> propriile </w:t>
      </w:r>
      <w:r w:rsidR="00F30A37" w:rsidRPr="0043256C">
        <w:rPr>
          <w:rFonts w:ascii="Trebuchet MS" w:hAnsi="Trebuchet MS"/>
          <w:sz w:val="24"/>
          <w:szCs w:val="24"/>
        </w:rPr>
        <w:t>activități</w:t>
      </w:r>
      <w:r w:rsidR="00A3779D" w:rsidRPr="0043256C">
        <w:rPr>
          <w:rFonts w:ascii="Trebuchet MS" w:hAnsi="Trebuchet MS"/>
          <w:sz w:val="24"/>
          <w:szCs w:val="24"/>
        </w:rPr>
        <w:t xml:space="preserve"> </w:t>
      </w:r>
      <w:r w:rsidR="00C06A0D" w:rsidRPr="0043256C">
        <w:rPr>
          <w:rFonts w:ascii="Trebuchet MS" w:hAnsi="Trebuchet MS"/>
          <w:sz w:val="24"/>
          <w:szCs w:val="24"/>
        </w:rPr>
        <w:t>destinate</w:t>
      </w:r>
      <w:r w:rsidR="00A11FA6" w:rsidRPr="0043256C">
        <w:rPr>
          <w:rFonts w:ascii="Trebuchet MS" w:hAnsi="Trebuchet MS"/>
          <w:sz w:val="24"/>
          <w:szCs w:val="24"/>
        </w:rPr>
        <w:t xml:space="preserve"> </w:t>
      </w:r>
      <w:r w:rsidR="00695A55">
        <w:rPr>
          <w:rFonts w:ascii="Trebuchet MS" w:hAnsi="Trebuchet MS"/>
          <w:sz w:val="24"/>
          <w:szCs w:val="24"/>
        </w:rPr>
        <w:t>completării</w:t>
      </w:r>
      <w:r w:rsidR="00695A55" w:rsidRPr="0043256C">
        <w:rPr>
          <w:rFonts w:ascii="Trebuchet MS" w:hAnsi="Trebuchet MS"/>
          <w:sz w:val="24"/>
          <w:szCs w:val="24"/>
        </w:rPr>
        <w:t xml:space="preserve"> </w:t>
      </w:r>
      <w:r w:rsidR="00695A55">
        <w:rPr>
          <w:rFonts w:ascii="Trebuchet MS" w:hAnsi="Trebuchet MS"/>
          <w:sz w:val="24"/>
          <w:szCs w:val="24"/>
        </w:rPr>
        <w:t>cunoștințelor</w:t>
      </w:r>
      <w:r w:rsidR="00695A55" w:rsidRPr="0043256C">
        <w:rPr>
          <w:rFonts w:ascii="Trebuchet MS" w:hAnsi="Trebuchet MS"/>
          <w:sz w:val="24"/>
          <w:szCs w:val="24"/>
        </w:rPr>
        <w:t xml:space="preserve"> </w:t>
      </w:r>
      <w:r w:rsidR="00BA5EA9" w:rsidRPr="0043256C">
        <w:rPr>
          <w:rFonts w:ascii="Trebuchet MS" w:hAnsi="Trebuchet MS"/>
          <w:sz w:val="24"/>
          <w:szCs w:val="24"/>
        </w:rPr>
        <w:t>ș</w:t>
      </w:r>
      <w:r w:rsidR="00A11FA6" w:rsidRPr="0043256C">
        <w:rPr>
          <w:rFonts w:ascii="Trebuchet MS" w:hAnsi="Trebuchet MS"/>
          <w:sz w:val="24"/>
          <w:szCs w:val="24"/>
        </w:rPr>
        <w:t xml:space="preserve">i </w:t>
      </w:r>
      <w:r w:rsidR="00A11FA6" w:rsidRPr="0043256C">
        <w:rPr>
          <w:rFonts w:ascii="Trebuchet MS" w:hAnsi="Trebuchet MS"/>
          <w:sz w:val="24"/>
          <w:szCs w:val="24"/>
        </w:rPr>
        <w:lastRenderedPageBreak/>
        <w:t xml:space="preserve">să faciliteze schimbul de </w:t>
      </w:r>
      <w:r w:rsidR="00C06A0D" w:rsidRPr="0043256C">
        <w:rPr>
          <w:rFonts w:ascii="Trebuchet MS" w:hAnsi="Trebuchet MS"/>
          <w:sz w:val="24"/>
          <w:szCs w:val="24"/>
        </w:rPr>
        <w:t>informații</w:t>
      </w:r>
      <w:r w:rsidR="00A11FA6" w:rsidRPr="0043256C">
        <w:rPr>
          <w:rFonts w:ascii="Trebuchet MS" w:hAnsi="Trebuchet MS"/>
          <w:sz w:val="24"/>
          <w:szCs w:val="24"/>
        </w:rPr>
        <w:t xml:space="preserve"> privind exemple</w:t>
      </w:r>
      <w:r w:rsidR="00BA5EA9" w:rsidRPr="0043256C">
        <w:rPr>
          <w:rFonts w:ascii="Trebuchet MS" w:hAnsi="Trebuchet MS"/>
          <w:sz w:val="24"/>
          <w:szCs w:val="24"/>
        </w:rPr>
        <w:t xml:space="preserve"> de bune practici și progrese î</w:t>
      </w:r>
      <w:r w:rsidR="00A11FA6" w:rsidRPr="0043256C">
        <w:rPr>
          <w:rFonts w:ascii="Trebuchet MS" w:hAnsi="Trebuchet MS"/>
          <w:sz w:val="24"/>
          <w:szCs w:val="24"/>
        </w:rPr>
        <w:t>n cercetare.</w:t>
      </w:r>
    </w:p>
    <w:p w14:paraId="29330E8F" w14:textId="77777777" w:rsidR="00A11FA6" w:rsidRDefault="00A11FA6" w:rsidP="00A11FA6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6E40E073" w14:textId="77777777" w:rsidR="0097557B" w:rsidRDefault="0097557B" w:rsidP="00A11FA6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49EF8DD1" w14:textId="77777777" w:rsidR="0097557B" w:rsidRDefault="0097557B" w:rsidP="00A11FA6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7AD321AE" w14:textId="266CE65B" w:rsidR="00A11FA6" w:rsidRPr="0043256C" w:rsidRDefault="0043256C" w:rsidP="0043256C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43256C">
        <w:rPr>
          <w:rFonts w:ascii="Trebuchet MS" w:hAnsi="Trebuchet MS"/>
          <w:sz w:val="24"/>
          <w:szCs w:val="24"/>
        </w:rPr>
        <w:t>(34)</w:t>
      </w:r>
      <w:r w:rsidR="00695A55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r</w:t>
      </w:r>
      <w:r w:rsidR="00BA5EA9" w:rsidRPr="0043256C">
        <w:rPr>
          <w:rFonts w:ascii="Trebuchet MS" w:hAnsi="Trebuchet MS"/>
          <w:sz w:val="24"/>
          <w:szCs w:val="24"/>
        </w:rPr>
        <w:t xml:space="preserve">ecunoaștem </w:t>
      </w:r>
      <w:r w:rsidR="00695A55">
        <w:rPr>
          <w:rFonts w:ascii="Trebuchet MS" w:hAnsi="Trebuchet MS"/>
          <w:sz w:val="24"/>
          <w:szCs w:val="24"/>
        </w:rPr>
        <w:t>rolul</w:t>
      </w:r>
      <w:r w:rsidR="00695A55" w:rsidRPr="0043256C">
        <w:rPr>
          <w:rFonts w:ascii="Trebuchet MS" w:hAnsi="Trebuchet MS"/>
          <w:sz w:val="24"/>
          <w:szCs w:val="24"/>
        </w:rPr>
        <w:t xml:space="preserve"> </w:t>
      </w:r>
      <w:r w:rsidR="00BA5EA9" w:rsidRPr="0043256C">
        <w:rPr>
          <w:rFonts w:ascii="Trebuchet MS" w:hAnsi="Trebuchet MS"/>
          <w:sz w:val="24"/>
          <w:szCs w:val="24"/>
        </w:rPr>
        <w:t xml:space="preserve">ICPDR </w:t>
      </w:r>
      <w:r w:rsidR="00695A55">
        <w:rPr>
          <w:rFonts w:ascii="Trebuchet MS" w:hAnsi="Trebuchet MS"/>
          <w:sz w:val="24"/>
          <w:szCs w:val="24"/>
        </w:rPr>
        <w:t xml:space="preserve">de a contribui </w:t>
      </w:r>
      <w:r w:rsidR="00BA5EA9" w:rsidRPr="0043256C">
        <w:rPr>
          <w:rFonts w:ascii="Trebuchet MS" w:hAnsi="Trebuchet MS"/>
          <w:sz w:val="24"/>
          <w:szCs w:val="24"/>
        </w:rPr>
        <w:t xml:space="preserve">la  </w:t>
      </w:r>
      <w:r w:rsidR="00695A55">
        <w:rPr>
          <w:rFonts w:ascii="Trebuchet MS" w:hAnsi="Trebuchet MS"/>
          <w:sz w:val="24"/>
          <w:szCs w:val="24"/>
        </w:rPr>
        <w:t>implementarea</w:t>
      </w:r>
      <w:r w:rsidR="00695A55" w:rsidRPr="0043256C">
        <w:rPr>
          <w:rFonts w:ascii="Trebuchet MS" w:hAnsi="Trebuchet MS"/>
          <w:sz w:val="24"/>
          <w:szCs w:val="24"/>
        </w:rPr>
        <w:t xml:space="preserve"> </w:t>
      </w:r>
      <w:r w:rsidR="00695A55">
        <w:rPr>
          <w:rFonts w:ascii="Trebuchet MS" w:hAnsi="Trebuchet MS"/>
          <w:sz w:val="24"/>
          <w:szCs w:val="24"/>
        </w:rPr>
        <w:t xml:space="preserve"> Obiectivelor de Dezvoltare Durabilă (</w:t>
      </w:r>
      <w:r w:rsidR="00A11FA6" w:rsidRPr="0043256C">
        <w:rPr>
          <w:rFonts w:ascii="Trebuchet MS" w:hAnsi="Trebuchet MS"/>
          <w:sz w:val="24"/>
          <w:szCs w:val="24"/>
        </w:rPr>
        <w:t>SDG</w:t>
      </w:r>
      <w:r w:rsidR="00695A55">
        <w:rPr>
          <w:rFonts w:ascii="Trebuchet MS" w:hAnsi="Trebuchet MS"/>
          <w:sz w:val="24"/>
          <w:szCs w:val="24"/>
        </w:rPr>
        <w:t>)</w:t>
      </w:r>
      <w:r w:rsidR="00A11FA6" w:rsidRPr="0043256C">
        <w:rPr>
          <w:rFonts w:ascii="Trebuchet MS" w:hAnsi="Trebuchet MS"/>
          <w:sz w:val="24"/>
          <w:szCs w:val="24"/>
        </w:rPr>
        <w:t xml:space="preserve"> </w:t>
      </w:r>
      <w:r w:rsidR="00695A55">
        <w:rPr>
          <w:rFonts w:ascii="Trebuchet MS" w:hAnsi="Trebuchet MS"/>
          <w:sz w:val="24"/>
          <w:szCs w:val="24"/>
        </w:rPr>
        <w:t xml:space="preserve"> în domeniul apei</w:t>
      </w:r>
      <w:r w:rsidR="00A11FA6" w:rsidRPr="0043256C">
        <w:rPr>
          <w:rFonts w:ascii="Trebuchet MS" w:hAnsi="Trebuchet MS"/>
          <w:sz w:val="24"/>
          <w:szCs w:val="24"/>
        </w:rPr>
        <w:t xml:space="preserve"> din Agenda 2030</w:t>
      </w:r>
      <w:r w:rsidR="00BA5EA9" w:rsidRPr="0043256C">
        <w:rPr>
          <w:rFonts w:ascii="Trebuchet MS" w:hAnsi="Trebuchet MS"/>
          <w:sz w:val="24"/>
          <w:szCs w:val="24"/>
        </w:rPr>
        <w:t>.</w:t>
      </w:r>
    </w:p>
    <w:p w14:paraId="10BFFF42" w14:textId="77777777" w:rsidR="00C21AA0" w:rsidRDefault="00C21AA0" w:rsidP="00C21AA0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1F677305" w14:textId="4FF64EDE" w:rsidR="00C21AA0" w:rsidRPr="0034343E" w:rsidRDefault="00B95CFD" w:rsidP="0034343E">
      <w:pPr>
        <w:jc w:val="both"/>
        <w:rPr>
          <w:rFonts w:ascii="Trebuchet MS" w:hAnsi="Trebuchet MS"/>
          <w:b/>
          <w:sz w:val="28"/>
          <w:szCs w:val="28"/>
        </w:rPr>
      </w:pPr>
      <w:r w:rsidRPr="0034343E">
        <w:rPr>
          <w:rFonts w:ascii="Trebuchet MS" w:hAnsi="Trebuchet MS"/>
          <w:b/>
          <w:sz w:val="28"/>
          <w:szCs w:val="28"/>
        </w:rPr>
        <w:t>Sturionii Dunării</w:t>
      </w:r>
      <w:r w:rsidR="0074529A" w:rsidRPr="0034343E">
        <w:rPr>
          <w:rFonts w:ascii="Trebuchet MS" w:hAnsi="Trebuchet MS"/>
          <w:b/>
          <w:sz w:val="28"/>
          <w:szCs w:val="28"/>
        </w:rPr>
        <w:t xml:space="preserve"> </w:t>
      </w:r>
      <w:r w:rsidR="00C21AA0" w:rsidRPr="0034343E">
        <w:rPr>
          <w:rFonts w:ascii="Trebuchet MS" w:hAnsi="Trebuchet MS"/>
          <w:b/>
          <w:sz w:val="28"/>
          <w:szCs w:val="28"/>
        </w:rPr>
        <w:t xml:space="preserve">- </w:t>
      </w:r>
      <w:r w:rsidR="00223A4B" w:rsidRPr="0034343E">
        <w:rPr>
          <w:rFonts w:ascii="Trebuchet MS" w:hAnsi="Trebuchet MS"/>
          <w:b/>
          <w:sz w:val="28"/>
          <w:szCs w:val="28"/>
        </w:rPr>
        <w:t>etalonul</w:t>
      </w:r>
      <w:r w:rsidRPr="0034343E">
        <w:rPr>
          <w:rFonts w:ascii="Trebuchet MS" w:hAnsi="Trebuchet MS"/>
          <w:b/>
          <w:sz w:val="28"/>
          <w:szCs w:val="28"/>
        </w:rPr>
        <w:t xml:space="preserve"> speciilor din Bazinul Fluviului Dunărea</w:t>
      </w:r>
    </w:p>
    <w:p w14:paraId="5EB45437" w14:textId="77777777" w:rsidR="007C7D36" w:rsidRPr="00D8336E" w:rsidRDefault="007C7D36" w:rsidP="00C21AA0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470FB42C" w14:textId="0B6E4349" w:rsidR="007C7D36" w:rsidRPr="00DE2186" w:rsidRDefault="0074529A" w:rsidP="0074529A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DE2186">
        <w:rPr>
          <w:rFonts w:ascii="Trebuchet MS" w:hAnsi="Trebuchet MS"/>
          <w:sz w:val="24"/>
          <w:szCs w:val="24"/>
        </w:rPr>
        <w:t>(35)</w:t>
      </w:r>
      <w:r w:rsidR="007639FD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r</w:t>
      </w:r>
      <w:r w:rsidR="00B577DA" w:rsidRPr="00102FE9">
        <w:rPr>
          <w:rFonts w:ascii="Trebuchet MS" w:hAnsi="Trebuchet MS"/>
          <w:i/>
          <w:sz w:val="24"/>
          <w:szCs w:val="24"/>
        </w:rPr>
        <w:t>ecunoaștem</w:t>
      </w:r>
      <w:r w:rsidR="00B577DA" w:rsidRPr="00DE2186">
        <w:rPr>
          <w:rFonts w:ascii="Trebuchet MS" w:hAnsi="Trebuchet MS"/>
          <w:sz w:val="24"/>
          <w:szCs w:val="24"/>
        </w:rPr>
        <w:t xml:space="preserve"> că</w:t>
      </w:r>
      <w:r w:rsidR="007C7D36" w:rsidRPr="00DE2186">
        <w:rPr>
          <w:rFonts w:ascii="Trebuchet MS" w:hAnsi="Trebuchet MS"/>
          <w:sz w:val="24"/>
          <w:szCs w:val="24"/>
        </w:rPr>
        <w:t xml:space="preserve"> sturionii </w:t>
      </w:r>
      <w:r w:rsidR="00C53482" w:rsidRPr="00DE2186">
        <w:rPr>
          <w:rFonts w:ascii="Trebuchet MS" w:hAnsi="Trebuchet MS"/>
          <w:sz w:val="24"/>
          <w:szCs w:val="24"/>
        </w:rPr>
        <w:t>Dunării</w:t>
      </w:r>
      <w:r w:rsidR="00B577DA" w:rsidRPr="00DE2186">
        <w:rPr>
          <w:rFonts w:ascii="Trebuchet MS" w:hAnsi="Trebuchet MS"/>
          <w:sz w:val="24"/>
          <w:szCs w:val="24"/>
        </w:rPr>
        <w:t xml:space="preserve"> sunt ,,fosile vii,,</w:t>
      </w:r>
      <w:r w:rsidR="007C7D36" w:rsidRPr="00DE2186">
        <w:rPr>
          <w:rFonts w:ascii="Trebuchet MS" w:hAnsi="Trebuchet MS"/>
          <w:sz w:val="24"/>
          <w:szCs w:val="24"/>
        </w:rPr>
        <w:t xml:space="preserve"> ce </w:t>
      </w:r>
      <w:r w:rsidR="00C53482" w:rsidRPr="00DE2186">
        <w:rPr>
          <w:rFonts w:ascii="Trebuchet MS" w:hAnsi="Trebuchet MS"/>
          <w:sz w:val="24"/>
          <w:szCs w:val="24"/>
        </w:rPr>
        <w:t>reprezintă</w:t>
      </w:r>
      <w:r w:rsidR="007C7D36" w:rsidRPr="00DE2186">
        <w:rPr>
          <w:rFonts w:ascii="Trebuchet MS" w:hAnsi="Trebuchet MS"/>
          <w:sz w:val="24"/>
          <w:szCs w:val="24"/>
        </w:rPr>
        <w:t xml:space="preserve"> o </w:t>
      </w:r>
      <w:r w:rsidR="00C53482" w:rsidRPr="00DE2186">
        <w:rPr>
          <w:rFonts w:ascii="Trebuchet MS" w:hAnsi="Trebuchet MS"/>
          <w:sz w:val="24"/>
          <w:szCs w:val="24"/>
        </w:rPr>
        <w:t>moștenire</w:t>
      </w:r>
      <w:r w:rsidR="007C7D36" w:rsidRPr="00DE2186">
        <w:rPr>
          <w:rFonts w:ascii="Trebuchet MS" w:hAnsi="Trebuchet MS"/>
          <w:sz w:val="24"/>
          <w:szCs w:val="24"/>
        </w:rPr>
        <w:t xml:space="preserve"> </w:t>
      </w:r>
      <w:r w:rsidR="00C53482" w:rsidRPr="00DE2186">
        <w:rPr>
          <w:rFonts w:ascii="Trebuchet MS" w:hAnsi="Trebuchet MS"/>
          <w:sz w:val="24"/>
          <w:szCs w:val="24"/>
        </w:rPr>
        <w:t>naturală  a Bazinului Fluviului Dunărea</w:t>
      </w:r>
      <w:r w:rsidR="007639FD">
        <w:rPr>
          <w:rFonts w:ascii="Trebuchet MS" w:hAnsi="Trebuchet MS"/>
          <w:sz w:val="24"/>
          <w:szCs w:val="24"/>
        </w:rPr>
        <w:t>,</w:t>
      </w:r>
      <w:r w:rsidR="0010450F" w:rsidRPr="00DE2186">
        <w:rPr>
          <w:rFonts w:ascii="Trebuchet MS" w:hAnsi="Trebuchet MS"/>
          <w:sz w:val="24"/>
          <w:szCs w:val="24"/>
        </w:rPr>
        <w:t xml:space="preserve"> </w:t>
      </w:r>
      <w:r w:rsidR="00B577DA" w:rsidRPr="00DE2186">
        <w:rPr>
          <w:rFonts w:ascii="Trebuchet MS" w:hAnsi="Trebuchet MS"/>
          <w:sz w:val="24"/>
          <w:szCs w:val="24"/>
        </w:rPr>
        <w:t xml:space="preserve"> </w:t>
      </w:r>
      <w:r w:rsidR="007639FD" w:rsidRPr="00DE2186">
        <w:rPr>
          <w:rFonts w:ascii="Trebuchet MS" w:hAnsi="Trebuchet MS"/>
          <w:sz w:val="24"/>
          <w:szCs w:val="24"/>
        </w:rPr>
        <w:t>existen</w:t>
      </w:r>
      <w:r w:rsidR="007639FD">
        <w:rPr>
          <w:rFonts w:ascii="Trebuchet MS" w:hAnsi="Trebuchet MS"/>
          <w:sz w:val="24"/>
          <w:szCs w:val="24"/>
        </w:rPr>
        <w:t>ți</w:t>
      </w:r>
      <w:r w:rsidR="007639FD" w:rsidRPr="00DE2186">
        <w:rPr>
          <w:rFonts w:ascii="Trebuchet MS" w:hAnsi="Trebuchet MS"/>
          <w:sz w:val="24"/>
          <w:szCs w:val="24"/>
        </w:rPr>
        <w:t xml:space="preserve"> </w:t>
      </w:r>
      <w:r w:rsidR="007639FD">
        <w:rPr>
          <w:rFonts w:ascii="Trebuchet MS" w:hAnsi="Trebuchet MS"/>
          <w:sz w:val="24"/>
          <w:szCs w:val="24"/>
        </w:rPr>
        <w:t xml:space="preserve">odată în </w:t>
      </w:r>
      <w:r w:rsidR="00745BFB" w:rsidRPr="00DE2186">
        <w:rPr>
          <w:rFonts w:ascii="Trebuchet MS" w:hAnsi="Trebuchet MS"/>
          <w:sz w:val="24"/>
          <w:szCs w:val="24"/>
        </w:rPr>
        <w:t>întreg</w:t>
      </w:r>
      <w:r w:rsidR="00B577DA" w:rsidRPr="00DE2186">
        <w:rPr>
          <w:rFonts w:ascii="Trebuchet MS" w:hAnsi="Trebuchet MS"/>
          <w:sz w:val="24"/>
          <w:szCs w:val="24"/>
        </w:rPr>
        <w:t xml:space="preserve"> bazin</w:t>
      </w:r>
      <w:r w:rsidR="007639FD">
        <w:rPr>
          <w:rFonts w:ascii="Trebuchet MS" w:hAnsi="Trebuchet MS"/>
          <w:sz w:val="24"/>
          <w:szCs w:val="24"/>
        </w:rPr>
        <w:t>ul</w:t>
      </w:r>
      <w:r w:rsidR="00B577DA" w:rsidRPr="00DE2186">
        <w:rPr>
          <w:rFonts w:ascii="Trebuchet MS" w:hAnsi="Trebuchet MS"/>
          <w:sz w:val="24"/>
          <w:szCs w:val="24"/>
        </w:rPr>
        <w:t xml:space="preserve"> </w:t>
      </w:r>
      <w:r w:rsidR="0010450F" w:rsidRPr="00DE2186">
        <w:rPr>
          <w:rFonts w:ascii="Trebuchet MS" w:hAnsi="Trebuchet MS"/>
          <w:sz w:val="24"/>
          <w:szCs w:val="24"/>
        </w:rPr>
        <w:t>Dunării</w:t>
      </w:r>
      <w:r w:rsidR="00B577DA" w:rsidRPr="00DE2186">
        <w:rPr>
          <w:rFonts w:ascii="Trebuchet MS" w:hAnsi="Trebuchet MS"/>
          <w:sz w:val="24"/>
          <w:szCs w:val="24"/>
        </w:rPr>
        <w:t>, î</w:t>
      </w:r>
      <w:r w:rsidR="008A6A64" w:rsidRPr="00DE2186">
        <w:rPr>
          <w:rFonts w:ascii="Trebuchet MS" w:hAnsi="Trebuchet MS"/>
          <w:sz w:val="24"/>
          <w:szCs w:val="24"/>
        </w:rPr>
        <w:t xml:space="preserve">n timp ce </w:t>
      </w:r>
      <w:r w:rsidR="00745BFB" w:rsidRPr="00DE2186">
        <w:rPr>
          <w:rFonts w:ascii="Trebuchet MS" w:hAnsi="Trebuchet MS"/>
          <w:sz w:val="24"/>
          <w:szCs w:val="24"/>
        </w:rPr>
        <w:t>astăzi</w:t>
      </w:r>
      <w:r w:rsidR="008A6A64" w:rsidRPr="00DE2186">
        <w:rPr>
          <w:rFonts w:ascii="Trebuchet MS" w:hAnsi="Trebuchet MS"/>
          <w:sz w:val="24"/>
          <w:szCs w:val="24"/>
        </w:rPr>
        <w:t xml:space="preserve"> au mai </w:t>
      </w:r>
      <w:r w:rsidR="005E6C72" w:rsidRPr="00DE2186">
        <w:rPr>
          <w:rFonts w:ascii="Trebuchet MS" w:hAnsi="Trebuchet MS"/>
          <w:sz w:val="24"/>
          <w:szCs w:val="24"/>
        </w:rPr>
        <w:t>rămas</w:t>
      </w:r>
      <w:r w:rsidR="008A6A64" w:rsidRPr="00DE2186">
        <w:rPr>
          <w:rFonts w:ascii="Trebuchet MS" w:hAnsi="Trebuchet MS"/>
          <w:sz w:val="24"/>
          <w:szCs w:val="24"/>
        </w:rPr>
        <w:t xml:space="preserve"> numai </w:t>
      </w:r>
      <w:r w:rsidR="00745BFB" w:rsidRPr="00DE2186">
        <w:rPr>
          <w:rFonts w:ascii="Trebuchet MS" w:hAnsi="Trebuchet MS"/>
          <w:sz w:val="24"/>
          <w:szCs w:val="24"/>
        </w:rPr>
        <w:t>câteva</w:t>
      </w:r>
      <w:r w:rsidR="008A6A64" w:rsidRPr="00DE2186">
        <w:rPr>
          <w:rFonts w:ascii="Trebuchet MS" w:hAnsi="Trebuchet MS"/>
          <w:sz w:val="24"/>
          <w:szCs w:val="24"/>
        </w:rPr>
        <w:t xml:space="preserve"> specii </w:t>
      </w:r>
      <w:r w:rsidR="00B577DA" w:rsidRPr="00DE2186">
        <w:rPr>
          <w:rFonts w:ascii="Trebuchet MS" w:hAnsi="Trebuchet MS"/>
          <w:sz w:val="24"/>
          <w:szCs w:val="24"/>
        </w:rPr>
        <w:t>în stare critică</w:t>
      </w:r>
      <w:r w:rsidR="0073610D" w:rsidRPr="00DE2186">
        <w:rPr>
          <w:rFonts w:ascii="Trebuchet MS" w:hAnsi="Trebuchet MS"/>
          <w:sz w:val="24"/>
          <w:szCs w:val="24"/>
        </w:rPr>
        <w:t xml:space="preserve"> de </w:t>
      </w:r>
      <w:r w:rsidR="00745BFB" w:rsidRPr="00DE2186">
        <w:rPr>
          <w:rFonts w:ascii="Trebuchet MS" w:hAnsi="Trebuchet MS"/>
          <w:sz w:val="24"/>
          <w:szCs w:val="24"/>
        </w:rPr>
        <w:t>dispariție</w:t>
      </w:r>
      <w:r w:rsidR="0073610D" w:rsidRPr="00DE2186">
        <w:rPr>
          <w:rFonts w:ascii="Trebuchet MS" w:hAnsi="Trebuchet MS"/>
          <w:sz w:val="24"/>
          <w:szCs w:val="24"/>
        </w:rPr>
        <w:t xml:space="preserve"> sau vulnerabile, care </w:t>
      </w:r>
      <w:r w:rsidR="00745BFB" w:rsidRPr="00DE2186">
        <w:rPr>
          <w:rFonts w:ascii="Trebuchet MS" w:hAnsi="Trebuchet MS"/>
          <w:sz w:val="24"/>
          <w:szCs w:val="24"/>
        </w:rPr>
        <w:t>trăiesc</w:t>
      </w:r>
      <w:r w:rsidR="00B577DA" w:rsidRPr="00DE2186">
        <w:rPr>
          <w:rFonts w:ascii="Trebuchet MS" w:hAnsi="Trebuchet MS"/>
          <w:sz w:val="24"/>
          <w:szCs w:val="24"/>
        </w:rPr>
        <w:t xml:space="preserve"> î</w:t>
      </w:r>
      <w:r w:rsidR="0073610D" w:rsidRPr="00DE2186">
        <w:rPr>
          <w:rFonts w:ascii="Trebuchet MS" w:hAnsi="Trebuchet MS"/>
          <w:sz w:val="24"/>
          <w:szCs w:val="24"/>
        </w:rPr>
        <w:t>n sp</w:t>
      </w:r>
      <w:r w:rsidR="00B577DA" w:rsidRPr="00DE2186">
        <w:rPr>
          <w:rFonts w:ascii="Trebuchet MS" w:hAnsi="Trebuchet MS"/>
          <w:sz w:val="24"/>
          <w:szCs w:val="24"/>
        </w:rPr>
        <w:t>ecial î</w:t>
      </w:r>
      <w:r w:rsidR="0073610D" w:rsidRPr="00DE2186">
        <w:rPr>
          <w:rFonts w:ascii="Trebuchet MS" w:hAnsi="Trebuchet MS"/>
          <w:sz w:val="24"/>
          <w:szCs w:val="24"/>
        </w:rPr>
        <w:t xml:space="preserve">n bazinul inferior </w:t>
      </w:r>
      <w:r w:rsidR="005E18D2" w:rsidRPr="00DE2186">
        <w:rPr>
          <w:rFonts w:ascii="Trebuchet MS" w:hAnsi="Trebuchet MS"/>
          <w:sz w:val="24"/>
          <w:szCs w:val="24"/>
        </w:rPr>
        <w:t xml:space="preserve">al Fluviului </w:t>
      </w:r>
      <w:r w:rsidR="00745BFB" w:rsidRPr="00DE2186">
        <w:rPr>
          <w:rFonts w:ascii="Trebuchet MS" w:hAnsi="Trebuchet MS"/>
          <w:sz w:val="24"/>
          <w:szCs w:val="24"/>
        </w:rPr>
        <w:t>Dunărea</w:t>
      </w:r>
      <w:r w:rsidR="00B577DA" w:rsidRPr="00DE2186">
        <w:rPr>
          <w:rFonts w:ascii="Trebuchet MS" w:hAnsi="Trebuchet MS"/>
          <w:sz w:val="24"/>
          <w:szCs w:val="24"/>
        </w:rPr>
        <w:t xml:space="preserve">, </w:t>
      </w:r>
      <w:r w:rsidR="004E69AE">
        <w:rPr>
          <w:rFonts w:ascii="Trebuchet MS" w:hAnsi="Trebuchet MS"/>
          <w:sz w:val="24"/>
          <w:szCs w:val="24"/>
        </w:rPr>
        <w:t>d</w:t>
      </w:r>
      <w:r w:rsidR="004E69AE" w:rsidRPr="00DE2186">
        <w:rPr>
          <w:rFonts w:ascii="Trebuchet MS" w:hAnsi="Trebuchet MS"/>
          <w:sz w:val="24"/>
          <w:szCs w:val="24"/>
        </w:rPr>
        <w:t xml:space="preserve">ar </w:t>
      </w:r>
      <w:r w:rsidR="00B577DA" w:rsidRPr="00DE2186">
        <w:rPr>
          <w:rFonts w:ascii="Trebuchet MS" w:hAnsi="Trebuchet MS"/>
          <w:sz w:val="24"/>
          <w:szCs w:val="24"/>
        </w:rPr>
        <w:t>î</w:t>
      </w:r>
      <w:r w:rsidR="005E18D2" w:rsidRPr="00DE2186">
        <w:rPr>
          <w:rFonts w:ascii="Trebuchet MS" w:hAnsi="Trebuchet MS"/>
          <w:sz w:val="24"/>
          <w:szCs w:val="24"/>
        </w:rPr>
        <w:t xml:space="preserve">n ceea ce </w:t>
      </w:r>
      <w:r w:rsidR="00745BFB" w:rsidRPr="00DE2186">
        <w:rPr>
          <w:rFonts w:ascii="Trebuchet MS" w:hAnsi="Trebuchet MS"/>
          <w:sz w:val="24"/>
          <w:szCs w:val="24"/>
        </w:rPr>
        <w:t>privește</w:t>
      </w:r>
      <w:r w:rsidR="005E18D2" w:rsidRPr="00DE2186">
        <w:rPr>
          <w:rFonts w:ascii="Trebuchet MS" w:hAnsi="Trebuchet MS"/>
          <w:sz w:val="24"/>
          <w:szCs w:val="24"/>
        </w:rPr>
        <w:t xml:space="preserve"> </w:t>
      </w:r>
      <w:r w:rsidR="005C2397" w:rsidRPr="00DE2186">
        <w:rPr>
          <w:rFonts w:ascii="Trebuchet MS" w:hAnsi="Trebuchet MS"/>
          <w:sz w:val="24"/>
          <w:szCs w:val="24"/>
        </w:rPr>
        <w:t xml:space="preserve">cega și </w:t>
      </w:r>
      <w:r w:rsidR="004E69AE">
        <w:rPr>
          <w:rFonts w:ascii="Trebuchet MS" w:hAnsi="Trebuchet MS"/>
          <w:sz w:val="24"/>
          <w:szCs w:val="24"/>
        </w:rPr>
        <w:t xml:space="preserve">specia de </w:t>
      </w:r>
      <w:r w:rsidR="005C2397" w:rsidRPr="00DE2186">
        <w:rPr>
          <w:rFonts w:ascii="Trebuchet MS" w:hAnsi="Trebuchet MS"/>
          <w:sz w:val="24"/>
          <w:szCs w:val="24"/>
        </w:rPr>
        <w:t>sturioni</w:t>
      </w:r>
      <w:r w:rsidR="004E69AE">
        <w:rPr>
          <w:rFonts w:ascii="Trebuchet MS" w:hAnsi="Trebuchet MS"/>
          <w:sz w:val="24"/>
          <w:szCs w:val="24"/>
        </w:rPr>
        <w:t xml:space="preserve"> ”ship sturgeon”,</w:t>
      </w:r>
      <w:r w:rsidR="005C2397" w:rsidRPr="00DE2186">
        <w:rPr>
          <w:rFonts w:ascii="Trebuchet MS" w:hAnsi="Trebuchet MS"/>
          <w:sz w:val="24"/>
          <w:szCs w:val="24"/>
        </w:rPr>
        <w:t xml:space="preserve"> </w:t>
      </w:r>
      <w:r w:rsidR="00E81391" w:rsidRPr="00DE2186">
        <w:rPr>
          <w:rFonts w:ascii="Trebuchet MS" w:hAnsi="Trebuchet MS"/>
          <w:sz w:val="24"/>
          <w:szCs w:val="24"/>
        </w:rPr>
        <w:t xml:space="preserve">aceștia  </w:t>
      </w:r>
      <w:r w:rsidR="004E69AE">
        <w:rPr>
          <w:rFonts w:ascii="Trebuchet MS" w:hAnsi="Trebuchet MS"/>
          <w:sz w:val="24"/>
          <w:szCs w:val="24"/>
        </w:rPr>
        <w:t>trăiesc</w:t>
      </w:r>
      <w:r w:rsidR="00E81391" w:rsidRPr="00DE2186">
        <w:rPr>
          <w:rFonts w:ascii="Trebuchet MS" w:hAnsi="Trebuchet MS"/>
          <w:sz w:val="24"/>
          <w:szCs w:val="24"/>
        </w:rPr>
        <w:t xml:space="preserve"> de asemen</w:t>
      </w:r>
      <w:r w:rsidRPr="00DE2186">
        <w:rPr>
          <w:rFonts w:ascii="Trebuchet MS" w:hAnsi="Trebuchet MS"/>
          <w:sz w:val="24"/>
          <w:szCs w:val="24"/>
        </w:rPr>
        <w:t>e</w:t>
      </w:r>
      <w:r w:rsidR="00E81391" w:rsidRPr="00DE2186">
        <w:rPr>
          <w:rFonts w:ascii="Trebuchet MS" w:hAnsi="Trebuchet MS"/>
          <w:sz w:val="24"/>
          <w:szCs w:val="24"/>
        </w:rPr>
        <w:t>a și în partea de mijloc a Bazinu</w:t>
      </w:r>
      <w:r w:rsidR="005C2397" w:rsidRPr="00DE2186">
        <w:rPr>
          <w:rFonts w:ascii="Trebuchet MS" w:hAnsi="Trebuchet MS"/>
          <w:sz w:val="24"/>
          <w:szCs w:val="24"/>
        </w:rPr>
        <w:t xml:space="preserve">lui Fluviului </w:t>
      </w:r>
      <w:r w:rsidR="00745BFB" w:rsidRPr="00DE2186">
        <w:rPr>
          <w:rFonts w:ascii="Trebuchet MS" w:hAnsi="Trebuchet MS"/>
          <w:sz w:val="24"/>
          <w:szCs w:val="24"/>
        </w:rPr>
        <w:t>Dunărea</w:t>
      </w:r>
      <w:r w:rsidR="00E81391" w:rsidRPr="00DE2186">
        <w:rPr>
          <w:rFonts w:ascii="Trebuchet MS" w:hAnsi="Trebuchet MS"/>
          <w:sz w:val="24"/>
          <w:szCs w:val="24"/>
        </w:rPr>
        <w:t xml:space="preserve">, iar </w:t>
      </w:r>
      <w:r w:rsidR="00DE2186" w:rsidRPr="00DE2186">
        <w:rPr>
          <w:rFonts w:ascii="Trebuchet MS" w:hAnsi="Trebuchet MS"/>
          <w:sz w:val="24"/>
          <w:szCs w:val="24"/>
        </w:rPr>
        <w:t xml:space="preserve">cega </w:t>
      </w:r>
      <w:r w:rsidR="004E69AE">
        <w:rPr>
          <w:rFonts w:ascii="Trebuchet MS" w:hAnsi="Trebuchet MS"/>
          <w:sz w:val="24"/>
          <w:szCs w:val="24"/>
        </w:rPr>
        <w:t xml:space="preserve">și </w:t>
      </w:r>
      <w:r w:rsidR="00DE2186" w:rsidRPr="00DE2186">
        <w:rPr>
          <w:rFonts w:ascii="Trebuchet MS" w:hAnsi="Trebuchet MS"/>
          <w:sz w:val="24"/>
          <w:szCs w:val="24"/>
        </w:rPr>
        <w:t>î</w:t>
      </w:r>
      <w:r w:rsidR="005C2397" w:rsidRPr="00DE2186">
        <w:rPr>
          <w:rFonts w:ascii="Trebuchet MS" w:hAnsi="Trebuchet MS"/>
          <w:sz w:val="24"/>
          <w:szCs w:val="24"/>
        </w:rPr>
        <w:t xml:space="preserve">n bazinul superior al </w:t>
      </w:r>
      <w:r w:rsidR="00745BFB" w:rsidRPr="00DE2186">
        <w:rPr>
          <w:rFonts w:ascii="Trebuchet MS" w:hAnsi="Trebuchet MS"/>
          <w:sz w:val="24"/>
          <w:szCs w:val="24"/>
        </w:rPr>
        <w:t>Dunării</w:t>
      </w:r>
      <w:r w:rsidR="004E69AE">
        <w:rPr>
          <w:rFonts w:ascii="Trebuchet MS" w:hAnsi="Trebuchet MS"/>
          <w:sz w:val="24"/>
          <w:szCs w:val="24"/>
        </w:rPr>
        <w:t>.</w:t>
      </w:r>
      <w:r w:rsidR="005C2397" w:rsidRPr="00DE2186">
        <w:rPr>
          <w:rFonts w:ascii="Trebuchet MS" w:hAnsi="Trebuchet MS"/>
          <w:sz w:val="24"/>
          <w:szCs w:val="24"/>
        </w:rPr>
        <w:t xml:space="preserve"> </w:t>
      </w:r>
    </w:p>
    <w:p w14:paraId="407FCEEE" w14:textId="77777777" w:rsidR="00BD6C20" w:rsidRDefault="00BD6C20" w:rsidP="00BD6C20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01D06894" w14:textId="77777777" w:rsidR="0097557B" w:rsidRDefault="0097557B" w:rsidP="00BD6C20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3348B8AD" w14:textId="77777777" w:rsidR="0097557B" w:rsidRDefault="0097557B" w:rsidP="00BD6C20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69356E11" w14:textId="76BF8108" w:rsidR="00D434BF" w:rsidRPr="00DE2186" w:rsidRDefault="00DE2186" w:rsidP="00DE2186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DE2186">
        <w:rPr>
          <w:rFonts w:ascii="Trebuchet MS" w:hAnsi="Trebuchet MS"/>
          <w:sz w:val="24"/>
          <w:szCs w:val="24"/>
        </w:rPr>
        <w:t>(36)</w:t>
      </w:r>
      <w:r w:rsidR="004E69AE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a</w:t>
      </w:r>
      <w:r w:rsidR="00745BFB" w:rsidRPr="00DE2186">
        <w:rPr>
          <w:rFonts w:ascii="Trebuchet MS" w:hAnsi="Trebuchet MS"/>
          <w:sz w:val="24"/>
          <w:szCs w:val="24"/>
        </w:rPr>
        <w:t>vând</w:t>
      </w:r>
      <w:r w:rsidR="00D434BF" w:rsidRPr="00DE2186">
        <w:rPr>
          <w:rFonts w:ascii="Trebuchet MS" w:hAnsi="Trebuchet MS"/>
          <w:sz w:val="24"/>
          <w:szCs w:val="24"/>
        </w:rPr>
        <w:t xml:space="preserve"> </w:t>
      </w:r>
      <w:r w:rsidR="00745BFB" w:rsidRPr="00DE2186">
        <w:rPr>
          <w:rFonts w:ascii="Trebuchet MS" w:hAnsi="Trebuchet MS"/>
          <w:sz w:val="24"/>
          <w:szCs w:val="24"/>
        </w:rPr>
        <w:t>în</w:t>
      </w:r>
      <w:r w:rsidR="00D434BF" w:rsidRPr="00DE2186">
        <w:rPr>
          <w:rFonts w:ascii="Trebuchet MS" w:hAnsi="Trebuchet MS"/>
          <w:sz w:val="24"/>
          <w:szCs w:val="24"/>
        </w:rPr>
        <w:t xml:space="preserve"> vedere </w:t>
      </w:r>
      <w:r w:rsidR="004E69AE" w:rsidRPr="00DE2186">
        <w:rPr>
          <w:rFonts w:ascii="Trebuchet MS" w:hAnsi="Trebuchet MS"/>
          <w:sz w:val="24"/>
          <w:szCs w:val="24"/>
        </w:rPr>
        <w:t>presiunil</w:t>
      </w:r>
      <w:r w:rsidR="004E69AE">
        <w:rPr>
          <w:rFonts w:ascii="Trebuchet MS" w:hAnsi="Trebuchet MS"/>
          <w:sz w:val="24"/>
          <w:szCs w:val="24"/>
        </w:rPr>
        <w:t>e multiple</w:t>
      </w:r>
      <w:r w:rsidR="004E69AE" w:rsidRPr="00DE2186">
        <w:rPr>
          <w:rFonts w:ascii="Trebuchet MS" w:hAnsi="Trebuchet MS"/>
          <w:sz w:val="24"/>
          <w:szCs w:val="24"/>
        </w:rPr>
        <w:t xml:space="preserve"> </w:t>
      </w:r>
      <w:r w:rsidR="004E69AE">
        <w:rPr>
          <w:rFonts w:ascii="Trebuchet MS" w:hAnsi="Trebuchet MS"/>
          <w:sz w:val="24"/>
          <w:szCs w:val="24"/>
        </w:rPr>
        <w:t xml:space="preserve"> din</w:t>
      </w:r>
      <w:r w:rsidR="00223A4B" w:rsidRPr="00DE2186">
        <w:rPr>
          <w:rFonts w:ascii="Trebuchet MS" w:hAnsi="Trebuchet MS"/>
          <w:sz w:val="24"/>
          <w:szCs w:val="24"/>
        </w:rPr>
        <w:t xml:space="preserve"> </w:t>
      </w:r>
      <w:r w:rsidR="00371DB3" w:rsidRPr="00DE2186">
        <w:rPr>
          <w:rFonts w:ascii="Trebuchet MS" w:hAnsi="Trebuchet MS"/>
          <w:sz w:val="24"/>
          <w:szCs w:val="24"/>
        </w:rPr>
        <w:t>diferi</w:t>
      </w:r>
      <w:r w:rsidR="00223A4B" w:rsidRPr="00DE2186">
        <w:rPr>
          <w:rFonts w:ascii="Trebuchet MS" w:hAnsi="Trebuchet MS"/>
          <w:sz w:val="24"/>
          <w:szCs w:val="24"/>
        </w:rPr>
        <w:t>te sectoare</w:t>
      </w:r>
      <w:r w:rsidR="00707E78">
        <w:rPr>
          <w:rFonts w:ascii="Trebuchet MS" w:hAnsi="Trebuchet MS"/>
          <w:sz w:val="24"/>
          <w:szCs w:val="24"/>
        </w:rPr>
        <w:t xml:space="preserve"> de activitate</w:t>
      </w:r>
      <w:r w:rsidR="004E69AE">
        <w:rPr>
          <w:rFonts w:ascii="Trebuchet MS" w:hAnsi="Trebuchet MS"/>
          <w:sz w:val="24"/>
          <w:szCs w:val="24"/>
        </w:rPr>
        <w:t>,</w:t>
      </w:r>
      <w:r w:rsidR="00223A4B" w:rsidRPr="00DE2186">
        <w:rPr>
          <w:rFonts w:ascii="Trebuchet MS" w:hAnsi="Trebuchet MS"/>
          <w:sz w:val="24"/>
          <w:szCs w:val="24"/>
        </w:rPr>
        <w:t xml:space="preserve"> care necesita a fi  luate î</w:t>
      </w:r>
      <w:r w:rsidR="00371DB3" w:rsidRPr="00DE2186">
        <w:rPr>
          <w:rFonts w:ascii="Trebuchet MS" w:hAnsi="Trebuchet MS"/>
          <w:sz w:val="24"/>
          <w:szCs w:val="24"/>
        </w:rPr>
        <w:t xml:space="preserve">n considerare printr-un </w:t>
      </w:r>
      <w:r w:rsidR="00745BFB" w:rsidRPr="00DE2186">
        <w:rPr>
          <w:rFonts w:ascii="Trebuchet MS" w:hAnsi="Trebuchet MS"/>
          <w:sz w:val="24"/>
          <w:szCs w:val="24"/>
        </w:rPr>
        <w:t>management</w:t>
      </w:r>
      <w:r w:rsidR="00371DB3" w:rsidRPr="00DE2186">
        <w:rPr>
          <w:rFonts w:ascii="Trebuchet MS" w:hAnsi="Trebuchet MS"/>
          <w:sz w:val="24"/>
          <w:szCs w:val="24"/>
        </w:rPr>
        <w:t xml:space="preserve"> integrat al </w:t>
      </w:r>
      <w:r w:rsidR="00745BFB" w:rsidRPr="00DE2186">
        <w:rPr>
          <w:rFonts w:ascii="Trebuchet MS" w:hAnsi="Trebuchet MS"/>
          <w:sz w:val="24"/>
          <w:szCs w:val="24"/>
        </w:rPr>
        <w:t>resurselor</w:t>
      </w:r>
      <w:r w:rsidR="00371DB3" w:rsidRPr="00DE2186">
        <w:rPr>
          <w:rFonts w:ascii="Trebuchet MS" w:hAnsi="Trebuchet MS"/>
          <w:sz w:val="24"/>
          <w:szCs w:val="24"/>
        </w:rPr>
        <w:t xml:space="preserve"> </w:t>
      </w:r>
      <w:r w:rsidR="00F845E7" w:rsidRPr="00DE2186">
        <w:rPr>
          <w:rFonts w:ascii="Trebuchet MS" w:hAnsi="Trebuchet MS"/>
          <w:sz w:val="24"/>
          <w:szCs w:val="24"/>
        </w:rPr>
        <w:t>de apă î</w:t>
      </w:r>
      <w:r w:rsidR="00223A4B" w:rsidRPr="00DE2186">
        <w:rPr>
          <w:rFonts w:ascii="Trebuchet MS" w:hAnsi="Trebuchet MS"/>
          <w:sz w:val="24"/>
          <w:szCs w:val="24"/>
        </w:rPr>
        <w:t>n Bazinul F</w:t>
      </w:r>
      <w:r w:rsidR="00745BFB" w:rsidRPr="00DE2186">
        <w:rPr>
          <w:rFonts w:ascii="Trebuchet MS" w:hAnsi="Trebuchet MS"/>
          <w:sz w:val="24"/>
          <w:szCs w:val="24"/>
        </w:rPr>
        <w:t>luvi</w:t>
      </w:r>
      <w:r w:rsidR="00371DB3" w:rsidRPr="00DE2186">
        <w:rPr>
          <w:rFonts w:ascii="Trebuchet MS" w:hAnsi="Trebuchet MS"/>
          <w:sz w:val="24"/>
          <w:szCs w:val="24"/>
        </w:rPr>
        <w:t xml:space="preserve">ului </w:t>
      </w:r>
      <w:r w:rsidR="005E6C72" w:rsidRPr="00DE2186">
        <w:rPr>
          <w:rFonts w:ascii="Trebuchet MS" w:hAnsi="Trebuchet MS"/>
          <w:sz w:val="24"/>
          <w:szCs w:val="24"/>
        </w:rPr>
        <w:t>Dunărea</w:t>
      </w:r>
      <w:r w:rsidR="00371DB3" w:rsidRPr="00DE2186">
        <w:rPr>
          <w:rFonts w:ascii="Trebuchet MS" w:hAnsi="Trebuchet MS"/>
          <w:sz w:val="24"/>
          <w:szCs w:val="24"/>
        </w:rPr>
        <w:t xml:space="preserve"> și </w:t>
      </w:r>
      <w:r w:rsidR="00745BFB" w:rsidRPr="00DE2186">
        <w:rPr>
          <w:rFonts w:ascii="Trebuchet MS" w:hAnsi="Trebuchet MS"/>
          <w:sz w:val="24"/>
          <w:szCs w:val="24"/>
        </w:rPr>
        <w:t>considerând</w:t>
      </w:r>
      <w:r w:rsidR="00371DB3" w:rsidRPr="00DE2186">
        <w:rPr>
          <w:rFonts w:ascii="Trebuchet MS" w:hAnsi="Trebuchet MS"/>
          <w:sz w:val="24"/>
          <w:szCs w:val="24"/>
        </w:rPr>
        <w:t xml:space="preserve"> că sturionii </w:t>
      </w:r>
      <w:r w:rsidR="00402B8B">
        <w:rPr>
          <w:rFonts w:ascii="Trebuchet MS" w:hAnsi="Trebuchet MS"/>
          <w:sz w:val="24"/>
          <w:szCs w:val="24"/>
        </w:rPr>
        <w:t>sunt</w:t>
      </w:r>
      <w:r w:rsidR="00402B8B" w:rsidRPr="00DE2186">
        <w:rPr>
          <w:rFonts w:ascii="Trebuchet MS" w:hAnsi="Trebuchet MS"/>
          <w:sz w:val="24"/>
          <w:szCs w:val="24"/>
        </w:rPr>
        <w:t xml:space="preserve"> </w:t>
      </w:r>
      <w:r w:rsidR="00371DB3" w:rsidRPr="00DE2186">
        <w:rPr>
          <w:rFonts w:ascii="Trebuchet MS" w:hAnsi="Trebuchet MS"/>
          <w:sz w:val="24"/>
          <w:szCs w:val="24"/>
        </w:rPr>
        <w:t xml:space="preserve">un indicator </w:t>
      </w:r>
      <w:r w:rsidR="004E69AE">
        <w:rPr>
          <w:rFonts w:ascii="Trebuchet MS" w:hAnsi="Trebuchet MS"/>
          <w:sz w:val="24"/>
          <w:szCs w:val="24"/>
        </w:rPr>
        <w:t>potrivit</w:t>
      </w:r>
      <w:r w:rsidR="004E69AE" w:rsidRPr="00DE2186">
        <w:rPr>
          <w:rFonts w:ascii="Trebuchet MS" w:hAnsi="Trebuchet MS"/>
          <w:sz w:val="24"/>
          <w:szCs w:val="24"/>
        </w:rPr>
        <w:t xml:space="preserve"> </w:t>
      </w:r>
      <w:r w:rsidR="00371DB3" w:rsidRPr="00DE2186">
        <w:rPr>
          <w:rFonts w:ascii="Trebuchet MS" w:hAnsi="Trebuchet MS"/>
          <w:sz w:val="24"/>
          <w:szCs w:val="24"/>
        </w:rPr>
        <w:t xml:space="preserve">pentru </w:t>
      </w:r>
      <w:r w:rsidR="00402B8B">
        <w:rPr>
          <w:rFonts w:ascii="Trebuchet MS" w:hAnsi="Trebuchet MS"/>
          <w:sz w:val="24"/>
          <w:szCs w:val="24"/>
        </w:rPr>
        <w:t xml:space="preserve"> o varietate de presiuni</w:t>
      </w:r>
      <w:r w:rsidR="00223A4B" w:rsidRPr="00DE2186">
        <w:rPr>
          <w:rFonts w:ascii="Trebuchet MS" w:hAnsi="Trebuchet MS"/>
          <w:sz w:val="24"/>
          <w:szCs w:val="24"/>
        </w:rPr>
        <w:t>,</w:t>
      </w:r>
      <w:r w:rsidR="00A4412D" w:rsidRPr="00DE2186">
        <w:rPr>
          <w:rFonts w:ascii="Trebuchet MS" w:hAnsi="Trebuchet MS"/>
          <w:sz w:val="24"/>
          <w:szCs w:val="24"/>
        </w:rPr>
        <w:t xml:space="preserve"> </w:t>
      </w:r>
      <w:r w:rsidR="00223A4B" w:rsidRPr="00DE2186">
        <w:rPr>
          <w:rFonts w:ascii="Trebuchet MS" w:hAnsi="Trebuchet MS"/>
          <w:sz w:val="24"/>
          <w:szCs w:val="24"/>
        </w:rPr>
        <w:t>reamintim</w:t>
      </w:r>
      <w:r w:rsidR="00155492" w:rsidRPr="00DE2186">
        <w:rPr>
          <w:rFonts w:ascii="Trebuchet MS" w:hAnsi="Trebuchet MS"/>
          <w:sz w:val="24"/>
          <w:szCs w:val="24"/>
        </w:rPr>
        <w:t xml:space="preserve"> </w:t>
      </w:r>
      <w:r w:rsidR="005E6C72" w:rsidRPr="00DE2186">
        <w:rPr>
          <w:rFonts w:ascii="Trebuchet MS" w:hAnsi="Trebuchet MS"/>
          <w:sz w:val="24"/>
          <w:szCs w:val="24"/>
        </w:rPr>
        <w:t>progresul</w:t>
      </w:r>
      <w:r w:rsidR="00155492" w:rsidRPr="00DE2186">
        <w:rPr>
          <w:rFonts w:ascii="Trebuchet MS" w:hAnsi="Trebuchet MS"/>
          <w:sz w:val="24"/>
          <w:szCs w:val="24"/>
        </w:rPr>
        <w:t xml:space="preserve"> </w:t>
      </w:r>
      <w:r w:rsidR="005E6C72" w:rsidRPr="00DE2186">
        <w:rPr>
          <w:rFonts w:ascii="Trebuchet MS" w:hAnsi="Trebuchet MS"/>
          <w:sz w:val="24"/>
          <w:szCs w:val="24"/>
        </w:rPr>
        <w:t>înregistrat</w:t>
      </w:r>
      <w:r w:rsidR="00F845E7" w:rsidRPr="00DE2186">
        <w:rPr>
          <w:rFonts w:ascii="Trebuchet MS" w:hAnsi="Trebuchet MS"/>
          <w:sz w:val="24"/>
          <w:szCs w:val="24"/>
        </w:rPr>
        <w:t xml:space="preserve"> î</w:t>
      </w:r>
      <w:r w:rsidR="00155492" w:rsidRPr="00DE2186">
        <w:rPr>
          <w:rFonts w:ascii="Trebuchet MS" w:hAnsi="Trebuchet MS"/>
          <w:sz w:val="24"/>
          <w:szCs w:val="24"/>
        </w:rPr>
        <w:t>n alte</w:t>
      </w:r>
      <w:r w:rsidR="00223A4B" w:rsidRPr="00DE2186">
        <w:rPr>
          <w:rFonts w:ascii="Trebuchet MS" w:hAnsi="Trebuchet MS"/>
          <w:sz w:val="24"/>
          <w:szCs w:val="24"/>
        </w:rPr>
        <w:t xml:space="preserve"> bazine </w:t>
      </w:r>
      <w:r w:rsidR="00402B8B">
        <w:rPr>
          <w:rFonts w:ascii="Trebuchet MS" w:hAnsi="Trebuchet MS"/>
          <w:sz w:val="24"/>
          <w:szCs w:val="24"/>
        </w:rPr>
        <w:t>hidrografice</w:t>
      </w:r>
      <w:r w:rsidR="00402B8B" w:rsidRPr="00DE2186">
        <w:rPr>
          <w:rFonts w:ascii="Trebuchet MS" w:hAnsi="Trebuchet MS"/>
          <w:sz w:val="24"/>
          <w:szCs w:val="24"/>
        </w:rPr>
        <w:t xml:space="preserve"> </w:t>
      </w:r>
      <w:r w:rsidR="00223A4B" w:rsidRPr="00DE2186">
        <w:rPr>
          <w:rFonts w:ascii="Trebuchet MS" w:hAnsi="Trebuchet MS"/>
          <w:sz w:val="24"/>
          <w:szCs w:val="24"/>
        </w:rPr>
        <w:t>prin stabilirea unor specii etalon</w:t>
      </w:r>
      <w:r w:rsidR="00707E78">
        <w:rPr>
          <w:rFonts w:ascii="Trebuchet MS" w:hAnsi="Trebuchet MS"/>
          <w:sz w:val="24"/>
          <w:szCs w:val="24"/>
        </w:rPr>
        <w:t xml:space="preserve"> si</w:t>
      </w:r>
      <w:r w:rsidR="00F845E7" w:rsidRPr="00DE2186">
        <w:rPr>
          <w:rFonts w:ascii="Trebuchet MS" w:hAnsi="Trebuchet MS"/>
          <w:sz w:val="24"/>
          <w:szCs w:val="24"/>
        </w:rPr>
        <w:t xml:space="preserve"> </w:t>
      </w:r>
      <w:r w:rsidR="00F845E7" w:rsidRPr="00102FE9">
        <w:rPr>
          <w:rFonts w:ascii="Trebuchet MS" w:hAnsi="Trebuchet MS"/>
          <w:i/>
          <w:sz w:val="24"/>
          <w:szCs w:val="24"/>
        </w:rPr>
        <w:t>reafirmă</w:t>
      </w:r>
      <w:r w:rsidR="00155492" w:rsidRPr="00102FE9">
        <w:rPr>
          <w:rFonts w:ascii="Trebuchet MS" w:hAnsi="Trebuchet MS"/>
          <w:i/>
          <w:sz w:val="24"/>
          <w:szCs w:val="24"/>
        </w:rPr>
        <w:t>m</w:t>
      </w:r>
      <w:r w:rsidR="00155492" w:rsidRPr="00DE2186">
        <w:rPr>
          <w:rFonts w:ascii="Trebuchet MS" w:hAnsi="Trebuchet MS"/>
          <w:sz w:val="24"/>
          <w:szCs w:val="24"/>
        </w:rPr>
        <w:t xml:space="preserve"> </w:t>
      </w:r>
      <w:r w:rsidR="005E6C72" w:rsidRPr="00DE2186">
        <w:rPr>
          <w:rFonts w:ascii="Trebuchet MS" w:hAnsi="Trebuchet MS"/>
          <w:sz w:val="24"/>
          <w:szCs w:val="24"/>
        </w:rPr>
        <w:t>intenția</w:t>
      </w:r>
      <w:r w:rsidR="00155492" w:rsidRPr="00DE2186">
        <w:rPr>
          <w:rFonts w:ascii="Trebuchet MS" w:hAnsi="Trebuchet MS"/>
          <w:sz w:val="24"/>
          <w:szCs w:val="24"/>
        </w:rPr>
        <w:t xml:space="preserve"> </w:t>
      </w:r>
      <w:r w:rsidR="005E6C72" w:rsidRPr="00DE2186">
        <w:rPr>
          <w:rFonts w:ascii="Trebuchet MS" w:hAnsi="Trebuchet MS"/>
          <w:sz w:val="24"/>
          <w:szCs w:val="24"/>
        </w:rPr>
        <w:t>noastră</w:t>
      </w:r>
      <w:r w:rsidR="00155492" w:rsidRPr="00DE2186">
        <w:rPr>
          <w:rFonts w:ascii="Trebuchet MS" w:hAnsi="Trebuchet MS"/>
          <w:sz w:val="24"/>
          <w:szCs w:val="24"/>
        </w:rPr>
        <w:t xml:space="preserve"> de a </w:t>
      </w:r>
      <w:r w:rsidR="00F845E7" w:rsidRPr="00DE2186">
        <w:rPr>
          <w:rFonts w:ascii="Trebuchet MS" w:hAnsi="Trebuchet MS"/>
          <w:sz w:val="24"/>
          <w:szCs w:val="24"/>
        </w:rPr>
        <w:t xml:space="preserve">stabili </w:t>
      </w:r>
      <w:r w:rsidR="00402B8B">
        <w:rPr>
          <w:rFonts w:ascii="Trebuchet MS" w:hAnsi="Trebuchet MS"/>
          <w:sz w:val="24"/>
          <w:szCs w:val="24"/>
        </w:rPr>
        <w:t xml:space="preserve">Sturionii Dunării </w:t>
      </w:r>
      <w:r w:rsidR="00F845E7" w:rsidRPr="00DE2186">
        <w:rPr>
          <w:rFonts w:ascii="Trebuchet MS" w:hAnsi="Trebuchet MS"/>
          <w:sz w:val="24"/>
          <w:szCs w:val="24"/>
        </w:rPr>
        <w:t>ca specii etalon</w:t>
      </w:r>
      <w:r w:rsidR="00155492" w:rsidRPr="00DE2186">
        <w:rPr>
          <w:rFonts w:ascii="Trebuchet MS" w:hAnsi="Trebuchet MS"/>
          <w:sz w:val="24"/>
          <w:szCs w:val="24"/>
        </w:rPr>
        <w:t xml:space="preserve"> pentru Bazinul Fluviului </w:t>
      </w:r>
      <w:r w:rsidR="005E6C72" w:rsidRPr="00DE2186">
        <w:rPr>
          <w:rFonts w:ascii="Trebuchet MS" w:hAnsi="Trebuchet MS"/>
          <w:sz w:val="24"/>
          <w:szCs w:val="24"/>
        </w:rPr>
        <w:t>Dunărea</w:t>
      </w:r>
      <w:r w:rsidR="00155492" w:rsidRPr="00DE2186">
        <w:rPr>
          <w:rFonts w:ascii="Trebuchet MS" w:hAnsi="Trebuchet MS"/>
          <w:sz w:val="24"/>
          <w:szCs w:val="24"/>
        </w:rPr>
        <w:t xml:space="preserve">, </w:t>
      </w:r>
      <w:r w:rsidR="00402B8B">
        <w:rPr>
          <w:rFonts w:ascii="Trebuchet MS" w:hAnsi="Trebuchet MS"/>
          <w:sz w:val="24"/>
          <w:szCs w:val="24"/>
        </w:rPr>
        <w:t xml:space="preserve">iar </w:t>
      </w:r>
      <w:r w:rsidR="00155492" w:rsidRPr="00DE2186">
        <w:rPr>
          <w:rFonts w:ascii="Trebuchet MS" w:hAnsi="Trebuchet MS"/>
          <w:sz w:val="24"/>
          <w:szCs w:val="24"/>
        </w:rPr>
        <w:t>prin preze</w:t>
      </w:r>
      <w:r w:rsidR="00F845E7" w:rsidRPr="00DE2186">
        <w:rPr>
          <w:rFonts w:ascii="Trebuchet MS" w:hAnsi="Trebuchet MS"/>
          <w:sz w:val="24"/>
          <w:szCs w:val="24"/>
        </w:rPr>
        <w:t>nta dorim să</w:t>
      </w:r>
      <w:r w:rsidR="00155492" w:rsidRPr="00DE2186">
        <w:rPr>
          <w:rFonts w:ascii="Trebuchet MS" w:hAnsi="Trebuchet MS"/>
          <w:sz w:val="24"/>
          <w:szCs w:val="24"/>
        </w:rPr>
        <w:t xml:space="preserve"> </w:t>
      </w:r>
      <w:r w:rsidR="00402B8B">
        <w:rPr>
          <w:rFonts w:ascii="Trebuchet MS" w:hAnsi="Trebuchet MS"/>
          <w:sz w:val="24"/>
          <w:szCs w:val="24"/>
        </w:rPr>
        <w:t xml:space="preserve"> promovăm </w:t>
      </w:r>
      <w:r w:rsidR="00707E78">
        <w:rPr>
          <w:rFonts w:ascii="Trebuchet MS" w:hAnsi="Trebuchet MS"/>
          <w:sz w:val="24"/>
          <w:szCs w:val="24"/>
        </w:rPr>
        <w:t xml:space="preserve">conștientizarea publicului </w:t>
      </w:r>
      <w:r w:rsidR="00F845E7" w:rsidRPr="00DE2186">
        <w:rPr>
          <w:rFonts w:ascii="Trebuchet MS" w:hAnsi="Trebuchet MS"/>
          <w:sz w:val="24"/>
          <w:szCs w:val="24"/>
        </w:rPr>
        <w:t xml:space="preserve"> și angajamentul politic </w:t>
      </w:r>
      <w:r w:rsidR="00707E78">
        <w:rPr>
          <w:rFonts w:ascii="Trebuchet MS" w:hAnsi="Trebuchet MS"/>
          <w:sz w:val="24"/>
          <w:szCs w:val="24"/>
        </w:rPr>
        <w:t>pentru</w:t>
      </w:r>
      <w:r w:rsidR="00F845E7" w:rsidRPr="00DE2186">
        <w:rPr>
          <w:rFonts w:ascii="Trebuchet MS" w:hAnsi="Trebuchet MS"/>
          <w:sz w:val="24"/>
          <w:szCs w:val="24"/>
        </w:rPr>
        <w:t xml:space="preserve"> </w:t>
      </w:r>
      <w:r w:rsidR="00155492" w:rsidRPr="00DE2186">
        <w:rPr>
          <w:rFonts w:ascii="Trebuchet MS" w:hAnsi="Trebuchet MS"/>
          <w:sz w:val="24"/>
          <w:szCs w:val="24"/>
        </w:rPr>
        <w:t xml:space="preserve">sturionii din </w:t>
      </w:r>
      <w:r w:rsidR="00F845E7" w:rsidRPr="00DE2186">
        <w:rPr>
          <w:rFonts w:ascii="Trebuchet MS" w:hAnsi="Trebuchet MS"/>
          <w:sz w:val="24"/>
          <w:szCs w:val="24"/>
        </w:rPr>
        <w:t>Dunăre ș</w:t>
      </w:r>
      <w:r w:rsidR="00155492" w:rsidRPr="00DE2186">
        <w:rPr>
          <w:rFonts w:ascii="Trebuchet MS" w:hAnsi="Trebuchet MS"/>
          <w:sz w:val="24"/>
          <w:szCs w:val="24"/>
        </w:rPr>
        <w:t xml:space="preserve">i </w:t>
      </w:r>
      <w:r w:rsidR="005E6C72" w:rsidRPr="00DE2186">
        <w:rPr>
          <w:rFonts w:ascii="Trebuchet MS" w:hAnsi="Trebuchet MS"/>
          <w:sz w:val="24"/>
          <w:szCs w:val="24"/>
        </w:rPr>
        <w:t>ecosistemul</w:t>
      </w:r>
      <w:r w:rsidR="00155492" w:rsidRPr="00DE2186">
        <w:rPr>
          <w:rFonts w:ascii="Trebuchet MS" w:hAnsi="Trebuchet MS"/>
          <w:sz w:val="24"/>
          <w:szCs w:val="24"/>
        </w:rPr>
        <w:t xml:space="preserve"> </w:t>
      </w:r>
      <w:r w:rsidR="00707E78">
        <w:rPr>
          <w:rFonts w:ascii="Trebuchet MS" w:hAnsi="Trebuchet MS"/>
          <w:sz w:val="24"/>
          <w:szCs w:val="24"/>
        </w:rPr>
        <w:t>bazinului hidrografic al</w:t>
      </w:r>
      <w:r w:rsidR="00707E78" w:rsidRPr="00DE2186">
        <w:rPr>
          <w:rFonts w:ascii="Trebuchet MS" w:hAnsi="Trebuchet MS"/>
          <w:sz w:val="24"/>
          <w:szCs w:val="24"/>
        </w:rPr>
        <w:t xml:space="preserve"> Dunăr</w:t>
      </w:r>
      <w:r w:rsidR="00707E78">
        <w:rPr>
          <w:rFonts w:ascii="Trebuchet MS" w:hAnsi="Trebuchet MS"/>
          <w:sz w:val="24"/>
          <w:szCs w:val="24"/>
        </w:rPr>
        <w:t>ii</w:t>
      </w:r>
      <w:r w:rsidR="00707E78" w:rsidRPr="00DE2186">
        <w:rPr>
          <w:rFonts w:ascii="Trebuchet MS" w:hAnsi="Trebuchet MS"/>
          <w:sz w:val="24"/>
          <w:szCs w:val="24"/>
        </w:rPr>
        <w:t xml:space="preserve"> </w:t>
      </w:r>
      <w:r w:rsidR="005E6C72" w:rsidRPr="00DE2186">
        <w:rPr>
          <w:rFonts w:ascii="Trebuchet MS" w:hAnsi="Trebuchet MS"/>
          <w:sz w:val="24"/>
          <w:szCs w:val="24"/>
        </w:rPr>
        <w:t>ca un întreg.</w:t>
      </w:r>
    </w:p>
    <w:p w14:paraId="5BD84A3F" w14:textId="77777777" w:rsidR="00BD6C20" w:rsidRDefault="00BD6C20" w:rsidP="00BD6C20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2BC5FBE1" w14:textId="77777777" w:rsidR="0097557B" w:rsidRDefault="0097557B" w:rsidP="00BD6C20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655CB6D6" w14:textId="77777777" w:rsidR="0097557B" w:rsidRDefault="0097557B" w:rsidP="00BD6C20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13A54814" w14:textId="787F3F4A" w:rsidR="00155492" w:rsidRPr="00DE2186" w:rsidRDefault="00DE2186" w:rsidP="00DE2186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DE2186">
        <w:rPr>
          <w:rFonts w:ascii="Trebuchet MS" w:hAnsi="Trebuchet MS"/>
          <w:sz w:val="24"/>
          <w:szCs w:val="24"/>
        </w:rPr>
        <w:t>(37)</w:t>
      </w:r>
      <w:r w:rsidR="00707E78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a</w:t>
      </w:r>
      <w:r w:rsidR="00D43287" w:rsidRPr="00102FE9">
        <w:rPr>
          <w:rFonts w:ascii="Trebuchet MS" w:hAnsi="Trebuchet MS"/>
          <w:i/>
          <w:sz w:val="24"/>
          <w:szCs w:val="24"/>
        </w:rPr>
        <w:t>preciem</w:t>
      </w:r>
      <w:r w:rsidR="00D43287" w:rsidRPr="00DE2186">
        <w:rPr>
          <w:rFonts w:ascii="Trebuchet MS" w:hAnsi="Trebuchet MS"/>
          <w:sz w:val="24"/>
          <w:szCs w:val="24"/>
        </w:rPr>
        <w:t xml:space="preserve"> si </w:t>
      </w:r>
      <w:r w:rsidR="00D43287" w:rsidRPr="00102FE9">
        <w:rPr>
          <w:rFonts w:ascii="Trebuchet MS" w:hAnsi="Trebuchet MS"/>
          <w:i/>
          <w:sz w:val="24"/>
          <w:szCs w:val="24"/>
        </w:rPr>
        <w:t>sprijinim</w:t>
      </w:r>
      <w:r w:rsidR="009026CD" w:rsidRPr="00DE2186">
        <w:rPr>
          <w:rFonts w:ascii="Trebuchet MS" w:hAnsi="Trebuchet MS"/>
          <w:sz w:val="24"/>
          <w:szCs w:val="24"/>
        </w:rPr>
        <w:t xml:space="preserve"> progresul </w:t>
      </w:r>
      <w:r w:rsidR="005E6C72" w:rsidRPr="00DE2186">
        <w:rPr>
          <w:rFonts w:ascii="Trebuchet MS" w:hAnsi="Trebuchet MS"/>
          <w:sz w:val="24"/>
          <w:szCs w:val="24"/>
        </w:rPr>
        <w:t>înregistrat</w:t>
      </w:r>
      <w:r w:rsidR="00D43287" w:rsidRPr="00DE2186">
        <w:rPr>
          <w:rFonts w:ascii="Trebuchet MS" w:hAnsi="Trebuchet MS"/>
          <w:sz w:val="24"/>
          <w:szCs w:val="24"/>
        </w:rPr>
        <w:t xml:space="preserve"> î</w:t>
      </w:r>
      <w:r w:rsidR="009026CD" w:rsidRPr="00DE2186">
        <w:rPr>
          <w:rFonts w:ascii="Trebuchet MS" w:hAnsi="Trebuchet MS"/>
          <w:sz w:val="24"/>
          <w:szCs w:val="24"/>
        </w:rPr>
        <w:t xml:space="preserve">n domeniul problematicii </w:t>
      </w:r>
      <w:r w:rsidR="005E6C72" w:rsidRPr="00DE2186">
        <w:rPr>
          <w:rFonts w:ascii="Trebuchet MS" w:hAnsi="Trebuchet MS"/>
          <w:sz w:val="24"/>
          <w:szCs w:val="24"/>
        </w:rPr>
        <w:t>sturionilor</w:t>
      </w:r>
      <w:r w:rsidR="00D43287" w:rsidRPr="00DE2186">
        <w:rPr>
          <w:rFonts w:ascii="Trebuchet MS" w:hAnsi="Trebuchet MS"/>
          <w:sz w:val="24"/>
          <w:szCs w:val="24"/>
        </w:rPr>
        <w:t xml:space="preserve"> in cadrul EUSDR, î</w:t>
      </w:r>
      <w:r w:rsidR="00CC1DB9" w:rsidRPr="00DE2186">
        <w:rPr>
          <w:rFonts w:ascii="Trebuchet MS" w:hAnsi="Trebuchet MS"/>
          <w:sz w:val="24"/>
          <w:szCs w:val="24"/>
        </w:rPr>
        <w:t>n sp</w:t>
      </w:r>
      <w:r w:rsidR="00D43287" w:rsidRPr="00DE2186">
        <w:rPr>
          <w:rFonts w:ascii="Trebuchet MS" w:hAnsi="Trebuchet MS"/>
          <w:sz w:val="24"/>
          <w:szCs w:val="24"/>
        </w:rPr>
        <w:t>ecial î</w:t>
      </w:r>
      <w:r w:rsidR="009026CD" w:rsidRPr="00DE2186">
        <w:rPr>
          <w:rFonts w:ascii="Trebuchet MS" w:hAnsi="Trebuchet MS"/>
          <w:sz w:val="24"/>
          <w:szCs w:val="24"/>
        </w:rPr>
        <w:t xml:space="preserve">n </w:t>
      </w:r>
      <w:r w:rsidR="005E6C72" w:rsidRPr="00DE2186">
        <w:rPr>
          <w:rFonts w:ascii="Trebuchet MS" w:hAnsi="Trebuchet MS"/>
          <w:sz w:val="24"/>
          <w:szCs w:val="24"/>
        </w:rPr>
        <w:t xml:space="preserve">programul </w:t>
      </w:r>
      <w:r w:rsidR="00707E78">
        <w:rPr>
          <w:rFonts w:ascii="Trebuchet MS" w:hAnsi="Trebuchet MS"/>
          <w:sz w:val="24"/>
          <w:szCs w:val="24"/>
        </w:rPr>
        <w:t>”</w:t>
      </w:r>
      <w:r w:rsidR="005E6C72" w:rsidRPr="00DE2186">
        <w:rPr>
          <w:rFonts w:ascii="Trebuchet MS" w:hAnsi="Trebuchet MS"/>
          <w:sz w:val="24"/>
          <w:szCs w:val="24"/>
        </w:rPr>
        <w:t>Sturion 2020</w:t>
      </w:r>
      <w:r w:rsidR="00707E78">
        <w:rPr>
          <w:rFonts w:ascii="Trebuchet MS" w:hAnsi="Trebuchet MS"/>
          <w:sz w:val="24"/>
          <w:szCs w:val="24"/>
        </w:rPr>
        <w:t>”</w:t>
      </w:r>
      <w:r w:rsidR="005E6C72" w:rsidRPr="00DE2186">
        <w:rPr>
          <w:rFonts w:ascii="Trebuchet MS" w:hAnsi="Trebuchet MS"/>
          <w:sz w:val="24"/>
          <w:szCs w:val="24"/>
        </w:rPr>
        <w:t xml:space="preserve"> elaborat de </w:t>
      </w:r>
      <w:r w:rsidR="00707E78">
        <w:rPr>
          <w:rFonts w:ascii="Trebuchet MS" w:hAnsi="Trebuchet MS"/>
          <w:sz w:val="24"/>
          <w:szCs w:val="24"/>
        </w:rPr>
        <w:t xml:space="preserve">Grupul </w:t>
      </w:r>
      <w:r w:rsidR="005E6C72" w:rsidRPr="00DE2186">
        <w:rPr>
          <w:rFonts w:ascii="Trebuchet MS" w:hAnsi="Trebuchet MS"/>
          <w:sz w:val="24"/>
          <w:szCs w:val="24"/>
        </w:rPr>
        <w:t>Task F</w:t>
      </w:r>
      <w:r w:rsidR="009026CD" w:rsidRPr="00DE2186">
        <w:rPr>
          <w:rFonts w:ascii="Trebuchet MS" w:hAnsi="Trebuchet MS"/>
          <w:sz w:val="24"/>
          <w:szCs w:val="24"/>
        </w:rPr>
        <w:t xml:space="preserve">orce </w:t>
      </w:r>
      <w:r w:rsidR="009026CD" w:rsidRPr="00707E78">
        <w:rPr>
          <w:rFonts w:ascii="Trebuchet MS" w:hAnsi="Trebuchet MS"/>
          <w:sz w:val="24"/>
          <w:szCs w:val="24"/>
        </w:rPr>
        <w:t xml:space="preserve">Sturionii </w:t>
      </w:r>
      <w:r w:rsidR="005E6C72" w:rsidRPr="00707E78">
        <w:rPr>
          <w:rFonts w:ascii="Trebuchet MS" w:hAnsi="Trebuchet MS"/>
          <w:sz w:val="24"/>
          <w:szCs w:val="24"/>
        </w:rPr>
        <w:t>Dunării</w:t>
      </w:r>
      <w:r w:rsidR="00D43287" w:rsidRPr="00DE2186">
        <w:rPr>
          <w:rFonts w:ascii="Trebuchet MS" w:hAnsi="Trebuchet MS"/>
          <w:sz w:val="24"/>
          <w:szCs w:val="24"/>
        </w:rPr>
        <w:t xml:space="preserve"> , cât ș</w:t>
      </w:r>
      <w:r w:rsidR="009026CD" w:rsidRPr="00DE2186">
        <w:rPr>
          <w:rFonts w:ascii="Trebuchet MS" w:hAnsi="Trebuchet MS"/>
          <w:sz w:val="24"/>
          <w:szCs w:val="24"/>
        </w:rPr>
        <w:t xml:space="preserve">i </w:t>
      </w:r>
      <w:r w:rsidR="00CC1DB9" w:rsidRPr="00DE2186">
        <w:rPr>
          <w:rFonts w:ascii="Trebuchet MS" w:hAnsi="Trebuchet MS"/>
          <w:sz w:val="24"/>
          <w:szCs w:val="24"/>
        </w:rPr>
        <w:t xml:space="preserve">faptul că </w:t>
      </w:r>
      <w:r w:rsidR="009026CD" w:rsidRPr="00DE2186">
        <w:rPr>
          <w:rFonts w:ascii="Trebuchet MS" w:hAnsi="Trebuchet MS"/>
          <w:sz w:val="24"/>
          <w:szCs w:val="24"/>
        </w:rPr>
        <w:t xml:space="preserve"> </w:t>
      </w:r>
      <w:r w:rsidR="00271A0C" w:rsidRPr="00DE2186">
        <w:rPr>
          <w:rFonts w:ascii="Trebuchet MS" w:hAnsi="Trebuchet MS"/>
          <w:sz w:val="24"/>
          <w:szCs w:val="24"/>
        </w:rPr>
        <w:t>interdicții</w:t>
      </w:r>
      <w:r w:rsidR="00D43287" w:rsidRPr="00DE2186">
        <w:rPr>
          <w:rFonts w:ascii="Trebuchet MS" w:hAnsi="Trebuchet MS"/>
          <w:sz w:val="24"/>
          <w:szCs w:val="24"/>
        </w:rPr>
        <w:t xml:space="preserve">le de pescuit de sturioni sunt în vigoare în Bulgaria, România, Serbia și Austria și </w:t>
      </w:r>
      <w:r w:rsidR="00D43287" w:rsidRPr="00102FE9">
        <w:rPr>
          <w:rFonts w:ascii="Trebuchet MS" w:hAnsi="Trebuchet MS"/>
          <w:i/>
          <w:sz w:val="24"/>
          <w:szCs w:val="24"/>
        </w:rPr>
        <w:t>asigurăm</w:t>
      </w:r>
      <w:r w:rsidR="00271A0C" w:rsidRPr="00102FE9">
        <w:rPr>
          <w:rFonts w:ascii="Trebuchet MS" w:hAnsi="Trebuchet MS"/>
          <w:i/>
          <w:sz w:val="24"/>
          <w:szCs w:val="24"/>
        </w:rPr>
        <w:t xml:space="preserve"> </w:t>
      </w:r>
      <w:r w:rsidR="00DC171B" w:rsidRPr="00DE2186">
        <w:rPr>
          <w:rFonts w:ascii="Trebuchet MS" w:hAnsi="Trebuchet MS"/>
          <w:sz w:val="24"/>
          <w:szCs w:val="24"/>
        </w:rPr>
        <w:t>coordonare</w:t>
      </w:r>
      <w:r w:rsidR="00271A0C" w:rsidRPr="00DE2186">
        <w:rPr>
          <w:rFonts w:ascii="Trebuchet MS" w:hAnsi="Trebuchet MS"/>
          <w:sz w:val="24"/>
          <w:szCs w:val="24"/>
        </w:rPr>
        <w:t xml:space="preserve"> v</w:t>
      </w:r>
      <w:r w:rsidR="00D43287" w:rsidRPr="00DE2186">
        <w:rPr>
          <w:rFonts w:ascii="Trebuchet MS" w:hAnsi="Trebuchet MS"/>
          <w:sz w:val="24"/>
          <w:szCs w:val="24"/>
        </w:rPr>
        <w:t xml:space="preserve">iitoare cu ICPDR in acele </w:t>
      </w:r>
      <w:r w:rsidR="00481847">
        <w:rPr>
          <w:rFonts w:ascii="Trebuchet MS" w:hAnsi="Trebuchet MS"/>
          <w:sz w:val="24"/>
          <w:szCs w:val="24"/>
        </w:rPr>
        <w:t>domenii</w:t>
      </w:r>
      <w:r w:rsidR="00481847" w:rsidRPr="00DE2186">
        <w:rPr>
          <w:rFonts w:ascii="Trebuchet MS" w:hAnsi="Trebuchet MS"/>
          <w:sz w:val="24"/>
          <w:szCs w:val="24"/>
        </w:rPr>
        <w:t xml:space="preserve"> </w:t>
      </w:r>
      <w:r w:rsidR="00D43287" w:rsidRPr="00DE2186">
        <w:rPr>
          <w:rFonts w:ascii="Trebuchet MS" w:hAnsi="Trebuchet MS"/>
          <w:sz w:val="24"/>
          <w:szCs w:val="24"/>
        </w:rPr>
        <w:t>î</w:t>
      </w:r>
      <w:r w:rsidR="00271A0C" w:rsidRPr="00DE2186">
        <w:rPr>
          <w:rFonts w:ascii="Trebuchet MS" w:hAnsi="Trebuchet MS"/>
          <w:sz w:val="24"/>
          <w:szCs w:val="24"/>
        </w:rPr>
        <w:t xml:space="preserve">n care ICPDR </w:t>
      </w:r>
      <w:r w:rsidR="00DC171B" w:rsidRPr="00DE2186">
        <w:rPr>
          <w:rFonts w:ascii="Trebuchet MS" w:hAnsi="Trebuchet MS"/>
          <w:sz w:val="24"/>
          <w:szCs w:val="24"/>
        </w:rPr>
        <w:t xml:space="preserve">deține </w:t>
      </w:r>
      <w:r w:rsidR="00481847" w:rsidRPr="00DE2186">
        <w:rPr>
          <w:rFonts w:ascii="Trebuchet MS" w:hAnsi="Trebuchet MS"/>
          <w:sz w:val="24"/>
          <w:szCs w:val="24"/>
        </w:rPr>
        <w:t>competen</w:t>
      </w:r>
      <w:r w:rsidR="00481847">
        <w:rPr>
          <w:rFonts w:ascii="Trebuchet MS" w:hAnsi="Trebuchet MS"/>
          <w:sz w:val="24"/>
          <w:szCs w:val="24"/>
        </w:rPr>
        <w:t>ț</w:t>
      </w:r>
      <w:r w:rsidR="00481847" w:rsidRPr="00DE2186">
        <w:rPr>
          <w:rFonts w:ascii="Trebuchet MS" w:hAnsi="Trebuchet MS"/>
          <w:sz w:val="24"/>
          <w:szCs w:val="24"/>
        </w:rPr>
        <w:t xml:space="preserve">e </w:t>
      </w:r>
      <w:r w:rsidR="00DC171B" w:rsidRPr="00DE2186">
        <w:rPr>
          <w:rFonts w:ascii="Trebuchet MS" w:hAnsi="Trebuchet MS"/>
          <w:sz w:val="24"/>
          <w:szCs w:val="24"/>
        </w:rPr>
        <w:t xml:space="preserve">cheie. </w:t>
      </w:r>
      <w:r w:rsidR="00DC171B" w:rsidRPr="00102FE9">
        <w:rPr>
          <w:rFonts w:ascii="Trebuchet MS" w:hAnsi="Trebuchet MS"/>
          <w:i/>
          <w:sz w:val="24"/>
          <w:szCs w:val="24"/>
        </w:rPr>
        <w:t>Apreciem</w:t>
      </w:r>
      <w:r w:rsidR="00D43287" w:rsidRPr="00DE2186">
        <w:rPr>
          <w:rFonts w:ascii="Trebuchet MS" w:hAnsi="Trebuchet MS"/>
          <w:sz w:val="24"/>
          <w:szCs w:val="24"/>
        </w:rPr>
        <w:t>,</w:t>
      </w:r>
      <w:r w:rsidR="00DC171B" w:rsidRPr="00DE2186">
        <w:rPr>
          <w:rFonts w:ascii="Trebuchet MS" w:hAnsi="Trebuchet MS"/>
          <w:sz w:val="24"/>
          <w:szCs w:val="24"/>
        </w:rPr>
        <w:t xml:space="preserve"> de asemenea</w:t>
      </w:r>
      <w:r w:rsidR="00D43287" w:rsidRPr="00DE2186">
        <w:rPr>
          <w:rFonts w:ascii="Trebuchet MS" w:hAnsi="Trebuchet MS"/>
          <w:sz w:val="24"/>
          <w:szCs w:val="24"/>
        </w:rPr>
        <w:t>, faptul că</w:t>
      </w:r>
      <w:r w:rsidR="00DC171B" w:rsidRPr="00DE2186">
        <w:rPr>
          <w:rFonts w:ascii="Trebuchet MS" w:hAnsi="Trebuchet MS"/>
          <w:sz w:val="24"/>
          <w:szCs w:val="24"/>
        </w:rPr>
        <w:t xml:space="preserve"> S</w:t>
      </w:r>
      <w:r w:rsidR="00B26CFD" w:rsidRPr="00DE2186">
        <w:rPr>
          <w:rFonts w:ascii="Trebuchet MS" w:hAnsi="Trebuchet MS"/>
          <w:sz w:val="24"/>
          <w:szCs w:val="24"/>
        </w:rPr>
        <w:t>ocietatea Mondiala de Conserv</w:t>
      </w:r>
      <w:r w:rsidR="00DC171B" w:rsidRPr="00DE2186">
        <w:rPr>
          <w:rFonts w:ascii="Trebuchet MS" w:hAnsi="Trebuchet MS"/>
          <w:sz w:val="24"/>
          <w:szCs w:val="24"/>
        </w:rPr>
        <w:t xml:space="preserve">are a Sturionilor </w:t>
      </w:r>
      <w:r w:rsidR="00271A0C" w:rsidRPr="00DE2186">
        <w:rPr>
          <w:rFonts w:ascii="Trebuchet MS" w:hAnsi="Trebuchet MS"/>
          <w:sz w:val="24"/>
          <w:szCs w:val="24"/>
        </w:rPr>
        <w:t xml:space="preserve"> </w:t>
      </w:r>
      <w:r w:rsidR="00D43287" w:rsidRPr="00DE2186">
        <w:rPr>
          <w:rFonts w:ascii="Trebuchet MS" w:hAnsi="Trebuchet MS"/>
          <w:sz w:val="24"/>
          <w:szCs w:val="24"/>
        </w:rPr>
        <w:t>va organiza î</w:t>
      </w:r>
      <w:r w:rsidR="008B482A" w:rsidRPr="00DE2186">
        <w:rPr>
          <w:rFonts w:ascii="Trebuchet MS" w:hAnsi="Trebuchet MS"/>
          <w:sz w:val="24"/>
          <w:szCs w:val="24"/>
        </w:rPr>
        <w:t xml:space="preserve">n 2017, la Viena, cel de al 8-a </w:t>
      </w:r>
      <w:r w:rsidR="006A6C96" w:rsidRPr="00DE2186">
        <w:rPr>
          <w:rFonts w:ascii="Trebuchet MS" w:hAnsi="Trebuchet MS"/>
          <w:sz w:val="24"/>
          <w:szCs w:val="24"/>
        </w:rPr>
        <w:t>Simpozion Interna</w:t>
      </w:r>
      <w:r w:rsidR="0034343E">
        <w:rPr>
          <w:rFonts w:ascii="Trebuchet MS" w:hAnsi="Trebuchet MS"/>
          <w:sz w:val="24"/>
          <w:szCs w:val="24"/>
        </w:rPr>
        <w:t>ț</w:t>
      </w:r>
      <w:r w:rsidR="006A6C96" w:rsidRPr="00DE2186">
        <w:rPr>
          <w:rFonts w:ascii="Trebuchet MS" w:hAnsi="Trebuchet MS"/>
          <w:sz w:val="24"/>
          <w:szCs w:val="24"/>
        </w:rPr>
        <w:t xml:space="preserve">ional </w:t>
      </w:r>
      <w:r w:rsidR="00481847">
        <w:rPr>
          <w:rFonts w:ascii="Trebuchet MS" w:hAnsi="Trebuchet MS"/>
          <w:sz w:val="24"/>
          <w:szCs w:val="24"/>
        </w:rPr>
        <w:t>privind</w:t>
      </w:r>
      <w:r w:rsidR="00481847" w:rsidRPr="00DE2186">
        <w:rPr>
          <w:rFonts w:ascii="Trebuchet MS" w:hAnsi="Trebuchet MS"/>
          <w:sz w:val="24"/>
          <w:szCs w:val="24"/>
        </w:rPr>
        <w:t xml:space="preserve"> </w:t>
      </w:r>
      <w:r w:rsidR="006A6C96" w:rsidRPr="00DE2186">
        <w:rPr>
          <w:rFonts w:ascii="Trebuchet MS" w:hAnsi="Trebuchet MS"/>
          <w:sz w:val="24"/>
          <w:szCs w:val="24"/>
        </w:rPr>
        <w:t>Sturioni</w:t>
      </w:r>
      <w:r w:rsidR="00481847">
        <w:rPr>
          <w:rFonts w:ascii="Trebuchet MS" w:hAnsi="Trebuchet MS"/>
          <w:sz w:val="24"/>
          <w:szCs w:val="24"/>
        </w:rPr>
        <w:t>i</w:t>
      </w:r>
      <w:r w:rsidR="006A6C96" w:rsidRPr="00DE2186">
        <w:rPr>
          <w:rFonts w:ascii="Trebuchet MS" w:hAnsi="Trebuchet MS"/>
          <w:sz w:val="24"/>
          <w:szCs w:val="24"/>
        </w:rPr>
        <w:t xml:space="preserve"> și </w:t>
      </w:r>
      <w:r w:rsidR="006A6C96" w:rsidRPr="00102FE9">
        <w:rPr>
          <w:rFonts w:ascii="Trebuchet MS" w:hAnsi="Trebuchet MS"/>
          <w:i/>
          <w:sz w:val="24"/>
          <w:szCs w:val="24"/>
        </w:rPr>
        <w:t>solicitam</w:t>
      </w:r>
      <w:r w:rsidR="006A6C96" w:rsidRPr="00DE2186">
        <w:rPr>
          <w:rFonts w:ascii="Trebuchet MS" w:hAnsi="Trebuchet MS"/>
          <w:sz w:val="24"/>
          <w:szCs w:val="24"/>
        </w:rPr>
        <w:t xml:space="preserve"> ICPDR să</w:t>
      </w:r>
      <w:r w:rsidR="00DF702A" w:rsidRPr="00DE2186">
        <w:rPr>
          <w:rFonts w:ascii="Trebuchet MS" w:hAnsi="Trebuchet MS"/>
          <w:sz w:val="24"/>
          <w:szCs w:val="24"/>
        </w:rPr>
        <w:t xml:space="preserve"> prezinte propriile activități relevante la aceasta conferința.</w:t>
      </w:r>
    </w:p>
    <w:p w14:paraId="46CADE0A" w14:textId="77777777" w:rsidR="006A6C96" w:rsidRDefault="006A6C96" w:rsidP="006A6C96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44ABE422" w14:textId="77777777" w:rsidR="0097557B" w:rsidRDefault="0097557B" w:rsidP="006A6C96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115BB5B6" w14:textId="77777777" w:rsidR="0097557B" w:rsidRDefault="0097557B" w:rsidP="006A6C96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76BFBA4E" w14:textId="47415667" w:rsidR="00DF702A" w:rsidRPr="00DE2186" w:rsidRDefault="00DE2186" w:rsidP="00DE2186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DE2186">
        <w:rPr>
          <w:rFonts w:ascii="Trebuchet MS" w:hAnsi="Trebuchet MS"/>
          <w:sz w:val="24"/>
          <w:szCs w:val="24"/>
        </w:rPr>
        <w:t>(38)</w:t>
      </w:r>
      <w:r w:rsidR="00481847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a</w:t>
      </w:r>
      <w:r w:rsidR="006A6C96" w:rsidRPr="00102FE9">
        <w:rPr>
          <w:rFonts w:ascii="Trebuchet MS" w:hAnsi="Trebuchet MS"/>
          <w:i/>
          <w:sz w:val="24"/>
          <w:szCs w:val="24"/>
        </w:rPr>
        <w:t>preciem</w:t>
      </w:r>
      <w:r w:rsidR="00DF702A" w:rsidRPr="00DE2186">
        <w:rPr>
          <w:rFonts w:ascii="Trebuchet MS" w:hAnsi="Trebuchet MS"/>
          <w:sz w:val="24"/>
          <w:szCs w:val="24"/>
        </w:rPr>
        <w:t xml:space="preserve"> progresul </w:t>
      </w:r>
      <w:r w:rsidR="000D38CF" w:rsidRPr="00DE2186">
        <w:rPr>
          <w:rFonts w:ascii="Trebuchet MS" w:hAnsi="Trebuchet MS"/>
          <w:sz w:val="24"/>
          <w:szCs w:val="24"/>
        </w:rPr>
        <w:t>înregistrat</w:t>
      </w:r>
      <w:r w:rsidR="00DF702A" w:rsidRPr="00DE2186">
        <w:rPr>
          <w:rFonts w:ascii="Trebuchet MS" w:hAnsi="Trebuchet MS"/>
          <w:sz w:val="24"/>
          <w:szCs w:val="24"/>
        </w:rPr>
        <w:t xml:space="preserve"> cu privire la studiul</w:t>
      </w:r>
      <w:r w:rsidR="006A6C96" w:rsidRPr="00DE2186">
        <w:rPr>
          <w:rFonts w:ascii="Trebuchet MS" w:hAnsi="Trebuchet MS"/>
          <w:sz w:val="24"/>
          <w:szCs w:val="24"/>
        </w:rPr>
        <w:t xml:space="preserve"> de fezabilitate care </w:t>
      </w:r>
      <w:r w:rsidR="00DD1AE3" w:rsidRPr="00DE2186">
        <w:rPr>
          <w:rFonts w:ascii="Trebuchet MS" w:hAnsi="Trebuchet MS"/>
          <w:sz w:val="24"/>
          <w:szCs w:val="24"/>
        </w:rPr>
        <w:t>examinează</w:t>
      </w:r>
      <w:r w:rsidR="00DF702A" w:rsidRPr="00DE2186">
        <w:rPr>
          <w:rFonts w:ascii="Trebuchet MS" w:hAnsi="Trebuchet MS"/>
          <w:sz w:val="24"/>
          <w:szCs w:val="24"/>
        </w:rPr>
        <w:t xml:space="preserve"> </w:t>
      </w:r>
      <w:r w:rsidR="000D38CF" w:rsidRPr="00DE2186">
        <w:rPr>
          <w:rFonts w:ascii="Trebuchet MS" w:hAnsi="Trebuchet MS"/>
          <w:sz w:val="24"/>
          <w:szCs w:val="24"/>
        </w:rPr>
        <w:t>opțiunile</w:t>
      </w:r>
      <w:r w:rsidR="006A6C96" w:rsidRPr="00DE2186">
        <w:rPr>
          <w:rFonts w:ascii="Trebuchet MS" w:hAnsi="Trebuchet MS"/>
          <w:sz w:val="24"/>
          <w:szCs w:val="24"/>
        </w:rPr>
        <w:t xml:space="preserve"> privind</w:t>
      </w:r>
      <w:r w:rsidR="00DF702A" w:rsidRPr="00DE2186">
        <w:rPr>
          <w:rFonts w:ascii="Trebuchet MS" w:hAnsi="Trebuchet MS"/>
          <w:sz w:val="24"/>
          <w:szCs w:val="24"/>
        </w:rPr>
        <w:t xml:space="preserve"> </w:t>
      </w:r>
      <w:r w:rsidR="006A6C96" w:rsidRPr="00DE2186">
        <w:rPr>
          <w:rFonts w:ascii="Trebuchet MS" w:hAnsi="Trebuchet MS"/>
          <w:sz w:val="24"/>
          <w:szCs w:val="24"/>
        </w:rPr>
        <w:t>migrația</w:t>
      </w:r>
      <w:r w:rsidR="00DF702A" w:rsidRPr="00DE2186">
        <w:rPr>
          <w:rFonts w:ascii="Trebuchet MS" w:hAnsi="Trebuchet MS"/>
          <w:sz w:val="24"/>
          <w:szCs w:val="24"/>
        </w:rPr>
        <w:t xml:space="preserve"> </w:t>
      </w:r>
      <w:r w:rsidR="000D38CF" w:rsidRPr="00DE2186">
        <w:rPr>
          <w:rFonts w:ascii="Trebuchet MS" w:hAnsi="Trebuchet MS"/>
          <w:sz w:val="24"/>
          <w:szCs w:val="24"/>
        </w:rPr>
        <w:t>peștilor</w:t>
      </w:r>
      <w:r w:rsidR="00DF702A" w:rsidRPr="00DE2186">
        <w:rPr>
          <w:rFonts w:ascii="Trebuchet MS" w:hAnsi="Trebuchet MS"/>
          <w:sz w:val="24"/>
          <w:szCs w:val="24"/>
        </w:rPr>
        <w:t xml:space="preserve"> la </w:t>
      </w:r>
      <w:r w:rsidR="000D38CF" w:rsidRPr="00DE2186">
        <w:rPr>
          <w:rFonts w:ascii="Trebuchet MS" w:hAnsi="Trebuchet MS"/>
          <w:sz w:val="24"/>
          <w:szCs w:val="24"/>
        </w:rPr>
        <w:t>Porțile</w:t>
      </w:r>
      <w:r w:rsidR="006A6C96" w:rsidRPr="00DE2186">
        <w:rPr>
          <w:rFonts w:ascii="Trebuchet MS" w:hAnsi="Trebuchet MS"/>
          <w:sz w:val="24"/>
          <w:szCs w:val="24"/>
        </w:rPr>
        <w:t xml:space="preserve"> de F</w:t>
      </w:r>
      <w:r w:rsidR="00DF702A" w:rsidRPr="00DE2186">
        <w:rPr>
          <w:rFonts w:ascii="Trebuchet MS" w:hAnsi="Trebuchet MS"/>
          <w:sz w:val="24"/>
          <w:szCs w:val="24"/>
        </w:rPr>
        <w:t xml:space="preserve">ier si </w:t>
      </w:r>
      <w:r w:rsidR="006A6C96" w:rsidRPr="00102FE9">
        <w:rPr>
          <w:rFonts w:ascii="Trebuchet MS" w:hAnsi="Trebuchet MS"/>
          <w:i/>
          <w:sz w:val="24"/>
          <w:szCs w:val="24"/>
        </w:rPr>
        <w:t>reafirmăm</w:t>
      </w:r>
      <w:r w:rsidR="00DF702A" w:rsidRPr="00DE2186">
        <w:rPr>
          <w:rFonts w:ascii="Trebuchet MS" w:hAnsi="Trebuchet MS"/>
          <w:sz w:val="24"/>
          <w:szCs w:val="24"/>
        </w:rPr>
        <w:t xml:space="preserve"> sprijinul nostru pentru etapele </w:t>
      </w:r>
      <w:r w:rsidR="000D38CF" w:rsidRPr="00DE2186">
        <w:rPr>
          <w:rFonts w:ascii="Trebuchet MS" w:hAnsi="Trebuchet MS"/>
          <w:sz w:val="24"/>
          <w:szCs w:val="24"/>
        </w:rPr>
        <w:t>următoare</w:t>
      </w:r>
      <w:r w:rsidR="006A6C96" w:rsidRPr="00DE2186">
        <w:rPr>
          <w:rFonts w:ascii="Trebuchet MS" w:hAnsi="Trebuchet MS"/>
          <w:sz w:val="24"/>
          <w:szCs w:val="24"/>
        </w:rPr>
        <w:t xml:space="preserve"> identificate î</w:t>
      </w:r>
      <w:r w:rsidR="00DF702A" w:rsidRPr="00DE2186">
        <w:rPr>
          <w:rFonts w:ascii="Trebuchet MS" w:hAnsi="Trebuchet MS"/>
          <w:sz w:val="24"/>
          <w:szCs w:val="24"/>
        </w:rPr>
        <w:t xml:space="preserve">n proiectul </w:t>
      </w:r>
      <w:r w:rsidR="00481847">
        <w:rPr>
          <w:rFonts w:ascii="Trebuchet MS" w:hAnsi="Trebuchet MS"/>
          <w:sz w:val="24"/>
          <w:szCs w:val="24"/>
        </w:rPr>
        <w:t>”</w:t>
      </w:r>
      <w:r w:rsidR="00A06A2D" w:rsidRPr="00DE2186">
        <w:rPr>
          <w:rFonts w:ascii="Trebuchet MS" w:hAnsi="Trebuchet MS"/>
          <w:sz w:val="24"/>
          <w:szCs w:val="24"/>
        </w:rPr>
        <w:t xml:space="preserve">Pentru o </w:t>
      </w:r>
      <w:r w:rsidR="000D38CF" w:rsidRPr="00DE2186">
        <w:rPr>
          <w:rFonts w:ascii="Trebuchet MS" w:hAnsi="Trebuchet MS"/>
          <w:sz w:val="24"/>
          <w:szCs w:val="24"/>
        </w:rPr>
        <w:t>Dunăre</w:t>
      </w:r>
      <w:r w:rsidR="00A06A2D" w:rsidRPr="00DE2186">
        <w:rPr>
          <w:rFonts w:ascii="Trebuchet MS" w:hAnsi="Trebuchet MS"/>
          <w:sz w:val="24"/>
          <w:szCs w:val="24"/>
        </w:rPr>
        <w:t xml:space="preserve"> </w:t>
      </w:r>
      <w:r w:rsidR="000D38CF" w:rsidRPr="00DE2186">
        <w:rPr>
          <w:rFonts w:ascii="Trebuchet MS" w:hAnsi="Trebuchet MS"/>
          <w:sz w:val="24"/>
          <w:szCs w:val="24"/>
        </w:rPr>
        <w:t>Sănătoasă</w:t>
      </w:r>
      <w:r w:rsidR="00A06A2D" w:rsidRPr="00DE2186">
        <w:rPr>
          <w:rFonts w:ascii="Trebuchet MS" w:hAnsi="Trebuchet MS"/>
          <w:sz w:val="24"/>
          <w:szCs w:val="24"/>
        </w:rPr>
        <w:t xml:space="preserve"> – </w:t>
      </w:r>
      <w:r w:rsidR="000D38CF" w:rsidRPr="00DE2186">
        <w:rPr>
          <w:rFonts w:ascii="Trebuchet MS" w:hAnsi="Trebuchet MS"/>
          <w:sz w:val="24"/>
          <w:szCs w:val="24"/>
        </w:rPr>
        <w:t>Migrația</w:t>
      </w:r>
      <w:r w:rsidR="00A06A2D" w:rsidRPr="00DE2186">
        <w:rPr>
          <w:rFonts w:ascii="Trebuchet MS" w:hAnsi="Trebuchet MS"/>
          <w:sz w:val="24"/>
          <w:szCs w:val="24"/>
        </w:rPr>
        <w:t xml:space="preserve"> </w:t>
      </w:r>
      <w:r w:rsidR="000D38CF" w:rsidRPr="00DE2186">
        <w:rPr>
          <w:rFonts w:ascii="Trebuchet MS" w:hAnsi="Trebuchet MS"/>
          <w:sz w:val="24"/>
          <w:szCs w:val="24"/>
        </w:rPr>
        <w:t>Peștilor</w:t>
      </w:r>
      <w:r w:rsidR="00A06A2D" w:rsidRPr="00DE2186">
        <w:rPr>
          <w:rFonts w:ascii="Trebuchet MS" w:hAnsi="Trebuchet MS"/>
          <w:sz w:val="24"/>
          <w:szCs w:val="24"/>
        </w:rPr>
        <w:t xml:space="preserve"> </w:t>
      </w:r>
      <w:r w:rsidR="006A6C96" w:rsidRPr="00DE2186">
        <w:rPr>
          <w:rFonts w:ascii="Trebuchet MS" w:hAnsi="Trebuchet MS"/>
          <w:sz w:val="24"/>
          <w:szCs w:val="24"/>
        </w:rPr>
        <w:t xml:space="preserve">la </w:t>
      </w:r>
      <w:r w:rsidR="000D38CF" w:rsidRPr="00DE2186">
        <w:rPr>
          <w:rFonts w:ascii="Trebuchet MS" w:hAnsi="Trebuchet MS"/>
          <w:sz w:val="24"/>
          <w:szCs w:val="24"/>
        </w:rPr>
        <w:t>Porție</w:t>
      </w:r>
      <w:r w:rsidR="006A6C96" w:rsidRPr="00DE2186">
        <w:rPr>
          <w:rFonts w:ascii="Trebuchet MS" w:hAnsi="Trebuchet MS"/>
          <w:sz w:val="24"/>
          <w:szCs w:val="24"/>
        </w:rPr>
        <w:t xml:space="preserve"> de Fier I și II</w:t>
      </w:r>
      <w:r w:rsidR="00481847">
        <w:rPr>
          <w:rFonts w:ascii="Trebuchet MS" w:hAnsi="Trebuchet MS"/>
          <w:sz w:val="24"/>
          <w:szCs w:val="24"/>
        </w:rPr>
        <w:t>”</w:t>
      </w:r>
      <w:r w:rsidR="006A6C96" w:rsidRPr="00DE2186">
        <w:rPr>
          <w:rFonts w:ascii="Trebuchet MS" w:hAnsi="Trebuchet MS"/>
          <w:sz w:val="24"/>
          <w:szCs w:val="24"/>
        </w:rPr>
        <w:t xml:space="preserve"> cât ș</w:t>
      </w:r>
      <w:r w:rsidR="00A06A2D" w:rsidRPr="00DE2186">
        <w:rPr>
          <w:rFonts w:ascii="Trebuchet MS" w:hAnsi="Trebuchet MS"/>
          <w:sz w:val="24"/>
          <w:szCs w:val="24"/>
        </w:rPr>
        <w:t xml:space="preserve">i pentru </w:t>
      </w:r>
      <w:r w:rsidR="000D38CF" w:rsidRPr="00DE2186">
        <w:rPr>
          <w:rFonts w:ascii="Trebuchet MS" w:hAnsi="Trebuchet MS"/>
          <w:sz w:val="24"/>
          <w:szCs w:val="24"/>
        </w:rPr>
        <w:t>acțiunile</w:t>
      </w:r>
      <w:r w:rsidR="00F94658" w:rsidRPr="00DE2186">
        <w:rPr>
          <w:rFonts w:ascii="Trebuchet MS" w:hAnsi="Trebuchet MS"/>
          <w:sz w:val="24"/>
          <w:szCs w:val="24"/>
        </w:rPr>
        <w:t xml:space="preserve"> </w:t>
      </w:r>
      <w:r w:rsidR="00481847">
        <w:rPr>
          <w:rFonts w:ascii="Trebuchet MS" w:hAnsi="Trebuchet MS"/>
          <w:sz w:val="24"/>
          <w:szCs w:val="24"/>
        </w:rPr>
        <w:t xml:space="preserve">preconizate </w:t>
      </w:r>
      <w:r w:rsidR="006A6C96" w:rsidRPr="00DE2186">
        <w:rPr>
          <w:rFonts w:ascii="Trebuchet MS" w:hAnsi="Trebuchet MS"/>
          <w:sz w:val="24"/>
          <w:szCs w:val="24"/>
        </w:rPr>
        <w:t>în amonte</w:t>
      </w:r>
      <w:r w:rsidR="00481847">
        <w:rPr>
          <w:rFonts w:ascii="Trebuchet MS" w:hAnsi="Trebuchet MS"/>
          <w:sz w:val="24"/>
          <w:szCs w:val="24"/>
        </w:rPr>
        <w:t>,</w:t>
      </w:r>
      <w:r w:rsidR="006A6C96" w:rsidRPr="00DE2186">
        <w:rPr>
          <w:rFonts w:ascii="Trebuchet MS" w:hAnsi="Trebuchet MS"/>
          <w:sz w:val="24"/>
          <w:szCs w:val="24"/>
        </w:rPr>
        <w:t xml:space="preserve"> î</w:t>
      </w:r>
      <w:r w:rsidR="00F94658" w:rsidRPr="00DE2186">
        <w:rPr>
          <w:rFonts w:ascii="Trebuchet MS" w:hAnsi="Trebuchet MS"/>
          <w:sz w:val="24"/>
          <w:szCs w:val="24"/>
        </w:rPr>
        <w:t>n cazul unor re</w:t>
      </w:r>
      <w:r w:rsidR="006A6C96" w:rsidRPr="00DE2186">
        <w:rPr>
          <w:rFonts w:ascii="Trebuchet MS" w:hAnsi="Trebuchet MS"/>
          <w:sz w:val="24"/>
          <w:szCs w:val="24"/>
        </w:rPr>
        <w:t xml:space="preserve">zultate pozitive </w:t>
      </w:r>
      <w:r w:rsidR="00C633AD" w:rsidRPr="00DE2186">
        <w:rPr>
          <w:rFonts w:ascii="Trebuchet MS" w:hAnsi="Trebuchet MS"/>
          <w:sz w:val="24"/>
          <w:szCs w:val="24"/>
        </w:rPr>
        <w:t>l</w:t>
      </w:r>
      <w:r w:rsidR="006A6C96" w:rsidRPr="00DE2186">
        <w:rPr>
          <w:rFonts w:ascii="Trebuchet MS" w:hAnsi="Trebuchet MS"/>
          <w:sz w:val="24"/>
          <w:szCs w:val="24"/>
        </w:rPr>
        <w:t>a</w:t>
      </w:r>
      <w:r w:rsidR="00C633AD" w:rsidRPr="00DE2186">
        <w:rPr>
          <w:rFonts w:ascii="Trebuchet MS" w:hAnsi="Trebuchet MS"/>
          <w:sz w:val="24"/>
          <w:szCs w:val="24"/>
        </w:rPr>
        <w:t xml:space="preserve"> </w:t>
      </w:r>
      <w:r w:rsidR="000D38CF" w:rsidRPr="00DE2186">
        <w:rPr>
          <w:rFonts w:ascii="Trebuchet MS" w:hAnsi="Trebuchet MS"/>
          <w:sz w:val="24"/>
          <w:szCs w:val="24"/>
        </w:rPr>
        <w:t>Porțile</w:t>
      </w:r>
      <w:r w:rsidR="00C633AD" w:rsidRPr="00DE2186">
        <w:rPr>
          <w:rFonts w:ascii="Trebuchet MS" w:hAnsi="Trebuchet MS"/>
          <w:sz w:val="24"/>
          <w:szCs w:val="24"/>
        </w:rPr>
        <w:t xml:space="preserve"> de F</w:t>
      </w:r>
      <w:r w:rsidR="00F94658" w:rsidRPr="00DE2186">
        <w:rPr>
          <w:rFonts w:ascii="Trebuchet MS" w:hAnsi="Trebuchet MS"/>
          <w:sz w:val="24"/>
          <w:szCs w:val="24"/>
        </w:rPr>
        <w:t>ier</w:t>
      </w:r>
      <w:r w:rsidR="00AA6660" w:rsidRPr="00DE2186">
        <w:rPr>
          <w:rFonts w:ascii="Trebuchet MS" w:hAnsi="Trebuchet MS"/>
          <w:sz w:val="24"/>
          <w:szCs w:val="24"/>
        </w:rPr>
        <w:t>.</w:t>
      </w:r>
    </w:p>
    <w:p w14:paraId="5DC253E6" w14:textId="77777777" w:rsidR="00F34CF0" w:rsidRPr="00DE2186" w:rsidRDefault="00F34CF0" w:rsidP="00DE2186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1EF01BCD" w14:textId="77777777" w:rsidR="00AA6660" w:rsidRPr="00D8336E" w:rsidRDefault="006A6C96" w:rsidP="00AA6660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Crearea sinergiilor și stimularea</w:t>
      </w:r>
      <w:r w:rsidR="002C1B81" w:rsidRPr="00D8336E">
        <w:rPr>
          <w:rFonts w:ascii="Trebuchet MS" w:hAnsi="Trebuchet MS"/>
          <w:b/>
          <w:sz w:val="28"/>
          <w:szCs w:val="28"/>
        </w:rPr>
        <w:t xml:space="preserve"> </w:t>
      </w:r>
      <w:r w:rsidR="000D38CF" w:rsidRPr="00D8336E">
        <w:rPr>
          <w:rFonts w:ascii="Trebuchet MS" w:hAnsi="Trebuchet MS"/>
          <w:b/>
          <w:sz w:val="28"/>
          <w:szCs w:val="28"/>
        </w:rPr>
        <w:t>cooperării</w:t>
      </w:r>
    </w:p>
    <w:p w14:paraId="229A67EE" w14:textId="7D65BE85" w:rsidR="002C1B81" w:rsidRDefault="00DD1AE3" w:rsidP="00DD1AE3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DD1AE3">
        <w:rPr>
          <w:rFonts w:ascii="Trebuchet MS" w:hAnsi="Trebuchet MS"/>
          <w:sz w:val="24"/>
          <w:szCs w:val="24"/>
        </w:rPr>
        <w:t>(39)</w:t>
      </w:r>
      <w:r w:rsidR="00481847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r</w:t>
      </w:r>
      <w:r w:rsidR="002230BB" w:rsidRPr="00102FE9">
        <w:rPr>
          <w:rFonts w:ascii="Trebuchet MS" w:hAnsi="Trebuchet MS"/>
          <w:i/>
          <w:sz w:val="24"/>
          <w:szCs w:val="24"/>
        </w:rPr>
        <w:t>eamintim</w:t>
      </w:r>
      <w:r w:rsidR="002230BB" w:rsidRPr="00DD1AE3">
        <w:rPr>
          <w:rFonts w:ascii="Trebuchet MS" w:hAnsi="Trebuchet MS"/>
          <w:sz w:val="24"/>
          <w:szCs w:val="24"/>
        </w:rPr>
        <w:t xml:space="preserve"> ampla</w:t>
      </w:r>
      <w:r w:rsidR="00B159CF" w:rsidRPr="00DD1AE3">
        <w:rPr>
          <w:rFonts w:ascii="Trebuchet MS" w:hAnsi="Trebuchet MS"/>
          <w:sz w:val="24"/>
          <w:szCs w:val="24"/>
        </w:rPr>
        <w:t xml:space="preserve"> </w:t>
      </w:r>
      <w:r w:rsidR="00DC53F0" w:rsidRPr="00DD1AE3">
        <w:rPr>
          <w:rFonts w:ascii="Trebuchet MS" w:hAnsi="Trebuchet MS"/>
          <w:sz w:val="24"/>
          <w:szCs w:val="24"/>
        </w:rPr>
        <w:t xml:space="preserve">consultare publica </w:t>
      </w:r>
      <w:r w:rsidR="00481847">
        <w:rPr>
          <w:rFonts w:ascii="Trebuchet MS" w:hAnsi="Trebuchet MS"/>
          <w:sz w:val="24"/>
          <w:szCs w:val="24"/>
        </w:rPr>
        <w:t xml:space="preserve"> a </w:t>
      </w:r>
      <w:r w:rsidR="002230BB" w:rsidRPr="00DD1AE3">
        <w:rPr>
          <w:rFonts w:ascii="Trebuchet MS" w:hAnsi="Trebuchet MS"/>
          <w:sz w:val="24"/>
          <w:szCs w:val="24"/>
        </w:rPr>
        <w:t xml:space="preserve">Planului DRBM </w:t>
      </w:r>
      <w:r w:rsidR="00481847" w:rsidRPr="00481847">
        <w:rPr>
          <w:rFonts w:ascii="Trebuchet MS" w:hAnsi="Trebuchet MS"/>
          <w:sz w:val="24"/>
          <w:szCs w:val="24"/>
        </w:rPr>
        <w:t xml:space="preserve">actualizat </w:t>
      </w:r>
      <w:r w:rsidR="002230BB" w:rsidRPr="00DD1AE3">
        <w:rPr>
          <w:rFonts w:ascii="Trebuchet MS" w:hAnsi="Trebuchet MS"/>
          <w:sz w:val="24"/>
          <w:szCs w:val="24"/>
        </w:rPr>
        <w:t>ș</w:t>
      </w:r>
      <w:r w:rsidR="00DC53F0" w:rsidRPr="00DD1AE3">
        <w:rPr>
          <w:rFonts w:ascii="Trebuchet MS" w:hAnsi="Trebuchet MS"/>
          <w:sz w:val="24"/>
          <w:szCs w:val="24"/>
        </w:rPr>
        <w:t>i Planul</w:t>
      </w:r>
      <w:r w:rsidR="00481847">
        <w:rPr>
          <w:rFonts w:ascii="Trebuchet MS" w:hAnsi="Trebuchet MS"/>
          <w:sz w:val="24"/>
          <w:szCs w:val="24"/>
        </w:rPr>
        <w:t>ui</w:t>
      </w:r>
      <w:r w:rsidR="00DC53F0" w:rsidRPr="00DD1AE3">
        <w:rPr>
          <w:rFonts w:ascii="Trebuchet MS" w:hAnsi="Trebuchet MS"/>
          <w:sz w:val="24"/>
          <w:szCs w:val="24"/>
        </w:rPr>
        <w:t xml:space="preserve"> DFRM, inclusiv </w:t>
      </w:r>
      <w:r w:rsidR="00481847" w:rsidRPr="00DD1AE3">
        <w:rPr>
          <w:rFonts w:ascii="Trebuchet MS" w:hAnsi="Trebuchet MS"/>
          <w:sz w:val="24"/>
          <w:szCs w:val="24"/>
        </w:rPr>
        <w:t>conferinț</w:t>
      </w:r>
      <w:r w:rsidR="00481847">
        <w:rPr>
          <w:rFonts w:ascii="Trebuchet MS" w:hAnsi="Trebuchet MS"/>
          <w:sz w:val="24"/>
          <w:szCs w:val="24"/>
        </w:rPr>
        <w:t xml:space="preserve">a </w:t>
      </w:r>
      <w:r w:rsidR="00DC53F0" w:rsidRPr="00DD1AE3">
        <w:rPr>
          <w:rFonts w:ascii="Trebuchet MS" w:hAnsi="Trebuchet MS"/>
          <w:sz w:val="24"/>
          <w:szCs w:val="24"/>
        </w:rPr>
        <w:t>ICPDR cu factori</w:t>
      </w:r>
      <w:r w:rsidR="00481847">
        <w:rPr>
          <w:rFonts w:ascii="Trebuchet MS" w:hAnsi="Trebuchet MS"/>
          <w:sz w:val="24"/>
          <w:szCs w:val="24"/>
        </w:rPr>
        <w:t>i</w:t>
      </w:r>
      <w:r w:rsidR="00DC53F0" w:rsidRPr="00DD1AE3">
        <w:rPr>
          <w:rFonts w:ascii="Trebuchet MS" w:hAnsi="Trebuchet MS"/>
          <w:sz w:val="24"/>
          <w:szCs w:val="24"/>
        </w:rPr>
        <w:t xml:space="preserve"> de decizie din iulie 2015, ca </w:t>
      </w:r>
      <w:r w:rsidR="002230BB" w:rsidRPr="00DD1AE3">
        <w:rPr>
          <w:rFonts w:ascii="Trebuchet MS" w:hAnsi="Trebuchet MS"/>
          <w:sz w:val="24"/>
          <w:szCs w:val="24"/>
        </w:rPr>
        <w:t>reper în cooperarea dintre ICPDR</w:t>
      </w:r>
      <w:r w:rsidR="00A10613" w:rsidRPr="00DD1AE3">
        <w:rPr>
          <w:rFonts w:ascii="Trebuchet MS" w:hAnsi="Trebuchet MS"/>
          <w:sz w:val="24"/>
          <w:szCs w:val="24"/>
        </w:rPr>
        <w:t xml:space="preserve">, observatorii </w:t>
      </w:r>
      <w:r w:rsidR="002230BB" w:rsidRPr="00DD1AE3">
        <w:rPr>
          <w:rFonts w:ascii="Trebuchet MS" w:hAnsi="Trebuchet MS"/>
          <w:sz w:val="24"/>
          <w:szCs w:val="24"/>
        </w:rPr>
        <w:t>proprii ș</w:t>
      </w:r>
      <w:r w:rsidR="00A10613" w:rsidRPr="00DD1AE3">
        <w:rPr>
          <w:rFonts w:ascii="Trebuchet MS" w:hAnsi="Trebuchet MS"/>
          <w:sz w:val="24"/>
          <w:szCs w:val="24"/>
        </w:rPr>
        <w:t xml:space="preserve">i publicul larg </w:t>
      </w:r>
      <w:r w:rsidR="00481847">
        <w:rPr>
          <w:rFonts w:ascii="Trebuchet MS" w:hAnsi="Trebuchet MS"/>
          <w:sz w:val="24"/>
          <w:szCs w:val="24"/>
        </w:rPr>
        <w:t>ș</w:t>
      </w:r>
      <w:r w:rsidR="00481847" w:rsidRPr="00DD1AE3">
        <w:rPr>
          <w:rFonts w:ascii="Trebuchet MS" w:hAnsi="Trebuchet MS"/>
          <w:sz w:val="24"/>
          <w:szCs w:val="24"/>
        </w:rPr>
        <w:t xml:space="preserve">i </w:t>
      </w:r>
      <w:r w:rsidR="002230BB" w:rsidRPr="00102FE9">
        <w:rPr>
          <w:rFonts w:ascii="Trebuchet MS" w:hAnsi="Trebuchet MS"/>
          <w:i/>
          <w:sz w:val="24"/>
          <w:szCs w:val="24"/>
        </w:rPr>
        <w:t>recunoaștem</w:t>
      </w:r>
      <w:r w:rsidR="00A10613" w:rsidRPr="00DD1AE3">
        <w:rPr>
          <w:rFonts w:ascii="Trebuchet MS" w:hAnsi="Trebuchet MS"/>
          <w:sz w:val="24"/>
          <w:szCs w:val="24"/>
        </w:rPr>
        <w:t xml:space="preserve"> sugestiile rezonabile pe care le-am pr</w:t>
      </w:r>
      <w:r w:rsidR="002230BB" w:rsidRPr="00DD1AE3">
        <w:rPr>
          <w:rFonts w:ascii="Trebuchet MS" w:hAnsi="Trebuchet MS"/>
          <w:sz w:val="24"/>
          <w:szCs w:val="24"/>
        </w:rPr>
        <w:t xml:space="preserve">imit </w:t>
      </w:r>
      <w:r w:rsidR="0055241B">
        <w:rPr>
          <w:rFonts w:ascii="Trebuchet MS" w:hAnsi="Trebuchet MS"/>
          <w:sz w:val="24"/>
          <w:szCs w:val="24"/>
        </w:rPr>
        <w:t xml:space="preserve"> ca rezultat al</w:t>
      </w:r>
      <w:r w:rsidR="00A10613" w:rsidRPr="00DD1AE3">
        <w:rPr>
          <w:rFonts w:ascii="Trebuchet MS" w:hAnsi="Trebuchet MS"/>
          <w:sz w:val="24"/>
          <w:szCs w:val="24"/>
        </w:rPr>
        <w:t xml:space="preserve"> </w:t>
      </w:r>
      <w:r w:rsidR="000D38CF" w:rsidRPr="00DD1AE3">
        <w:rPr>
          <w:rFonts w:ascii="Trebuchet MS" w:hAnsi="Trebuchet MS"/>
          <w:sz w:val="24"/>
          <w:szCs w:val="24"/>
        </w:rPr>
        <w:t>a</w:t>
      </w:r>
      <w:r w:rsidR="00A10613" w:rsidRPr="00DD1AE3">
        <w:rPr>
          <w:rFonts w:ascii="Trebuchet MS" w:hAnsi="Trebuchet MS"/>
          <w:sz w:val="24"/>
          <w:szCs w:val="24"/>
        </w:rPr>
        <w:t xml:space="preserve">cestui </w:t>
      </w:r>
      <w:r w:rsidR="000D38CF" w:rsidRPr="00DD1AE3">
        <w:rPr>
          <w:rFonts w:ascii="Trebuchet MS" w:hAnsi="Trebuchet MS"/>
          <w:sz w:val="24"/>
          <w:szCs w:val="24"/>
        </w:rPr>
        <w:t>proces</w:t>
      </w:r>
      <w:r>
        <w:rPr>
          <w:rFonts w:ascii="Trebuchet MS" w:hAnsi="Trebuchet MS"/>
          <w:sz w:val="24"/>
          <w:szCs w:val="24"/>
        </w:rPr>
        <w:t>.</w:t>
      </w:r>
    </w:p>
    <w:p w14:paraId="1891D886" w14:textId="77777777" w:rsidR="00DD1AE3" w:rsidRDefault="00DD1AE3" w:rsidP="00DD1AE3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8ADB316" w14:textId="77777777" w:rsidR="0097557B" w:rsidRDefault="0097557B" w:rsidP="00DD1AE3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0ABC1981" w14:textId="77777777" w:rsidR="0097557B" w:rsidRDefault="0097557B" w:rsidP="00DD1AE3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14:paraId="41D2D277" w14:textId="2C711134" w:rsidR="00A10613" w:rsidRPr="00DD1AE3" w:rsidRDefault="00DD1AE3" w:rsidP="00DD1AE3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DD1AE3">
        <w:rPr>
          <w:rFonts w:ascii="Trebuchet MS" w:hAnsi="Trebuchet MS"/>
          <w:sz w:val="24"/>
          <w:szCs w:val="24"/>
        </w:rPr>
        <w:t>(40)</w:t>
      </w:r>
      <w:r w:rsidR="0055241B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s</w:t>
      </w:r>
      <w:r w:rsidR="00A10613" w:rsidRPr="00102FE9">
        <w:rPr>
          <w:rFonts w:ascii="Trebuchet MS" w:hAnsi="Trebuchet MS"/>
          <w:i/>
          <w:sz w:val="24"/>
          <w:szCs w:val="24"/>
        </w:rPr>
        <w:t>ubliniem</w:t>
      </w:r>
      <w:r w:rsidR="00A10613" w:rsidRPr="00DD1AE3">
        <w:rPr>
          <w:rFonts w:ascii="Trebuchet MS" w:hAnsi="Trebuchet MS"/>
          <w:sz w:val="24"/>
          <w:szCs w:val="24"/>
        </w:rPr>
        <w:t xml:space="preserve"> </w:t>
      </w:r>
      <w:r w:rsidR="000D38CF" w:rsidRPr="00DD1AE3">
        <w:rPr>
          <w:rFonts w:ascii="Trebuchet MS" w:hAnsi="Trebuchet MS"/>
          <w:sz w:val="24"/>
          <w:szCs w:val="24"/>
        </w:rPr>
        <w:t>intenția</w:t>
      </w:r>
      <w:r w:rsidR="00A10613" w:rsidRPr="00DD1AE3">
        <w:rPr>
          <w:rFonts w:ascii="Trebuchet MS" w:hAnsi="Trebuchet MS"/>
          <w:sz w:val="24"/>
          <w:szCs w:val="24"/>
        </w:rPr>
        <w:t xml:space="preserve"> </w:t>
      </w:r>
      <w:r w:rsidR="000D38CF" w:rsidRPr="00DD1AE3">
        <w:rPr>
          <w:rFonts w:ascii="Trebuchet MS" w:hAnsi="Trebuchet MS"/>
          <w:sz w:val="24"/>
          <w:szCs w:val="24"/>
        </w:rPr>
        <w:t>noastră</w:t>
      </w:r>
      <w:r w:rsidR="00B2509E" w:rsidRPr="00DD1AE3">
        <w:rPr>
          <w:rFonts w:ascii="Trebuchet MS" w:hAnsi="Trebuchet MS"/>
          <w:sz w:val="24"/>
          <w:szCs w:val="24"/>
        </w:rPr>
        <w:t xml:space="preserve"> de a dezvolta în</w:t>
      </w:r>
      <w:r w:rsidR="00A10613" w:rsidRPr="00DD1AE3">
        <w:rPr>
          <w:rFonts w:ascii="Trebuchet MS" w:hAnsi="Trebuchet MS"/>
          <w:sz w:val="24"/>
          <w:szCs w:val="24"/>
        </w:rPr>
        <w:t xml:space="preserve"> viitor </w:t>
      </w:r>
      <w:r w:rsidR="00680B9A" w:rsidRPr="00DD1AE3">
        <w:rPr>
          <w:rFonts w:ascii="Trebuchet MS" w:hAnsi="Trebuchet MS"/>
          <w:sz w:val="24"/>
          <w:szCs w:val="24"/>
        </w:rPr>
        <w:t xml:space="preserve">activitățile ICPDR, de </w:t>
      </w:r>
      <w:r w:rsidR="0062752C" w:rsidRPr="00DD1AE3">
        <w:rPr>
          <w:rFonts w:ascii="Trebuchet MS" w:hAnsi="Trebuchet MS"/>
          <w:sz w:val="24"/>
          <w:szCs w:val="24"/>
        </w:rPr>
        <w:t>ex</w:t>
      </w:r>
      <w:r w:rsidR="00680B9A" w:rsidRPr="00DD1AE3">
        <w:rPr>
          <w:rFonts w:ascii="Trebuchet MS" w:hAnsi="Trebuchet MS"/>
          <w:sz w:val="24"/>
          <w:szCs w:val="24"/>
        </w:rPr>
        <w:t>.</w:t>
      </w:r>
      <w:r w:rsidR="00B2509E" w:rsidRPr="00DD1AE3">
        <w:rPr>
          <w:rFonts w:ascii="Trebuchet MS" w:hAnsi="Trebuchet MS"/>
          <w:sz w:val="24"/>
          <w:szCs w:val="24"/>
        </w:rPr>
        <w:t xml:space="preserve"> Ziua Dunării și Danube Watch, și </w:t>
      </w:r>
      <w:r w:rsidR="0055241B">
        <w:rPr>
          <w:rFonts w:ascii="Trebuchet MS" w:hAnsi="Trebuchet MS"/>
          <w:sz w:val="24"/>
          <w:szCs w:val="24"/>
        </w:rPr>
        <w:t>de a</w:t>
      </w:r>
      <w:r w:rsidR="0055241B" w:rsidRPr="00DD1AE3">
        <w:rPr>
          <w:rFonts w:ascii="Trebuchet MS" w:hAnsi="Trebuchet MS"/>
          <w:sz w:val="24"/>
          <w:szCs w:val="24"/>
        </w:rPr>
        <w:t xml:space="preserve"> studi</w:t>
      </w:r>
      <w:r w:rsidR="0055241B">
        <w:rPr>
          <w:rFonts w:ascii="Trebuchet MS" w:hAnsi="Trebuchet MS"/>
          <w:sz w:val="24"/>
          <w:szCs w:val="24"/>
        </w:rPr>
        <w:t>a</w:t>
      </w:r>
      <w:r w:rsidR="0055241B" w:rsidRPr="00DD1AE3">
        <w:rPr>
          <w:rFonts w:ascii="Trebuchet MS" w:hAnsi="Trebuchet MS"/>
          <w:sz w:val="24"/>
          <w:szCs w:val="24"/>
        </w:rPr>
        <w:t xml:space="preserve"> </w:t>
      </w:r>
      <w:r w:rsidR="00753908" w:rsidRPr="00DD1AE3">
        <w:rPr>
          <w:rFonts w:ascii="Trebuchet MS" w:hAnsi="Trebuchet MS"/>
          <w:sz w:val="24"/>
          <w:szCs w:val="24"/>
        </w:rPr>
        <w:t>opțiunile</w:t>
      </w:r>
      <w:r w:rsidR="00B2509E" w:rsidRPr="00DD1AE3">
        <w:rPr>
          <w:rFonts w:ascii="Trebuchet MS" w:hAnsi="Trebuchet MS"/>
          <w:sz w:val="24"/>
          <w:szCs w:val="24"/>
        </w:rPr>
        <w:t xml:space="preserve"> pentru</w:t>
      </w:r>
      <w:r w:rsidR="000A5A17" w:rsidRPr="00DD1AE3">
        <w:rPr>
          <w:rFonts w:ascii="Trebuchet MS" w:hAnsi="Trebuchet MS"/>
          <w:sz w:val="24"/>
          <w:szCs w:val="24"/>
        </w:rPr>
        <w:t xml:space="preserve"> </w:t>
      </w:r>
      <w:r w:rsidR="00753908" w:rsidRPr="00DD1AE3">
        <w:rPr>
          <w:rFonts w:ascii="Trebuchet MS" w:hAnsi="Trebuchet MS"/>
          <w:sz w:val="24"/>
          <w:szCs w:val="24"/>
        </w:rPr>
        <w:t>activități</w:t>
      </w:r>
      <w:r w:rsidR="0055241B">
        <w:rPr>
          <w:rFonts w:ascii="Trebuchet MS" w:hAnsi="Trebuchet MS"/>
          <w:sz w:val="24"/>
          <w:szCs w:val="24"/>
        </w:rPr>
        <w:t>le</w:t>
      </w:r>
      <w:r w:rsidR="000A5A17" w:rsidRPr="00DD1AE3">
        <w:rPr>
          <w:rFonts w:ascii="Trebuchet MS" w:hAnsi="Trebuchet MS"/>
          <w:sz w:val="24"/>
          <w:szCs w:val="24"/>
        </w:rPr>
        <w:t xml:space="preserve"> viitoare de comunicare al</w:t>
      </w:r>
      <w:r w:rsidR="0055241B">
        <w:rPr>
          <w:rFonts w:ascii="Trebuchet MS" w:hAnsi="Trebuchet MS"/>
          <w:sz w:val="24"/>
          <w:szCs w:val="24"/>
        </w:rPr>
        <w:t>e</w:t>
      </w:r>
      <w:r w:rsidR="000A5A17" w:rsidRPr="00DD1AE3">
        <w:rPr>
          <w:rFonts w:ascii="Trebuchet MS" w:hAnsi="Trebuchet MS"/>
          <w:sz w:val="24"/>
          <w:szCs w:val="24"/>
        </w:rPr>
        <w:t xml:space="preserve"> ICPDR</w:t>
      </w:r>
      <w:r w:rsidR="00B2509E" w:rsidRPr="00DD1AE3">
        <w:rPr>
          <w:rFonts w:ascii="Trebuchet MS" w:hAnsi="Trebuchet MS"/>
          <w:sz w:val="24"/>
          <w:szCs w:val="24"/>
        </w:rPr>
        <w:t>,</w:t>
      </w:r>
      <w:r w:rsidR="000A5A17" w:rsidRPr="00DD1AE3">
        <w:rPr>
          <w:rFonts w:ascii="Trebuchet MS" w:hAnsi="Trebuchet MS"/>
          <w:sz w:val="24"/>
          <w:szCs w:val="24"/>
        </w:rPr>
        <w:t xml:space="preserve"> aferente de ex</w:t>
      </w:r>
      <w:r w:rsidR="00B2509E" w:rsidRPr="00DD1AE3">
        <w:rPr>
          <w:rFonts w:ascii="Trebuchet MS" w:hAnsi="Trebuchet MS"/>
          <w:sz w:val="24"/>
          <w:szCs w:val="24"/>
        </w:rPr>
        <w:t>emplu</w:t>
      </w:r>
      <w:r w:rsidR="0055241B">
        <w:rPr>
          <w:rFonts w:ascii="Trebuchet MS" w:hAnsi="Trebuchet MS"/>
          <w:sz w:val="24"/>
          <w:szCs w:val="24"/>
        </w:rPr>
        <w:t>,</w:t>
      </w:r>
      <w:r w:rsidR="00B2509E" w:rsidRPr="00DD1AE3">
        <w:rPr>
          <w:rFonts w:ascii="Trebuchet MS" w:hAnsi="Trebuchet MS"/>
          <w:sz w:val="24"/>
          <w:szCs w:val="24"/>
        </w:rPr>
        <w:t xml:space="preserve"> </w:t>
      </w:r>
      <w:r w:rsidR="000A5A17" w:rsidRPr="00DD1AE3">
        <w:rPr>
          <w:rFonts w:ascii="Trebuchet MS" w:hAnsi="Trebuchet MS"/>
          <w:sz w:val="24"/>
          <w:szCs w:val="24"/>
        </w:rPr>
        <w:t xml:space="preserve"> </w:t>
      </w:r>
      <w:r w:rsidR="00753908" w:rsidRPr="00DD1AE3">
        <w:rPr>
          <w:rFonts w:ascii="Trebuchet MS" w:hAnsi="Trebuchet MS"/>
          <w:sz w:val="24"/>
          <w:szCs w:val="24"/>
        </w:rPr>
        <w:t>sectorului</w:t>
      </w:r>
      <w:r w:rsidR="000A5A17" w:rsidRPr="00DD1AE3">
        <w:rPr>
          <w:rFonts w:ascii="Trebuchet MS" w:hAnsi="Trebuchet MS"/>
          <w:sz w:val="24"/>
          <w:szCs w:val="24"/>
        </w:rPr>
        <w:t xml:space="preserve"> turistic sau Sturionilor </w:t>
      </w:r>
      <w:r w:rsidR="0062752C" w:rsidRPr="00DD1AE3">
        <w:rPr>
          <w:rFonts w:ascii="Trebuchet MS" w:hAnsi="Trebuchet MS"/>
          <w:sz w:val="24"/>
          <w:szCs w:val="24"/>
        </w:rPr>
        <w:t>Dunării</w:t>
      </w:r>
      <w:r w:rsidR="000A5A17" w:rsidRPr="00DD1AE3">
        <w:rPr>
          <w:rFonts w:ascii="Trebuchet MS" w:hAnsi="Trebuchet MS"/>
          <w:sz w:val="24"/>
          <w:szCs w:val="24"/>
        </w:rPr>
        <w:t xml:space="preserve"> ca specii </w:t>
      </w:r>
      <w:r w:rsidR="00B2509E" w:rsidRPr="00DD1AE3">
        <w:rPr>
          <w:rFonts w:ascii="Trebuchet MS" w:hAnsi="Trebuchet MS"/>
          <w:sz w:val="24"/>
          <w:szCs w:val="24"/>
        </w:rPr>
        <w:t>etalon</w:t>
      </w:r>
      <w:r w:rsidR="00753908" w:rsidRPr="00DD1AE3">
        <w:rPr>
          <w:rFonts w:ascii="Trebuchet MS" w:hAnsi="Trebuchet MS"/>
          <w:sz w:val="24"/>
          <w:szCs w:val="24"/>
        </w:rPr>
        <w:t xml:space="preserve"> al</w:t>
      </w:r>
      <w:r w:rsidR="0055241B">
        <w:rPr>
          <w:rFonts w:ascii="Trebuchet MS" w:hAnsi="Trebuchet MS"/>
          <w:sz w:val="24"/>
          <w:szCs w:val="24"/>
        </w:rPr>
        <w:t>e</w:t>
      </w:r>
      <w:r w:rsidR="00753908" w:rsidRPr="00DD1AE3">
        <w:rPr>
          <w:rFonts w:ascii="Trebuchet MS" w:hAnsi="Trebuchet MS"/>
          <w:sz w:val="24"/>
          <w:szCs w:val="24"/>
        </w:rPr>
        <w:t xml:space="preserve"> Bazinului Fluviului Dunărea</w:t>
      </w:r>
      <w:r w:rsidR="00B2509E" w:rsidRPr="00DD1AE3">
        <w:rPr>
          <w:rFonts w:ascii="Trebuchet MS" w:hAnsi="Trebuchet MS"/>
          <w:sz w:val="24"/>
          <w:szCs w:val="24"/>
        </w:rPr>
        <w:t xml:space="preserve">. În acest context </w:t>
      </w:r>
      <w:r w:rsidR="00B2509E" w:rsidRPr="00102FE9">
        <w:rPr>
          <w:rFonts w:ascii="Trebuchet MS" w:hAnsi="Trebuchet MS"/>
          <w:i/>
          <w:sz w:val="24"/>
          <w:szCs w:val="24"/>
        </w:rPr>
        <w:t>exprimăm</w:t>
      </w:r>
      <w:r w:rsidR="00B2509E" w:rsidRPr="00DD1AE3">
        <w:rPr>
          <w:rFonts w:ascii="Trebuchet MS" w:hAnsi="Trebuchet MS"/>
          <w:sz w:val="24"/>
          <w:szCs w:val="24"/>
        </w:rPr>
        <w:t xml:space="preserve"> sincere</w:t>
      </w:r>
      <w:r w:rsidR="000A5A17" w:rsidRPr="00DD1AE3">
        <w:rPr>
          <w:rFonts w:ascii="Trebuchet MS" w:hAnsi="Trebuchet MS"/>
          <w:sz w:val="24"/>
          <w:szCs w:val="24"/>
        </w:rPr>
        <w:t xml:space="preserve"> </w:t>
      </w:r>
      <w:r w:rsidR="00753908" w:rsidRPr="00DD1AE3">
        <w:rPr>
          <w:rFonts w:ascii="Trebuchet MS" w:hAnsi="Trebuchet MS"/>
          <w:sz w:val="24"/>
          <w:szCs w:val="24"/>
        </w:rPr>
        <w:t>mulțumiri</w:t>
      </w:r>
      <w:r w:rsidR="000A5A17" w:rsidRPr="00DD1AE3">
        <w:rPr>
          <w:rFonts w:ascii="Trebuchet MS" w:hAnsi="Trebuchet MS"/>
          <w:sz w:val="24"/>
          <w:szCs w:val="24"/>
        </w:rPr>
        <w:t xml:space="preserve"> </w:t>
      </w:r>
      <w:r w:rsidR="00B2509E" w:rsidRPr="00DD1AE3">
        <w:rPr>
          <w:rFonts w:ascii="Trebuchet MS" w:hAnsi="Trebuchet MS"/>
          <w:sz w:val="24"/>
          <w:szCs w:val="24"/>
        </w:rPr>
        <w:t>tuturor partenerilor de afaceri ș</w:t>
      </w:r>
      <w:r w:rsidR="000A5A17" w:rsidRPr="00DD1AE3">
        <w:rPr>
          <w:rFonts w:ascii="Trebuchet MS" w:hAnsi="Trebuchet MS"/>
          <w:sz w:val="24"/>
          <w:szCs w:val="24"/>
        </w:rPr>
        <w:t>i observatori</w:t>
      </w:r>
      <w:r w:rsidR="00B2509E" w:rsidRPr="00DD1AE3">
        <w:rPr>
          <w:rFonts w:ascii="Trebuchet MS" w:hAnsi="Trebuchet MS"/>
          <w:sz w:val="24"/>
          <w:szCs w:val="24"/>
        </w:rPr>
        <w:t>lor</w:t>
      </w:r>
      <w:r w:rsidR="000A5A17" w:rsidRPr="00DD1AE3">
        <w:rPr>
          <w:rFonts w:ascii="Trebuchet MS" w:hAnsi="Trebuchet MS"/>
          <w:sz w:val="24"/>
          <w:szCs w:val="24"/>
        </w:rPr>
        <w:t xml:space="preserve"> ICPDR care au sprijinit aceste </w:t>
      </w:r>
      <w:r w:rsidR="00753908" w:rsidRPr="00DD1AE3">
        <w:rPr>
          <w:rFonts w:ascii="Trebuchet MS" w:hAnsi="Trebuchet MS"/>
          <w:sz w:val="24"/>
          <w:szCs w:val="24"/>
        </w:rPr>
        <w:t>activități</w:t>
      </w:r>
      <w:r w:rsidR="000A5A17" w:rsidRPr="00DD1AE3">
        <w:rPr>
          <w:rFonts w:ascii="Trebuchet MS" w:hAnsi="Trebuchet MS"/>
          <w:sz w:val="24"/>
          <w:szCs w:val="24"/>
        </w:rPr>
        <w:t>.</w:t>
      </w:r>
    </w:p>
    <w:p w14:paraId="4FE0E763" w14:textId="77777777" w:rsidR="00B2509E" w:rsidRDefault="00B2509E" w:rsidP="00B2509E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6D2B1A6A" w14:textId="77777777" w:rsidR="0097557B" w:rsidRDefault="0097557B" w:rsidP="00B2509E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29A14953" w14:textId="77777777" w:rsidR="0097557B" w:rsidRDefault="0097557B" w:rsidP="00B2509E">
      <w:pPr>
        <w:pStyle w:val="ListParagraph"/>
        <w:rPr>
          <w:rFonts w:ascii="Trebuchet MS" w:hAnsi="Trebuchet MS"/>
          <w:b/>
          <w:sz w:val="28"/>
          <w:szCs w:val="28"/>
        </w:rPr>
      </w:pPr>
    </w:p>
    <w:p w14:paraId="3FA4391A" w14:textId="69086E43" w:rsidR="000A5A17" w:rsidRPr="00DD1AE3" w:rsidRDefault="00DD1AE3" w:rsidP="00DD1AE3">
      <w:pPr>
        <w:pStyle w:val="ListParagraph"/>
        <w:jc w:val="both"/>
        <w:rPr>
          <w:rFonts w:ascii="Trebuchet MS" w:hAnsi="Trebuchet MS"/>
          <w:sz w:val="24"/>
          <w:szCs w:val="24"/>
        </w:rPr>
      </w:pPr>
      <w:r w:rsidRPr="00DD1AE3">
        <w:rPr>
          <w:rFonts w:ascii="Trebuchet MS" w:hAnsi="Trebuchet MS"/>
          <w:sz w:val="24"/>
          <w:szCs w:val="24"/>
        </w:rPr>
        <w:t>(41)</w:t>
      </w:r>
      <w:r w:rsidR="0055241B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i/>
          <w:sz w:val="24"/>
          <w:szCs w:val="24"/>
        </w:rPr>
        <w:t>a</w:t>
      </w:r>
      <w:r w:rsidR="008B5F95" w:rsidRPr="00102FE9">
        <w:rPr>
          <w:rFonts w:ascii="Trebuchet MS" w:hAnsi="Trebuchet MS"/>
          <w:i/>
          <w:sz w:val="24"/>
          <w:szCs w:val="24"/>
        </w:rPr>
        <w:t>preci</w:t>
      </w:r>
      <w:r w:rsidR="008B5F95">
        <w:rPr>
          <w:rFonts w:ascii="Trebuchet MS" w:hAnsi="Trebuchet MS"/>
          <w:i/>
          <w:sz w:val="24"/>
          <w:szCs w:val="24"/>
        </w:rPr>
        <w:t>em</w:t>
      </w:r>
      <w:r w:rsidR="008B5F95" w:rsidRPr="00DD1AE3">
        <w:rPr>
          <w:rFonts w:ascii="Trebuchet MS" w:hAnsi="Trebuchet MS"/>
          <w:sz w:val="24"/>
          <w:szCs w:val="24"/>
        </w:rPr>
        <w:t xml:space="preserve"> </w:t>
      </w:r>
      <w:r w:rsidR="000A5A17" w:rsidRPr="00DD1AE3">
        <w:rPr>
          <w:rFonts w:ascii="Trebuchet MS" w:hAnsi="Trebuchet MS"/>
          <w:sz w:val="24"/>
          <w:szCs w:val="24"/>
        </w:rPr>
        <w:t xml:space="preserve">rezultatele </w:t>
      </w:r>
      <w:r w:rsidR="0062752C" w:rsidRPr="00DD1AE3">
        <w:rPr>
          <w:rFonts w:ascii="Trebuchet MS" w:hAnsi="Trebuchet MS"/>
          <w:sz w:val="24"/>
          <w:szCs w:val="24"/>
        </w:rPr>
        <w:t xml:space="preserve">științifice </w:t>
      </w:r>
      <w:r w:rsidR="000A5A17" w:rsidRPr="00DD1AE3">
        <w:rPr>
          <w:rFonts w:ascii="Trebuchet MS" w:hAnsi="Trebuchet MS"/>
          <w:sz w:val="24"/>
          <w:szCs w:val="24"/>
        </w:rPr>
        <w:t xml:space="preserve">foarte </w:t>
      </w:r>
      <w:r w:rsidR="0062752C" w:rsidRPr="00DD1AE3">
        <w:rPr>
          <w:rFonts w:ascii="Trebuchet MS" w:hAnsi="Trebuchet MS"/>
          <w:sz w:val="24"/>
          <w:szCs w:val="24"/>
        </w:rPr>
        <w:t xml:space="preserve">valoroase </w:t>
      </w:r>
      <w:r w:rsidR="00182BC2" w:rsidRPr="00DD1AE3">
        <w:rPr>
          <w:rFonts w:ascii="Trebuchet MS" w:hAnsi="Trebuchet MS"/>
          <w:sz w:val="24"/>
          <w:szCs w:val="24"/>
        </w:rPr>
        <w:t>a</w:t>
      </w:r>
      <w:r w:rsidR="00B2509E" w:rsidRPr="00DD1AE3">
        <w:rPr>
          <w:rFonts w:ascii="Trebuchet MS" w:hAnsi="Trebuchet MS"/>
          <w:sz w:val="24"/>
          <w:szCs w:val="24"/>
        </w:rPr>
        <w:t>l</w:t>
      </w:r>
      <w:r w:rsidR="0055241B">
        <w:rPr>
          <w:rFonts w:ascii="Trebuchet MS" w:hAnsi="Trebuchet MS"/>
          <w:sz w:val="24"/>
          <w:szCs w:val="24"/>
        </w:rPr>
        <w:t>e</w:t>
      </w:r>
      <w:r w:rsidR="00B2509E" w:rsidRPr="00DD1AE3">
        <w:rPr>
          <w:rFonts w:ascii="Trebuchet MS" w:hAnsi="Trebuchet MS"/>
          <w:sz w:val="24"/>
          <w:szCs w:val="24"/>
        </w:rPr>
        <w:t xml:space="preserve"> </w:t>
      </w:r>
      <w:r w:rsidR="0055241B" w:rsidRPr="00DD1AE3">
        <w:rPr>
          <w:rFonts w:ascii="Trebuchet MS" w:hAnsi="Trebuchet MS"/>
          <w:sz w:val="24"/>
          <w:szCs w:val="24"/>
        </w:rPr>
        <w:t>cel</w:t>
      </w:r>
      <w:r w:rsidR="0055241B">
        <w:rPr>
          <w:rFonts w:ascii="Trebuchet MS" w:hAnsi="Trebuchet MS"/>
          <w:sz w:val="24"/>
          <w:szCs w:val="24"/>
        </w:rPr>
        <w:t>ei</w:t>
      </w:r>
      <w:r w:rsidR="0055241B" w:rsidRPr="00DD1AE3">
        <w:rPr>
          <w:rFonts w:ascii="Trebuchet MS" w:hAnsi="Trebuchet MS"/>
          <w:sz w:val="24"/>
          <w:szCs w:val="24"/>
        </w:rPr>
        <w:t xml:space="preserve"> </w:t>
      </w:r>
      <w:r w:rsidR="00182BC2" w:rsidRPr="00DD1AE3">
        <w:rPr>
          <w:rFonts w:ascii="Trebuchet MS" w:hAnsi="Trebuchet MS"/>
          <w:sz w:val="24"/>
          <w:szCs w:val="24"/>
        </w:rPr>
        <w:t>de a</w:t>
      </w:r>
      <w:r w:rsidR="00B2509E" w:rsidRPr="00DD1AE3">
        <w:rPr>
          <w:rFonts w:ascii="Trebuchet MS" w:hAnsi="Trebuchet MS"/>
          <w:sz w:val="24"/>
          <w:szCs w:val="24"/>
        </w:rPr>
        <w:t xml:space="preserve"> </w:t>
      </w:r>
      <w:r w:rsidR="00D95113" w:rsidRPr="00DD1AE3">
        <w:rPr>
          <w:rFonts w:ascii="Trebuchet MS" w:hAnsi="Trebuchet MS"/>
          <w:sz w:val="24"/>
          <w:szCs w:val="24"/>
        </w:rPr>
        <w:t>treia</w:t>
      </w:r>
      <w:r w:rsidR="00B2509E" w:rsidRPr="00DD1AE3">
        <w:rPr>
          <w:rFonts w:ascii="Trebuchet MS" w:hAnsi="Trebuchet MS"/>
          <w:sz w:val="24"/>
          <w:szCs w:val="24"/>
        </w:rPr>
        <w:t xml:space="preserve"> </w:t>
      </w:r>
      <w:r w:rsidR="0055241B">
        <w:rPr>
          <w:rFonts w:ascii="Trebuchet MS" w:hAnsi="Trebuchet MS"/>
          <w:sz w:val="24"/>
          <w:szCs w:val="24"/>
        </w:rPr>
        <w:t xml:space="preserve"> Expediție Comun</w:t>
      </w:r>
      <w:r w:rsidR="00685BA5">
        <w:rPr>
          <w:rFonts w:ascii="Trebuchet MS" w:hAnsi="Trebuchet MS"/>
          <w:sz w:val="24"/>
          <w:szCs w:val="24"/>
        </w:rPr>
        <w:t>ă</w:t>
      </w:r>
      <w:r w:rsidR="00182BC2" w:rsidRPr="00DD1AE3">
        <w:rPr>
          <w:rFonts w:ascii="Trebuchet MS" w:hAnsi="Trebuchet MS"/>
          <w:sz w:val="24"/>
          <w:szCs w:val="24"/>
        </w:rPr>
        <w:t xml:space="preserve"> </w:t>
      </w:r>
      <w:r w:rsidR="00685BA5">
        <w:rPr>
          <w:rFonts w:ascii="Trebuchet MS" w:hAnsi="Trebuchet MS"/>
          <w:sz w:val="24"/>
          <w:szCs w:val="24"/>
        </w:rPr>
        <w:t>pentru Supraveghere</w:t>
      </w:r>
      <w:r w:rsidR="00182BC2" w:rsidRPr="00DD1AE3">
        <w:rPr>
          <w:rFonts w:ascii="Trebuchet MS" w:hAnsi="Trebuchet MS"/>
          <w:sz w:val="24"/>
          <w:szCs w:val="24"/>
        </w:rPr>
        <w:t xml:space="preserve">a </w:t>
      </w:r>
      <w:r w:rsidR="00EE5E89" w:rsidRPr="00DD1AE3">
        <w:rPr>
          <w:rFonts w:ascii="Trebuchet MS" w:hAnsi="Trebuchet MS"/>
          <w:sz w:val="24"/>
          <w:szCs w:val="24"/>
        </w:rPr>
        <w:t>Dunării</w:t>
      </w:r>
      <w:r w:rsidR="00182BC2" w:rsidRPr="00DD1AE3">
        <w:rPr>
          <w:rFonts w:ascii="Trebuchet MS" w:hAnsi="Trebuchet MS"/>
          <w:sz w:val="24"/>
          <w:szCs w:val="24"/>
        </w:rPr>
        <w:t xml:space="preserve"> din 2013</w:t>
      </w:r>
      <w:r w:rsidR="00B2509E" w:rsidRPr="00DD1AE3">
        <w:rPr>
          <w:rFonts w:ascii="Trebuchet MS" w:hAnsi="Trebuchet MS"/>
          <w:sz w:val="24"/>
          <w:szCs w:val="24"/>
        </w:rPr>
        <w:t>, cât și considerabilul său efect asupra</w:t>
      </w:r>
      <w:r w:rsidR="00182BC2" w:rsidRPr="00DD1AE3">
        <w:rPr>
          <w:rFonts w:ascii="Trebuchet MS" w:hAnsi="Trebuchet MS"/>
          <w:sz w:val="24"/>
          <w:szCs w:val="24"/>
        </w:rPr>
        <w:t xml:space="preserve"> </w:t>
      </w:r>
      <w:r w:rsidR="0055241B">
        <w:rPr>
          <w:rFonts w:ascii="Trebuchet MS" w:hAnsi="Trebuchet MS"/>
          <w:sz w:val="24"/>
          <w:szCs w:val="24"/>
        </w:rPr>
        <w:t xml:space="preserve">creșterii </w:t>
      </w:r>
      <w:r w:rsidR="00B2509E" w:rsidRPr="00DD1AE3">
        <w:rPr>
          <w:rFonts w:ascii="Trebuchet MS" w:hAnsi="Trebuchet MS"/>
          <w:sz w:val="24"/>
          <w:szCs w:val="24"/>
        </w:rPr>
        <w:t>conștientizării</w:t>
      </w:r>
      <w:r w:rsidR="00182BC2" w:rsidRPr="00DD1AE3">
        <w:rPr>
          <w:rFonts w:ascii="Trebuchet MS" w:hAnsi="Trebuchet MS"/>
          <w:sz w:val="24"/>
          <w:szCs w:val="24"/>
        </w:rPr>
        <w:t xml:space="preserve"> </w:t>
      </w:r>
      <w:r w:rsidR="00B2509E" w:rsidRPr="00DD1AE3">
        <w:rPr>
          <w:rFonts w:ascii="Trebuchet MS" w:hAnsi="Trebuchet MS"/>
          <w:sz w:val="24"/>
          <w:szCs w:val="24"/>
        </w:rPr>
        <w:t xml:space="preserve">pentru ICDPR, </w:t>
      </w:r>
      <w:r w:rsidR="00B2509E" w:rsidRPr="00102FE9">
        <w:rPr>
          <w:rFonts w:ascii="Trebuchet MS" w:hAnsi="Trebuchet MS"/>
          <w:i/>
          <w:sz w:val="24"/>
          <w:szCs w:val="24"/>
        </w:rPr>
        <w:t>solicitam</w:t>
      </w:r>
      <w:r w:rsidR="00B2509E" w:rsidRPr="00DD1AE3">
        <w:rPr>
          <w:rFonts w:ascii="Trebuchet MS" w:hAnsi="Trebuchet MS"/>
          <w:sz w:val="24"/>
          <w:szCs w:val="24"/>
        </w:rPr>
        <w:t xml:space="preserve"> ICPDR să</w:t>
      </w:r>
      <w:r w:rsidR="00182BC2" w:rsidRPr="00DD1AE3">
        <w:rPr>
          <w:rFonts w:ascii="Trebuchet MS" w:hAnsi="Trebuchet MS"/>
          <w:sz w:val="24"/>
          <w:szCs w:val="24"/>
        </w:rPr>
        <w:t xml:space="preserve"> </w:t>
      </w:r>
      <w:r w:rsidR="00EE5E89" w:rsidRPr="00DD1AE3">
        <w:rPr>
          <w:rFonts w:ascii="Trebuchet MS" w:hAnsi="Trebuchet MS"/>
          <w:sz w:val="24"/>
          <w:szCs w:val="24"/>
        </w:rPr>
        <w:t>pregătească</w:t>
      </w:r>
      <w:r w:rsidR="00B2509E" w:rsidRPr="00DD1AE3">
        <w:rPr>
          <w:rFonts w:ascii="Trebuchet MS" w:hAnsi="Trebuchet MS"/>
          <w:sz w:val="24"/>
          <w:szCs w:val="24"/>
        </w:rPr>
        <w:t>, î</w:t>
      </w:r>
      <w:r w:rsidR="00182BC2" w:rsidRPr="00DD1AE3">
        <w:rPr>
          <w:rFonts w:ascii="Trebuchet MS" w:hAnsi="Trebuchet MS"/>
          <w:sz w:val="24"/>
          <w:szCs w:val="24"/>
        </w:rPr>
        <w:t xml:space="preserve">n baza unei </w:t>
      </w:r>
      <w:r w:rsidR="00EE5E89" w:rsidRPr="00DD1AE3">
        <w:rPr>
          <w:rFonts w:ascii="Trebuchet MS" w:hAnsi="Trebuchet MS"/>
          <w:sz w:val="24"/>
          <w:szCs w:val="24"/>
        </w:rPr>
        <w:t>evaluări</w:t>
      </w:r>
      <w:r w:rsidR="00182BC2" w:rsidRPr="00DD1AE3">
        <w:rPr>
          <w:rFonts w:ascii="Trebuchet MS" w:hAnsi="Trebuchet MS"/>
          <w:sz w:val="24"/>
          <w:szCs w:val="24"/>
        </w:rPr>
        <w:t xml:space="preserve"> a </w:t>
      </w:r>
      <w:r w:rsidR="00B2509E" w:rsidRPr="00DD1AE3">
        <w:rPr>
          <w:rFonts w:ascii="Trebuchet MS" w:hAnsi="Trebuchet MS"/>
          <w:sz w:val="24"/>
          <w:szCs w:val="24"/>
        </w:rPr>
        <w:t>studiilor</w:t>
      </w:r>
      <w:r w:rsidR="00182BC2" w:rsidRPr="00DD1AE3">
        <w:rPr>
          <w:rFonts w:ascii="Trebuchet MS" w:hAnsi="Trebuchet MS"/>
          <w:sz w:val="24"/>
          <w:szCs w:val="24"/>
        </w:rPr>
        <w:t xml:space="preserve"> anter</w:t>
      </w:r>
      <w:r w:rsidR="00B2509E" w:rsidRPr="00DD1AE3">
        <w:rPr>
          <w:rFonts w:ascii="Trebuchet MS" w:hAnsi="Trebuchet MS"/>
          <w:sz w:val="24"/>
          <w:szCs w:val="24"/>
        </w:rPr>
        <w:t>ioare, ce</w:t>
      </w:r>
      <w:r w:rsidR="0055241B">
        <w:rPr>
          <w:rFonts w:ascii="Trebuchet MS" w:hAnsi="Trebuchet MS"/>
          <w:sz w:val="24"/>
          <w:szCs w:val="24"/>
        </w:rPr>
        <w:t>-a</w:t>
      </w:r>
      <w:r w:rsidR="00182BC2" w:rsidRPr="00DD1AE3">
        <w:rPr>
          <w:rFonts w:ascii="Trebuchet MS" w:hAnsi="Trebuchet MS"/>
          <w:sz w:val="24"/>
          <w:szCs w:val="24"/>
        </w:rPr>
        <w:t xml:space="preserve"> de a</w:t>
      </w:r>
      <w:r w:rsidR="00B2509E" w:rsidRPr="00DD1AE3">
        <w:rPr>
          <w:rFonts w:ascii="Trebuchet MS" w:hAnsi="Trebuchet MS"/>
          <w:sz w:val="24"/>
          <w:szCs w:val="24"/>
        </w:rPr>
        <w:t xml:space="preserve"> patra </w:t>
      </w:r>
      <w:r w:rsidR="00685BA5" w:rsidRPr="00685BA5">
        <w:rPr>
          <w:rFonts w:ascii="Trebuchet MS" w:hAnsi="Trebuchet MS"/>
          <w:sz w:val="24"/>
          <w:szCs w:val="24"/>
        </w:rPr>
        <w:t xml:space="preserve">Expediție Comună pentru Supravegherea Dunării </w:t>
      </w:r>
      <w:r w:rsidR="00685BA5">
        <w:rPr>
          <w:rFonts w:ascii="Trebuchet MS" w:hAnsi="Trebuchet MS"/>
          <w:sz w:val="24"/>
          <w:szCs w:val="24"/>
        </w:rPr>
        <w:t xml:space="preserve"> </w:t>
      </w:r>
      <w:r w:rsidR="00B2509E" w:rsidRPr="00DD1AE3">
        <w:rPr>
          <w:rFonts w:ascii="Trebuchet MS" w:hAnsi="Trebuchet MS"/>
          <w:sz w:val="24"/>
          <w:szCs w:val="24"/>
        </w:rPr>
        <w:t>pentru 2019 ș</w:t>
      </w:r>
      <w:r w:rsidR="00182BC2" w:rsidRPr="00DD1AE3">
        <w:rPr>
          <w:rFonts w:ascii="Trebuchet MS" w:hAnsi="Trebuchet MS"/>
          <w:sz w:val="24"/>
          <w:szCs w:val="24"/>
        </w:rPr>
        <w:t xml:space="preserve">i </w:t>
      </w:r>
      <w:r w:rsidR="00B2509E" w:rsidRPr="00102FE9">
        <w:rPr>
          <w:rFonts w:ascii="Trebuchet MS" w:hAnsi="Trebuchet MS"/>
          <w:i/>
          <w:sz w:val="24"/>
          <w:szCs w:val="24"/>
        </w:rPr>
        <w:t>ne angajăm</w:t>
      </w:r>
      <w:r w:rsidR="00B2509E" w:rsidRPr="00DD1AE3">
        <w:rPr>
          <w:rFonts w:ascii="Trebuchet MS" w:hAnsi="Trebuchet MS"/>
          <w:sz w:val="24"/>
          <w:szCs w:val="24"/>
        </w:rPr>
        <w:t xml:space="preserve"> să</w:t>
      </w:r>
      <w:r w:rsidR="001F49C8" w:rsidRPr="00DD1AE3">
        <w:rPr>
          <w:rFonts w:ascii="Trebuchet MS" w:hAnsi="Trebuchet MS"/>
          <w:sz w:val="24"/>
          <w:szCs w:val="24"/>
        </w:rPr>
        <w:t xml:space="preserve"> </w:t>
      </w:r>
      <w:r w:rsidR="00B2509E" w:rsidRPr="00DD1AE3">
        <w:rPr>
          <w:rFonts w:ascii="Trebuchet MS" w:hAnsi="Trebuchet MS"/>
          <w:sz w:val="24"/>
          <w:szCs w:val="24"/>
        </w:rPr>
        <w:t>asigurăm finanțarea necesară</w:t>
      </w:r>
      <w:r w:rsidR="00926EF1" w:rsidRPr="00DD1AE3">
        <w:rPr>
          <w:rFonts w:ascii="Trebuchet MS" w:hAnsi="Trebuchet MS"/>
          <w:sz w:val="24"/>
          <w:szCs w:val="24"/>
        </w:rPr>
        <w:t>.</w:t>
      </w:r>
    </w:p>
    <w:p w14:paraId="1A2F7051" w14:textId="77777777" w:rsidR="00B2509E" w:rsidRDefault="00B2509E" w:rsidP="00B2509E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037ADE3B" w14:textId="77777777" w:rsidR="0097557B" w:rsidRDefault="0097557B" w:rsidP="00B2509E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1BAC2167" w14:textId="77777777" w:rsidR="0097557B" w:rsidRDefault="0097557B" w:rsidP="00B2509E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</w:p>
    <w:p w14:paraId="4719589C" w14:textId="100A5974" w:rsidR="006D3A5C" w:rsidRPr="007639FD" w:rsidRDefault="00DD1AE3" w:rsidP="007639FD">
      <w:pPr>
        <w:pStyle w:val="ListParagraph"/>
        <w:jc w:val="both"/>
        <w:rPr>
          <w:rFonts w:ascii="Trebuchet MS" w:hAnsi="Trebuchet MS"/>
          <w:b/>
          <w:sz w:val="28"/>
          <w:szCs w:val="28"/>
        </w:rPr>
      </w:pPr>
      <w:r w:rsidRPr="00DD1AE3">
        <w:rPr>
          <w:rFonts w:ascii="Trebuchet MS" w:hAnsi="Trebuchet MS"/>
          <w:sz w:val="24"/>
          <w:szCs w:val="24"/>
        </w:rPr>
        <w:t>(42)</w:t>
      </w:r>
      <w:r w:rsidR="00685BA5">
        <w:rPr>
          <w:rFonts w:ascii="Trebuchet MS" w:hAnsi="Trebuchet MS"/>
          <w:sz w:val="24"/>
          <w:szCs w:val="24"/>
        </w:rPr>
        <w:t xml:space="preserve"> </w:t>
      </w:r>
      <w:r w:rsidR="0097557B">
        <w:rPr>
          <w:rFonts w:ascii="Trebuchet MS" w:hAnsi="Trebuchet MS"/>
          <w:sz w:val="24"/>
          <w:szCs w:val="24"/>
        </w:rPr>
        <w:t>a</w:t>
      </w:r>
      <w:r w:rsidR="00B2509E" w:rsidRPr="00DD1AE3">
        <w:rPr>
          <w:rFonts w:ascii="Trebuchet MS" w:hAnsi="Trebuchet MS"/>
          <w:sz w:val="24"/>
          <w:szCs w:val="24"/>
        </w:rPr>
        <w:t>vând</w:t>
      </w:r>
      <w:r w:rsidR="00F01A93" w:rsidRPr="00DD1AE3">
        <w:rPr>
          <w:rFonts w:ascii="Trebuchet MS" w:hAnsi="Trebuchet MS"/>
          <w:sz w:val="24"/>
          <w:szCs w:val="24"/>
        </w:rPr>
        <w:t xml:space="preserve"> î</w:t>
      </w:r>
      <w:r w:rsidR="00376F42" w:rsidRPr="00DD1AE3">
        <w:rPr>
          <w:rFonts w:ascii="Trebuchet MS" w:hAnsi="Trebuchet MS"/>
          <w:sz w:val="24"/>
          <w:szCs w:val="24"/>
        </w:rPr>
        <w:t>n vedere că în concordanță cu Directiva C</w:t>
      </w:r>
      <w:r w:rsidR="00926EF1" w:rsidRPr="00DD1AE3">
        <w:rPr>
          <w:rFonts w:ascii="Trebuchet MS" w:hAnsi="Trebuchet MS"/>
          <w:sz w:val="24"/>
          <w:szCs w:val="24"/>
        </w:rPr>
        <w:t xml:space="preserve">adru </w:t>
      </w:r>
      <w:r w:rsidR="00376F42" w:rsidRPr="00DD1AE3">
        <w:rPr>
          <w:rFonts w:ascii="Trebuchet MS" w:hAnsi="Trebuchet MS"/>
          <w:sz w:val="24"/>
          <w:szCs w:val="24"/>
        </w:rPr>
        <w:t>Apă ș</w:t>
      </w:r>
      <w:r w:rsidR="00926EF1" w:rsidRPr="00DD1AE3">
        <w:rPr>
          <w:rFonts w:ascii="Trebuchet MS" w:hAnsi="Trebuchet MS"/>
          <w:sz w:val="24"/>
          <w:szCs w:val="24"/>
        </w:rPr>
        <w:t xml:space="preserve">i Directiva </w:t>
      </w:r>
      <w:r w:rsidR="008B5F95">
        <w:rPr>
          <w:rFonts w:ascii="Trebuchet MS" w:hAnsi="Trebuchet MS"/>
          <w:sz w:val="24"/>
          <w:szCs w:val="24"/>
        </w:rPr>
        <w:t xml:space="preserve">privind </w:t>
      </w:r>
      <w:r w:rsidR="00F01A93" w:rsidRPr="00DD1AE3">
        <w:rPr>
          <w:rFonts w:ascii="Trebuchet MS" w:hAnsi="Trebuchet MS"/>
          <w:sz w:val="24"/>
          <w:szCs w:val="24"/>
        </w:rPr>
        <w:t>Inundații</w:t>
      </w:r>
      <w:r w:rsidR="008B5F95">
        <w:rPr>
          <w:rFonts w:ascii="Trebuchet MS" w:hAnsi="Trebuchet MS"/>
          <w:sz w:val="24"/>
          <w:szCs w:val="24"/>
        </w:rPr>
        <w:t>le</w:t>
      </w:r>
      <w:r w:rsidR="00376F42" w:rsidRPr="00DD1AE3">
        <w:rPr>
          <w:rFonts w:ascii="Trebuchet MS" w:hAnsi="Trebuchet MS"/>
          <w:sz w:val="24"/>
          <w:szCs w:val="24"/>
        </w:rPr>
        <w:t>, Planul DRBM ș</w:t>
      </w:r>
      <w:r w:rsidR="00926EF1" w:rsidRPr="00DD1AE3">
        <w:rPr>
          <w:rFonts w:ascii="Trebuchet MS" w:hAnsi="Trebuchet MS"/>
          <w:sz w:val="24"/>
          <w:szCs w:val="24"/>
        </w:rPr>
        <w:t xml:space="preserve">i Planul </w:t>
      </w:r>
      <w:r w:rsidR="004C69B8" w:rsidRPr="00DD1AE3">
        <w:rPr>
          <w:rFonts w:ascii="Trebuchet MS" w:hAnsi="Trebuchet MS"/>
          <w:sz w:val="24"/>
          <w:szCs w:val="24"/>
        </w:rPr>
        <w:t xml:space="preserve">DFRM </w:t>
      </w:r>
      <w:r w:rsidR="008B5F95" w:rsidRPr="00DD1AE3">
        <w:rPr>
          <w:rFonts w:ascii="Trebuchet MS" w:hAnsi="Trebuchet MS"/>
          <w:sz w:val="24"/>
          <w:szCs w:val="24"/>
        </w:rPr>
        <w:t>necesit</w:t>
      </w:r>
      <w:r w:rsidR="008B5F95">
        <w:rPr>
          <w:rFonts w:ascii="Trebuchet MS" w:hAnsi="Trebuchet MS"/>
          <w:sz w:val="24"/>
          <w:szCs w:val="24"/>
        </w:rPr>
        <w:t>ă</w:t>
      </w:r>
      <w:r w:rsidR="008B5F95" w:rsidRPr="00DD1AE3">
        <w:rPr>
          <w:rFonts w:ascii="Trebuchet MS" w:hAnsi="Trebuchet MS"/>
          <w:sz w:val="24"/>
          <w:szCs w:val="24"/>
        </w:rPr>
        <w:t xml:space="preserve"> </w:t>
      </w:r>
      <w:r w:rsidR="004C69B8" w:rsidRPr="00DD1AE3">
        <w:rPr>
          <w:rFonts w:ascii="Trebuchet MS" w:hAnsi="Trebuchet MS"/>
          <w:sz w:val="24"/>
          <w:szCs w:val="24"/>
        </w:rPr>
        <w:t xml:space="preserve">revizuiri și actualizări până la </w:t>
      </w:r>
      <w:r w:rsidRPr="00DD1AE3">
        <w:rPr>
          <w:rFonts w:ascii="Trebuchet MS" w:hAnsi="Trebuchet MS"/>
          <w:sz w:val="24"/>
          <w:szCs w:val="24"/>
        </w:rPr>
        <w:t>sfârșitul</w:t>
      </w:r>
      <w:r w:rsidR="00926EF1" w:rsidRPr="00DD1AE3">
        <w:rPr>
          <w:rFonts w:ascii="Trebuchet MS" w:hAnsi="Trebuchet MS"/>
          <w:sz w:val="24"/>
          <w:szCs w:val="24"/>
        </w:rPr>
        <w:t xml:space="preserve"> lui 2021</w:t>
      </w:r>
      <w:r w:rsidR="004C69B8" w:rsidRPr="00DD1AE3">
        <w:rPr>
          <w:rFonts w:ascii="Trebuchet MS" w:hAnsi="Trebuchet MS"/>
          <w:sz w:val="24"/>
          <w:szCs w:val="24"/>
        </w:rPr>
        <w:t>,</w:t>
      </w:r>
      <w:r w:rsidR="00926EF1" w:rsidRPr="00DD1AE3">
        <w:rPr>
          <w:rFonts w:ascii="Trebuchet MS" w:hAnsi="Trebuchet MS"/>
          <w:sz w:val="24"/>
          <w:szCs w:val="24"/>
        </w:rPr>
        <w:t xml:space="preserve"> </w:t>
      </w:r>
      <w:r w:rsidR="00926EF1" w:rsidRPr="00102FE9">
        <w:rPr>
          <w:rFonts w:ascii="Trebuchet MS" w:hAnsi="Trebuchet MS"/>
          <w:i/>
          <w:sz w:val="24"/>
          <w:szCs w:val="24"/>
        </w:rPr>
        <w:t xml:space="preserve">ne </w:t>
      </w:r>
      <w:r w:rsidR="008B5F95" w:rsidRPr="00102FE9">
        <w:rPr>
          <w:rFonts w:ascii="Trebuchet MS" w:hAnsi="Trebuchet MS"/>
          <w:i/>
          <w:sz w:val="24"/>
          <w:szCs w:val="24"/>
        </w:rPr>
        <w:t>declar</w:t>
      </w:r>
      <w:r w:rsidR="008B5F95">
        <w:rPr>
          <w:rFonts w:ascii="Trebuchet MS" w:hAnsi="Trebuchet MS"/>
          <w:i/>
          <w:sz w:val="24"/>
          <w:szCs w:val="24"/>
        </w:rPr>
        <w:t>ă</w:t>
      </w:r>
      <w:r w:rsidR="008B5F95" w:rsidRPr="00102FE9">
        <w:rPr>
          <w:rFonts w:ascii="Trebuchet MS" w:hAnsi="Trebuchet MS"/>
          <w:i/>
          <w:sz w:val="24"/>
          <w:szCs w:val="24"/>
        </w:rPr>
        <w:t xml:space="preserve">m </w:t>
      </w:r>
      <w:r w:rsidRPr="00DD1AE3">
        <w:rPr>
          <w:rFonts w:ascii="Trebuchet MS" w:hAnsi="Trebuchet MS"/>
          <w:sz w:val="24"/>
          <w:szCs w:val="24"/>
        </w:rPr>
        <w:t>intenția</w:t>
      </w:r>
      <w:r w:rsidR="00926EF1" w:rsidRPr="00DD1AE3">
        <w:rPr>
          <w:rFonts w:ascii="Trebuchet MS" w:hAnsi="Trebuchet MS"/>
          <w:sz w:val="24"/>
          <w:szCs w:val="24"/>
        </w:rPr>
        <w:t xml:space="preserve"> de </w:t>
      </w:r>
      <w:r w:rsidR="004C69B8" w:rsidRPr="00DD1AE3">
        <w:rPr>
          <w:rFonts w:ascii="Trebuchet MS" w:hAnsi="Trebuchet MS"/>
          <w:sz w:val="24"/>
          <w:szCs w:val="24"/>
        </w:rPr>
        <w:t xml:space="preserve">a ne reuni la </w:t>
      </w:r>
      <w:r w:rsidR="008B5F95">
        <w:rPr>
          <w:rFonts w:ascii="Trebuchet MS" w:hAnsi="Trebuchet MS"/>
          <w:sz w:val="24"/>
          <w:szCs w:val="24"/>
        </w:rPr>
        <w:t>următoarea</w:t>
      </w:r>
      <w:r w:rsidR="008B5F95" w:rsidRPr="00DD1AE3">
        <w:rPr>
          <w:rFonts w:ascii="Trebuchet MS" w:hAnsi="Trebuchet MS"/>
          <w:sz w:val="24"/>
          <w:szCs w:val="24"/>
        </w:rPr>
        <w:t xml:space="preserve"> </w:t>
      </w:r>
      <w:r w:rsidRPr="00DD1AE3">
        <w:rPr>
          <w:rFonts w:ascii="Trebuchet MS" w:hAnsi="Trebuchet MS"/>
          <w:sz w:val="24"/>
          <w:szCs w:val="24"/>
        </w:rPr>
        <w:t>noastră</w:t>
      </w:r>
      <w:r w:rsidR="004C69B8" w:rsidRPr="00DD1AE3">
        <w:rPr>
          <w:rFonts w:ascii="Trebuchet MS" w:hAnsi="Trebuchet MS"/>
          <w:sz w:val="24"/>
          <w:szCs w:val="24"/>
        </w:rPr>
        <w:t xml:space="preserve"> </w:t>
      </w:r>
      <w:r w:rsidRPr="00DD1AE3">
        <w:rPr>
          <w:rFonts w:ascii="Trebuchet MS" w:hAnsi="Trebuchet MS"/>
          <w:sz w:val="24"/>
          <w:szCs w:val="24"/>
        </w:rPr>
        <w:t>Întâlnire</w:t>
      </w:r>
      <w:r w:rsidR="004C69B8" w:rsidRPr="00DD1AE3">
        <w:rPr>
          <w:rFonts w:ascii="Trebuchet MS" w:hAnsi="Trebuchet MS"/>
          <w:sz w:val="24"/>
          <w:szCs w:val="24"/>
        </w:rPr>
        <w:t xml:space="preserve"> Ministerială î</w:t>
      </w:r>
      <w:r w:rsidR="00C66A16" w:rsidRPr="00DD1AE3">
        <w:rPr>
          <w:rFonts w:ascii="Trebuchet MS" w:hAnsi="Trebuchet MS"/>
          <w:sz w:val="24"/>
          <w:szCs w:val="24"/>
        </w:rPr>
        <w:t>n 2022.</w:t>
      </w:r>
      <w:r w:rsidR="00A130E2" w:rsidRPr="00D8336E">
        <w:rPr>
          <w:rFonts w:ascii="Trebuchet MS" w:hAnsi="Trebuchet MS"/>
          <w:b/>
          <w:sz w:val="28"/>
          <w:szCs w:val="28"/>
        </w:rPr>
        <w:t xml:space="preserve"> </w:t>
      </w:r>
    </w:p>
    <w:sectPr w:rsidR="006D3A5C" w:rsidRPr="0076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490"/>
    <w:multiLevelType w:val="hybridMultilevel"/>
    <w:tmpl w:val="2D10203E"/>
    <w:lvl w:ilvl="0" w:tplc="F538EB5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DCF305D"/>
    <w:multiLevelType w:val="hybridMultilevel"/>
    <w:tmpl w:val="098CC13C"/>
    <w:lvl w:ilvl="0" w:tplc="9A423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50"/>
    <w:rsid w:val="000019F6"/>
    <w:rsid w:val="00014505"/>
    <w:rsid w:val="00022A5A"/>
    <w:rsid w:val="0002409C"/>
    <w:rsid w:val="0002720D"/>
    <w:rsid w:val="00033680"/>
    <w:rsid w:val="0003585D"/>
    <w:rsid w:val="00037622"/>
    <w:rsid w:val="00072C7E"/>
    <w:rsid w:val="00081077"/>
    <w:rsid w:val="000920D5"/>
    <w:rsid w:val="00093CD0"/>
    <w:rsid w:val="0009679E"/>
    <w:rsid w:val="000A5A17"/>
    <w:rsid w:val="000D32A6"/>
    <w:rsid w:val="000D33B3"/>
    <w:rsid w:val="000D3608"/>
    <w:rsid w:val="000D38CF"/>
    <w:rsid w:val="000D424B"/>
    <w:rsid w:val="000D4504"/>
    <w:rsid w:val="000D7C4D"/>
    <w:rsid w:val="000E2D23"/>
    <w:rsid w:val="000F146A"/>
    <w:rsid w:val="000F5326"/>
    <w:rsid w:val="000F767D"/>
    <w:rsid w:val="00102FE9"/>
    <w:rsid w:val="0010450F"/>
    <w:rsid w:val="00105658"/>
    <w:rsid w:val="001104CE"/>
    <w:rsid w:val="00113CC5"/>
    <w:rsid w:val="0012014D"/>
    <w:rsid w:val="00133C46"/>
    <w:rsid w:val="001430C8"/>
    <w:rsid w:val="00144A48"/>
    <w:rsid w:val="00155492"/>
    <w:rsid w:val="001570F9"/>
    <w:rsid w:val="001621DA"/>
    <w:rsid w:val="001625DA"/>
    <w:rsid w:val="00181007"/>
    <w:rsid w:val="00182BC2"/>
    <w:rsid w:val="00196981"/>
    <w:rsid w:val="001C597D"/>
    <w:rsid w:val="001C66E2"/>
    <w:rsid w:val="001D7327"/>
    <w:rsid w:val="001D7C4A"/>
    <w:rsid w:val="001F49C8"/>
    <w:rsid w:val="001F4BED"/>
    <w:rsid w:val="00205B89"/>
    <w:rsid w:val="002230BB"/>
    <w:rsid w:val="00223A4B"/>
    <w:rsid w:val="0022799F"/>
    <w:rsid w:val="002327C9"/>
    <w:rsid w:val="002618BF"/>
    <w:rsid w:val="002638C9"/>
    <w:rsid w:val="00271A0C"/>
    <w:rsid w:val="00297EF6"/>
    <w:rsid w:val="002A1B21"/>
    <w:rsid w:val="002A3270"/>
    <w:rsid w:val="002A6614"/>
    <w:rsid w:val="002A78CB"/>
    <w:rsid w:val="002B7323"/>
    <w:rsid w:val="002C1B81"/>
    <w:rsid w:val="002C25E5"/>
    <w:rsid w:val="002C6025"/>
    <w:rsid w:val="002D299D"/>
    <w:rsid w:val="002E25BA"/>
    <w:rsid w:val="002E270E"/>
    <w:rsid w:val="002F1948"/>
    <w:rsid w:val="002F3241"/>
    <w:rsid w:val="002F4420"/>
    <w:rsid w:val="002F6352"/>
    <w:rsid w:val="002F6E88"/>
    <w:rsid w:val="003002ED"/>
    <w:rsid w:val="003006D0"/>
    <w:rsid w:val="00317139"/>
    <w:rsid w:val="00317D3F"/>
    <w:rsid w:val="00330E46"/>
    <w:rsid w:val="0034343E"/>
    <w:rsid w:val="00361C21"/>
    <w:rsid w:val="00365C9A"/>
    <w:rsid w:val="00371DB3"/>
    <w:rsid w:val="00376F42"/>
    <w:rsid w:val="00380E1A"/>
    <w:rsid w:val="003871F6"/>
    <w:rsid w:val="00390C22"/>
    <w:rsid w:val="003936D5"/>
    <w:rsid w:val="003A28E5"/>
    <w:rsid w:val="003A36F2"/>
    <w:rsid w:val="003A389D"/>
    <w:rsid w:val="003A442D"/>
    <w:rsid w:val="003A506A"/>
    <w:rsid w:val="003A6541"/>
    <w:rsid w:val="003B080F"/>
    <w:rsid w:val="003B46C5"/>
    <w:rsid w:val="003C1894"/>
    <w:rsid w:val="003D310E"/>
    <w:rsid w:val="003D6A91"/>
    <w:rsid w:val="003E3C49"/>
    <w:rsid w:val="003E56DF"/>
    <w:rsid w:val="00402B8B"/>
    <w:rsid w:val="004051DF"/>
    <w:rsid w:val="0041218C"/>
    <w:rsid w:val="0041641E"/>
    <w:rsid w:val="0042678C"/>
    <w:rsid w:val="0043256C"/>
    <w:rsid w:val="00436D74"/>
    <w:rsid w:val="004415C9"/>
    <w:rsid w:val="00447EC3"/>
    <w:rsid w:val="00453379"/>
    <w:rsid w:val="00455BCB"/>
    <w:rsid w:val="00456001"/>
    <w:rsid w:val="00457E72"/>
    <w:rsid w:val="00461A2E"/>
    <w:rsid w:val="00462780"/>
    <w:rsid w:val="00467849"/>
    <w:rsid w:val="00481847"/>
    <w:rsid w:val="004A320E"/>
    <w:rsid w:val="004A5554"/>
    <w:rsid w:val="004B67C7"/>
    <w:rsid w:val="004C1242"/>
    <w:rsid w:val="004C69B8"/>
    <w:rsid w:val="004E5E9F"/>
    <w:rsid w:val="004E69AE"/>
    <w:rsid w:val="004F2EC9"/>
    <w:rsid w:val="004F7838"/>
    <w:rsid w:val="00503147"/>
    <w:rsid w:val="005033C3"/>
    <w:rsid w:val="00522ED5"/>
    <w:rsid w:val="00524400"/>
    <w:rsid w:val="00527CB5"/>
    <w:rsid w:val="005311C6"/>
    <w:rsid w:val="00536714"/>
    <w:rsid w:val="00537D40"/>
    <w:rsid w:val="005409EB"/>
    <w:rsid w:val="0055241B"/>
    <w:rsid w:val="005535F7"/>
    <w:rsid w:val="00557E4B"/>
    <w:rsid w:val="00562576"/>
    <w:rsid w:val="00563AA3"/>
    <w:rsid w:val="00565B71"/>
    <w:rsid w:val="00565E11"/>
    <w:rsid w:val="00580416"/>
    <w:rsid w:val="00582B19"/>
    <w:rsid w:val="00583F5C"/>
    <w:rsid w:val="00584A86"/>
    <w:rsid w:val="005A3621"/>
    <w:rsid w:val="005A6C23"/>
    <w:rsid w:val="005B1DC9"/>
    <w:rsid w:val="005B5B49"/>
    <w:rsid w:val="005C2397"/>
    <w:rsid w:val="005C51AA"/>
    <w:rsid w:val="005D7058"/>
    <w:rsid w:val="005E18D2"/>
    <w:rsid w:val="005E6841"/>
    <w:rsid w:val="005E6C72"/>
    <w:rsid w:val="005F3B6C"/>
    <w:rsid w:val="005F59F2"/>
    <w:rsid w:val="006002A4"/>
    <w:rsid w:val="00600A91"/>
    <w:rsid w:val="00613C13"/>
    <w:rsid w:val="006219AA"/>
    <w:rsid w:val="00622A74"/>
    <w:rsid w:val="0062752C"/>
    <w:rsid w:val="00642AB6"/>
    <w:rsid w:val="006462D0"/>
    <w:rsid w:val="0065547F"/>
    <w:rsid w:val="00671C37"/>
    <w:rsid w:val="006777DD"/>
    <w:rsid w:val="00680B9A"/>
    <w:rsid w:val="00683160"/>
    <w:rsid w:val="00685BA5"/>
    <w:rsid w:val="00687EF3"/>
    <w:rsid w:val="006940AC"/>
    <w:rsid w:val="00695A55"/>
    <w:rsid w:val="00695F41"/>
    <w:rsid w:val="006A6C96"/>
    <w:rsid w:val="006B7CA4"/>
    <w:rsid w:val="006C0AFD"/>
    <w:rsid w:val="006C1327"/>
    <w:rsid w:val="006D3A5C"/>
    <w:rsid w:val="006D6DCD"/>
    <w:rsid w:val="006E2481"/>
    <w:rsid w:val="006E7DAF"/>
    <w:rsid w:val="006F143F"/>
    <w:rsid w:val="00707E78"/>
    <w:rsid w:val="0071222D"/>
    <w:rsid w:val="00717AF1"/>
    <w:rsid w:val="00720430"/>
    <w:rsid w:val="0073610D"/>
    <w:rsid w:val="0074529A"/>
    <w:rsid w:val="00745BFB"/>
    <w:rsid w:val="00751551"/>
    <w:rsid w:val="00753908"/>
    <w:rsid w:val="007639FD"/>
    <w:rsid w:val="00770655"/>
    <w:rsid w:val="007732D8"/>
    <w:rsid w:val="00775666"/>
    <w:rsid w:val="007976A5"/>
    <w:rsid w:val="007A6A00"/>
    <w:rsid w:val="007B2286"/>
    <w:rsid w:val="007C11E2"/>
    <w:rsid w:val="007C7D36"/>
    <w:rsid w:val="007D0D52"/>
    <w:rsid w:val="007D3ECC"/>
    <w:rsid w:val="007D7C7A"/>
    <w:rsid w:val="007F0278"/>
    <w:rsid w:val="00802F10"/>
    <w:rsid w:val="0080525C"/>
    <w:rsid w:val="008058FB"/>
    <w:rsid w:val="008107C8"/>
    <w:rsid w:val="008137AB"/>
    <w:rsid w:val="0082210B"/>
    <w:rsid w:val="008336CB"/>
    <w:rsid w:val="00840E8A"/>
    <w:rsid w:val="00842F55"/>
    <w:rsid w:val="00865BB7"/>
    <w:rsid w:val="00867928"/>
    <w:rsid w:val="00875C39"/>
    <w:rsid w:val="008975E8"/>
    <w:rsid w:val="008A4E1E"/>
    <w:rsid w:val="008A5E34"/>
    <w:rsid w:val="008A650A"/>
    <w:rsid w:val="008A6A64"/>
    <w:rsid w:val="008B1E3E"/>
    <w:rsid w:val="008B3F39"/>
    <w:rsid w:val="008B482A"/>
    <w:rsid w:val="008B5F95"/>
    <w:rsid w:val="008C303C"/>
    <w:rsid w:val="008C4415"/>
    <w:rsid w:val="008C7266"/>
    <w:rsid w:val="008E1DF3"/>
    <w:rsid w:val="008F1350"/>
    <w:rsid w:val="008F2B74"/>
    <w:rsid w:val="008F7AE4"/>
    <w:rsid w:val="009026CD"/>
    <w:rsid w:val="00912A69"/>
    <w:rsid w:val="00921963"/>
    <w:rsid w:val="009242E1"/>
    <w:rsid w:val="00926EF1"/>
    <w:rsid w:val="009544B7"/>
    <w:rsid w:val="009565CC"/>
    <w:rsid w:val="00957A7A"/>
    <w:rsid w:val="009712E5"/>
    <w:rsid w:val="0097557B"/>
    <w:rsid w:val="00975E99"/>
    <w:rsid w:val="0097609B"/>
    <w:rsid w:val="009770D8"/>
    <w:rsid w:val="009808A8"/>
    <w:rsid w:val="00981C12"/>
    <w:rsid w:val="009853EF"/>
    <w:rsid w:val="00997577"/>
    <w:rsid w:val="009A3B2B"/>
    <w:rsid w:val="009B040B"/>
    <w:rsid w:val="009B0879"/>
    <w:rsid w:val="009B1B86"/>
    <w:rsid w:val="009B4B70"/>
    <w:rsid w:val="009B4BC6"/>
    <w:rsid w:val="009B5628"/>
    <w:rsid w:val="009C09A1"/>
    <w:rsid w:val="009D4460"/>
    <w:rsid w:val="009D4AF6"/>
    <w:rsid w:val="009D74D3"/>
    <w:rsid w:val="009F5580"/>
    <w:rsid w:val="00A0464E"/>
    <w:rsid w:val="00A06A2D"/>
    <w:rsid w:val="00A10613"/>
    <w:rsid w:val="00A11FA6"/>
    <w:rsid w:val="00A130E2"/>
    <w:rsid w:val="00A27B13"/>
    <w:rsid w:val="00A354D4"/>
    <w:rsid w:val="00A3595C"/>
    <w:rsid w:val="00A3779D"/>
    <w:rsid w:val="00A4412D"/>
    <w:rsid w:val="00A62A48"/>
    <w:rsid w:val="00A705DC"/>
    <w:rsid w:val="00A70F6F"/>
    <w:rsid w:val="00A7100C"/>
    <w:rsid w:val="00A73ACC"/>
    <w:rsid w:val="00A7720A"/>
    <w:rsid w:val="00A8385C"/>
    <w:rsid w:val="00A8611E"/>
    <w:rsid w:val="00A8684C"/>
    <w:rsid w:val="00A9362F"/>
    <w:rsid w:val="00AA0938"/>
    <w:rsid w:val="00AA6660"/>
    <w:rsid w:val="00AB1453"/>
    <w:rsid w:val="00AB1CA0"/>
    <w:rsid w:val="00AB25FD"/>
    <w:rsid w:val="00AB42B7"/>
    <w:rsid w:val="00AB69A4"/>
    <w:rsid w:val="00AC0EBE"/>
    <w:rsid w:val="00AC408A"/>
    <w:rsid w:val="00AC4B0D"/>
    <w:rsid w:val="00AC5D5D"/>
    <w:rsid w:val="00AD0EDC"/>
    <w:rsid w:val="00AD20FE"/>
    <w:rsid w:val="00AE5DA8"/>
    <w:rsid w:val="00B03793"/>
    <w:rsid w:val="00B07489"/>
    <w:rsid w:val="00B10604"/>
    <w:rsid w:val="00B11CBF"/>
    <w:rsid w:val="00B12A7E"/>
    <w:rsid w:val="00B13535"/>
    <w:rsid w:val="00B1424C"/>
    <w:rsid w:val="00B154A8"/>
    <w:rsid w:val="00B159CF"/>
    <w:rsid w:val="00B21515"/>
    <w:rsid w:val="00B2403F"/>
    <w:rsid w:val="00B2509E"/>
    <w:rsid w:val="00B25983"/>
    <w:rsid w:val="00B26CFD"/>
    <w:rsid w:val="00B40C17"/>
    <w:rsid w:val="00B43E6A"/>
    <w:rsid w:val="00B55964"/>
    <w:rsid w:val="00B5698E"/>
    <w:rsid w:val="00B572D3"/>
    <w:rsid w:val="00B577DA"/>
    <w:rsid w:val="00B57A90"/>
    <w:rsid w:val="00B637AF"/>
    <w:rsid w:val="00B63AC5"/>
    <w:rsid w:val="00B71BD8"/>
    <w:rsid w:val="00B76F63"/>
    <w:rsid w:val="00B77927"/>
    <w:rsid w:val="00B812A5"/>
    <w:rsid w:val="00B932F0"/>
    <w:rsid w:val="00B9430C"/>
    <w:rsid w:val="00B95CFD"/>
    <w:rsid w:val="00BA5EA9"/>
    <w:rsid w:val="00BB2565"/>
    <w:rsid w:val="00BC2CA9"/>
    <w:rsid w:val="00BC7C6E"/>
    <w:rsid w:val="00BD38D4"/>
    <w:rsid w:val="00BD5793"/>
    <w:rsid w:val="00BD6C20"/>
    <w:rsid w:val="00BE4E3F"/>
    <w:rsid w:val="00BE7C46"/>
    <w:rsid w:val="00BF50E8"/>
    <w:rsid w:val="00C06687"/>
    <w:rsid w:val="00C06A0D"/>
    <w:rsid w:val="00C21492"/>
    <w:rsid w:val="00C219FB"/>
    <w:rsid w:val="00C21AA0"/>
    <w:rsid w:val="00C27567"/>
    <w:rsid w:val="00C3439B"/>
    <w:rsid w:val="00C37DC8"/>
    <w:rsid w:val="00C419DF"/>
    <w:rsid w:val="00C41CF9"/>
    <w:rsid w:val="00C53482"/>
    <w:rsid w:val="00C633AD"/>
    <w:rsid w:val="00C66A16"/>
    <w:rsid w:val="00C72697"/>
    <w:rsid w:val="00C74094"/>
    <w:rsid w:val="00C76979"/>
    <w:rsid w:val="00C8359C"/>
    <w:rsid w:val="00C83CB4"/>
    <w:rsid w:val="00C83ED4"/>
    <w:rsid w:val="00CA1827"/>
    <w:rsid w:val="00CA1A5F"/>
    <w:rsid w:val="00CB3AC7"/>
    <w:rsid w:val="00CB5C93"/>
    <w:rsid w:val="00CC050D"/>
    <w:rsid w:val="00CC1DB9"/>
    <w:rsid w:val="00CC6066"/>
    <w:rsid w:val="00CD3AF0"/>
    <w:rsid w:val="00CE1B88"/>
    <w:rsid w:val="00CE4677"/>
    <w:rsid w:val="00D0694F"/>
    <w:rsid w:val="00D11E21"/>
    <w:rsid w:val="00D12413"/>
    <w:rsid w:val="00D1596B"/>
    <w:rsid w:val="00D259D9"/>
    <w:rsid w:val="00D308E0"/>
    <w:rsid w:val="00D34F66"/>
    <w:rsid w:val="00D36AFC"/>
    <w:rsid w:val="00D416D7"/>
    <w:rsid w:val="00D43287"/>
    <w:rsid w:val="00D434BF"/>
    <w:rsid w:val="00D450FE"/>
    <w:rsid w:val="00D4612E"/>
    <w:rsid w:val="00D520D1"/>
    <w:rsid w:val="00D53ADB"/>
    <w:rsid w:val="00D6146C"/>
    <w:rsid w:val="00D632CE"/>
    <w:rsid w:val="00D64C5C"/>
    <w:rsid w:val="00D67738"/>
    <w:rsid w:val="00D8336E"/>
    <w:rsid w:val="00D86421"/>
    <w:rsid w:val="00D95108"/>
    <w:rsid w:val="00D95113"/>
    <w:rsid w:val="00DA487F"/>
    <w:rsid w:val="00DA7030"/>
    <w:rsid w:val="00DA7155"/>
    <w:rsid w:val="00DC171B"/>
    <w:rsid w:val="00DC1FE9"/>
    <w:rsid w:val="00DC53F0"/>
    <w:rsid w:val="00DD1AE3"/>
    <w:rsid w:val="00DE2186"/>
    <w:rsid w:val="00DE4D9B"/>
    <w:rsid w:val="00DF24C9"/>
    <w:rsid w:val="00DF702A"/>
    <w:rsid w:val="00E04892"/>
    <w:rsid w:val="00E057EA"/>
    <w:rsid w:val="00E0706F"/>
    <w:rsid w:val="00E20EA6"/>
    <w:rsid w:val="00E23EF0"/>
    <w:rsid w:val="00E326A1"/>
    <w:rsid w:val="00E32726"/>
    <w:rsid w:val="00E33BBF"/>
    <w:rsid w:val="00E4479B"/>
    <w:rsid w:val="00E45086"/>
    <w:rsid w:val="00E52B83"/>
    <w:rsid w:val="00E81391"/>
    <w:rsid w:val="00E8193F"/>
    <w:rsid w:val="00E824E1"/>
    <w:rsid w:val="00E84067"/>
    <w:rsid w:val="00E8604D"/>
    <w:rsid w:val="00E87B89"/>
    <w:rsid w:val="00E90E13"/>
    <w:rsid w:val="00E91C2C"/>
    <w:rsid w:val="00EC18B4"/>
    <w:rsid w:val="00EC329C"/>
    <w:rsid w:val="00ED45EF"/>
    <w:rsid w:val="00ED77A8"/>
    <w:rsid w:val="00ED797D"/>
    <w:rsid w:val="00EE5E89"/>
    <w:rsid w:val="00EE6EA3"/>
    <w:rsid w:val="00EE70C0"/>
    <w:rsid w:val="00EF541A"/>
    <w:rsid w:val="00F01A93"/>
    <w:rsid w:val="00F03303"/>
    <w:rsid w:val="00F0550E"/>
    <w:rsid w:val="00F05994"/>
    <w:rsid w:val="00F1250B"/>
    <w:rsid w:val="00F12E97"/>
    <w:rsid w:val="00F16A41"/>
    <w:rsid w:val="00F2055F"/>
    <w:rsid w:val="00F26F76"/>
    <w:rsid w:val="00F30A37"/>
    <w:rsid w:val="00F3295F"/>
    <w:rsid w:val="00F34CF0"/>
    <w:rsid w:val="00F4178D"/>
    <w:rsid w:val="00F47AD0"/>
    <w:rsid w:val="00F5772B"/>
    <w:rsid w:val="00F578BA"/>
    <w:rsid w:val="00F656FB"/>
    <w:rsid w:val="00F66ABE"/>
    <w:rsid w:val="00F66BBE"/>
    <w:rsid w:val="00F670A3"/>
    <w:rsid w:val="00F67C8D"/>
    <w:rsid w:val="00F73E9B"/>
    <w:rsid w:val="00F845E7"/>
    <w:rsid w:val="00F865E5"/>
    <w:rsid w:val="00F94658"/>
    <w:rsid w:val="00FA0E05"/>
    <w:rsid w:val="00FA1EB4"/>
    <w:rsid w:val="00FA3D7C"/>
    <w:rsid w:val="00FA60E8"/>
    <w:rsid w:val="00FB2365"/>
    <w:rsid w:val="00FB3BE7"/>
    <w:rsid w:val="00FC1809"/>
    <w:rsid w:val="00FD3B48"/>
    <w:rsid w:val="00FD6DF2"/>
    <w:rsid w:val="00FE26A6"/>
    <w:rsid w:val="00FE3BB4"/>
    <w:rsid w:val="00FE4C1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C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1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1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1A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1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1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1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2DB2-CA46-454E-BA35-81BD787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3670</Words>
  <Characters>20923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Finantu</dc:creator>
  <cp:lastModifiedBy>Windows User</cp:lastModifiedBy>
  <cp:revision>2</cp:revision>
  <cp:lastPrinted>2017-04-25T07:28:00Z</cp:lastPrinted>
  <dcterms:created xsi:type="dcterms:W3CDTF">2017-04-25T18:08:00Z</dcterms:created>
  <dcterms:modified xsi:type="dcterms:W3CDTF">2017-04-25T18:08:00Z</dcterms:modified>
</cp:coreProperties>
</file>