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C2" w:rsidRPr="007D2AD1" w:rsidRDefault="002010C2" w:rsidP="002010C2">
      <w:pPr>
        <w:rPr>
          <w:b/>
        </w:rPr>
      </w:pPr>
    </w:p>
    <w:p w:rsidR="002010C2" w:rsidRPr="007110D9" w:rsidRDefault="002010C2" w:rsidP="002010C2">
      <w:pPr>
        <w:jc w:val="center"/>
        <w:rPr>
          <w:b/>
        </w:rPr>
      </w:pPr>
      <w:r w:rsidRPr="00D0651B">
        <w:t xml:space="preserve">   </w:t>
      </w:r>
      <w:r w:rsidRPr="007110D9">
        <w:rPr>
          <w:b/>
        </w:rPr>
        <w:t>GUVERNUL ROMÂNIEI</w:t>
      </w:r>
    </w:p>
    <w:p w:rsidR="002010C2" w:rsidRPr="00143A79" w:rsidRDefault="002010C2" w:rsidP="002010C2"/>
    <w:p w:rsidR="002010C2" w:rsidRPr="00143A79" w:rsidRDefault="00F87D82" w:rsidP="002010C2">
      <w:pPr>
        <w:framePr w:hSpace="180" w:wrap="around" w:vAnchor="text" w:hAnchor="page" w:x="5937" w:y="82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1037590</wp:posOffset>
            </wp:positionV>
            <wp:extent cx="688975" cy="914400"/>
            <wp:effectExtent l="19050" t="0" r="0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0C2" w:rsidRPr="00143A79" w:rsidRDefault="002010C2" w:rsidP="002010C2"/>
    <w:p w:rsidR="002010C2" w:rsidRPr="00143A79" w:rsidRDefault="002010C2" w:rsidP="002010C2"/>
    <w:p w:rsidR="002010C2" w:rsidRPr="00143A79" w:rsidRDefault="002010C2" w:rsidP="002010C2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 w:rsidRPr="00143A7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010C2" w:rsidRPr="00143A79" w:rsidRDefault="002010C2" w:rsidP="002010C2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 w:rsidRPr="00143A79">
        <w:rPr>
          <w:rFonts w:ascii="Times New Roman" w:hAnsi="Times New Roman"/>
          <w:sz w:val="24"/>
          <w:szCs w:val="24"/>
        </w:rPr>
        <w:t xml:space="preserve">               </w:t>
      </w:r>
    </w:p>
    <w:p w:rsidR="002010C2" w:rsidRPr="00143A79" w:rsidRDefault="002010C2" w:rsidP="002010C2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:rsidR="002010C2" w:rsidRPr="00143A79" w:rsidRDefault="002010C2" w:rsidP="002010C2">
      <w:pPr>
        <w:pStyle w:val="Heading1"/>
        <w:ind w:right="180"/>
        <w:rPr>
          <w:rFonts w:ascii="Times New Roman" w:hAnsi="Times New Roman"/>
          <w:sz w:val="24"/>
          <w:szCs w:val="24"/>
        </w:rPr>
      </w:pPr>
    </w:p>
    <w:p w:rsidR="002010C2" w:rsidRDefault="002010C2" w:rsidP="002010C2">
      <w:r w:rsidRPr="00D0651B">
        <w:t xml:space="preserve">                           </w:t>
      </w:r>
      <w:r>
        <w:t xml:space="preserve"> </w:t>
      </w:r>
    </w:p>
    <w:p w:rsidR="003617F6" w:rsidRDefault="003617F6" w:rsidP="002010C2"/>
    <w:p w:rsidR="002010C2" w:rsidRPr="00D0651B" w:rsidRDefault="002010C2" w:rsidP="002010C2">
      <w:pPr>
        <w:pStyle w:val="Heading1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651B">
        <w:rPr>
          <w:rFonts w:ascii="Times New Roman" w:hAnsi="Times New Roman"/>
          <w:sz w:val="24"/>
          <w:szCs w:val="24"/>
        </w:rPr>
        <w:t>HOTĂRÂRE</w:t>
      </w:r>
    </w:p>
    <w:p w:rsidR="002010C2" w:rsidRPr="00D0651B" w:rsidRDefault="002010C2" w:rsidP="002010C2"/>
    <w:p w:rsidR="002010C2" w:rsidRPr="00D0651B" w:rsidRDefault="002010C2" w:rsidP="002010C2">
      <w:pPr>
        <w:jc w:val="both"/>
        <w:rPr>
          <w:b/>
        </w:rPr>
      </w:pPr>
      <w:r w:rsidRPr="00D0651B">
        <w:rPr>
          <w:b/>
        </w:rPr>
        <w:t>pentru aprobarea scoaterii definitive din fondul forestier naţional</w:t>
      </w:r>
      <w:r>
        <w:rPr>
          <w:b/>
        </w:rPr>
        <w:t>,</w:t>
      </w:r>
      <w:r w:rsidRPr="00D0651B">
        <w:rPr>
          <w:b/>
        </w:rPr>
        <w:t xml:space="preserve"> </w:t>
      </w:r>
      <w:r>
        <w:rPr>
          <w:b/>
        </w:rPr>
        <w:t>cu compensare,</w:t>
      </w:r>
      <w:r w:rsidRPr="00D0651B">
        <w:rPr>
          <w:b/>
        </w:rPr>
        <w:t xml:space="preserve"> a tere</w:t>
      </w:r>
      <w:r>
        <w:rPr>
          <w:b/>
        </w:rPr>
        <w:t xml:space="preserve">nului în suprafaţă de 5,4734 ha, din care 3,3360 ha proprietate publică a statului iar 2,1374 ha </w:t>
      </w:r>
      <w:r w:rsidRPr="009513DA">
        <w:rPr>
          <w:b/>
        </w:rPr>
        <w:t xml:space="preserve">proprietate publică a </w:t>
      </w:r>
      <w:r>
        <w:rPr>
          <w:b/>
        </w:rPr>
        <w:t>oraşului Negreşti-Oaş, judeţul Satu Mare,</w:t>
      </w:r>
      <w:r w:rsidRPr="009513DA">
        <w:rPr>
          <w:b/>
        </w:rPr>
        <w:t xml:space="preserve"> </w:t>
      </w:r>
      <w:r w:rsidRPr="00D0651B">
        <w:rPr>
          <w:b/>
        </w:rPr>
        <w:t>în vederea realizării obiectivului “</w:t>
      </w:r>
      <w:r>
        <w:rPr>
          <w:b/>
        </w:rPr>
        <w:t>Amenajare pârtie şi sistem de inzăpezire al pârtiei – zona turis</w:t>
      </w:r>
      <w:r w:rsidR="007110D9">
        <w:rPr>
          <w:b/>
        </w:rPr>
        <w:t>tică Luna Şes, jud. Satu Mare”</w:t>
      </w:r>
    </w:p>
    <w:p w:rsidR="002010C2" w:rsidRPr="00D0651B" w:rsidRDefault="002010C2" w:rsidP="002010C2">
      <w:pPr>
        <w:ind w:firstLine="720"/>
        <w:jc w:val="both"/>
        <w:rPr>
          <w:b/>
          <w:bCs/>
        </w:rPr>
      </w:pPr>
    </w:p>
    <w:p w:rsidR="002010C2" w:rsidRDefault="002010C2" w:rsidP="002010C2">
      <w:pPr>
        <w:jc w:val="both"/>
      </w:pPr>
      <w:r>
        <w:t xml:space="preserve">  </w:t>
      </w:r>
    </w:p>
    <w:p w:rsidR="002010C2" w:rsidRDefault="002010C2" w:rsidP="002010C2">
      <w:pPr>
        <w:jc w:val="both"/>
      </w:pPr>
    </w:p>
    <w:p w:rsidR="002010C2" w:rsidRPr="009B0783" w:rsidRDefault="002010C2" w:rsidP="002010C2">
      <w:pPr>
        <w:ind w:firstLine="720"/>
        <w:jc w:val="both"/>
      </w:pPr>
      <w:r w:rsidRPr="00D0651B">
        <w:t>În temeiul art. 108 din Constituţia României, republicată, al art. 3</w:t>
      </w:r>
      <w:r>
        <w:t xml:space="preserve">6-38 </w:t>
      </w:r>
      <w:r w:rsidRPr="00D0651B">
        <w:t xml:space="preserve">din Legea nr. 46/2008 – Codul silvic, </w:t>
      </w:r>
      <w:r>
        <w:t xml:space="preserve">republicată, cu modificările  şi completările ulterioare, </w:t>
      </w:r>
      <w:r w:rsidRPr="009B0783">
        <w:t xml:space="preserve">al art. 3 - 6 din Legea nr. 526/2003 </w:t>
      </w:r>
      <w:r w:rsidRPr="009B0783">
        <w:rPr>
          <w:bCs/>
        </w:rPr>
        <w:t>pentru aprobarea Programului naţional de dezvoltare a turismului «Schi în România»</w:t>
      </w:r>
      <w:r w:rsidRPr="009B0783">
        <w:t>, cu modificările şi completările ulterioare,</w:t>
      </w:r>
    </w:p>
    <w:p w:rsidR="002010C2" w:rsidRPr="00D0651B" w:rsidRDefault="002010C2" w:rsidP="002010C2">
      <w:pPr>
        <w:jc w:val="both"/>
      </w:pPr>
      <w:r>
        <w:t xml:space="preserve">  </w:t>
      </w:r>
    </w:p>
    <w:p w:rsidR="002010C2" w:rsidRDefault="002010C2" w:rsidP="002010C2">
      <w:pPr>
        <w:jc w:val="both"/>
      </w:pPr>
    </w:p>
    <w:p w:rsidR="002010C2" w:rsidRDefault="002010C2" w:rsidP="002010C2">
      <w:pPr>
        <w:jc w:val="both"/>
      </w:pPr>
    </w:p>
    <w:p w:rsidR="002010C2" w:rsidRPr="00D0651B" w:rsidRDefault="002010C2" w:rsidP="002010C2">
      <w:pPr>
        <w:jc w:val="both"/>
      </w:pPr>
      <w:r w:rsidRPr="00D0651B">
        <w:rPr>
          <w:b/>
        </w:rPr>
        <w:t>Guvernul României</w:t>
      </w:r>
      <w:r>
        <w:t xml:space="preserve"> adoptă prezenta hotărâre</w:t>
      </w:r>
    </w:p>
    <w:p w:rsidR="002010C2" w:rsidRDefault="002010C2" w:rsidP="002010C2">
      <w:pPr>
        <w:ind w:firstLine="720"/>
        <w:jc w:val="both"/>
      </w:pPr>
    </w:p>
    <w:p w:rsidR="002010C2" w:rsidRDefault="002010C2" w:rsidP="002010C2">
      <w:pPr>
        <w:ind w:firstLine="720"/>
        <w:jc w:val="both"/>
      </w:pPr>
    </w:p>
    <w:p w:rsidR="002010C2" w:rsidRDefault="002010C2" w:rsidP="002010C2">
      <w:pPr>
        <w:ind w:firstLine="720"/>
        <w:jc w:val="both"/>
      </w:pPr>
    </w:p>
    <w:p w:rsidR="007110D9" w:rsidRDefault="007110D9" w:rsidP="002010C2">
      <w:pPr>
        <w:ind w:firstLine="720"/>
        <w:jc w:val="both"/>
      </w:pPr>
    </w:p>
    <w:p w:rsidR="002010C2" w:rsidRDefault="002010C2" w:rsidP="002010C2">
      <w:pPr>
        <w:ind w:firstLine="720"/>
        <w:jc w:val="both"/>
      </w:pPr>
      <w:r w:rsidRPr="00D0651B">
        <w:rPr>
          <w:b/>
        </w:rPr>
        <w:t xml:space="preserve">Art. 1. </w:t>
      </w:r>
      <w:r w:rsidRPr="00D0651B">
        <w:t>– (1)</w:t>
      </w:r>
      <w:r w:rsidRPr="00D0651B">
        <w:rPr>
          <w:b/>
        </w:rPr>
        <w:t xml:space="preserve"> </w:t>
      </w:r>
      <w:r w:rsidRPr="00D0651B">
        <w:t>Se aprobă scoaterea definitivă din fondul forestier naţional</w:t>
      </w:r>
      <w:r>
        <w:t>,</w:t>
      </w:r>
      <w:r w:rsidRPr="006826F4">
        <w:rPr>
          <w:bCs/>
        </w:rPr>
        <w:t xml:space="preserve"> </w:t>
      </w:r>
      <w:r>
        <w:t>cu compensare,</w:t>
      </w:r>
      <w:r w:rsidRPr="00D0651B">
        <w:rPr>
          <w:bCs/>
        </w:rPr>
        <w:t xml:space="preserve"> a terenului forestier în suprafaţă de </w:t>
      </w:r>
      <w:r>
        <w:rPr>
          <w:bCs/>
        </w:rPr>
        <w:t>5,4734</w:t>
      </w:r>
      <w:r w:rsidRPr="00D0651B">
        <w:rPr>
          <w:bCs/>
        </w:rPr>
        <w:t xml:space="preserve"> ha</w:t>
      </w:r>
      <w:r>
        <w:rPr>
          <w:bCs/>
        </w:rPr>
        <w:t xml:space="preserve">, </w:t>
      </w:r>
      <w:r w:rsidRPr="00E736AC">
        <w:t xml:space="preserve">din care </w:t>
      </w:r>
      <w:r>
        <w:t>3,3360</w:t>
      </w:r>
      <w:r w:rsidRPr="00E736AC">
        <w:t xml:space="preserve"> ha proprietate publică a statului iar </w:t>
      </w:r>
      <w:r>
        <w:t>2,1374</w:t>
      </w:r>
      <w:r w:rsidRPr="00E736AC">
        <w:t xml:space="preserve"> ha proprietate publică a oraşului Negreşti</w:t>
      </w:r>
      <w:r>
        <w:t>-</w:t>
      </w:r>
      <w:r w:rsidRPr="00E736AC">
        <w:t xml:space="preserve">Oaş, în vederea realizării obiectivului “Amenajare pârtie şi sistem de </w:t>
      </w:r>
      <w:r>
        <w:t>î</w:t>
      </w:r>
      <w:r w:rsidRPr="00E736AC">
        <w:t>nzăpezire al pârtiei – zona turistică Lu</w:t>
      </w:r>
      <w:r>
        <w:t>n</w:t>
      </w:r>
      <w:r w:rsidRPr="00E736AC">
        <w:t>a Şes, jud. Satu Mare”</w:t>
      </w:r>
      <w:r>
        <w:t>.</w:t>
      </w:r>
    </w:p>
    <w:p w:rsidR="002010C2" w:rsidRDefault="002010C2" w:rsidP="002010C2">
      <w:pPr>
        <w:ind w:firstLine="720"/>
        <w:jc w:val="both"/>
      </w:pPr>
      <w:r>
        <w:t>(2) Terenul în suprafaţă de 3,3360 ha prevăzut la alin. (1) este administrat de Regia Naţională a Pădurilor – Romsilva prin Direcţia Silvică Satu Mare, Ocolul Silvic Negreşti-Oaş şi este localizat în U.P. III Negreşti-Oaş, u.a.114% = 2,1358 ha, u.a.115% = 0,7239 ha şi u.a.116% = 0,4763 ha.</w:t>
      </w:r>
    </w:p>
    <w:p w:rsidR="002010C2" w:rsidRDefault="002010C2" w:rsidP="002010C2">
      <w:pPr>
        <w:ind w:firstLine="720"/>
        <w:jc w:val="both"/>
      </w:pPr>
      <w:r>
        <w:t>(3) Terenul în suprafaţă de 2,1374 ha prevăzut la alin. (1) este administrat de Ocolul Silvic Negreşti-Oaş şi este localizat în U.B. I Negreşti-Oaş, u.a.115A% = 0,</w:t>
      </w:r>
      <w:r w:rsidR="002A4FF6">
        <w:t>2988</w:t>
      </w:r>
      <w:r>
        <w:t xml:space="preserve"> ha</w:t>
      </w:r>
      <w:r w:rsidR="002A4FF6">
        <w:t>,</w:t>
      </w:r>
      <w:r>
        <w:t xml:space="preserve"> u.a.115B% = 1,6919 ha</w:t>
      </w:r>
      <w:r w:rsidR="002A4FF6">
        <w:t xml:space="preserve"> şi u.a.115C% = 0,1467 ha</w:t>
      </w:r>
      <w:r>
        <w:t>.</w:t>
      </w:r>
    </w:p>
    <w:p w:rsidR="002010C2" w:rsidRDefault="002010C2" w:rsidP="002010C2">
      <w:pPr>
        <w:ind w:firstLine="720"/>
        <w:jc w:val="both"/>
      </w:pPr>
      <w:r w:rsidRPr="00D0651B">
        <w:t>(</w:t>
      </w:r>
      <w:r>
        <w:t>4</w:t>
      </w:r>
      <w:r w:rsidRPr="00D0651B">
        <w:t xml:space="preserve">) Scoaterea definitivă din fondul forestier naţional a terenului </w:t>
      </w:r>
      <w:r w:rsidRPr="00D0651B">
        <w:rPr>
          <w:bCs/>
        </w:rPr>
        <w:t xml:space="preserve">în suprafaţă de </w:t>
      </w:r>
      <w:r>
        <w:rPr>
          <w:bCs/>
        </w:rPr>
        <w:t>5,4734</w:t>
      </w:r>
      <w:r w:rsidRPr="00D0651B">
        <w:rPr>
          <w:bCs/>
        </w:rPr>
        <w:t xml:space="preserve"> ha</w:t>
      </w:r>
      <w:r w:rsidRPr="00D0651B">
        <w:t xml:space="preserve"> prevăzut la alin. (1) se face cu defrişarea vegetaţiei forestiere. </w:t>
      </w:r>
    </w:p>
    <w:p w:rsidR="002010C2" w:rsidRDefault="002010C2" w:rsidP="002010C2">
      <w:pPr>
        <w:ind w:firstLine="720"/>
        <w:jc w:val="both"/>
      </w:pPr>
      <w:r>
        <w:t>(5) Beneficiarul scoaterii definitive din fondul forestier naţional a terenului prevăzut la alin. (1) este oraşul Negreşti</w:t>
      </w:r>
      <w:r w:rsidR="00DA2B68">
        <w:t>-</w:t>
      </w:r>
      <w:r>
        <w:t>Oaş</w:t>
      </w:r>
      <w:r w:rsidR="00AC21A3" w:rsidRPr="00AC21A3">
        <w:t xml:space="preserve"> </w:t>
      </w:r>
      <w:r w:rsidR="00AC21A3">
        <w:t>prin Consiliul Local al oraşului Negreşti</w:t>
      </w:r>
      <w:r w:rsidR="00DA2B68">
        <w:t>-</w:t>
      </w:r>
      <w:r w:rsidR="00AC21A3">
        <w:t>Oaş</w:t>
      </w:r>
      <w:r>
        <w:t>.</w:t>
      </w:r>
    </w:p>
    <w:p w:rsidR="002010C2" w:rsidRDefault="002010C2" w:rsidP="002010C2">
      <w:pPr>
        <w:ind w:firstLine="720"/>
        <w:jc w:val="both"/>
      </w:pPr>
      <w:r w:rsidRPr="00D0651B">
        <w:tab/>
      </w:r>
    </w:p>
    <w:p w:rsidR="007110D9" w:rsidRDefault="007110D9" w:rsidP="002010C2">
      <w:pPr>
        <w:ind w:firstLine="720"/>
        <w:jc w:val="both"/>
      </w:pPr>
    </w:p>
    <w:p w:rsidR="007110D9" w:rsidRDefault="007110D9" w:rsidP="002010C2">
      <w:pPr>
        <w:ind w:firstLine="720"/>
        <w:jc w:val="both"/>
      </w:pPr>
    </w:p>
    <w:p w:rsidR="007110D9" w:rsidRDefault="007110D9" w:rsidP="002010C2">
      <w:pPr>
        <w:ind w:firstLine="720"/>
        <w:jc w:val="both"/>
      </w:pPr>
    </w:p>
    <w:p w:rsidR="007110D9" w:rsidRDefault="007110D9" w:rsidP="002010C2">
      <w:pPr>
        <w:ind w:firstLine="720"/>
        <w:jc w:val="both"/>
      </w:pPr>
    </w:p>
    <w:p w:rsidR="002010C2" w:rsidRPr="007D2AD1" w:rsidRDefault="002010C2" w:rsidP="002010C2">
      <w:pPr>
        <w:ind w:firstLine="720"/>
        <w:jc w:val="both"/>
      </w:pPr>
      <w:r w:rsidRPr="007D2AD1">
        <w:rPr>
          <w:b/>
        </w:rPr>
        <w:t xml:space="preserve">Art. 2. – </w:t>
      </w:r>
      <w:r w:rsidRPr="007D2AD1">
        <w:t>(1) Oraşul Negreşti</w:t>
      </w:r>
      <w:r>
        <w:t>-</w:t>
      </w:r>
      <w:r w:rsidRPr="007D2AD1">
        <w:t>Oaş, compensează cu terenuri în suprafaţă totală de 5,7000 ha, astfel :</w:t>
      </w:r>
    </w:p>
    <w:p w:rsidR="002010C2" w:rsidRDefault="002010C2" w:rsidP="002010C2">
      <w:pPr>
        <w:ind w:firstLine="720"/>
        <w:jc w:val="both"/>
      </w:pPr>
      <w:r>
        <w:t xml:space="preserve">a) un teren în suprafaţă de 3,5000 ha este oferit în compensare pentru terenul prevăzut la art. 1 alin. (2), </w:t>
      </w:r>
    </w:p>
    <w:p w:rsidR="002010C2" w:rsidRDefault="002010C2" w:rsidP="002010C2">
      <w:pPr>
        <w:ind w:firstLine="720"/>
        <w:jc w:val="both"/>
      </w:pPr>
      <w:r>
        <w:t xml:space="preserve">b) un teren în suprafaţă de 2,2000 ha este oferit în compensare pentru terenul prevăzut la art. 1 alin. (3). </w:t>
      </w:r>
    </w:p>
    <w:p w:rsidR="002010C2" w:rsidRDefault="002010C2" w:rsidP="002010C2">
      <w:pPr>
        <w:ind w:firstLine="720"/>
        <w:jc w:val="both"/>
      </w:pPr>
      <w:r>
        <w:t>(2) Terenurile oferite în compensare în suprafaţă totală de 5,7000 ha sunt proprietatea p</w:t>
      </w:r>
      <w:r w:rsidR="00110339">
        <w:t>ublică</w:t>
      </w:r>
      <w:r>
        <w:t xml:space="preserve"> a oraşului Negreşti-Oaş, jud. Satu Mare. </w:t>
      </w:r>
    </w:p>
    <w:p w:rsidR="00110339" w:rsidRDefault="002010C2" w:rsidP="002010C2">
      <w:pPr>
        <w:ind w:firstLine="720"/>
        <w:jc w:val="both"/>
      </w:pPr>
      <w:r w:rsidRPr="00D0651B">
        <w:t>(</w:t>
      </w:r>
      <w:r>
        <w:t>3</w:t>
      </w:r>
      <w:r w:rsidRPr="00D0651B">
        <w:t xml:space="preserve">) </w:t>
      </w:r>
      <w:r w:rsidRPr="00A55F78">
        <w:t>Terenul</w:t>
      </w:r>
      <w:r>
        <w:t xml:space="preserve"> în suprafaţă de 3,5000 ha, prevăzut la alin. (1) lit.a),</w:t>
      </w:r>
      <w:r w:rsidRPr="00A55F78">
        <w:t xml:space="preserve"> </w:t>
      </w:r>
      <w:r>
        <w:t xml:space="preserve">este înscris în Cartea Funciară a oraşului Negreşti-Oaş nr. </w:t>
      </w:r>
      <w:r w:rsidRPr="00BB356F">
        <w:t>10</w:t>
      </w:r>
      <w:r w:rsidR="00D638D1">
        <w:t>9729</w:t>
      </w:r>
      <w:r>
        <w:t xml:space="preserve">, </w:t>
      </w:r>
      <w:r w:rsidR="00110339">
        <w:t xml:space="preserve">cu nr. cadastral 109729. </w:t>
      </w:r>
    </w:p>
    <w:p w:rsidR="002010C2" w:rsidRDefault="002010C2" w:rsidP="002010C2">
      <w:pPr>
        <w:ind w:firstLine="720"/>
        <w:jc w:val="both"/>
      </w:pPr>
      <w:r>
        <w:t xml:space="preserve">(4) Terenul </w:t>
      </w:r>
      <w:r w:rsidRPr="00A55F78">
        <w:t>prevăzut la alin. (</w:t>
      </w:r>
      <w:r>
        <w:t>3</w:t>
      </w:r>
      <w:r w:rsidRPr="00A55F78">
        <w:t>) este limitrof fondului forestier naţional,</w:t>
      </w:r>
      <w:r>
        <w:t xml:space="preserve"> </w:t>
      </w:r>
      <w:r w:rsidRPr="00A55F78">
        <w:t>u.a. 1</w:t>
      </w:r>
      <w:r w:rsidR="005136C1">
        <w:t>17</w:t>
      </w:r>
      <w:r w:rsidRPr="00A55F78">
        <w:t>, U.P. I</w:t>
      </w:r>
      <w:r>
        <w:t xml:space="preserve">II Negreşti de pe raza </w:t>
      </w:r>
      <w:r w:rsidRPr="00A55F78">
        <w:t>Ocolul</w:t>
      </w:r>
      <w:r>
        <w:t>ui</w:t>
      </w:r>
      <w:r w:rsidRPr="00A55F78">
        <w:t xml:space="preserve"> Silvic </w:t>
      </w:r>
      <w:r>
        <w:t>Negreşti-Oaş</w:t>
      </w:r>
      <w:r w:rsidRPr="00A55F78">
        <w:t>.</w:t>
      </w:r>
    </w:p>
    <w:p w:rsidR="004542C2" w:rsidRDefault="002010C2" w:rsidP="002010C2">
      <w:pPr>
        <w:ind w:firstLine="720"/>
        <w:jc w:val="both"/>
      </w:pPr>
      <w:r w:rsidRPr="00D0651B">
        <w:t>(</w:t>
      </w:r>
      <w:r>
        <w:t>5</w:t>
      </w:r>
      <w:r w:rsidRPr="00D0651B">
        <w:t xml:space="preserve">) </w:t>
      </w:r>
      <w:r w:rsidRPr="00A55F78">
        <w:t>Terenul</w:t>
      </w:r>
      <w:r>
        <w:t xml:space="preserve"> în suprafaţă de 2,2000 ha, prevăzut la alin. (1) lit.b),</w:t>
      </w:r>
      <w:r w:rsidRPr="00A55F78">
        <w:t xml:space="preserve"> </w:t>
      </w:r>
      <w:r>
        <w:t xml:space="preserve">este înscris în Cartea Funciară a oraşului Negreşti-Oaş nr. </w:t>
      </w:r>
      <w:r w:rsidRPr="00BB356F">
        <w:t>10</w:t>
      </w:r>
      <w:r w:rsidR="005136C1">
        <w:t>9732</w:t>
      </w:r>
      <w:r w:rsidRPr="00BB356F">
        <w:rPr>
          <w:b/>
        </w:rPr>
        <w:t>,</w:t>
      </w:r>
      <w:r>
        <w:t xml:space="preserve"> </w:t>
      </w:r>
      <w:r w:rsidR="004542C2">
        <w:t xml:space="preserve"> </w:t>
      </w:r>
      <w:r w:rsidR="00F06546">
        <w:t>cu nr. cadastral 109732</w:t>
      </w:r>
      <w:r w:rsidR="004542C2">
        <w:t>.</w:t>
      </w:r>
    </w:p>
    <w:p w:rsidR="002010C2" w:rsidRDefault="002010C2" w:rsidP="002010C2">
      <w:pPr>
        <w:ind w:firstLine="720"/>
        <w:jc w:val="both"/>
      </w:pPr>
      <w:r>
        <w:t xml:space="preserve">(6) Terenul </w:t>
      </w:r>
      <w:r w:rsidRPr="00A55F78">
        <w:t>prevăzut la alin. (</w:t>
      </w:r>
      <w:r>
        <w:t>5</w:t>
      </w:r>
      <w:r w:rsidRPr="00A55F78">
        <w:t>) este limitrof fondului forestier naţional,</w:t>
      </w:r>
      <w:r>
        <w:t xml:space="preserve"> </w:t>
      </w:r>
      <w:r w:rsidRPr="00A55F78">
        <w:t xml:space="preserve">u.a. </w:t>
      </w:r>
      <w:r>
        <w:t>2</w:t>
      </w:r>
      <w:r w:rsidR="005136C1">
        <w:t>01</w:t>
      </w:r>
      <w:r w:rsidRPr="00A55F78">
        <w:t>, U.</w:t>
      </w:r>
      <w:r w:rsidR="00690FE9">
        <w:t>B</w:t>
      </w:r>
      <w:r w:rsidRPr="00A55F78">
        <w:t xml:space="preserve">. </w:t>
      </w:r>
      <w:r>
        <w:t xml:space="preserve">I Negreşti de pe raza </w:t>
      </w:r>
      <w:r w:rsidRPr="00A55F78">
        <w:t>Ocolul</w:t>
      </w:r>
      <w:r>
        <w:t>ui</w:t>
      </w:r>
      <w:r w:rsidRPr="00A55F78">
        <w:t xml:space="preserve"> Silvic </w:t>
      </w:r>
      <w:r>
        <w:t>Negreşti-Oaş</w:t>
      </w:r>
      <w:r w:rsidRPr="00A55F78">
        <w:t>.</w:t>
      </w:r>
    </w:p>
    <w:p w:rsidR="002010C2" w:rsidRDefault="002010C2" w:rsidP="002010C2">
      <w:pPr>
        <w:ind w:firstLine="720"/>
        <w:jc w:val="both"/>
      </w:pPr>
      <w:r>
        <w:t>(7) Terenul prevăzut la alin. (3) trece în administrarea Regiei Naţionale a Pădurilor – Romsilva, Direcţia Silvică Satu Mare.</w:t>
      </w:r>
    </w:p>
    <w:p w:rsidR="002010C2" w:rsidRDefault="002010C2" w:rsidP="002010C2">
      <w:pPr>
        <w:ind w:firstLine="720"/>
        <w:jc w:val="both"/>
      </w:pPr>
      <w:r>
        <w:t xml:space="preserve">(8) Beneficiarul are obligaţia întreprinderii demersurilor pentru </w:t>
      </w:r>
      <w:r w:rsidRPr="00730388">
        <w:t>înscrierea în amenajament</w:t>
      </w:r>
      <w:r>
        <w:t>u</w:t>
      </w:r>
      <w:r w:rsidRPr="00730388">
        <w:t>l silvic, asigurarea administrării sau serviciilor silvice</w:t>
      </w:r>
      <w:r w:rsidRPr="00730388">
        <w:rPr>
          <w:rStyle w:val="tal1"/>
        </w:rPr>
        <w:t xml:space="preserve"> în termen de 30 de zile de la data aprob</w:t>
      </w:r>
      <w:r>
        <w:rPr>
          <w:rStyle w:val="tal1"/>
        </w:rPr>
        <w:t>ă</w:t>
      </w:r>
      <w:r w:rsidRPr="00730388">
        <w:rPr>
          <w:rStyle w:val="tal1"/>
        </w:rPr>
        <w:t>rii scoaterii definitive din fondul forestier</w:t>
      </w:r>
      <w:r>
        <w:rPr>
          <w:rStyle w:val="tal1"/>
        </w:rPr>
        <w:t xml:space="preserve"> naţional</w:t>
      </w:r>
      <w:r w:rsidRPr="00730388">
        <w:t xml:space="preserve">, precum şi împădurirea </w:t>
      </w:r>
      <w:r w:rsidRPr="00730388">
        <w:rPr>
          <w:rStyle w:val="tal1"/>
        </w:rPr>
        <w:t>în maximum dou</w:t>
      </w:r>
      <w:r>
        <w:rPr>
          <w:rStyle w:val="tal1"/>
        </w:rPr>
        <w:t>ă</w:t>
      </w:r>
      <w:r w:rsidRPr="00730388">
        <w:rPr>
          <w:rStyle w:val="tal1"/>
        </w:rPr>
        <w:t xml:space="preserve"> sezoane de vegeta</w:t>
      </w:r>
      <w:r>
        <w:rPr>
          <w:rStyle w:val="tal1"/>
        </w:rPr>
        <w:t>ţ</w:t>
      </w:r>
      <w:r w:rsidRPr="00730388">
        <w:rPr>
          <w:rStyle w:val="tal1"/>
        </w:rPr>
        <w:t>ie</w:t>
      </w:r>
      <w:r w:rsidRPr="00730388">
        <w:t xml:space="preserve">, </w:t>
      </w:r>
      <w:r>
        <w:t>a terenului oferit în compensare</w:t>
      </w:r>
      <w:r w:rsidR="007110D9">
        <w:t xml:space="preserve"> în suprafaţă de 2,2000 ha</w:t>
      </w:r>
      <w:r>
        <w:t>, potrivit</w:t>
      </w:r>
      <w:r w:rsidR="00F304FD">
        <w:t xml:space="preserve"> art. 37 alin. (7</w:t>
      </w:r>
      <w:r w:rsidRPr="00730388">
        <w:t xml:space="preserve">) din Legea </w:t>
      </w:r>
      <w:r w:rsidR="007110D9">
        <w:t xml:space="preserve">nr. </w:t>
      </w:r>
      <w:r w:rsidRPr="00730388">
        <w:t xml:space="preserve">46/2008 – Codul silvic, </w:t>
      </w:r>
      <w:r>
        <w:t xml:space="preserve">republicată, </w:t>
      </w:r>
      <w:r w:rsidRPr="00730388">
        <w:t xml:space="preserve">cu modificările </w:t>
      </w:r>
      <w:r w:rsidR="00F304FD">
        <w:t xml:space="preserve">şi completările </w:t>
      </w:r>
      <w:r w:rsidRPr="00730388">
        <w:t>ulterioare.</w:t>
      </w:r>
    </w:p>
    <w:p w:rsidR="003617F6" w:rsidRDefault="003617F6" w:rsidP="002010C2">
      <w:pPr>
        <w:ind w:firstLine="720"/>
        <w:jc w:val="both"/>
      </w:pPr>
      <w:r>
        <w:t>(9)</w:t>
      </w:r>
      <w:r w:rsidRPr="003617F6">
        <w:t xml:space="preserve"> </w:t>
      </w:r>
      <w:r>
        <w:t>Regia Naţională a Pădurilor – Romsilva</w:t>
      </w:r>
      <w:r w:rsidRPr="003617F6">
        <w:t xml:space="preserve"> </w:t>
      </w:r>
      <w:r>
        <w:t xml:space="preserve">are obligaţia întreprinderii demersurilor pentru </w:t>
      </w:r>
      <w:r w:rsidRPr="00730388">
        <w:t>înscrierea în amenajament</w:t>
      </w:r>
      <w:r>
        <w:t>u</w:t>
      </w:r>
      <w:r w:rsidRPr="00730388">
        <w:t>l silvic, asigurarea administrării sau serviciilor silvice</w:t>
      </w:r>
      <w:r w:rsidRPr="00730388">
        <w:rPr>
          <w:rStyle w:val="tal1"/>
        </w:rPr>
        <w:t xml:space="preserve"> în termen de 30 de zile de la data aprob</w:t>
      </w:r>
      <w:r>
        <w:rPr>
          <w:rStyle w:val="tal1"/>
        </w:rPr>
        <w:t>ă</w:t>
      </w:r>
      <w:r w:rsidRPr="00730388">
        <w:rPr>
          <w:rStyle w:val="tal1"/>
        </w:rPr>
        <w:t>rii scoaterii definitive din fondul forestier</w:t>
      </w:r>
      <w:r>
        <w:rPr>
          <w:rStyle w:val="tal1"/>
        </w:rPr>
        <w:t xml:space="preserve"> naţional</w:t>
      </w:r>
      <w:r w:rsidRPr="00730388">
        <w:t xml:space="preserve">, precum şi împădurirea </w:t>
      </w:r>
      <w:r w:rsidRPr="00730388">
        <w:rPr>
          <w:rStyle w:val="tal1"/>
        </w:rPr>
        <w:t>în maximum dou</w:t>
      </w:r>
      <w:r>
        <w:rPr>
          <w:rStyle w:val="tal1"/>
        </w:rPr>
        <w:t>ă</w:t>
      </w:r>
      <w:r w:rsidRPr="00730388">
        <w:rPr>
          <w:rStyle w:val="tal1"/>
        </w:rPr>
        <w:t xml:space="preserve"> sezoane de vegeta</w:t>
      </w:r>
      <w:r>
        <w:rPr>
          <w:rStyle w:val="tal1"/>
        </w:rPr>
        <w:t>ţ</w:t>
      </w:r>
      <w:r w:rsidRPr="00730388">
        <w:rPr>
          <w:rStyle w:val="tal1"/>
        </w:rPr>
        <w:t>ie</w:t>
      </w:r>
      <w:r w:rsidRPr="00730388">
        <w:t xml:space="preserve">, </w:t>
      </w:r>
      <w:r>
        <w:t>a terenului oferit în compensare în suprafaţă de 3,5000 ha, potrivit art. 37 alin. (7</w:t>
      </w:r>
      <w:r w:rsidRPr="00730388">
        <w:t xml:space="preserve">) din Legea </w:t>
      </w:r>
      <w:r>
        <w:t xml:space="preserve">nr. </w:t>
      </w:r>
      <w:r w:rsidRPr="00730388">
        <w:t xml:space="preserve">46/2008 – Codul silvic, </w:t>
      </w:r>
      <w:r>
        <w:t xml:space="preserve">republicată, </w:t>
      </w:r>
      <w:r w:rsidRPr="00730388">
        <w:t xml:space="preserve">cu modificările </w:t>
      </w:r>
      <w:r>
        <w:t xml:space="preserve">şi completările </w:t>
      </w:r>
      <w:r w:rsidRPr="00730388">
        <w:t>ulterioare.</w:t>
      </w:r>
    </w:p>
    <w:p w:rsidR="002010C2" w:rsidRDefault="002010C2" w:rsidP="002010C2">
      <w:pPr>
        <w:ind w:firstLine="720"/>
        <w:jc w:val="both"/>
      </w:pPr>
      <w:r>
        <w:t>(</w:t>
      </w:r>
      <w:r w:rsidR="003617F6">
        <w:t>10</w:t>
      </w:r>
      <w:r>
        <w:t xml:space="preserve">) </w:t>
      </w:r>
      <w:r w:rsidRPr="0003185F">
        <w:t>Terenurile scoase definitiv din fondul forestier naţional şi terenurile primite în compensare în condiţiile prezentei hotărâri dobândesc situaţia juridică a terenurilor pe care le înlocuiesc, potrivit art.37 alin. (</w:t>
      </w:r>
      <w:r w:rsidR="00F304FD">
        <w:t>9</w:t>
      </w:r>
      <w:r w:rsidRPr="0003185F">
        <w:t>) din Legea nr. 46/2008</w:t>
      </w:r>
      <w:r>
        <w:t xml:space="preserve"> - Codul silvic</w:t>
      </w:r>
      <w:r w:rsidRPr="0003185F">
        <w:t xml:space="preserve">, </w:t>
      </w:r>
      <w:r>
        <w:t xml:space="preserve">republicată, </w:t>
      </w:r>
      <w:r w:rsidRPr="0003185F">
        <w:t>cu modificările ulterioare.</w:t>
      </w:r>
    </w:p>
    <w:p w:rsidR="002010C2" w:rsidRDefault="002010C2" w:rsidP="002010C2">
      <w:pPr>
        <w:ind w:firstLine="720"/>
        <w:jc w:val="both"/>
      </w:pPr>
    </w:p>
    <w:p w:rsidR="007110D9" w:rsidRPr="00A00930" w:rsidRDefault="007110D9" w:rsidP="002010C2">
      <w:pPr>
        <w:ind w:firstLine="720"/>
        <w:jc w:val="both"/>
      </w:pPr>
    </w:p>
    <w:p w:rsidR="002010C2" w:rsidRDefault="002010C2" w:rsidP="002010C2">
      <w:pPr>
        <w:ind w:firstLine="720"/>
        <w:jc w:val="both"/>
      </w:pPr>
      <w:r w:rsidRPr="00D0651B">
        <w:rPr>
          <w:b/>
        </w:rPr>
        <w:t xml:space="preserve">Art. </w:t>
      </w:r>
      <w:r>
        <w:rPr>
          <w:b/>
        </w:rPr>
        <w:t>3</w:t>
      </w:r>
      <w:r w:rsidRPr="00D0651B">
        <w:rPr>
          <w:b/>
        </w:rPr>
        <w:t>. –</w:t>
      </w:r>
      <w:r w:rsidRPr="00D0651B">
        <w:t xml:space="preserve">  Scoaterea definitivă din fondul forestier naţional a terenului </w:t>
      </w:r>
      <w:r>
        <w:t>prevăzut la art. 1 alin. (1)</w:t>
      </w:r>
      <w:r w:rsidRPr="00D0651B">
        <w:t xml:space="preserve">,  se face cu exceptarea de la plata obligaţiilor băneşti, </w:t>
      </w:r>
      <w:r>
        <w:t xml:space="preserve">conform </w:t>
      </w:r>
      <w:r w:rsidRPr="00D0651B">
        <w:t xml:space="preserve">art. 4 alin. (1) </w:t>
      </w:r>
      <w:r>
        <w:t xml:space="preserve">şi </w:t>
      </w:r>
      <w:r w:rsidRPr="00D0651B">
        <w:t>(</w:t>
      </w:r>
      <w:r>
        <w:t>2</w:t>
      </w:r>
      <w:r w:rsidRPr="00D0651B">
        <w:t>) din Legea</w:t>
      </w:r>
      <w:r w:rsidRPr="00D0651B">
        <w:rPr>
          <w:b/>
        </w:rPr>
        <w:t xml:space="preserve"> </w:t>
      </w:r>
      <w:r w:rsidRPr="00D0651B">
        <w:rPr>
          <w:rStyle w:val="tpa1"/>
        </w:rPr>
        <w:t xml:space="preserve">nr. 526/2003 </w:t>
      </w:r>
      <w:r w:rsidRPr="00A00930">
        <w:rPr>
          <w:bCs/>
        </w:rPr>
        <w:t>pentru aprobarea Programului naţional de dezvoltare a turismului «Schi în România»,</w:t>
      </w:r>
      <w:r w:rsidRPr="00A00930">
        <w:t xml:space="preserve"> cu modificările şi completările ulterioare</w:t>
      </w:r>
      <w:r>
        <w:t>.</w:t>
      </w:r>
      <w:r w:rsidRPr="00D0651B">
        <w:t xml:space="preserve"> </w:t>
      </w:r>
    </w:p>
    <w:p w:rsidR="002010C2" w:rsidRDefault="002010C2" w:rsidP="002010C2">
      <w:pPr>
        <w:ind w:firstLine="720"/>
        <w:jc w:val="both"/>
      </w:pPr>
      <w:r w:rsidRPr="00A00930">
        <w:tab/>
      </w:r>
    </w:p>
    <w:p w:rsidR="007110D9" w:rsidRPr="00D0651B" w:rsidRDefault="007110D9" w:rsidP="002010C2">
      <w:pPr>
        <w:ind w:firstLine="720"/>
        <w:jc w:val="both"/>
      </w:pPr>
    </w:p>
    <w:p w:rsidR="002010C2" w:rsidRPr="00A00930" w:rsidRDefault="002010C2" w:rsidP="002010C2">
      <w:pPr>
        <w:ind w:firstLine="720"/>
        <w:jc w:val="both"/>
      </w:pPr>
      <w:r w:rsidRPr="00730388">
        <w:rPr>
          <w:b/>
        </w:rPr>
        <w:t xml:space="preserve">Art. </w:t>
      </w:r>
      <w:r>
        <w:rPr>
          <w:b/>
        </w:rPr>
        <w:t xml:space="preserve">4.  </w:t>
      </w:r>
      <w:r>
        <w:t xml:space="preserve">– Se interzice schimbarea destinaţiei obiectivului </w:t>
      </w:r>
      <w:r w:rsidRPr="00E736AC">
        <w:t xml:space="preserve">“Amenajare pârtie şi sistem de </w:t>
      </w:r>
      <w:r>
        <w:t>î</w:t>
      </w:r>
      <w:r w:rsidRPr="00E736AC">
        <w:t>nzăpezire al pârtiei – zona turistică Lu</w:t>
      </w:r>
      <w:r>
        <w:t>n</w:t>
      </w:r>
      <w:r w:rsidRPr="00E736AC">
        <w:t>a Şes, jud. Satu Mare”</w:t>
      </w:r>
      <w:r>
        <w:t xml:space="preserve"> mai devreme de 5 ani de la data intrării în vigoare a prezentei hotărâri, potrivit art. 38 alin. (3) din Legea nr. 46/2008 Codul silvic, republicată, cu modificările </w:t>
      </w:r>
      <w:r w:rsidR="005474FE">
        <w:t xml:space="preserve">şi completările </w:t>
      </w:r>
      <w:r>
        <w:t>ulterioare</w:t>
      </w:r>
      <w:r w:rsidRPr="00D0651B">
        <w:t>.</w:t>
      </w:r>
    </w:p>
    <w:p w:rsidR="002010C2" w:rsidRDefault="002010C2" w:rsidP="002010C2">
      <w:pPr>
        <w:jc w:val="both"/>
        <w:rPr>
          <w:b/>
        </w:rPr>
      </w:pPr>
    </w:p>
    <w:p w:rsidR="002010C2" w:rsidRDefault="002010C2" w:rsidP="002010C2">
      <w:pPr>
        <w:jc w:val="both"/>
        <w:rPr>
          <w:b/>
        </w:rPr>
      </w:pPr>
    </w:p>
    <w:p w:rsidR="003617F6" w:rsidRDefault="003617F6" w:rsidP="002010C2">
      <w:pPr>
        <w:jc w:val="both"/>
        <w:rPr>
          <w:b/>
        </w:rPr>
      </w:pPr>
    </w:p>
    <w:p w:rsidR="003617F6" w:rsidRDefault="003617F6" w:rsidP="002010C2">
      <w:pPr>
        <w:jc w:val="both"/>
        <w:rPr>
          <w:b/>
        </w:rPr>
      </w:pPr>
    </w:p>
    <w:p w:rsidR="003617F6" w:rsidRDefault="003617F6" w:rsidP="002010C2">
      <w:pPr>
        <w:jc w:val="both"/>
        <w:rPr>
          <w:b/>
        </w:rPr>
      </w:pPr>
    </w:p>
    <w:p w:rsidR="003617F6" w:rsidRDefault="003617F6" w:rsidP="002010C2">
      <w:pPr>
        <w:jc w:val="both"/>
        <w:rPr>
          <w:b/>
        </w:rPr>
      </w:pPr>
    </w:p>
    <w:p w:rsidR="003617F6" w:rsidRPr="00D0651B" w:rsidRDefault="003617F6" w:rsidP="002010C2">
      <w:pPr>
        <w:jc w:val="both"/>
        <w:rPr>
          <w:b/>
        </w:rPr>
      </w:pPr>
    </w:p>
    <w:p w:rsidR="002010C2" w:rsidRPr="00D0651B" w:rsidRDefault="002010C2" w:rsidP="002010C2">
      <w:pPr>
        <w:jc w:val="both"/>
      </w:pPr>
      <w:r w:rsidRPr="00D0651B">
        <w:rPr>
          <w:b/>
        </w:rPr>
        <w:tab/>
        <w:t xml:space="preserve">Art. </w:t>
      </w:r>
      <w:r>
        <w:rPr>
          <w:b/>
        </w:rPr>
        <w:t>5</w:t>
      </w:r>
      <w:r w:rsidRPr="00D0651B">
        <w:rPr>
          <w:b/>
        </w:rPr>
        <w:t xml:space="preserve">. – </w:t>
      </w:r>
      <w:r>
        <w:t>Garda Forestieră</w:t>
      </w:r>
      <w:r w:rsidRPr="00D0651B">
        <w:t xml:space="preserve"> </w:t>
      </w:r>
      <w:r>
        <w:t>Oradea</w:t>
      </w:r>
      <w:r w:rsidRPr="00D0651B">
        <w:t xml:space="preserve">, </w:t>
      </w:r>
      <w:r>
        <w:t>Regia Naţională a Pădurilor – Romsilva</w:t>
      </w:r>
      <w:r w:rsidRPr="00D0651B">
        <w:t xml:space="preserve"> şi </w:t>
      </w:r>
      <w:r>
        <w:t>Consiliul Local al</w:t>
      </w:r>
      <w:r w:rsidRPr="00D0651B">
        <w:t xml:space="preserve"> </w:t>
      </w:r>
      <w:r>
        <w:t xml:space="preserve">oraşului </w:t>
      </w:r>
      <w:r w:rsidRPr="00E736AC">
        <w:t>Negreşti</w:t>
      </w:r>
      <w:r>
        <w:t>-</w:t>
      </w:r>
      <w:r w:rsidRPr="00E736AC">
        <w:t>Oaş</w:t>
      </w:r>
      <w:r w:rsidRPr="00D0651B">
        <w:t xml:space="preserve"> răspund de aplicarea prevederilor prezentei hotărâri.</w:t>
      </w:r>
    </w:p>
    <w:p w:rsidR="002010C2" w:rsidRPr="00D0651B" w:rsidRDefault="002010C2" w:rsidP="002010C2">
      <w:pPr>
        <w:jc w:val="both"/>
      </w:pPr>
    </w:p>
    <w:p w:rsidR="002010C2" w:rsidRDefault="002010C2" w:rsidP="002010C2">
      <w:pPr>
        <w:jc w:val="both"/>
      </w:pPr>
      <w:r w:rsidRPr="00D0651B">
        <w:tab/>
      </w:r>
    </w:p>
    <w:p w:rsidR="002010C2" w:rsidRDefault="002010C2" w:rsidP="002010C2">
      <w:pPr>
        <w:jc w:val="both"/>
      </w:pPr>
    </w:p>
    <w:p w:rsidR="002010C2" w:rsidRDefault="002010C2" w:rsidP="002010C2">
      <w:pPr>
        <w:jc w:val="both"/>
      </w:pPr>
    </w:p>
    <w:p w:rsidR="003617F6" w:rsidRDefault="003617F6" w:rsidP="002010C2">
      <w:pPr>
        <w:jc w:val="both"/>
      </w:pPr>
    </w:p>
    <w:p w:rsidR="003617F6" w:rsidRDefault="003617F6" w:rsidP="002010C2">
      <w:pPr>
        <w:jc w:val="both"/>
      </w:pPr>
    </w:p>
    <w:p w:rsidR="003617F6" w:rsidRDefault="003617F6" w:rsidP="002010C2">
      <w:pPr>
        <w:jc w:val="both"/>
      </w:pPr>
    </w:p>
    <w:p w:rsidR="003617F6" w:rsidRDefault="003617F6" w:rsidP="002010C2">
      <w:pPr>
        <w:jc w:val="both"/>
      </w:pPr>
    </w:p>
    <w:p w:rsidR="003617F6" w:rsidRDefault="003617F6" w:rsidP="002010C2">
      <w:pPr>
        <w:jc w:val="both"/>
      </w:pPr>
    </w:p>
    <w:p w:rsidR="003617F6" w:rsidRDefault="003617F6" w:rsidP="002010C2">
      <w:pPr>
        <w:jc w:val="both"/>
      </w:pPr>
    </w:p>
    <w:p w:rsidR="003617F6" w:rsidRDefault="003617F6" w:rsidP="002010C2">
      <w:pPr>
        <w:jc w:val="both"/>
      </w:pPr>
    </w:p>
    <w:p w:rsidR="002010C2" w:rsidRDefault="002010C2" w:rsidP="002010C2">
      <w:pPr>
        <w:jc w:val="both"/>
        <w:rPr>
          <w:b/>
        </w:rPr>
      </w:pPr>
    </w:p>
    <w:p w:rsidR="002010C2" w:rsidRPr="00D0651B" w:rsidRDefault="002010C2" w:rsidP="002010C2">
      <w:pPr>
        <w:jc w:val="both"/>
        <w:rPr>
          <w:b/>
        </w:rPr>
      </w:pPr>
    </w:p>
    <w:p w:rsidR="002010C2" w:rsidRDefault="002010C2" w:rsidP="002010C2">
      <w:pPr>
        <w:jc w:val="center"/>
        <w:rPr>
          <w:b/>
        </w:rPr>
      </w:pPr>
      <w:r w:rsidRPr="00D0651B">
        <w:rPr>
          <w:b/>
        </w:rPr>
        <w:t xml:space="preserve">PRIM-MINISTRU </w:t>
      </w:r>
    </w:p>
    <w:p w:rsidR="002010C2" w:rsidRPr="00D0651B" w:rsidRDefault="002010C2" w:rsidP="002010C2">
      <w:pPr>
        <w:jc w:val="center"/>
        <w:rPr>
          <w:b/>
        </w:rPr>
      </w:pPr>
    </w:p>
    <w:p w:rsidR="002010C2" w:rsidRPr="00E54F1A" w:rsidRDefault="005474FE" w:rsidP="002010C2">
      <w:pPr>
        <w:jc w:val="center"/>
        <w:rPr>
          <w:b/>
        </w:rPr>
      </w:pPr>
      <w:r>
        <w:rPr>
          <w:b/>
        </w:rPr>
        <w:t>Sorin GRINDEANU</w:t>
      </w:r>
    </w:p>
    <w:p w:rsidR="00C14224" w:rsidRDefault="0004064E"/>
    <w:sectPr w:rsidR="00C14224" w:rsidSect="003617F6">
      <w:footerReference w:type="even" r:id="rId7"/>
      <w:footerReference w:type="default" r:id="rId8"/>
      <w:pgSz w:w="12240" w:h="15840"/>
      <w:pgMar w:top="630" w:right="1170" w:bottom="990" w:left="189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4E" w:rsidRDefault="0004064E" w:rsidP="0026088F">
      <w:r>
        <w:separator/>
      </w:r>
    </w:p>
  </w:endnote>
  <w:endnote w:type="continuationSeparator" w:id="1">
    <w:p w:rsidR="0004064E" w:rsidRDefault="0004064E" w:rsidP="0026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5B" w:rsidRDefault="00CA2C9B" w:rsidP="004234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18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75B" w:rsidRDefault="0004064E" w:rsidP="004234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5B" w:rsidRDefault="0004064E" w:rsidP="004234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4E" w:rsidRDefault="0004064E" w:rsidP="0026088F">
      <w:r>
        <w:separator/>
      </w:r>
    </w:p>
  </w:footnote>
  <w:footnote w:type="continuationSeparator" w:id="1">
    <w:p w:rsidR="0004064E" w:rsidRDefault="0004064E" w:rsidP="00260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0C2"/>
    <w:rsid w:val="0004064E"/>
    <w:rsid w:val="00110339"/>
    <w:rsid w:val="00194394"/>
    <w:rsid w:val="002010C2"/>
    <w:rsid w:val="0026088F"/>
    <w:rsid w:val="002A4FF6"/>
    <w:rsid w:val="002E4F74"/>
    <w:rsid w:val="00303C29"/>
    <w:rsid w:val="00336606"/>
    <w:rsid w:val="003617F6"/>
    <w:rsid w:val="00447A76"/>
    <w:rsid w:val="004542C2"/>
    <w:rsid w:val="005010FD"/>
    <w:rsid w:val="005136C1"/>
    <w:rsid w:val="005474FE"/>
    <w:rsid w:val="0059169D"/>
    <w:rsid w:val="005D471D"/>
    <w:rsid w:val="0065136B"/>
    <w:rsid w:val="00674771"/>
    <w:rsid w:val="00686A0D"/>
    <w:rsid w:val="00690FE9"/>
    <w:rsid w:val="007110D9"/>
    <w:rsid w:val="00726802"/>
    <w:rsid w:val="0074593A"/>
    <w:rsid w:val="00761F7D"/>
    <w:rsid w:val="007B71D5"/>
    <w:rsid w:val="0089403D"/>
    <w:rsid w:val="008B2B73"/>
    <w:rsid w:val="008B7F0F"/>
    <w:rsid w:val="009D1825"/>
    <w:rsid w:val="009F1A70"/>
    <w:rsid w:val="00AC21A3"/>
    <w:rsid w:val="00C66273"/>
    <w:rsid w:val="00CA2C9B"/>
    <w:rsid w:val="00CC619C"/>
    <w:rsid w:val="00CC67DD"/>
    <w:rsid w:val="00D32E3F"/>
    <w:rsid w:val="00D638D1"/>
    <w:rsid w:val="00DA2B68"/>
    <w:rsid w:val="00F06546"/>
    <w:rsid w:val="00F304FD"/>
    <w:rsid w:val="00F82724"/>
    <w:rsid w:val="00F87D82"/>
    <w:rsid w:val="00FC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010C2"/>
    <w:pPr>
      <w:keepNext/>
      <w:jc w:val="center"/>
      <w:outlineLvl w:val="0"/>
    </w:pPr>
    <w:rPr>
      <w:rFonts w:ascii="Arial" w:hAnsi="Arial"/>
      <w:b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0C2"/>
    <w:rPr>
      <w:rFonts w:ascii="Arial" w:eastAsia="Times New Roman" w:hAnsi="Arial" w:cs="Times New Roman"/>
      <w:b/>
      <w:noProof/>
      <w:sz w:val="28"/>
      <w:szCs w:val="20"/>
      <w:lang w:val="ro-RO" w:eastAsia="ro-RO"/>
    </w:rPr>
  </w:style>
  <w:style w:type="character" w:customStyle="1" w:styleId="tpa1">
    <w:name w:val="tpa1"/>
    <w:basedOn w:val="DefaultParagraphFont"/>
    <w:rsid w:val="002010C2"/>
  </w:style>
  <w:style w:type="paragraph" w:styleId="Footer">
    <w:name w:val="footer"/>
    <w:basedOn w:val="Normal"/>
    <w:link w:val="FooterChar"/>
    <w:rsid w:val="00201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10C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2010C2"/>
  </w:style>
  <w:style w:type="character" w:customStyle="1" w:styleId="tal1">
    <w:name w:val="tal1"/>
    <w:basedOn w:val="DefaultParagraphFont"/>
    <w:rsid w:val="00201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MMAP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</dc:creator>
  <cp:keywords/>
  <dc:description/>
  <cp:lastModifiedBy>Mircea</cp:lastModifiedBy>
  <cp:revision>5</cp:revision>
  <cp:lastPrinted>2017-05-18T13:48:00Z</cp:lastPrinted>
  <dcterms:created xsi:type="dcterms:W3CDTF">2017-04-12T07:17:00Z</dcterms:created>
  <dcterms:modified xsi:type="dcterms:W3CDTF">2017-05-18T14:07:00Z</dcterms:modified>
</cp:coreProperties>
</file>