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9B" w:rsidRPr="00296157" w:rsidRDefault="00F41C3C" w:rsidP="00E75350">
      <w:pPr>
        <w:spacing w:after="0" w:line="240" w:lineRule="auto"/>
        <w:rPr>
          <w:rFonts w:ascii="Times New Roman" w:hAnsi="Times New Roman"/>
          <w:sz w:val="24"/>
          <w:szCs w:val="24"/>
          <w:lang w:val="ro-RO"/>
        </w:rPr>
      </w:pPr>
      <w:r w:rsidRPr="00296157">
        <w:rPr>
          <w:rFonts w:ascii="Times New Roman" w:hAnsi="Times New Roman"/>
          <w:b/>
          <w:sz w:val="24"/>
          <w:szCs w:val="24"/>
          <w:lang w:val="ro-RO"/>
        </w:rPr>
        <w:t>Anexă la Ordinul ministrului apelor și pădurilor nr. _________</w:t>
      </w:r>
    </w:p>
    <w:p w:rsidR="00F41C3C" w:rsidRPr="00296157" w:rsidRDefault="00F41C3C" w:rsidP="00E75350">
      <w:pPr>
        <w:spacing w:after="0" w:line="240" w:lineRule="auto"/>
        <w:rPr>
          <w:rFonts w:ascii="Times New Roman" w:hAnsi="Times New Roman"/>
          <w:sz w:val="24"/>
          <w:szCs w:val="24"/>
          <w:lang w:val="ro-RO"/>
        </w:rPr>
      </w:pPr>
    </w:p>
    <w:p w:rsidR="00F41C3C" w:rsidRPr="00296157" w:rsidRDefault="00F41C3C" w:rsidP="00E75350">
      <w:pPr>
        <w:spacing w:after="0" w:line="240" w:lineRule="auto"/>
        <w:rPr>
          <w:rFonts w:ascii="Times New Roman" w:hAnsi="Times New Roman"/>
          <w:sz w:val="24"/>
          <w:szCs w:val="24"/>
          <w:lang w:val="ro-RO"/>
        </w:rPr>
      </w:pPr>
    </w:p>
    <w:p w:rsidR="00F41C3C" w:rsidRPr="00296157" w:rsidRDefault="00F41C3C" w:rsidP="00E75350">
      <w:pPr>
        <w:spacing w:after="0" w:line="240" w:lineRule="auto"/>
        <w:rPr>
          <w:rFonts w:ascii="Times New Roman" w:hAnsi="Times New Roman"/>
          <w:sz w:val="24"/>
          <w:szCs w:val="24"/>
          <w:lang w:val="ro-RO"/>
        </w:rPr>
      </w:pPr>
    </w:p>
    <w:p w:rsidR="00F41C3C" w:rsidRPr="00296157" w:rsidRDefault="00F41C3C" w:rsidP="00E75350">
      <w:pPr>
        <w:spacing w:after="0" w:line="240" w:lineRule="auto"/>
        <w:rPr>
          <w:rFonts w:ascii="Times New Roman" w:hAnsi="Times New Roman"/>
          <w:sz w:val="24"/>
          <w:szCs w:val="24"/>
          <w:lang w:val="ro-RO"/>
        </w:rPr>
      </w:pPr>
    </w:p>
    <w:p w:rsidR="00F41C3C" w:rsidRPr="00296157" w:rsidRDefault="00F41C3C" w:rsidP="00E75350">
      <w:pPr>
        <w:spacing w:after="0" w:line="240" w:lineRule="auto"/>
        <w:rPr>
          <w:rFonts w:ascii="Times New Roman" w:hAnsi="Times New Roman"/>
          <w:sz w:val="24"/>
          <w:szCs w:val="24"/>
          <w:lang w:val="ro-RO"/>
        </w:rPr>
      </w:pPr>
    </w:p>
    <w:p w:rsidR="00F41C3C" w:rsidRPr="00296157" w:rsidRDefault="00F41C3C"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 xml:space="preserve">PROCEDURĂ </w:t>
      </w:r>
      <w:r w:rsidR="002F33F9">
        <w:rPr>
          <w:rFonts w:ascii="Times New Roman" w:hAnsi="Times New Roman"/>
          <w:b/>
          <w:sz w:val="24"/>
          <w:szCs w:val="24"/>
          <w:lang w:val="ro-RO"/>
        </w:rPr>
        <w:t>DE SISTEM</w:t>
      </w:r>
    </w:p>
    <w:p w:rsidR="00F41C3C" w:rsidRPr="00296157" w:rsidRDefault="002238D9"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privind</w:t>
      </w:r>
    </w:p>
    <w:p w:rsidR="00F41C3C" w:rsidRPr="00296157" w:rsidRDefault="00F41C3C"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Activitatea de gestionare a petițiilor și cererilor de audiență primite la</w:t>
      </w:r>
    </w:p>
    <w:p w:rsidR="00F41C3C" w:rsidRPr="00296157" w:rsidRDefault="00F41C3C"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Ministerul Apelor și Pădurilor</w:t>
      </w:r>
    </w:p>
    <w:p w:rsidR="00F41C3C" w:rsidRPr="00296157" w:rsidRDefault="00F41C3C" w:rsidP="00E75350">
      <w:pPr>
        <w:spacing w:after="0" w:line="240" w:lineRule="auto"/>
        <w:jc w:val="center"/>
        <w:rPr>
          <w:rFonts w:ascii="Times New Roman" w:hAnsi="Times New Roman"/>
          <w:sz w:val="24"/>
          <w:szCs w:val="24"/>
          <w:lang w:val="ro-RO"/>
        </w:rPr>
      </w:pPr>
    </w:p>
    <w:p w:rsidR="00F41C3C" w:rsidRPr="00296157" w:rsidRDefault="00F41C3C" w:rsidP="00E75350">
      <w:pPr>
        <w:spacing w:after="0" w:line="240" w:lineRule="auto"/>
        <w:jc w:val="center"/>
        <w:rPr>
          <w:rFonts w:ascii="Times New Roman" w:hAnsi="Times New Roman"/>
          <w:sz w:val="24"/>
          <w:szCs w:val="24"/>
          <w:lang w:val="ro-RO"/>
        </w:rPr>
      </w:pPr>
    </w:p>
    <w:p w:rsidR="00F41C3C" w:rsidRPr="00296157" w:rsidRDefault="00F41C3C"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 xml:space="preserve">COD: </w:t>
      </w:r>
      <w:r w:rsidR="002F33F9">
        <w:rPr>
          <w:rFonts w:ascii="Times New Roman" w:hAnsi="Times New Roman"/>
          <w:b/>
          <w:sz w:val="24"/>
          <w:szCs w:val="24"/>
          <w:lang w:val="ro-RO"/>
        </w:rPr>
        <w:t>PS</w:t>
      </w:r>
      <w:r w:rsidR="00DD57C5" w:rsidRPr="00296157">
        <w:rPr>
          <w:rFonts w:ascii="Times New Roman" w:hAnsi="Times New Roman"/>
          <w:b/>
          <w:sz w:val="24"/>
          <w:szCs w:val="24"/>
          <w:lang w:val="ro-RO"/>
        </w:rPr>
        <w:t>-</w:t>
      </w:r>
      <w:r w:rsidR="008643E5" w:rsidRPr="00296157">
        <w:rPr>
          <w:rFonts w:ascii="Times New Roman" w:hAnsi="Times New Roman"/>
          <w:b/>
          <w:sz w:val="24"/>
          <w:szCs w:val="24"/>
          <w:lang w:val="ro-RO"/>
        </w:rPr>
        <w:t>1</w:t>
      </w:r>
      <w:r w:rsidR="002F33F9">
        <w:rPr>
          <w:rFonts w:ascii="Times New Roman" w:hAnsi="Times New Roman"/>
          <w:b/>
          <w:sz w:val="24"/>
          <w:szCs w:val="24"/>
          <w:lang w:val="ro-RO"/>
        </w:rPr>
        <w:t>0</w:t>
      </w:r>
    </w:p>
    <w:p w:rsidR="00EE1FF3" w:rsidRPr="00296157" w:rsidRDefault="00EE1FF3" w:rsidP="00E75350">
      <w:pPr>
        <w:spacing w:after="0" w:line="240" w:lineRule="auto"/>
        <w:jc w:val="center"/>
        <w:rPr>
          <w:rFonts w:ascii="Times New Roman" w:hAnsi="Times New Roman"/>
          <w:b/>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EE1FF3" w:rsidRPr="00296157" w:rsidRDefault="00EE1FF3" w:rsidP="00E75350">
      <w:pPr>
        <w:spacing w:after="0" w:line="240" w:lineRule="auto"/>
        <w:jc w:val="center"/>
        <w:rPr>
          <w:rFonts w:ascii="Times New Roman" w:hAnsi="Times New Roman"/>
          <w:sz w:val="24"/>
          <w:szCs w:val="24"/>
          <w:lang w:val="ro-RO"/>
        </w:rPr>
      </w:pPr>
    </w:p>
    <w:p w:rsidR="00172850" w:rsidRPr="00296157" w:rsidRDefault="00172850" w:rsidP="00E75350">
      <w:pPr>
        <w:spacing w:after="0" w:line="240" w:lineRule="auto"/>
        <w:jc w:val="center"/>
        <w:rPr>
          <w:rFonts w:ascii="Times New Roman" w:hAnsi="Times New Roman"/>
          <w:sz w:val="24"/>
          <w:szCs w:val="24"/>
          <w:lang w:val="ro-RO"/>
        </w:rPr>
      </w:pPr>
    </w:p>
    <w:p w:rsidR="002238D9" w:rsidRPr="00296157" w:rsidRDefault="00DD57C5" w:rsidP="002238D9">
      <w:pPr>
        <w:spacing w:after="0" w:line="240" w:lineRule="auto"/>
        <w:jc w:val="center"/>
        <w:rPr>
          <w:rFonts w:ascii="Times New Roman" w:hAnsi="Times New Roman"/>
          <w:i/>
          <w:sz w:val="24"/>
          <w:szCs w:val="24"/>
          <w:lang w:val="ro-RO"/>
        </w:rPr>
      </w:pPr>
      <w:r w:rsidRPr="00296157">
        <w:rPr>
          <w:rFonts w:ascii="Times New Roman" w:hAnsi="Times New Roman"/>
          <w:sz w:val="24"/>
          <w:szCs w:val="24"/>
          <w:lang w:val="ro-RO"/>
        </w:rPr>
        <w:br w:type="page"/>
      </w:r>
      <w:bookmarkStart w:id="0" w:name="_Toc509410174"/>
      <w:bookmarkStart w:id="1" w:name="_Toc509828546"/>
    </w:p>
    <w:p w:rsidR="00172850" w:rsidRPr="00296157" w:rsidRDefault="00172850" w:rsidP="002238D9">
      <w:pPr>
        <w:pStyle w:val="Heading1"/>
        <w:rPr>
          <w:rFonts w:ascii="Times New Roman" w:hAnsi="Times New Roman"/>
          <w:sz w:val="24"/>
          <w:szCs w:val="24"/>
          <w:lang w:val="ro-RO"/>
        </w:rPr>
      </w:pPr>
      <w:r w:rsidRPr="00296157">
        <w:rPr>
          <w:rFonts w:ascii="Times New Roman" w:hAnsi="Times New Roman"/>
          <w:sz w:val="24"/>
          <w:szCs w:val="24"/>
          <w:lang w:val="ro-RO"/>
        </w:rPr>
        <w:lastRenderedPageBreak/>
        <w:t xml:space="preserve">Lista responsabililor cu elaborarea, verificarea și aprobarea procedurii </w:t>
      </w:r>
      <w:bookmarkEnd w:id="0"/>
      <w:bookmarkEnd w:id="1"/>
      <w:r w:rsidR="00C26BA7">
        <w:rPr>
          <w:rFonts w:ascii="Times New Roman" w:hAnsi="Times New Roman"/>
          <w:sz w:val="24"/>
          <w:szCs w:val="24"/>
          <w:lang w:val="ro-RO"/>
        </w:rPr>
        <w:t>de sistem</w:t>
      </w:r>
      <w:r w:rsidR="003F168E" w:rsidRPr="00296157">
        <w:rPr>
          <w:rFonts w:ascii="Times New Roman" w:hAnsi="Times New Roman"/>
          <w:sz w:val="24"/>
          <w:szCs w:val="24"/>
          <w:lang w:val="ro-RO"/>
        </w:rPr>
        <w:t>:</w:t>
      </w:r>
    </w:p>
    <w:p w:rsidR="005C1350" w:rsidRPr="00296157" w:rsidRDefault="005C1350" w:rsidP="00E75350">
      <w:pPr>
        <w:spacing w:after="0" w:line="240" w:lineRule="auto"/>
        <w:rPr>
          <w:rFonts w:ascii="Times New Roman" w:hAnsi="Times New Roman"/>
          <w:sz w:val="24"/>
          <w:szCs w:val="24"/>
          <w:lang w:val="ro-RO"/>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602"/>
        <w:gridCol w:w="3216"/>
        <w:gridCol w:w="1946"/>
        <w:gridCol w:w="1301"/>
        <w:gridCol w:w="1388"/>
      </w:tblGrid>
      <w:tr w:rsidR="005C1350" w:rsidRPr="00296157" w:rsidTr="0082692C">
        <w:trPr>
          <w:jc w:val="center"/>
        </w:trPr>
        <w:tc>
          <w:tcPr>
            <w:tcW w:w="609" w:type="dxa"/>
            <w:vMerge w:val="restart"/>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Nr. crt.</w:t>
            </w:r>
          </w:p>
        </w:tc>
        <w:tc>
          <w:tcPr>
            <w:tcW w:w="1602"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Elemente privind responsabilii/</w:t>
            </w:r>
            <w:r w:rsidR="00793886" w:rsidRPr="00296157">
              <w:rPr>
                <w:rFonts w:ascii="Times New Roman" w:hAnsi="Times New Roman"/>
                <w:b/>
                <w:sz w:val="24"/>
                <w:szCs w:val="24"/>
                <w:lang w:val="ro-RO"/>
              </w:rPr>
              <w:t xml:space="preserve"> </w:t>
            </w:r>
            <w:r w:rsidRPr="00296157">
              <w:rPr>
                <w:rFonts w:ascii="Times New Roman" w:hAnsi="Times New Roman"/>
                <w:b/>
                <w:sz w:val="24"/>
                <w:szCs w:val="24"/>
                <w:lang w:val="ro-RO"/>
              </w:rPr>
              <w:t>activitatea</w:t>
            </w:r>
          </w:p>
        </w:tc>
        <w:tc>
          <w:tcPr>
            <w:tcW w:w="3216"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Numele și prenumele</w:t>
            </w:r>
          </w:p>
        </w:tc>
        <w:tc>
          <w:tcPr>
            <w:tcW w:w="1946"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Funcția</w:t>
            </w:r>
          </w:p>
        </w:tc>
        <w:tc>
          <w:tcPr>
            <w:tcW w:w="1301"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Data</w:t>
            </w:r>
          </w:p>
        </w:tc>
        <w:tc>
          <w:tcPr>
            <w:tcW w:w="1388"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Semnătura</w:t>
            </w:r>
          </w:p>
        </w:tc>
      </w:tr>
      <w:tr w:rsidR="005C1350" w:rsidRPr="00296157" w:rsidTr="0082692C">
        <w:trPr>
          <w:jc w:val="center"/>
        </w:trPr>
        <w:tc>
          <w:tcPr>
            <w:tcW w:w="609" w:type="dxa"/>
            <w:vMerge/>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p>
        </w:tc>
        <w:tc>
          <w:tcPr>
            <w:tcW w:w="1602"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1</w:t>
            </w:r>
          </w:p>
        </w:tc>
        <w:tc>
          <w:tcPr>
            <w:tcW w:w="3216"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2</w:t>
            </w:r>
          </w:p>
        </w:tc>
        <w:tc>
          <w:tcPr>
            <w:tcW w:w="1946"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3</w:t>
            </w:r>
          </w:p>
        </w:tc>
        <w:tc>
          <w:tcPr>
            <w:tcW w:w="1301"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4</w:t>
            </w:r>
          </w:p>
        </w:tc>
        <w:tc>
          <w:tcPr>
            <w:tcW w:w="1388" w:type="dxa"/>
            <w:shd w:val="clear" w:color="auto" w:fill="auto"/>
            <w:vAlign w:val="center"/>
          </w:tcPr>
          <w:p w:rsidR="005C1350" w:rsidRPr="00296157" w:rsidRDefault="005C1350" w:rsidP="00E75350">
            <w:pPr>
              <w:spacing w:after="0" w:line="240" w:lineRule="auto"/>
              <w:jc w:val="center"/>
              <w:rPr>
                <w:rFonts w:ascii="Times New Roman" w:hAnsi="Times New Roman"/>
                <w:b/>
                <w:sz w:val="24"/>
                <w:szCs w:val="24"/>
                <w:lang w:val="ro-RO"/>
              </w:rPr>
            </w:pPr>
            <w:r w:rsidRPr="00296157">
              <w:rPr>
                <w:rFonts w:ascii="Times New Roman" w:hAnsi="Times New Roman"/>
                <w:b/>
                <w:sz w:val="24"/>
                <w:szCs w:val="24"/>
                <w:lang w:val="ro-RO"/>
              </w:rPr>
              <w:t>5</w:t>
            </w:r>
          </w:p>
        </w:tc>
      </w:tr>
      <w:tr w:rsidR="005C1350" w:rsidRPr="00296157" w:rsidTr="00296157">
        <w:trPr>
          <w:trHeight w:val="730"/>
          <w:jc w:val="center"/>
        </w:trPr>
        <w:tc>
          <w:tcPr>
            <w:tcW w:w="609"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1.1.</w:t>
            </w:r>
          </w:p>
        </w:tc>
        <w:tc>
          <w:tcPr>
            <w:tcW w:w="1602"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Elabora</w:t>
            </w:r>
            <w:r w:rsidR="00DD08CB" w:rsidRPr="00296157">
              <w:rPr>
                <w:rFonts w:ascii="Times New Roman" w:hAnsi="Times New Roman"/>
                <w:sz w:val="24"/>
                <w:szCs w:val="24"/>
                <w:lang w:val="ro-RO"/>
              </w:rPr>
              <w:t>re</w:t>
            </w:r>
          </w:p>
        </w:tc>
        <w:tc>
          <w:tcPr>
            <w:tcW w:w="3216" w:type="dxa"/>
            <w:shd w:val="clear" w:color="auto" w:fill="auto"/>
            <w:vAlign w:val="center"/>
          </w:tcPr>
          <w:p w:rsidR="005C1350" w:rsidRPr="00296157" w:rsidRDefault="00296157"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 xml:space="preserve">MIRON </w:t>
            </w:r>
            <w:r w:rsidR="005C1350" w:rsidRPr="00296157">
              <w:rPr>
                <w:rFonts w:ascii="Times New Roman" w:hAnsi="Times New Roman"/>
                <w:sz w:val="24"/>
                <w:szCs w:val="24"/>
                <w:lang w:val="ro-RO"/>
              </w:rPr>
              <w:t xml:space="preserve">Ionuț </w:t>
            </w:r>
          </w:p>
        </w:tc>
        <w:tc>
          <w:tcPr>
            <w:tcW w:w="1946"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Consilier IA</w:t>
            </w:r>
          </w:p>
        </w:tc>
        <w:tc>
          <w:tcPr>
            <w:tcW w:w="1301"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p>
        </w:tc>
        <w:tc>
          <w:tcPr>
            <w:tcW w:w="1388"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p>
        </w:tc>
      </w:tr>
      <w:tr w:rsidR="005C1350" w:rsidRPr="00296157" w:rsidTr="0082692C">
        <w:trPr>
          <w:jc w:val="center"/>
        </w:trPr>
        <w:tc>
          <w:tcPr>
            <w:tcW w:w="609"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1.2.</w:t>
            </w:r>
          </w:p>
        </w:tc>
        <w:tc>
          <w:tcPr>
            <w:tcW w:w="1602"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Verifica</w:t>
            </w:r>
            <w:r w:rsidR="00DD08CB" w:rsidRPr="00296157">
              <w:rPr>
                <w:rFonts w:ascii="Times New Roman" w:hAnsi="Times New Roman"/>
                <w:sz w:val="24"/>
                <w:szCs w:val="24"/>
                <w:lang w:val="ro-RO"/>
              </w:rPr>
              <w:t>re</w:t>
            </w:r>
          </w:p>
        </w:tc>
        <w:tc>
          <w:tcPr>
            <w:tcW w:w="3216" w:type="dxa"/>
            <w:shd w:val="clear" w:color="auto" w:fill="auto"/>
            <w:vAlign w:val="center"/>
          </w:tcPr>
          <w:p w:rsidR="005C1350" w:rsidRPr="00296157" w:rsidRDefault="00296157"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 xml:space="preserve">MARCUSOHN </w:t>
            </w:r>
            <w:r w:rsidR="005C1350" w:rsidRPr="00296157">
              <w:rPr>
                <w:rFonts w:ascii="Times New Roman" w:hAnsi="Times New Roman"/>
                <w:sz w:val="24"/>
                <w:szCs w:val="24"/>
                <w:lang w:val="ro-RO"/>
              </w:rPr>
              <w:t xml:space="preserve">Ruxandra Simona </w:t>
            </w:r>
          </w:p>
        </w:tc>
        <w:tc>
          <w:tcPr>
            <w:tcW w:w="1946"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 xml:space="preserve">Șef </w:t>
            </w:r>
            <w:r w:rsidR="00763CC8" w:rsidRPr="00296157">
              <w:rPr>
                <w:rFonts w:ascii="Times New Roman" w:hAnsi="Times New Roman"/>
                <w:sz w:val="24"/>
                <w:szCs w:val="24"/>
                <w:lang w:val="ro-RO"/>
              </w:rPr>
              <w:t>SRPMM</w:t>
            </w:r>
          </w:p>
        </w:tc>
        <w:tc>
          <w:tcPr>
            <w:tcW w:w="1301"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p>
        </w:tc>
        <w:tc>
          <w:tcPr>
            <w:tcW w:w="1388"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p>
        </w:tc>
      </w:tr>
      <w:tr w:rsidR="005C1350" w:rsidRPr="00296157" w:rsidTr="00296157">
        <w:trPr>
          <w:trHeight w:val="835"/>
          <w:jc w:val="center"/>
        </w:trPr>
        <w:tc>
          <w:tcPr>
            <w:tcW w:w="609"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1.3.</w:t>
            </w:r>
          </w:p>
        </w:tc>
        <w:tc>
          <w:tcPr>
            <w:tcW w:w="1602" w:type="dxa"/>
            <w:shd w:val="clear" w:color="auto" w:fill="auto"/>
            <w:vAlign w:val="center"/>
          </w:tcPr>
          <w:p w:rsidR="00296157" w:rsidRPr="00296157" w:rsidRDefault="006E6772"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Verificare</w:t>
            </w:r>
          </w:p>
        </w:tc>
        <w:tc>
          <w:tcPr>
            <w:tcW w:w="3216" w:type="dxa"/>
            <w:shd w:val="clear" w:color="auto" w:fill="auto"/>
            <w:vAlign w:val="center"/>
          </w:tcPr>
          <w:p w:rsidR="005C1350" w:rsidRPr="00296157" w:rsidRDefault="00296157"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 xml:space="preserve">DUMITRU </w:t>
            </w:r>
            <w:r w:rsidR="00793886" w:rsidRPr="00296157">
              <w:rPr>
                <w:rFonts w:ascii="Times New Roman" w:hAnsi="Times New Roman"/>
                <w:sz w:val="24"/>
                <w:szCs w:val="24"/>
                <w:lang w:val="ro-RO"/>
              </w:rPr>
              <w:t xml:space="preserve">Mihaela Cezarina </w:t>
            </w:r>
          </w:p>
        </w:tc>
        <w:tc>
          <w:tcPr>
            <w:tcW w:w="1946" w:type="dxa"/>
            <w:shd w:val="clear" w:color="auto" w:fill="auto"/>
            <w:vAlign w:val="center"/>
          </w:tcPr>
          <w:p w:rsidR="005C1350" w:rsidRPr="00296157" w:rsidRDefault="00793886" w:rsidP="00E75350">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Director</w:t>
            </w:r>
            <w:r w:rsidR="00763CC8" w:rsidRPr="00296157">
              <w:rPr>
                <w:rFonts w:ascii="Times New Roman" w:hAnsi="Times New Roman"/>
                <w:sz w:val="24"/>
                <w:szCs w:val="24"/>
                <w:lang w:val="ro-RO"/>
              </w:rPr>
              <w:t xml:space="preserve"> DCRU</w:t>
            </w:r>
          </w:p>
        </w:tc>
        <w:tc>
          <w:tcPr>
            <w:tcW w:w="1301"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p>
        </w:tc>
        <w:tc>
          <w:tcPr>
            <w:tcW w:w="1388" w:type="dxa"/>
            <w:shd w:val="clear" w:color="auto" w:fill="auto"/>
            <w:vAlign w:val="center"/>
          </w:tcPr>
          <w:p w:rsidR="005C1350" w:rsidRPr="00296157" w:rsidRDefault="005C1350" w:rsidP="00E75350">
            <w:pPr>
              <w:spacing w:after="0" w:line="240" w:lineRule="auto"/>
              <w:jc w:val="center"/>
              <w:rPr>
                <w:rFonts w:ascii="Times New Roman" w:hAnsi="Times New Roman"/>
                <w:sz w:val="24"/>
                <w:szCs w:val="24"/>
                <w:lang w:val="ro-RO"/>
              </w:rPr>
            </w:pPr>
          </w:p>
        </w:tc>
      </w:tr>
      <w:tr w:rsidR="00296157" w:rsidRPr="00296157" w:rsidTr="008211D2">
        <w:trPr>
          <w:trHeight w:val="846"/>
          <w:jc w:val="center"/>
        </w:trPr>
        <w:tc>
          <w:tcPr>
            <w:tcW w:w="609"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1.4.</w:t>
            </w:r>
          </w:p>
        </w:tc>
        <w:tc>
          <w:tcPr>
            <w:tcW w:w="1602"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Pr>
                <w:rFonts w:ascii="Times New Roman" w:hAnsi="Times New Roman"/>
                <w:sz w:val="24"/>
                <w:szCs w:val="24"/>
                <w:lang w:val="ro-RO"/>
              </w:rPr>
              <w:t>Avizare</w:t>
            </w:r>
          </w:p>
        </w:tc>
        <w:tc>
          <w:tcPr>
            <w:tcW w:w="3216"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 xml:space="preserve">BARCZI Istvan Gyozo </w:t>
            </w:r>
          </w:p>
        </w:tc>
        <w:tc>
          <w:tcPr>
            <w:tcW w:w="1946"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Secretar General Adjunct</w:t>
            </w:r>
          </w:p>
        </w:tc>
        <w:tc>
          <w:tcPr>
            <w:tcW w:w="1301"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p>
        </w:tc>
        <w:tc>
          <w:tcPr>
            <w:tcW w:w="1388"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p>
        </w:tc>
      </w:tr>
      <w:tr w:rsidR="00296157" w:rsidRPr="00296157" w:rsidTr="0082692C">
        <w:trPr>
          <w:jc w:val="center"/>
        </w:trPr>
        <w:tc>
          <w:tcPr>
            <w:tcW w:w="609"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1.5.</w:t>
            </w:r>
          </w:p>
        </w:tc>
        <w:tc>
          <w:tcPr>
            <w:tcW w:w="1602"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Avizare</w:t>
            </w:r>
          </w:p>
        </w:tc>
        <w:tc>
          <w:tcPr>
            <w:tcW w:w="3216"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 xml:space="preserve">DUMITRU Ilie Răsvan </w:t>
            </w:r>
          </w:p>
        </w:tc>
        <w:tc>
          <w:tcPr>
            <w:tcW w:w="1946"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Președinte Comisie de Monitorizare,</w:t>
            </w:r>
          </w:p>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Secretar General</w:t>
            </w:r>
          </w:p>
        </w:tc>
        <w:tc>
          <w:tcPr>
            <w:tcW w:w="1301"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p>
        </w:tc>
        <w:tc>
          <w:tcPr>
            <w:tcW w:w="1388"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p>
        </w:tc>
      </w:tr>
      <w:tr w:rsidR="00296157" w:rsidRPr="00296157" w:rsidTr="00296157">
        <w:trPr>
          <w:trHeight w:val="1012"/>
          <w:jc w:val="center"/>
        </w:trPr>
        <w:tc>
          <w:tcPr>
            <w:tcW w:w="609"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Pr>
                <w:rFonts w:ascii="Times New Roman" w:hAnsi="Times New Roman"/>
                <w:sz w:val="24"/>
                <w:szCs w:val="24"/>
                <w:lang w:val="ro-RO"/>
              </w:rPr>
              <w:t>1.6.</w:t>
            </w:r>
          </w:p>
        </w:tc>
        <w:tc>
          <w:tcPr>
            <w:tcW w:w="1602"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Aprobare</w:t>
            </w:r>
          </w:p>
        </w:tc>
        <w:tc>
          <w:tcPr>
            <w:tcW w:w="3216"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 xml:space="preserve">DENEȘ Ioan </w:t>
            </w:r>
          </w:p>
        </w:tc>
        <w:tc>
          <w:tcPr>
            <w:tcW w:w="1946"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t>Ministru</w:t>
            </w:r>
          </w:p>
        </w:tc>
        <w:tc>
          <w:tcPr>
            <w:tcW w:w="1301"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p>
        </w:tc>
        <w:tc>
          <w:tcPr>
            <w:tcW w:w="1388" w:type="dxa"/>
            <w:shd w:val="clear" w:color="auto" w:fill="auto"/>
            <w:vAlign w:val="center"/>
          </w:tcPr>
          <w:p w:rsidR="00296157" w:rsidRPr="00296157" w:rsidRDefault="00296157" w:rsidP="00296157">
            <w:pPr>
              <w:spacing w:after="0" w:line="240" w:lineRule="auto"/>
              <w:jc w:val="center"/>
              <w:rPr>
                <w:rFonts w:ascii="Times New Roman" w:hAnsi="Times New Roman"/>
                <w:sz w:val="24"/>
                <w:szCs w:val="24"/>
                <w:lang w:val="ro-RO"/>
              </w:rPr>
            </w:pPr>
          </w:p>
        </w:tc>
      </w:tr>
    </w:tbl>
    <w:p w:rsidR="00D45F7C" w:rsidRPr="00296157" w:rsidRDefault="00D45F7C" w:rsidP="00E75350">
      <w:pPr>
        <w:spacing w:after="0" w:line="240" w:lineRule="auto"/>
        <w:rPr>
          <w:rFonts w:ascii="Times New Roman" w:hAnsi="Times New Roman"/>
          <w:sz w:val="24"/>
          <w:szCs w:val="24"/>
          <w:lang w:val="ro-RO"/>
        </w:rPr>
      </w:pPr>
    </w:p>
    <w:p w:rsidR="005C1350" w:rsidRPr="00296157" w:rsidRDefault="00D45F7C" w:rsidP="00E75350">
      <w:pPr>
        <w:pStyle w:val="Heading1"/>
        <w:spacing w:before="0" w:after="0" w:line="240" w:lineRule="auto"/>
        <w:rPr>
          <w:rFonts w:ascii="Times New Roman" w:hAnsi="Times New Roman"/>
          <w:i w:val="0"/>
          <w:sz w:val="24"/>
          <w:szCs w:val="24"/>
          <w:lang w:val="ro-RO"/>
        </w:rPr>
      </w:pPr>
      <w:r w:rsidRPr="00296157">
        <w:rPr>
          <w:rFonts w:ascii="Times New Roman" w:hAnsi="Times New Roman"/>
          <w:sz w:val="24"/>
          <w:szCs w:val="24"/>
          <w:lang w:val="ro-RO"/>
        </w:rPr>
        <w:br w:type="page"/>
      </w:r>
      <w:bookmarkStart w:id="2" w:name="_Toc509828547"/>
      <w:r w:rsidRPr="00296157">
        <w:rPr>
          <w:rFonts w:ascii="Times New Roman" w:hAnsi="Times New Roman"/>
          <w:i w:val="0"/>
          <w:sz w:val="24"/>
          <w:szCs w:val="24"/>
          <w:lang w:val="ro-RO"/>
        </w:rPr>
        <w:lastRenderedPageBreak/>
        <w:t>Situația edițiilor și a revizuirilor</w:t>
      </w:r>
      <w:bookmarkEnd w:id="2"/>
      <w:r w:rsidR="003F168E" w:rsidRPr="00296157">
        <w:rPr>
          <w:rFonts w:ascii="Times New Roman" w:hAnsi="Times New Roman"/>
          <w:i w:val="0"/>
          <w:sz w:val="24"/>
          <w:szCs w:val="24"/>
          <w:lang w:val="ro-RO"/>
        </w:rPr>
        <w:t>:</w:t>
      </w:r>
    </w:p>
    <w:p w:rsidR="00D45F7C" w:rsidRPr="00296157" w:rsidRDefault="00D45F7C" w:rsidP="00E75350">
      <w:pPr>
        <w:spacing w:after="0" w:line="240" w:lineRule="auto"/>
        <w:rPr>
          <w:rFonts w:ascii="Times New Roman" w:hAnsi="Times New Roman"/>
          <w:sz w:val="24"/>
          <w:szCs w:val="24"/>
          <w:lang w:val="ro-RO"/>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2000"/>
        <w:gridCol w:w="1701"/>
        <w:gridCol w:w="1701"/>
        <w:gridCol w:w="4315"/>
      </w:tblGrid>
      <w:tr w:rsidR="00D45F7C" w:rsidRPr="00296157" w:rsidTr="00D45F7C">
        <w:trPr>
          <w:trHeight w:val="1011"/>
          <w:jc w:val="center"/>
        </w:trPr>
        <w:tc>
          <w:tcPr>
            <w:tcW w:w="849" w:type="dxa"/>
            <w:vMerge w:val="restart"/>
            <w:vAlign w:val="center"/>
          </w:tcPr>
          <w:p w:rsidR="00D45F7C" w:rsidRPr="00296157" w:rsidRDefault="00D45F7C" w:rsidP="00E75350">
            <w:pPr>
              <w:autoSpaceDE w:val="0"/>
              <w:autoSpaceDN w:val="0"/>
              <w:adjustRightInd w:val="0"/>
              <w:spacing w:after="0" w:line="240" w:lineRule="auto"/>
              <w:contextualSpacing/>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Nr. crt.</w:t>
            </w:r>
          </w:p>
        </w:tc>
        <w:tc>
          <w:tcPr>
            <w:tcW w:w="2000"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iCs/>
                <w:sz w:val="24"/>
                <w:szCs w:val="24"/>
                <w:lang w:val="ro-RO"/>
              </w:rPr>
              <w:t xml:space="preserve"> </w:t>
            </w:r>
            <w:r w:rsidRPr="00296157">
              <w:rPr>
                <w:rFonts w:ascii="Times New Roman" w:eastAsia="Times New Roman" w:hAnsi="Times New Roman"/>
                <w:b/>
                <w:iCs/>
                <w:sz w:val="24"/>
                <w:szCs w:val="24"/>
                <w:lang w:val="ro-RO"/>
              </w:rPr>
              <w:t>Ediţia/Revizia în cadrul ediţiei</w:t>
            </w:r>
          </w:p>
        </w:tc>
        <w:tc>
          <w:tcPr>
            <w:tcW w:w="1701"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Componenta revizuită</w:t>
            </w:r>
          </w:p>
        </w:tc>
        <w:tc>
          <w:tcPr>
            <w:tcW w:w="1701"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Modalitatea reviziei</w:t>
            </w:r>
          </w:p>
        </w:tc>
        <w:tc>
          <w:tcPr>
            <w:tcW w:w="4315"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Data la care se asigură prevederile ediţiei/revizia ediţiei</w:t>
            </w:r>
          </w:p>
        </w:tc>
      </w:tr>
      <w:tr w:rsidR="00D45F7C" w:rsidRPr="00296157" w:rsidTr="00D45F7C">
        <w:trPr>
          <w:jc w:val="center"/>
        </w:trPr>
        <w:tc>
          <w:tcPr>
            <w:tcW w:w="849" w:type="dxa"/>
            <w:vMerge/>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p>
        </w:tc>
        <w:tc>
          <w:tcPr>
            <w:tcW w:w="2000"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1</w:t>
            </w:r>
          </w:p>
        </w:tc>
        <w:tc>
          <w:tcPr>
            <w:tcW w:w="1701"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2</w:t>
            </w:r>
          </w:p>
        </w:tc>
        <w:tc>
          <w:tcPr>
            <w:tcW w:w="1701"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3</w:t>
            </w:r>
          </w:p>
        </w:tc>
        <w:tc>
          <w:tcPr>
            <w:tcW w:w="4315"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b/>
                <w:iCs/>
                <w:sz w:val="24"/>
                <w:szCs w:val="24"/>
                <w:lang w:val="ro-RO"/>
              </w:rPr>
            </w:pPr>
            <w:r w:rsidRPr="00296157">
              <w:rPr>
                <w:rFonts w:ascii="Times New Roman" w:eastAsia="Times New Roman" w:hAnsi="Times New Roman"/>
                <w:b/>
                <w:iCs/>
                <w:sz w:val="24"/>
                <w:szCs w:val="24"/>
                <w:lang w:val="ro-RO"/>
              </w:rPr>
              <w:t>4</w:t>
            </w:r>
          </w:p>
        </w:tc>
      </w:tr>
      <w:tr w:rsidR="00D45F7C" w:rsidRPr="00296157" w:rsidTr="00D45F7C">
        <w:trPr>
          <w:trHeight w:val="107"/>
          <w:jc w:val="center"/>
        </w:trPr>
        <w:tc>
          <w:tcPr>
            <w:tcW w:w="849"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iCs/>
                <w:sz w:val="24"/>
                <w:szCs w:val="24"/>
                <w:lang w:val="ro-RO"/>
              </w:rPr>
            </w:pPr>
            <w:r w:rsidRPr="00296157">
              <w:rPr>
                <w:rFonts w:ascii="Times New Roman" w:eastAsia="Times New Roman" w:hAnsi="Times New Roman"/>
                <w:iCs/>
                <w:sz w:val="24"/>
                <w:szCs w:val="24"/>
                <w:lang w:val="ro-RO"/>
              </w:rPr>
              <w:t>2.1.</w:t>
            </w:r>
          </w:p>
        </w:tc>
        <w:tc>
          <w:tcPr>
            <w:tcW w:w="2000" w:type="dxa"/>
            <w:vAlign w:val="center"/>
          </w:tcPr>
          <w:p w:rsidR="00D45F7C" w:rsidRPr="00296157" w:rsidRDefault="00D45F7C" w:rsidP="00E75350">
            <w:pPr>
              <w:autoSpaceDE w:val="0"/>
              <w:autoSpaceDN w:val="0"/>
              <w:adjustRightInd w:val="0"/>
              <w:spacing w:after="0" w:line="240" w:lineRule="auto"/>
              <w:contextualSpacing/>
              <w:jc w:val="both"/>
              <w:rPr>
                <w:rFonts w:ascii="Times New Roman" w:eastAsia="Times New Roman" w:hAnsi="Times New Roman"/>
                <w:iCs/>
                <w:sz w:val="24"/>
                <w:szCs w:val="24"/>
                <w:lang w:val="ro-RO"/>
              </w:rPr>
            </w:pPr>
            <w:r w:rsidRPr="00296157">
              <w:rPr>
                <w:rFonts w:ascii="Times New Roman" w:eastAsia="Times New Roman" w:hAnsi="Times New Roman"/>
                <w:iCs/>
                <w:sz w:val="24"/>
                <w:szCs w:val="24"/>
                <w:lang w:val="ro-RO"/>
              </w:rPr>
              <w:t>Ediţia I, Revizia 0</w:t>
            </w:r>
          </w:p>
        </w:tc>
        <w:tc>
          <w:tcPr>
            <w:tcW w:w="1701"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iCs/>
                <w:sz w:val="24"/>
                <w:szCs w:val="24"/>
                <w:lang w:val="ro-RO"/>
              </w:rPr>
            </w:pPr>
            <w:r w:rsidRPr="00296157">
              <w:rPr>
                <w:rFonts w:ascii="Times New Roman" w:eastAsia="Times New Roman" w:hAnsi="Times New Roman"/>
                <w:iCs/>
                <w:sz w:val="24"/>
                <w:szCs w:val="24"/>
                <w:lang w:val="ro-RO"/>
              </w:rPr>
              <w:t>-</w:t>
            </w:r>
          </w:p>
        </w:tc>
        <w:tc>
          <w:tcPr>
            <w:tcW w:w="1701" w:type="dxa"/>
            <w:vAlign w:val="center"/>
          </w:tcPr>
          <w:p w:rsidR="00D45F7C" w:rsidRPr="00296157" w:rsidRDefault="00D45F7C" w:rsidP="00E75350">
            <w:pPr>
              <w:autoSpaceDE w:val="0"/>
              <w:autoSpaceDN w:val="0"/>
              <w:adjustRightInd w:val="0"/>
              <w:spacing w:after="0" w:line="240" w:lineRule="auto"/>
              <w:contextualSpacing/>
              <w:jc w:val="center"/>
              <w:rPr>
                <w:rFonts w:ascii="Times New Roman" w:eastAsia="Times New Roman" w:hAnsi="Times New Roman"/>
                <w:iCs/>
                <w:sz w:val="24"/>
                <w:szCs w:val="24"/>
                <w:lang w:val="ro-RO"/>
              </w:rPr>
            </w:pPr>
            <w:r w:rsidRPr="00296157">
              <w:rPr>
                <w:rFonts w:ascii="Times New Roman" w:eastAsia="Times New Roman" w:hAnsi="Times New Roman"/>
                <w:iCs/>
                <w:sz w:val="24"/>
                <w:szCs w:val="24"/>
                <w:lang w:val="ro-RO"/>
              </w:rPr>
              <w:t>-</w:t>
            </w:r>
          </w:p>
        </w:tc>
        <w:tc>
          <w:tcPr>
            <w:tcW w:w="4315" w:type="dxa"/>
            <w:vAlign w:val="center"/>
          </w:tcPr>
          <w:p w:rsidR="00D45F7C" w:rsidRPr="00296157" w:rsidRDefault="00376EE2" w:rsidP="00E75350">
            <w:pPr>
              <w:autoSpaceDE w:val="0"/>
              <w:autoSpaceDN w:val="0"/>
              <w:adjustRightInd w:val="0"/>
              <w:spacing w:after="0" w:line="240" w:lineRule="auto"/>
              <w:contextualSpacing/>
              <w:jc w:val="center"/>
              <w:rPr>
                <w:rFonts w:ascii="Times New Roman" w:eastAsia="Times New Roman" w:hAnsi="Times New Roman"/>
                <w:iCs/>
                <w:sz w:val="24"/>
                <w:szCs w:val="24"/>
                <w:lang w:val="ro-RO"/>
              </w:rPr>
            </w:pPr>
            <w:r>
              <w:rPr>
                <w:rFonts w:ascii="Times New Roman" w:eastAsia="Times New Roman" w:hAnsi="Times New Roman"/>
                <w:iCs/>
                <w:sz w:val="24"/>
                <w:szCs w:val="24"/>
                <w:lang w:val="ro-RO"/>
              </w:rPr>
              <w:t>Iunie</w:t>
            </w:r>
            <w:r w:rsidR="00D45F7C" w:rsidRPr="00296157">
              <w:rPr>
                <w:rFonts w:ascii="Times New Roman" w:eastAsia="Times New Roman" w:hAnsi="Times New Roman"/>
                <w:iCs/>
                <w:sz w:val="24"/>
                <w:szCs w:val="24"/>
                <w:lang w:val="ro-RO"/>
              </w:rPr>
              <w:t xml:space="preserve"> 201</w:t>
            </w:r>
            <w:r w:rsidR="00995F0F" w:rsidRPr="00296157">
              <w:rPr>
                <w:rFonts w:ascii="Times New Roman" w:eastAsia="Times New Roman" w:hAnsi="Times New Roman"/>
                <w:iCs/>
                <w:sz w:val="24"/>
                <w:szCs w:val="24"/>
                <w:lang w:val="ro-RO"/>
              </w:rPr>
              <w:t>8</w:t>
            </w:r>
          </w:p>
        </w:tc>
      </w:tr>
    </w:tbl>
    <w:p w:rsidR="00D45F7C" w:rsidRPr="00296157" w:rsidRDefault="00D45F7C" w:rsidP="00E75350">
      <w:pPr>
        <w:spacing w:after="0" w:line="240" w:lineRule="auto"/>
        <w:rPr>
          <w:rFonts w:ascii="Times New Roman" w:hAnsi="Times New Roman"/>
          <w:lang w:val="ro-RO"/>
        </w:rPr>
      </w:pPr>
    </w:p>
    <w:p w:rsidR="00D45F7C" w:rsidRPr="00296157" w:rsidRDefault="00D45F7C" w:rsidP="00E75350">
      <w:pPr>
        <w:spacing w:after="0" w:line="240" w:lineRule="auto"/>
        <w:rPr>
          <w:rFonts w:ascii="Times New Roman" w:hAnsi="Times New Roman"/>
          <w:lang w:val="ro-RO"/>
        </w:rPr>
        <w:sectPr w:rsidR="00D45F7C" w:rsidRPr="00296157" w:rsidSect="00724285">
          <w:headerReference w:type="even" r:id="rId8"/>
          <w:headerReference w:type="default" r:id="rId9"/>
          <w:footerReference w:type="even" r:id="rId10"/>
          <w:footerReference w:type="default" r:id="rId11"/>
          <w:headerReference w:type="first" r:id="rId12"/>
          <w:footerReference w:type="first" r:id="rId13"/>
          <w:pgSz w:w="12240" w:h="15840" w:code="1"/>
          <w:pgMar w:top="851" w:right="567" w:bottom="851" w:left="1701" w:header="720" w:footer="720" w:gutter="0"/>
          <w:cols w:space="720"/>
          <w:docGrid w:linePitch="360"/>
        </w:sectPr>
      </w:pPr>
    </w:p>
    <w:p w:rsidR="00D45F7C" w:rsidRPr="00296157" w:rsidRDefault="006D2A70" w:rsidP="003802C9">
      <w:pPr>
        <w:pStyle w:val="Heading1"/>
        <w:spacing w:before="0" w:after="0" w:line="240" w:lineRule="auto"/>
        <w:rPr>
          <w:rFonts w:ascii="Times New Roman" w:hAnsi="Times New Roman"/>
          <w:i w:val="0"/>
          <w:sz w:val="24"/>
          <w:szCs w:val="24"/>
          <w:lang w:val="ro-RO"/>
        </w:rPr>
      </w:pPr>
      <w:bookmarkStart w:id="3" w:name="_Toc509828548"/>
      <w:r w:rsidRPr="00296157">
        <w:rPr>
          <w:rFonts w:ascii="Times New Roman" w:hAnsi="Times New Roman"/>
          <w:i w:val="0"/>
          <w:sz w:val="24"/>
          <w:szCs w:val="24"/>
          <w:lang w:val="ro-RO"/>
        </w:rPr>
        <w:lastRenderedPageBreak/>
        <w:t xml:space="preserve">Lista cu persoanele la care se difuzează procedura </w:t>
      </w:r>
      <w:bookmarkEnd w:id="3"/>
      <w:r w:rsidR="00021BC6">
        <w:rPr>
          <w:rFonts w:ascii="Times New Roman" w:hAnsi="Times New Roman"/>
          <w:i w:val="0"/>
          <w:sz w:val="24"/>
          <w:szCs w:val="24"/>
          <w:lang w:val="ro-RO"/>
        </w:rPr>
        <w:t>de sistem</w:t>
      </w:r>
      <w:r w:rsidR="00812667" w:rsidRPr="00296157">
        <w:rPr>
          <w:rFonts w:ascii="Times New Roman" w:hAnsi="Times New Roman"/>
          <w:i w:val="0"/>
          <w:sz w:val="24"/>
          <w:szCs w:val="24"/>
          <w:lang w:val="ro-RO"/>
        </w:rPr>
        <w:t>:</w:t>
      </w:r>
    </w:p>
    <w:tbl>
      <w:tblPr>
        <w:tblW w:w="10173" w:type="dxa"/>
        <w:jc w:val="center"/>
        <w:tblLayout w:type="fixed"/>
        <w:tblLook w:val="0000" w:firstRow="0" w:lastRow="0" w:firstColumn="0" w:lastColumn="0" w:noHBand="0" w:noVBand="0"/>
      </w:tblPr>
      <w:tblGrid>
        <w:gridCol w:w="594"/>
        <w:gridCol w:w="1357"/>
        <w:gridCol w:w="709"/>
        <w:gridCol w:w="2268"/>
        <w:gridCol w:w="1506"/>
        <w:gridCol w:w="1754"/>
        <w:gridCol w:w="1985"/>
      </w:tblGrid>
      <w:tr w:rsidR="00296157" w:rsidRPr="00F92B97" w:rsidTr="00254366">
        <w:trPr>
          <w:jc w:val="center"/>
        </w:trPr>
        <w:tc>
          <w:tcPr>
            <w:tcW w:w="594" w:type="dxa"/>
            <w:tcBorders>
              <w:top w:val="single" w:sz="4" w:space="0" w:color="00000A"/>
              <w:left w:val="single" w:sz="4" w:space="0" w:color="00000A"/>
              <w:bottom w:val="single" w:sz="4" w:space="0" w:color="00000A"/>
              <w:right w:val="nil"/>
            </w:tcBorders>
            <w:shd w:val="clear" w:color="auto" w:fill="FFFFFF"/>
          </w:tcPr>
          <w:p w:rsidR="00296157" w:rsidRPr="00243070" w:rsidRDefault="00296157" w:rsidP="00254366">
            <w:pPr>
              <w:autoSpaceDE w:val="0"/>
              <w:autoSpaceDN w:val="0"/>
              <w:adjustRightInd w:val="0"/>
              <w:jc w:val="center"/>
              <w:rPr>
                <w:rFonts w:ascii="Times New Roman" w:hAnsi="Times New Roman"/>
                <w:b/>
                <w:iCs/>
                <w:sz w:val="24"/>
                <w:szCs w:val="24"/>
                <w:lang w:val="ro-RO"/>
              </w:rPr>
            </w:pPr>
            <w:r w:rsidRPr="00243070">
              <w:rPr>
                <w:rFonts w:ascii="Times New Roman" w:hAnsi="Times New Roman"/>
                <w:b/>
                <w:iCs/>
                <w:sz w:val="24"/>
                <w:szCs w:val="24"/>
                <w:lang w:val="ro-RO"/>
              </w:rPr>
              <w:t>Nr.</w:t>
            </w:r>
          </w:p>
          <w:p w:rsidR="00296157" w:rsidRPr="00243070" w:rsidRDefault="00296157" w:rsidP="00254366">
            <w:pPr>
              <w:snapToGrid w:val="0"/>
              <w:rPr>
                <w:rFonts w:ascii="Times New Roman" w:hAnsi="Times New Roman"/>
                <w:b/>
                <w:sz w:val="24"/>
                <w:szCs w:val="24"/>
                <w:lang w:val="ro-RO"/>
              </w:rPr>
            </w:pPr>
            <w:r w:rsidRPr="00243070">
              <w:rPr>
                <w:rFonts w:ascii="Times New Roman" w:hAnsi="Times New Roman"/>
                <w:b/>
                <w:iCs/>
                <w:sz w:val="24"/>
                <w:szCs w:val="24"/>
                <w:lang w:val="ro-RO"/>
              </w:rPr>
              <w:t>crt.</w:t>
            </w:r>
          </w:p>
        </w:tc>
        <w:tc>
          <w:tcPr>
            <w:tcW w:w="1357"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b/>
                <w:sz w:val="24"/>
                <w:szCs w:val="24"/>
                <w:lang w:val="ro-RO"/>
              </w:rPr>
            </w:pPr>
            <w:r w:rsidRPr="00243070">
              <w:rPr>
                <w:rFonts w:ascii="Times New Roman" w:hAnsi="Times New Roman"/>
                <w:b/>
                <w:sz w:val="24"/>
                <w:szCs w:val="24"/>
                <w:lang w:val="ro-RO"/>
              </w:rPr>
              <w:t>Scopul difuzării</w:t>
            </w:r>
          </w:p>
        </w:tc>
        <w:tc>
          <w:tcPr>
            <w:tcW w:w="709"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b/>
                <w:sz w:val="24"/>
                <w:szCs w:val="24"/>
                <w:lang w:val="ro-RO"/>
              </w:rPr>
            </w:pPr>
            <w:r w:rsidRPr="00243070">
              <w:rPr>
                <w:rFonts w:ascii="Times New Roman" w:hAnsi="Times New Roman"/>
                <w:b/>
                <w:sz w:val="24"/>
                <w:szCs w:val="24"/>
                <w:lang w:val="ro-RO"/>
              </w:rPr>
              <w:t>Nr. Ex.</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b/>
                <w:sz w:val="24"/>
                <w:szCs w:val="24"/>
                <w:lang w:val="ro-RO"/>
              </w:rPr>
            </w:pPr>
            <w:r w:rsidRPr="00243070">
              <w:rPr>
                <w:rFonts w:ascii="Times New Roman" w:hAnsi="Times New Roman"/>
                <w:b/>
                <w:iCs/>
                <w:sz w:val="24"/>
                <w:szCs w:val="24"/>
                <w:lang w:val="ro-RO"/>
              </w:rPr>
              <w:t>Structura</w:t>
            </w:r>
          </w:p>
        </w:tc>
        <w:tc>
          <w:tcPr>
            <w:tcW w:w="1506"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b/>
                <w:sz w:val="24"/>
                <w:szCs w:val="24"/>
                <w:lang w:val="ro-RO"/>
              </w:rPr>
            </w:pPr>
            <w:r w:rsidRPr="00243070">
              <w:rPr>
                <w:rFonts w:ascii="Times New Roman" w:hAnsi="Times New Roman"/>
                <w:b/>
                <w:sz w:val="24"/>
                <w:szCs w:val="24"/>
                <w:lang w:val="ro-RO"/>
              </w:rPr>
              <w:t>Funcţia</w:t>
            </w:r>
          </w:p>
        </w:tc>
        <w:tc>
          <w:tcPr>
            <w:tcW w:w="1754"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b/>
                <w:sz w:val="24"/>
                <w:szCs w:val="24"/>
                <w:lang w:val="ro-RO"/>
              </w:rPr>
            </w:pPr>
            <w:r w:rsidRPr="00243070">
              <w:rPr>
                <w:rFonts w:ascii="Times New Roman" w:hAnsi="Times New Roman"/>
                <w:b/>
                <w:sz w:val="24"/>
                <w:szCs w:val="24"/>
                <w:lang w:val="ro-RO"/>
              </w:rPr>
              <w:t>Numele şi prenumele</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6157" w:rsidRPr="00243070" w:rsidRDefault="00296157" w:rsidP="00254366">
            <w:pPr>
              <w:jc w:val="center"/>
              <w:rPr>
                <w:rFonts w:ascii="Times New Roman" w:hAnsi="Times New Roman"/>
                <w:b/>
                <w:sz w:val="24"/>
                <w:szCs w:val="24"/>
                <w:lang w:val="ro-RO"/>
              </w:rPr>
            </w:pPr>
            <w:r w:rsidRPr="00243070">
              <w:rPr>
                <w:rFonts w:ascii="Times New Roman" w:hAnsi="Times New Roman"/>
                <w:b/>
                <w:sz w:val="24"/>
                <w:szCs w:val="24"/>
                <w:lang w:val="ro-RO"/>
              </w:rPr>
              <w:t>Data primirii</w:t>
            </w:r>
          </w:p>
        </w:tc>
      </w:tr>
      <w:tr w:rsidR="00296157" w:rsidRPr="00F92B97" w:rsidTr="00254366">
        <w:trPr>
          <w:jc w:val="center"/>
        </w:trPr>
        <w:tc>
          <w:tcPr>
            <w:tcW w:w="594" w:type="dxa"/>
            <w:tcBorders>
              <w:top w:val="single" w:sz="4" w:space="0" w:color="00000A"/>
              <w:left w:val="single" w:sz="4" w:space="0" w:color="00000A"/>
              <w:bottom w:val="single" w:sz="4" w:space="0" w:color="00000A"/>
              <w:right w:val="nil"/>
            </w:tcBorders>
            <w:shd w:val="clear" w:color="auto" w:fill="FFFFFF"/>
          </w:tcPr>
          <w:p w:rsidR="00296157" w:rsidRPr="00243070" w:rsidRDefault="00296157" w:rsidP="00254366">
            <w:pPr>
              <w:snapToGrid w:val="0"/>
              <w:jc w:val="center"/>
              <w:rPr>
                <w:rFonts w:ascii="Times New Roman" w:hAnsi="Times New Roman"/>
                <w:sz w:val="24"/>
                <w:szCs w:val="24"/>
                <w:lang w:val="ro-RO"/>
              </w:rPr>
            </w:pPr>
          </w:p>
        </w:tc>
        <w:tc>
          <w:tcPr>
            <w:tcW w:w="1357" w:type="dxa"/>
            <w:tcBorders>
              <w:top w:val="single" w:sz="4" w:space="0" w:color="00000A"/>
              <w:left w:val="single" w:sz="4" w:space="0" w:color="00000A"/>
              <w:bottom w:val="single" w:sz="4" w:space="0" w:color="00000A"/>
              <w:right w:val="nil"/>
            </w:tcBorders>
            <w:shd w:val="clear" w:color="auto" w:fill="FFFFFF"/>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1</w:t>
            </w:r>
          </w:p>
        </w:tc>
        <w:tc>
          <w:tcPr>
            <w:tcW w:w="709" w:type="dxa"/>
            <w:tcBorders>
              <w:top w:val="single" w:sz="4" w:space="0" w:color="00000A"/>
              <w:left w:val="single" w:sz="4" w:space="0" w:color="00000A"/>
              <w:bottom w:val="single" w:sz="4" w:space="0" w:color="00000A"/>
              <w:right w:val="nil"/>
            </w:tcBorders>
            <w:shd w:val="clear" w:color="auto" w:fill="FFFFFF"/>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2</w:t>
            </w:r>
          </w:p>
        </w:tc>
        <w:tc>
          <w:tcPr>
            <w:tcW w:w="2268" w:type="dxa"/>
            <w:tcBorders>
              <w:top w:val="single" w:sz="4" w:space="0" w:color="00000A"/>
              <w:left w:val="single" w:sz="4" w:space="0" w:color="00000A"/>
              <w:bottom w:val="single" w:sz="4" w:space="0" w:color="00000A"/>
              <w:right w:val="nil"/>
            </w:tcBorders>
            <w:shd w:val="clear" w:color="auto" w:fill="FFFFFF"/>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3</w:t>
            </w:r>
          </w:p>
        </w:tc>
        <w:tc>
          <w:tcPr>
            <w:tcW w:w="1506" w:type="dxa"/>
            <w:tcBorders>
              <w:top w:val="single" w:sz="4" w:space="0" w:color="00000A"/>
              <w:left w:val="single" w:sz="4" w:space="0" w:color="00000A"/>
              <w:bottom w:val="single" w:sz="4" w:space="0" w:color="00000A"/>
              <w:right w:val="nil"/>
            </w:tcBorders>
            <w:shd w:val="clear" w:color="auto" w:fill="FFFFFF"/>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4</w:t>
            </w:r>
          </w:p>
        </w:tc>
        <w:tc>
          <w:tcPr>
            <w:tcW w:w="1754" w:type="dxa"/>
            <w:tcBorders>
              <w:top w:val="single" w:sz="4" w:space="0" w:color="00000A"/>
              <w:left w:val="single" w:sz="4" w:space="0" w:color="00000A"/>
              <w:bottom w:val="single" w:sz="4" w:space="0" w:color="00000A"/>
              <w:right w:val="nil"/>
            </w:tcBorders>
            <w:shd w:val="clear" w:color="auto" w:fill="FFFFFF"/>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6</w:t>
            </w:r>
          </w:p>
        </w:tc>
      </w:tr>
      <w:tr w:rsidR="00296157" w:rsidRPr="00F92B97" w:rsidTr="00243070">
        <w:trPr>
          <w:trHeight w:val="2178"/>
          <w:jc w:val="center"/>
        </w:trPr>
        <w:tc>
          <w:tcPr>
            <w:tcW w:w="594"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96157">
            <w:pPr>
              <w:numPr>
                <w:ilvl w:val="0"/>
                <w:numId w:val="25"/>
              </w:numPr>
              <w:suppressAutoHyphens/>
              <w:spacing w:after="0" w:line="240" w:lineRule="auto"/>
              <w:ind w:left="36" w:firstLine="0"/>
              <w:jc w:val="center"/>
              <w:rPr>
                <w:rFonts w:ascii="Times New Roman" w:hAnsi="Times New Roman"/>
                <w:sz w:val="24"/>
                <w:szCs w:val="24"/>
                <w:lang w:val="ro-RO"/>
              </w:rPr>
            </w:pPr>
          </w:p>
        </w:tc>
        <w:tc>
          <w:tcPr>
            <w:tcW w:w="1357"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Aplicare</w:t>
            </w:r>
          </w:p>
        </w:tc>
        <w:tc>
          <w:tcPr>
            <w:tcW w:w="709"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snapToGrid w:val="0"/>
              <w:jc w:val="center"/>
              <w:rPr>
                <w:rFonts w:ascii="Times New Roman" w:hAnsi="Times New Roman"/>
                <w:sz w:val="24"/>
                <w:szCs w:val="24"/>
                <w:lang w:val="ro-RO"/>
              </w:rPr>
            </w:pPr>
            <w:r w:rsidRPr="00243070">
              <w:rPr>
                <w:rFonts w:ascii="Times New Roman" w:hAnsi="Times New Roman"/>
                <w:sz w:val="24"/>
                <w:szCs w:val="24"/>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Toate direcțiile</w:t>
            </w:r>
          </w:p>
        </w:tc>
        <w:tc>
          <w:tcPr>
            <w:tcW w:w="1506" w:type="dxa"/>
            <w:tcBorders>
              <w:top w:val="single" w:sz="4" w:space="0" w:color="00000A"/>
              <w:left w:val="single" w:sz="4" w:space="0" w:color="00000A"/>
              <w:bottom w:val="single" w:sz="4" w:space="0" w:color="00000A"/>
              <w:right w:val="nil"/>
            </w:tcBorders>
            <w:shd w:val="clear" w:color="auto" w:fill="FFFFFF"/>
            <w:vAlign w:val="center"/>
          </w:tcPr>
          <w:p w:rsidR="00376EE2" w:rsidRPr="00243070" w:rsidRDefault="00376EE2" w:rsidP="00376EE2">
            <w:pPr>
              <w:snapToGrid w:val="0"/>
              <w:jc w:val="center"/>
              <w:rPr>
                <w:rFonts w:ascii="Times New Roman" w:hAnsi="Times New Roman"/>
                <w:sz w:val="24"/>
                <w:szCs w:val="24"/>
                <w:lang w:val="ro-RO"/>
              </w:rPr>
            </w:pPr>
            <w:r w:rsidRPr="00243070">
              <w:rPr>
                <w:rFonts w:ascii="Times New Roman" w:hAnsi="Times New Roman"/>
                <w:sz w:val="24"/>
                <w:szCs w:val="24"/>
                <w:lang w:val="ro-RO"/>
              </w:rPr>
              <w:t xml:space="preserve">Director General/ Director/ </w:t>
            </w:r>
          </w:p>
          <w:p w:rsidR="00376EE2" w:rsidRPr="00243070" w:rsidRDefault="00376EE2" w:rsidP="00376EE2">
            <w:pPr>
              <w:snapToGrid w:val="0"/>
              <w:jc w:val="center"/>
              <w:rPr>
                <w:rFonts w:ascii="Times New Roman" w:hAnsi="Times New Roman"/>
                <w:sz w:val="24"/>
                <w:szCs w:val="24"/>
                <w:lang w:val="ro-RO"/>
              </w:rPr>
            </w:pPr>
            <w:r w:rsidRPr="00243070">
              <w:rPr>
                <w:rFonts w:ascii="Times New Roman" w:hAnsi="Times New Roman"/>
                <w:sz w:val="24"/>
                <w:szCs w:val="24"/>
                <w:lang w:val="ro-RO"/>
              </w:rPr>
              <w:t xml:space="preserve">Șef Serviciu/ </w:t>
            </w:r>
          </w:p>
          <w:p w:rsidR="00296157" w:rsidRPr="00243070" w:rsidRDefault="00376EE2" w:rsidP="00376EE2">
            <w:pPr>
              <w:snapToGrid w:val="0"/>
              <w:jc w:val="center"/>
              <w:rPr>
                <w:rFonts w:ascii="Times New Roman" w:hAnsi="Times New Roman"/>
                <w:sz w:val="24"/>
                <w:szCs w:val="24"/>
                <w:lang w:val="ro-RO"/>
              </w:rPr>
            </w:pPr>
            <w:r w:rsidRPr="00243070">
              <w:rPr>
                <w:rFonts w:ascii="Times New Roman" w:hAnsi="Times New Roman"/>
                <w:sz w:val="24"/>
                <w:szCs w:val="24"/>
                <w:lang w:val="ro-RO"/>
              </w:rPr>
              <w:t>Șef Birou/ Coordonator</w:t>
            </w:r>
          </w:p>
        </w:tc>
        <w:tc>
          <w:tcPr>
            <w:tcW w:w="373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6157" w:rsidRPr="00243070" w:rsidRDefault="00296157" w:rsidP="00254366">
            <w:pPr>
              <w:snapToGrid w:val="0"/>
              <w:jc w:val="center"/>
              <w:rPr>
                <w:rFonts w:ascii="Times New Roman" w:hAnsi="Times New Roman"/>
                <w:sz w:val="24"/>
                <w:szCs w:val="24"/>
                <w:lang w:val="ro-RO"/>
              </w:rPr>
            </w:pPr>
            <w:r w:rsidRPr="00243070">
              <w:rPr>
                <w:rFonts w:ascii="Times New Roman" w:hAnsi="Times New Roman"/>
                <w:sz w:val="24"/>
                <w:szCs w:val="24"/>
                <w:lang w:val="ro-RO"/>
              </w:rPr>
              <w:t>Transmitere electronică</w:t>
            </w:r>
          </w:p>
        </w:tc>
      </w:tr>
      <w:tr w:rsidR="00296157" w:rsidRPr="00F92B97" w:rsidTr="00243070">
        <w:trPr>
          <w:trHeight w:val="2026"/>
          <w:jc w:val="center"/>
        </w:trPr>
        <w:tc>
          <w:tcPr>
            <w:tcW w:w="594"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96157">
            <w:pPr>
              <w:numPr>
                <w:ilvl w:val="0"/>
                <w:numId w:val="25"/>
              </w:numPr>
              <w:suppressAutoHyphens/>
              <w:spacing w:after="0" w:line="240" w:lineRule="auto"/>
              <w:ind w:left="36" w:firstLine="0"/>
              <w:jc w:val="center"/>
              <w:rPr>
                <w:rFonts w:ascii="Times New Roman" w:hAnsi="Times New Roman"/>
                <w:sz w:val="24"/>
                <w:szCs w:val="24"/>
                <w:lang w:val="ro-RO"/>
              </w:rPr>
            </w:pPr>
          </w:p>
        </w:tc>
        <w:tc>
          <w:tcPr>
            <w:tcW w:w="1357"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96157">
            <w:pPr>
              <w:jc w:val="center"/>
              <w:rPr>
                <w:rFonts w:ascii="Times New Roman" w:hAnsi="Times New Roman"/>
                <w:sz w:val="24"/>
                <w:szCs w:val="24"/>
                <w:lang w:val="ro-RO"/>
              </w:rPr>
            </w:pPr>
            <w:r w:rsidRPr="00243070">
              <w:rPr>
                <w:rFonts w:ascii="Times New Roman" w:hAnsi="Times New Roman"/>
                <w:sz w:val="24"/>
                <w:szCs w:val="24"/>
                <w:lang w:val="ro-RO"/>
              </w:rPr>
              <w:t>Informare</w:t>
            </w:r>
          </w:p>
        </w:tc>
        <w:tc>
          <w:tcPr>
            <w:tcW w:w="709"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96157">
            <w:pPr>
              <w:snapToGrid w:val="0"/>
              <w:jc w:val="center"/>
              <w:rPr>
                <w:rFonts w:ascii="Times New Roman" w:hAnsi="Times New Roman"/>
                <w:sz w:val="24"/>
                <w:szCs w:val="24"/>
                <w:lang w:val="ro-RO"/>
              </w:rPr>
            </w:pPr>
            <w:r w:rsidRPr="00243070">
              <w:rPr>
                <w:rFonts w:ascii="Times New Roman" w:hAnsi="Times New Roman"/>
                <w:sz w:val="24"/>
                <w:szCs w:val="24"/>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96157">
            <w:pPr>
              <w:jc w:val="center"/>
              <w:rPr>
                <w:rFonts w:ascii="Times New Roman" w:hAnsi="Times New Roman"/>
                <w:sz w:val="24"/>
                <w:szCs w:val="24"/>
                <w:lang w:val="ro-RO"/>
              </w:rPr>
            </w:pPr>
            <w:r w:rsidRPr="00243070">
              <w:rPr>
                <w:rFonts w:ascii="Times New Roman" w:hAnsi="Times New Roman"/>
                <w:sz w:val="24"/>
                <w:szCs w:val="24"/>
                <w:lang w:val="ro-RO"/>
              </w:rPr>
              <w:t>Toate direcțiile</w:t>
            </w:r>
          </w:p>
        </w:tc>
        <w:tc>
          <w:tcPr>
            <w:tcW w:w="1506" w:type="dxa"/>
            <w:tcBorders>
              <w:top w:val="single" w:sz="4" w:space="0" w:color="00000A"/>
              <w:left w:val="single" w:sz="4" w:space="0" w:color="00000A"/>
              <w:bottom w:val="single" w:sz="4" w:space="0" w:color="00000A"/>
              <w:right w:val="nil"/>
            </w:tcBorders>
            <w:shd w:val="clear" w:color="auto" w:fill="FFFFFF"/>
            <w:vAlign w:val="center"/>
          </w:tcPr>
          <w:p w:rsidR="00BD6ACA" w:rsidRPr="00243070" w:rsidRDefault="00BD6ACA" w:rsidP="00BD6ACA">
            <w:pPr>
              <w:snapToGrid w:val="0"/>
              <w:jc w:val="center"/>
              <w:rPr>
                <w:rFonts w:ascii="Times New Roman" w:hAnsi="Times New Roman"/>
                <w:sz w:val="24"/>
                <w:szCs w:val="24"/>
                <w:lang w:val="ro-RO"/>
              </w:rPr>
            </w:pPr>
            <w:r w:rsidRPr="00243070">
              <w:rPr>
                <w:rFonts w:ascii="Times New Roman" w:hAnsi="Times New Roman"/>
                <w:sz w:val="24"/>
                <w:szCs w:val="24"/>
                <w:lang w:val="ro-RO"/>
              </w:rPr>
              <w:t xml:space="preserve">Director General/ Director/ </w:t>
            </w:r>
          </w:p>
          <w:p w:rsidR="00BD6ACA" w:rsidRPr="00243070" w:rsidRDefault="00BD6ACA" w:rsidP="00BD6ACA">
            <w:pPr>
              <w:snapToGrid w:val="0"/>
              <w:jc w:val="center"/>
              <w:rPr>
                <w:rFonts w:ascii="Times New Roman" w:hAnsi="Times New Roman"/>
                <w:sz w:val="24"/>
                <w:szCs w:val="24"/>
                <w:lang w:val="ro-RO"/>
              </w:rPr>
            </w:pPr>
            <w:r w:rsidRPr="00243070">
              <w:rPr>
                <w:rFonts w:ascii="Times New Roman" w:hAnsi="Times New Roman"/>
                <w:sz w:val="24"/>
                <w:szCs w:val="24"/>
                <w:lang w:val="ro-RO"/>
              </w:rPr>
              <w:t xml:space="preserve">Șef Serviciu/ </w:t>
            </w:r>
          </w:p>
          <w:p w:rsidR="00296157" w:rsidRPr="00243070" w:rsidRDefault="00BD6ACA" w:rsidP="00BD6ACA">
            <w:pPr>
              <w:autoSpaceDE w:val="0"/>
              <w:autoSpaceDN w:val="0"/>
              <w:adjustRightInd w:val="0"/>
              <w:jc w:val="center"/>
              <w:rPr>
                <w:rFonts w:ascii="Times New Roman" w:hAnsi="Times New Roman"/>
                <w:iCs/>
                <w:sz w:val="24"/>
                <w:szCs w:val="24"/>
                <w:lang w:val="ro-RO"/>
              </w:rPr>
            </w:pPr>
            <w:r w:rsidRPr="00243070">
              <w:rPr>
                <w:rFonts w:ascii="Times New Roman" w:hAnsi="Times New Roman"/>
                <w:sz w:val="24"/>
                <w:szCs w:val="24"/>
                <w:lang w:val="ro-RO"/>
              </w:rPr>
              <w:t>Șef Birou/ Coordonator</w:t>
            </w:r>
          </w:p>
        </w:tc>
        <w:tc>
          <w:tcPr>
            <w:tcW w:w="373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96157" w:rsidRPr="00243070" w:rsidRDefault="00296157" w:rsidP="00296157">
            <w:pPr>
              <w:snapToGrid w:val="0"/>
              <w:jc w:val="center"/>
              <w:rPr>
                <w:rFonts w:ascii="Times New Roman" w:hAnsi="Times New Roman"/>
                <w:sz w:val="24"/>
                <w:szCs w:val="24"/>
                <w:lang w:val="ro-RO"/>
              </w:rPr>
            </w:pPr>
            <w:r w:rsidRPr="00243070">
              <w:rPr>
                <w:rFonts w:ascii="Times New Roman" w:hAnsi="Times New Roman"/>
                <w:sz w:val="24"/>
                <w:szCs w:val="24"/>
                <w:lang w:val="ro-RO"/>
              </w:rPr>
              <w:t>Transmitere electronică</w:t>
            </w:r>
          </w:p>
        </w:tc>
      </w:tr>
      <w:tr w:rsidR="00296157" w:rsidRPr="00F92B97" w:rsidTr="00254366">
        <w:trPr>
          <w:jc w:val="center"/>
        </w:trPr>
        <w:tc>
          <w:tcPr>
            <w:tcW w:w="594"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96157">
            <w:pPr>
              <w:numPr>
                <w:ilvl w:val="0"/>
                <w:numId w:val="25"/>
              </w:numPr>
              <w:suppressAutoHyphens/>
              <w:spacing w:after="0" w:line="240" w:lineRule="auto"/>
              <w:ind w:left="36" w:firstLine="0"/>
              <w:jc w:val="center"/>
              <w:rPr>
                <w:rFonts w:ascii="Times New Roman" w:hAnsi="Times New Roman"/>
                <w:sz w:val="24"/>
                <w:szCs w:val="24"/>
                <w:lang w:val="ro-RO"/>
              </w:rPr>
            </w:pPr>
          </w:p>
        </w:tc>
        <w:tc>
          <w:tcPr>
            <w:tcW w:w="1357"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Evidenţă</w:t>
            </w:r>
          </w:p>
        </w:tc>
        <w:tc>
          <w:tcPr>
            <w:tcW w:w="709"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snapToGrid w:val="0"/>
              <w:jc w:val="center"/>
              <w:rPr>
                <w:rFonts w:ascii="Times New Roman" w:hAnsi="Times New Roman"/>
                <w:sz w:val="24"/>
                <w:szCs w:val="24"/>
                <w:lang w:val="ro-RO"/>
              </w:rPr>
            </w:pPr>
            <w:r w:rsidRPr="00243070">
              <w:rPr>
                <w:rFonts w:ascii="Times New Roman" w:hAnsi="Times New Roman"/>
                <w:sz w:val="24"/>
                <w:szCs w:val="24"/>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96157" w:rsidP="00254366">
            <w:pPr>
              <w:jc w:val="center"/>
              <w:rPr>
                <w:rFonts w:ascii="Times New Roman" w:hAnsi="Times New Roman"/>
                <w:sz w:val="24"/>
                <w:szCs w:val="24"/>
                <w:lang w:val="ro-RO"/>
              </w:rPr>
            </w:pPr>
            <w:r w:rsidRPr="00243070">
              <w:rPr>
                <w:rFonts w:ascii="Times New Roman" w:hAnsi="Times New Roman"/>
                <w:sz w:val="24"/>
                <w:szCs w:val="24"/>
                <w:lang w:val="ro-RO"/>
              </w:rPr>
              <w:t>U</w:t>
            </w:r>
            <w:r w:rsidR="00243070" w:rsidRPr="00243070">
              <w:rPr>
                <w:rFonts w:ascii="Times New Roman" w:hAnsi="Times New Roman"/>
                <w:sz w:val="24"/>
                <w:szCs w:val="24"/>
                <w:lang w:val="ro-RO"/>
              </w:rPr>
              <w:t>PP</w:t>
            </w:r>
          </w:p>
        </w:tc>
        <w:tc>
          <w:tcPr>
            <w:tcW w:w="1506"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43070" w:rsidP="00296157">
            <w:pPr>
              <w:jc w:val="center"/>
              <w:rPr>
                <w:rFonts w:ascii="Times New Roman" w:hAnsi="Times New Roman"/>
                <w:sz w:val="24"/>
                <w:szCs w:val="24"/>
                <w:lang w:val="ro-RO"/>
              </w:rPr>
            </w:pPr>
            <w:r w:rsidRPr="00243070">
              <w:rPr>
                <w:rFonts w:ascii="Times New Roman" w:hAnsi="Times New Roman"/>
                <w:sz w:val="24"/>
                <w:szCs w:val="24"/>
                <w:lang w:val="ro-RO"/>
              </w:rPr>
              <w:t>Manager Public</w:t>
            </w:r>
          </w:p>
          <w:p w:rsidR="00243070" w:rsidRPr="00243070" w:rsidRDefault="00243070" w:rsidP="00296157">
            <w:pPr>
              <w:jc w:val="center"/>
              <w:rPr>
                <w:rFonts w:ascii="Times New Roman" w:hAnsi="Times New Roman"/>
                <w:sz w:val="24"/>
                <w:szCs w:val="24"/>
                <w:lang w:val="ro-RO"/>
              </w:rPr>
            </w:pPr>
            <w:r w:rsidRPr="00243070">
              <w:rPr>
                <w:rFonts w:ascii="Times New Roman" w:hAnsi="Times New Roman"/>
                <w:sz w:val="24"/>
                <w:szCs w:val="24"/>
                <w:lang w:val="ro-RO"/>
              </w:rPr>
              <w:t>Manager Public</w:t>
            </w:r>
          </w:p>
        </w:tc>
        <w:tc>
          <w:tcPr>
            <w:tcW w:w="1754" w:type="dxa"/>
            <w:tcBorders>
              <w:top w:val="single" w:sz="4" w:space="0" w:color="00000A"/>
              <w:left w:val="single" w:sz="4" w:space="0" w:color="00000A"/>
              <w:bottom w:val="single" w:sz="4" w:space="0" w:color="00000A"/>
              <w:right w:val="nil"/>
            </w:tcBorders>
            <w:shd w:val="clear" w:color="auto" w:fill="FFFFFF"/>
            <w:vAlign w:val="center"/>
          </w:tcPr>
          <w:p w:rsidR="00296157" w:rsidRPr="00243070" w:rsidRDefault="00243070" w:rsidP="00254366">
            <w:pPr>
              <w:snapToGrid w:val="0"/>
              <w:jc w:val="center"/>
              <w:rPr>
                <w:rFonts w:ascii="Times New Roman" w:hAnsi="Times New Roman"/>
                <w:sz w:val="24"/>
                <w:szCs w:val="24"/>
                <w:lang w:val="ro-RO"/>
              </w:rPr>
            </w:pPr>
            <w:r w:rsidRPr="00243070">
              <w:rPr>
                <w:rFonts w:ascii="Times New Roman" w:hAnsi="Times New Roman"/>
                <w:sz w:val="24"/>
                <w:szCs w:val="24"/>
                <w:lang w:val="ro-RO"/>
              </w:rPr>
              <w:t>BANU Andrei</w:t>
            </w:r>
          </w:p>
          <w:p w:rsidR="00243070" w:rsidRDefault="00243070" w:rsidP="00254366">
            <w:pPr>
              <w:snapToGrid w:val="0"/>
              <w:jc w:val="center"/>
              <w:rPr>
                <w:rFonts w:ascii="Times New Roman" w:hAnsi="Times New Roman"/>
                <w:sz w:val="24"/>
                <w:szCs w:val="24"/>
                <w:lang w:val="ro-RO"/>
              </w:rPr>
            </w:pPr>
          </w:p>
          <w:p w:rsidR="00243070" w:rsidRPr="00243070" w:rsidRDefault="00243070" w:rsidP="00254366">
            <w:pPr>
              <w:snapToGrid w:val="0"/>
              <w:jc w:val="center"/>
              <w:rPr>
                <w:rFonts w:ascii="Times New Roman" w:hAnsi="Times New Roman"/>
                <w:sz w:val="24"/>
                <w:szCs w:val="24"/>
                <w:lang w:val="ro-RO"/>
              </w:rPr>
            </w:pPr>
            <w:r w:rsidRPr="00243070">
              <w:rPr>
                <w:rFonts w:ascii="Times New Roman" w:hAnsi="Times New Roman"/>
                <w:sz w:val="24"/>
                <w:szCs w:val="24"/>
                <w:lang w:val="ro-RO"/>
              </w:rPr>
              <w:t>VIȘAN Alecsandru</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6157" w:rsidRPr="00243070" w:rsidRDefault="00296157" w:rsidP="00254366">
            <w:pPr>
              <w:snapToGrid w:val="0"/>
              <w:jc w:val="center"/>
              <w:rPr>
                <w:rFonts w:ascii="Times New Roman" w:hAnsi="Times New Roman"/>
                <w:sz w:val="24"/>
                <w:szCs w:val="24"/>
                <w:lang w:val="ro-RO"/>
              </w:rPr>
            </w:pPr>
          </w:p>
        </w:tc>
      </w:tr>
      <w:tr w:rsidR="00243070" w:rsidRPr="00F92B97" w:rsidTr="00254366">
        <w:trPr>
          <w:jc w:val="center"/>
        </w:trPr>
        <w:tc>
          <w:tcPr>
            <w:tcW w:w="594" w:type="dxa"/>
            <w:tcBorders>
              <w:top w:val="single" w:sz="4" w:space="0" w:color="00000A"/>
              <w:left w:val="single" w:sz="4" w:space="0" w:color="00000A"/>
              <w:bottom w:val="single" w:sz="4" w:space="0" w:color="00000A"/>
              <w:right w:val="nil"/>
            </w:tcBorders>
            <w:shd w:val="clear" w:color="auto" w:fill="FFFFFF"/>
            <w:vAlign w:val="center"/>
          </w:tcPr>
          <w:p w:rsidR="00243070" w:rsidRPr="00243070" w:rsidRDefault="00243070" w:rsidP="00243070">
            <w:pPr>
              <w:numPr>
                <w:ilvl w:val="0"/>
                <w:numId w:val="25"/>
              </w:numPr>
              <w:suppressAutoHyphens/>
              <w:spacing w:after="0" w:line="240" w:lineRule="auto"/>
              <w:ind w:left="36" w:firstLine="0"/>
              <w:jc w:val="center"/>
              <w:rPr>
                <w:rFonts w:ascii="Times New Roman" w:hAnsi="Times New Roman"/>
                <w:sz w:val="24"/>
                <w:szCs w:val="24"/>
                <w:lang w:val="ro-RO"/>
              </w:rPr>
            </w:pPr>
          </w:p>
        </w:tc>
        <w:tc>
          <w:tcPr>
            <w:tcW w:w="1357" w:type="dxa"/>
            <w:tcBorders>
              <w:top w:val="single" w:sz="4" w:space="0" w:color="00000A"/>
              <w:left w:val="single" w:sz="4" w:space="0" w:color="00000A"/>
              <w:bottom w:val="single" w:sz="4" w:space="0" w:color="00000A"/>
              <w:right w:val="nil"/>
            </w:tcBorders>
            <w:shd w:val="clear" w:color="auto" w:fill="FFFFFF"/>
            <w:vAlign w:val="center"/>
          </w:tcPr>
          <w:p w:rsidR="00243070" w:rsidRPr="00243070" w:rsidRDefault="00243070" w:rsidP="00243070">
            <w:pPr>
              <w:jc w:val="center"/>
              <w:rPr>
                <w:rFonts w:ascii="Times New Roman" w:hAnsi="Times New Roman"/>
                <w:sz w:val="24"/>
                <w:szCs w:val="24"/>
                <w:lang w:val="ro-RO"/>
              </w:rPr>
            </w:pPr>
            <w:r w:rsidRPr="00243070">
              <w:rPr>
                <w:rFonts w:ascii="Times New Roman" w:hAnsi="Times New Roman"/>
                <w:sz w:val="24"/>
                <w:szCs w:val="24"/>
                <w:lang w:val="ro-RO"/>
              </w:rPr>
              <w:t>Arhivare</w:t>
            </w:r>
          </w:p>
        </w:tc>
        <w:tc>
          <w:tcPr>
            <w:tcW w:w="709" w:type="dxa"/>
            <w:tcBorders>
              <w:top w:val="single" w:sz="4" w:space="0" w:color="00000A"/>
              <w:left w:val="single" w:sz="4" w:space="0" w:color="00000A"/>
              <w:bottom w:val="single" w:sz="4" w:space="0" w:color="00000A"/>
              <w:right w:val="nil"/>
            </w:tcBorders>
            <w:shd w:val="clear" w:color="auto" w:fill="FFFFFF"/>
            <w:vAlign w:val="center"/>
          </w:tcPr>
          <w:p w:rsidR="00243070" w:rsidRPr="00243070" w:rsidRDefault="00243070" w:rsidP="00243070">
            <w:pPr>
              <w:snapToGrid w:val="0"/>
              <w:jc w:val="center"/>
              <w:rPr>
                <w:rFonts w:ascii="Times New Roman" w:hAnsi="Times New Roman"/>
                <w:sz w:val="24"/>
                <w:szCs w:val="24"/>
                <w:lang w:val="ro-RO"/>
              </w:rPr>
            </w:pPr>
            <w:r w:rsidRPr="00243070">
              <w:rPr>
                <w:rFonts w:ascii="Times New Roman" w:hAnsi="Times New Roman"/>
                <w:sz w:val="24"/>
                <w:szCs w:val="24"/>
                <w:lang w:val="ro-RO"/>
              </w:rPr>
              <w:t>1</w:t>
            </w:r>
          </w:p>
        </w:tc>
        <w:tc>
          <w:tcPr>
            <w:tcW w:w="2268" w:type="dxa"/>
            <w:tcBorders>
              <w:top w:val="single" w:sz="4" w:space="0" w:color="00000A"/>
              <w:left w:val="single" w:sz="4" w:space="0" w:color="00000A"/>
              <w:bottom w:val="single" w:sz="4" w:space="0" w:color="00000A"/>
              <w:right w:val="nil"/>
            </w:tcBorders>
            <w:shd w:val="clear" w:color="auto" w:fill="FFFFFF"/>
            <w:vAlign w:val="center"/>
          </w:tcPr>
          <w:p w:rsidR="00243070" w:rsidRPr="00243070" w:rsidRDefault="00243070" w:rsidP="00243070">
            <w:pPr>
              <w:jc w:val="center"/>
              <w:rPr>
                <w:rFonts w:ascii="Times New Roman" w:hAnsi="Times New Roman"/>
                <w:sz w:val="24"/>
                <w:szCs w:val="24"/>
                <w:lang w:val="ro-RO"/>
              </w:rPr>
            </w:pPr>
            <w:r w:rsidRPr="00243070">
              <w:rPr>
                <w:rFonts w:ascii="Times New Roman" w:hAnsi="Times New Roman"/>
                <w:sz w:val="24"/>
                <w:szCs w:val="24"/>
                <w:lang w:val="ro-RO"/>
              </w:rPr>
              <w:t>UPP</w:t>
            </w:r>
          </w:p>
        </w:tc>
        <w:tc>
          <w:tcPr>
            <w:tcW w:w="1506" w:type="dxa"/>
            <w:tcBorders>
              <w:top w:val="single" w:sz="4" w:space="0" w:color="00000A"/>
              <w:left w:val="single" w:sz="4" w:space="0" w:color="00000A"/>
              <w:bottom w:val="single" w:sz="4" w:space="0" w:color="00000A"/>
              <w:right w:val="nil"/>
            </w:tcBorders>
            <w:shd w:val="clear" w:color="auto" w:fill="FFFFFF"/>
            <w:vAlign w:val="center"/>
          </w:tcPr>
          <w:p w:rsidR="00243070" w:rsidRPr="00243070" w:rsidRDefault="00243070" w:rsidP="00243070">
            <w:pPr>
              <w:jc w:val="center"/>
              <w:rPr>
                <w:rFonts w:ascii="Times New Roman" w:hAnsi="Times New Roman"/>
                <w:sz w:val="24"/>
                <w:szCs w:val="24"/>
                <w:lang w:val="ro-RO"/>
              </w:rPr>
            </w:pPr>
            <w:r w:rsidRPr="00243070">
              <w:rPr>
                <w:rFonts w:ascii="Times New Roman" w:hAnsi="Times New Roman"/>
                <w:sz w:val="24"/>
                <w:szCs w:val="24"/>
                <w:lang w:val="ro-RO"/>
              </w:rPr>
              <w:t>Manager Public</w:t>
            </w:r>
          </w:p>
          <w:p w:rsidR="00243070" w:rsidRPr="00243070" w:rsidRDefault="00243070" w:rsidP="00243070">
            <w:pPr>
              <w:jc w:val="center"/>
              <w:rPr>
                <w:rFonts w:ascii="Times New Roman" w:hAnsi="Times New Roman"/>
                <w:sz w:val="24"/>
                <w:szCs w:val="24"/>
                <w:lang w:val="ro-RO"/>
              </w:rPr>
            </w:pPr>
            <w:r w:rsidRPr="00243070">
              <w:rPr>
                <w:rFonts w:ascii="Times New Roman" w:hAnsi="Times New Roman"/>
                <w:sz w:val="24"/>
                <w:szCs w:val="24"/>
                <w:lang w:val="ro-RO"/>
              </w:rPr>
              <w:t>Manager Public</w:t>
            </w:r>
          </w:p>
        </w:tc>
        <w:tc>
          <w:tcPr>
            <w:tcW w:w="1754" w:type="dxa"/>
            <w:tcBorders>
              <w:top w:val="single" w:sz="4" w:space="0" w:color="00000A"/>
              <w:left w:val="single" w:sz="4" w:space="0" w:color="00000A"/>
              <w:bottom w:val="single" w:sz="4" w:space="0" w:color="00000A"/>
              <w:right w:val="nil"/>
            </w:tcBorders>
            <w:shd w:val="clear" w:color="auto" w:fill="FFFFFF"/>
            <w:vAlign w:val="center"/>
          </w:tcPr>
          <w:p w:rsidR="00243070" w:rsidRPr="00243070" w:rsidRDefault="00243070" w:rsidP="00243070">
            <w:pPr>
              <w:snapToGrid w:val="0"/>
              <w:jc w:val="center"/>
              <w:rPr>
                <w:rFonts w:ascii="Times New Roman" w:hAnsi="Times New Roman"/>
                <w:sz w:val="24"/>
                <w:szCs w:val="24"/>
                <w:lang w:val="ro-RO"/>
              </w:rPr>
            </w:pPr>
            <w:r w:rsidRPr="00243070">
              <w:rPr>
                <w:rFonts w:ascii="Times New Roman" w:hAnsi="Times New Roman"/>
                <w:sz w:val="24"/>
                <w:szCs w:val="24"/>
                <w:lang w:val="ro-RO"/>
              </w:rPr>
              <w:t>BANU Andrei</w:t>
            </w:r>
          </w:p>
          <w:p w:rsidR="00243070" w:rsidRPr="00243070" w:rsidRDefault="00243070" w:rsidP="00243070">
            <w:pPr>
              <w:snapToGrid w:val="0"/>
              <w:jc w:val="center"/>
              <w:rPr>
                <w:rFonts w:ascii="Times New Roman" w:hAnsi="Times New Roman"/>
                <w:sz w:val="24"/>
                <w:szCs w:val="24"/>
                <w:lang w:val="ro-RO"/>
              </w:rPr>
            </w:pPr>
          </w:p>
          <w:p w:rsidR="00243070" w:rsidRPr="00243070" w:rsidRDefault="00243070" w:rsidP="00243070">
            <w:pPr>
              <w:snapToGrid w:val="0"/>
              <w:jc w:val="center"/>
              <w:rPr>
                <w:rFonts w:ascii="Times New Roman" w:hAnsi="Times New Roman"/>
                <w:sz w:val="24"/>
                <w:szCs w:val="24"/>
                <w:lang w:val="ro-RO"/>
              </w:rPr>
            </w:pPr>
            <w:r w:rsidRPr="00243070">
              <w:rPr>
                <w:rFonts w:ascii="Times New Roman" w:hAnsi="Times New Roman"/>
                <w:sz w:val="24"/>
                <w:szCs w:val="24"/>
                <w:lang w:val="ro-RO"/>
              </w:rPr>
              <w:t>VIȘAN Alecsandru</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43070" w:rsidRPr="00243070" w:rsidRDefault="00243070" w:rsidP="00243070">
            <w:pPr>
              <w:snapToGrid w:val="0"/>
              <w:jc w:val="center"/>
              <w:rPr>
                <w:rFonts w:ascii="Times New Roman" w:hAnsi="Times New Roman"/>
                <w:sz w:val="24"/>
                <w:szCs w:val="24"/>
                <w:lang w:val="ro-RO"/>
              </w:rPr>
            </w:pPr>
          </w:p>
        </w:tc>
      </w:tr>
    </w:tbl>
    <w:p w:rsidR="00376EE2" w:rsidRDefault="00376EE2" w:rsidP="00E75350">
      <w:pPr>
        <w:spacing w:after="0" w:line="240" w:lineRule="auto"/>
        <w:rPr>
          <w:rFonts w:ascii="Times New Roman" w:hAnsi="Times New Roman"/>
          <w:lang w:val="ro-RO"/>
        </w:rPr>
      </w:pPr>
    </w:p>
    <w:p w:rsidR="00376EE2" w:rsidRPr="00296157" w:rsidRDefault="00376EE2" w:rsidP="00E75350">
      <w:pPr>
        <w:spacing w:after="0" w:line="240" w:lineRule="auto"/>
        <w:rPr>
          <w:rFonts w:ascii="Times New Roman" w:hAnsi="Times New Roman"/>
          <w:lang w:val="ro-RO"/>
        </w:rPr>
        <w:sectPr w:rsidR="00376EE2" w:rsidRPr="00296157" w:rsidSect="00B76D2E">
          <w:pgSz w:w="12240" w:h="15840" w:code="1"/>
          <w:pgMar w:top="851" w:right="567" w:bottom="851" w:left="1701" w:header="720" w:footer="720" w:gutter="0"/>
          <w:cols w:space="720"/>
          <w:docGrid w:linePitch="360"/>
        </w:sectPr>
      </w:pPr>
    </w:p>
    <w:p w:rsidR="006D2A70" w:rsidRPr="00296157" w:rsidRDefault="003F4042" w:rsidP="00E75350">
      <w:pPr>
        <w:pStyle w:val="Heading1"/>
        <w:spacing w:before="0" w:after="0" w:line="240" w:lineRule="auto"/>
        <w:rPr>
          <w:rFonts w:ascii="Times New Roman" w:hAnsi="Times New Roman"/>
          <w:i w:val="0"/>
          <w:sz w:val="24"/>
          <w:szCs w:val="24"/>
          <w:lang w:val="ro-RO"/>
        </w:rPr>
      </w:pPr>
      <w:bookmarkStart w:id="4" w:name="_Toc509828549"/>
      <w:r w:rsidRPr="00296157">
        <w:rPr>
          <w:rFonts w:ascii="Times New Roman" w:hAnsi="Times New Roman"/>
          <w:i w:val="0"/>
          <w:sz w:val="24"/>
          <w:szCs w:val="24"/>
          <w:lang w:val="ro-RO"/>
        </w:rPr>
        <w:lastRenderedPageBreak/>
        <w:t xml:space="preserve">Scopul procedurii </w:t>
      </w:r>
      <w:bookmarkEnd w:id="4"/>
      <w:r w:rsidR="00021BC6">
        <w:rPr>
          <w:rFonts w:ascii="Times New Roman" w:hAnsi="Times New Roman"/>
          <w:i w:val="0"/>
          <w:sz w:val="24"/>
          <w:szCs w:val="24"/>
          <w:lang w:val="ro-RO"/>
        </w:rPr>
        <w:t>de sistem</w:t>
      </w:r>
      <w:r w:rsidR="00B51E60" w:rsidRPr="00296157">
        <w:rPr>
          <w:rFonts w:ascii="Times New Roman" w:hAnsi="Times New Roman"/>
          <w:i w:val="0"/>
          <w:sz w:val="24"/>
          <w:szCs w:val="24"/>
          <w:lang w:val="ro-RO"/>
        </w:rPr>
        <w:t>:</w:t>
      </w:r>
    </w:p>
    <w:p w:rsidR="00FB64B4" w:rsidRPr="00296157" w:rsidRDefault="00FB64B4" w:rsidP="00E75350">
      <w:pPr>
        <w:spacing w:after="0" w:line="240" w:lineRule="auto"/>
        <w:jc w:val="both"/>
        <w:rPr>
          <w:rFonts w:ascii="Times New Roman" w:hAnsi="Times New Roman"/>
          <w:sz w:val="24"/>
          <w:szCs w:val="24"/>
          <w:lang w:val="ro-RO"/>
        </w:rPr>
      </w:pPr>
    </w:p>
    <w:p w:rsidR="003F4042"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Scopul prezentei proceduri este stabilirea modului de soluționare a petițiilor și </w:t>
      </w:r>
      <w:r w:rsidR="00995F0F" w:rsidRPr="00296157">
        <w:rPr>
          <w:rFonts w:ascii="Times New Roman" w:hAnsi="Times New Roman"/>
          <w:sz w:val="24"/>
          <w:szCs w:val="24"/>
          <w:lang w:val="ro-RO"/>
        </w:rPr>
        <w:t xml:space="preserve">a </w:t>
      </w:r>
      <w:r w:rsidRPr="00296157">
        <w:rPr>
          <w:rFonts w:ascii="Times New Roman" w:hAnsi="Times New Roman"/>
          <w:sz w:val="24"/>
          <w:szCs w:val="24"/>
          <w:lang w:val="ro-RO"/>
        </w:rPr>
        <w:t xml:space="preserve">cererilor de audiență adresate Ministerului Apelor și Pădurilor în condițiile reglementate prin </w:t>
      </w:r>
      <w:r w:rsidRPr="00B76D2E">
        <w:rPr>
          <w:rFonts w:ascii="Times New Roman" w:hAnsi="Times New Roman"/>
          <w:sz w:val="24"/>
          <w:szCs w:val="24"/>
          <w:lang w:val="ro-RO"/>
        </w:rPr>
        <w:t>O</w:t>
      </w:r>
      <w:r w:rsidR="000963DF">
        <w:rPr>
          <w:rFonts w:ascii="Times New Roman" w:hAnsi="Times New Roman"/>
          <w:sz w:val="24"/>
          <w:szCs w:val="24"/>
          <w:lang w:val="ro-RO"/>
        </w:rPr>
        <w:t xml:space="preserve">rdonanța </w:t>
      </w:r>
      <w:r w:rsidRPr="00B76D2E">
        <w:rPr>
          <w:rFonts w:ascii="Times New Roman" w:hAnsi="Times New Roman"/>
          <w:sz w:val="24"/>
          <w:szCs w:val="24"/>
          <w:lang w:val="ro-RO"/>
        </w:rPr>
        <w:t>G</w:t>
      </w:r>
      <w:r w:rsidR="000963DF">
        <w:rPr>
          <w:rFonts w:ascii="Times New Roman" w:hAnsi="Times New Roman"/>
          <w:sz w:val="24"/>
          <w:szCs w:val="24"/>
          <w:lang w:val="ro-RO"/>
        </w:rPr>
        <w:t>uvernului</w:t>
      </w:r>
      <w:r w:rsidRPr="00B76D2E">
        <w:rPr>
          <w:rFonts w:ascii="Times New Roman" w:hAnsi="Times New Roman"/>
          <w:sz w:val="24"/>
          <w:szCs w:val="24"/>
          <w:lang w:val="ro-RO"/>
        </w:rPr>
        <w:t xml:space="preserve"> nr.27/2002</w:t>
      </w:r>
      <w:r w:rsidR="00517E59" w:rsidRPr="00517E59">
        <w:rPr>
          <w:rFonts w:ascii="Times New Roman" w:hAnsi="Times New Roman"/>
          <w:sz w:val="24"/>
          <w:szCs w:val="24"/>
          <w:lang w:val="ro-RO"/>
        </w:rPr>
        <w:t xml:space="preserve"> </w:t>
      </w:r>
      <w:r w:rsidR="00517E59" w:rsidRPr="00B76D2E">
        <w:rPr>
          <w:rFonts w:ascii="Times New Roman" w:hAnsi="Times New Roman"/>
          <w:sz w:val="24"/>
          <w:szCs w:val="24"/>
          <w:lang w:val="ro-RO"/>
        </w:rPr>
        <w:t>privind reglementarea activităţii de soluţionare a petiţiilor</w:t>
      </w:r>
      <w:r w:rsidRPr="00B76D2E">
        <w:rPr>
          <w:rFonts w:ascii="Times New Roman" w:hAnsi="Times New Roman"/>
          <w:sz w:val="24"/>
          <w:szCs w:val="24"/>
          <w:lang w:val="ro-RO"/>
        </w:rPr>
        <w:t>, aprobată cu modificări și completări prin</w:t>
      </w:r>
      <w:r w:rsidRPr="00296157">
        <w:rPr>
          <w:rFonts w:ascii="Times New Roman" w:hAnsi="Times New Roman"/>
          <w:sz w:val="24"/>
          <w:szCs w:val="24"/>
          <w:lang w:val="ro-RO"/>
        </w:rPr>
        <w:t xml:space="preserve"> Legea </w:t>
      </w:r>
      <w:r w:rsidR="00517E59">
        <w:rPr>
          <w:rFonts w:ascii="Times New Roman" w:hAnsi="Times New Roman"/>
          <w:sz w:val="24"/>
          <w:szCs w:val="24"/>
          <w:lang w:val="ro-RO"/>
        </w:rPr>
        <w:t>nr.</w:t>
      </w:r>
      <w:r w:rsidRPr="00296157">
        <w:rPr>
          <w:rFonts w:ascii="Times New Roman" w:hAnsi="Times New Roman"/>
          <w:sz w:val="24"/>
          <w:szCs w:val="24"/>
          <w:lang w:val="ro-RO"/>
        </w:rPr>
        <w:t>233/2002</w:t>
      </w:r>
      <w:r w:rsidR="00517E59">
        <w:rPr>
          <w:rFonts w:ascii="Times New Roman" w:hAnsi="Times New Roman"/>
          <w:sz w:val="24"/>
          <w:szCs w:val="24"/>
          <w:lang w:val="ro-RO"/>
        </w:rPr>
        <w:t>, cu modificările ulterioare</w:t>
      </w:r>
      <w:r w:rsidRPr="00296157">
        <w:rPr>
          <w:rFonts w:ascii="Times New Roman" w:hAnsi="Times New Roman"/>
          <w:sz w:val="24"/>
          <w:szCs w:val="24"/>
          <w:lang w:val="ro-RO"/>
        </w:rPr>
        <w:t>.</w:t>
      </w:r>
    </w:p>
    <w:p w:rsidR="00FB64B4" w:rsidRPr="00296157" w:rsidRDefault="00FB64B4" w:rsidP="00E75350">
      <w:pPr>
        <w:spacing w:after="0" w:line="240" w:lineRule="auto"/>
        <w:jc w:val="both"/>
        <w:rPr>
          <w:rFonts w:ascii="Times New Roman" w:hAnsi="Times New Roman"/>
          <w:sz w:val="24"/>
          <w:szCs w:val="24"/>
          <w:lang w:val="ro-RO"/>
        </w:rPr>
      </w:pPr>
    </w:p>
    <w:p w:rsidR="003F4042" w:rsidRPr="00296157" w:rsidRDefault="002220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4</w:t>
      </w:r>
      <w:r w:rsidR="003F4042" w:rsidRPr="00296157">
        <w:rPr>
          <w:rFonts w:ascii="Times New Roman" w:hAnsi="Times New Roman"/>
          <w:sz w:val="24"/>
          <w:szCs w:val="24"/>
          <w:lang w:val="ro-RO"/>
        </w:rPr>
        <w:t xml:space="preserve">.1. Această procedură descrie modul </w:t>
      </w:r>
      <w:r w:rsidR="00FB64B4" w:rsidRPr="00296157">
        <w:rPr>
          <w:rFonts w:ascii="Times New Roman" w:hAnsi="Times New Roman"/>
          <w:sz w:val="24"/>
          <w:szCs w:val="24"/>
          <w:lang w:val="ro-RO"/>
        </w:rPr>
        <w:t xml:space="preserve">de </w:t>
      </w:r>
      <w:r w:rsidR="003F4042" w:rsidRPr="00296157">
        <w:rPr>
          <w:rFonts w:ascii="Times New Roman" w:hAnsi="Times New Roman"/>
          <w:sz w:val="24"/>
          <w:szCs w:val="24"/>
          <w:lang w:val="ro-RO"/>
        </w:rPr>
        <w:t>organizare şi desfăşurare</w:t>
      </w:r>
      <w:r w:rsidR="00FB64B4" w:rsidRPr="00296157">
        <w:rPr>
          <w:rFonts w:ascii="Times New Roman" w:hAnsi="Times New Roman"/>
          <w:sz w:val="24"/>
          <w:szCs w:val="24"/>
          <w:lang w:val="ro-RO"/>
        </w:rPr>
        <w:t xml:space="preserve"> </w:t>
      </w:r>
      <w:r w:rsidR="003F4042" w:rsidRPr="00296157">
        <w:rPr>
          <w:rFonts w:ascii="Times New Roman" w:hAnsi="Times New Roman"/>
          <w:sz w:val="24"/>
          <w:szCs w:val="24"/>
          <w:lang w:val="ro-RO"/>
        </w:rPr>
        <w:t xml:space="preserve">a activităţilor de soluţionare a petiţiilor </w:t>
      </w:r>
      <w:r w:rsidR="00FB64B4" w:rsidRPr="00296157">
        <w:rPr>
          <w:rFonts w:ascii="Times New Roman" w:hAnsi="Times New Roman"/>
          <w:sz w:val="24"/>
          <w:szCs w:val="24"/>
          <w:lang w:val="ro-RO"/>
        </w:rPr>
        <w:t xml:space="preserve">și solicitărilor de audiență </w:t>
      </w:r>
      <w:r w:rsidR="003F4042" w:rsidRPr="00296157">
        <w:rPr>
          <w:rFonts w:ascii="Times New Roman" w:hAnsi="Times New Roman"/>
          <w:sz w:val="24"/>
          <w:szCs w:val="24"/>
          <w:lang w:val="ro-RO"/>
        </w:rPr>
        <w:t>venit</w:t>
      </w:r>
      <w:r w:rsidR="00FB64B4" w:rsidRPr="00296157">
        <w:rPr>
          <w:rFonts w:ascii="Times New Roman" w:hAnsi="Times New Roman"/>
          <w:sz w:val="24"/>
          <w:szCs w:val="24"/>
          <w:lang w:val="ro-RO"/>
        </w:rPr>
        <w:t>e</w:t>
      </w:r>
      <w:r w:rsidR="003F4042" w:rsidRPr="00296157">
        <w:rPr>
          <w:rFonts w:ascii="Times New Roman" w:hAnsi="Times New Roman"/>
          <w:sz w:val="24"/>
          <w:szCs w:val="24"/>
          <w:lang w:val="ro-RO"/>
        </w:rPr>
        <w:t xml:space="preserve"> din partea publicului</w:t>
      </w:r>
      <w:r w:rsidR="00FB64B4" w:rsidRPr="00296157">
        <w:rPr>
          <w:rFonts w:ascii="Times New Roman" w:hAnsi="Times New Roman"/>
          <w:sz w:val="24"/>
          <w:szCs w:val="24"/>
          <w:lang w:val="ro-RO"/>
        </w:rPr>
        <w:t>;</w:t>
      </w:r>
    </w:p>
    <w:p w:rsidR="003F4042" w:rsidRPr="00296157" w:rsidRDefault="002220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4</w:t>
      </w:r>
      <w:r w:rsidR="003F4042" w:rsidRPr="00296157">
        <w:rPr>
          <w:rFonts w:ascii="Times New Roman" w:hAnsi="Times New Roman"/>
          <w:sz w:val="24"/>
          <w:szCs w:val="24"/>
          <w:lang w:val="ro-RO"/>
        </w:rPr>
        <w:t>.2. Asigură continuitatea activităţii de gestionare a petițiilor și a solicitărilor de audiență, inclusiv în condiţiile în care va exista o fluctuaţie a personalului;</w:t>
      </w:r>
    </w:p>
    <w:p w:rsidR="003F4042" w:rsidRPr="00296157" w:rsidRDefault="002220B4" w:rsidP="00B76D2E">
      <w:pPr>
        <w:keepNext/>
        <w:keepLines/>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4</w:t>
      </w:r>
      <w:r w:rsidR="003F4042" w:rsidRPr="00296157">
        <w:rPr>
          <w:rFonts w:ascii="Times New Roman" w:hAnsi="Times New Roman"/>
          <w:sz w:val="24"/>
          <w:szCs w:val="24"/>
          <w:lang w:val="ro-RO"/>
        </w:rPr>
        <w:t>.3. Sprijină auditul/alte organisme abilitate în acţiuni de auditare/control; sprijină managerul în luarea deciziilor.</w:t>
      </w:r>
    </w:p>
    <w:p w:rsidR="00B76D2E" w:rsidRPr="00296157" w:rsidRDefault="00B76D2E" w:rsidP="00B76D2E">
      <w:pPr>
        <w:keepNext/>
        <w:keepLines/>
        <w:spacing w:after="0" w:line="240" w:lineRule="auto"/>
        <w:jc w:val="both"/>
        <w:rPr>
          <w:rFonts w:ascii="Times New Roman" w:hAnsi="Times New Roman"/>
          <w:sz w:val="24"/>
          <w:szCs w:val="24"/>
          <w:lang w:val="ro-RO"/>
        </w:rPr>
      </w:pPr>
    </w:p>
    <w:p w:rsidR="00FB64B4" w:rsidRPr="00296157" w:rsidRDefault="00FB64B4" w:rsidP="00E75350">
      <w:pPr>
        <w:pStyle w:val="Heading1"/>
        <w:spacing w:before="0" w:after="0" w:line="240" w:lineRule="auto"/>
        <w:rPr>
          <w:rFonts w:ascii="Times New Roman" w:hAnsi="Times New Roman"/>
          <w:i w:val="0"/>
          <w:sz w:val="24"/>
          <w:szCs w:val="24"/>
          <w:lang w:val="ro-RO"/>
        </w:rPr>
      </w:pPr>
      <w:bookmarkStart w:id="5" w:name="_Toc509828550"/>
      <w:r w:rsidRPr="00296157">
        <w:rPr>
          <w:rFonts w:ascii="Times New Roman" w:hAnsi="Times New Roman"/>
          <w:i w:val="0"/>
          <w:sz w:val="24"/>
          <w:szCs w:val="24"/>
          <w:lang w:val="ro-RO"/>
        </w:rPr>
        <w:t>Domeniul de aplicare a procedurii</w:t>
      </w:r>
      <w:bookmarkEnd w:id="5"/>
      <w:r w:rsidR="00B51E60" w:rsidRPr="00296157">
        <w:rPr>
          <w:rFonts w:ascii="Times New Roman" w:hAnsi="Times New Roman"/>
          <w:i w:val="0"/>
          <w:sz w:val="24"/>
          <w:szCs w:val="24"/>
          <w:lang w:val="ro-RO"/>
        </w:rPr>
        <w:t>:</w:t>
      </w:r>
    </w:p>
    <w:p w:rsidR="00A44DD5" w:rsidRPr="00296157" w:rsidRDefault="00A44DD5" w:rsidP="00E75350">
      <w:pPr>
        <w:spacing w:after="0" w:line="240" w:lineRule="auto"/>
        <w:rPr>
          <w:rFonts w:ascii="Times New Roman" w:hAnsi="Times New Roman"/>
          <w:sz w:val="24"/>
          <w:szCs w:val="24"/>
          <w:lang w:val="ro-RO"/>
        </w:rPr>
      </w:pPr>
    </w:p>
    <w:p w:rsidR="00FB64B4" w:rsidRPr="00296157" w:rsidRDefault="00870B28" w:rsidP="00E75350">
      <w:pPr>
        <w:numPr>
          <w:ilvl w:val="1"/>
          <w:numId w:val="3"/>
        </w:numPr>
        <w:spacing w:after="0" w:line="240" w:lineRule="auto"/>
        <w:rPr>
          <w:rFonts w:ascii="Times New Roman" w:hAnsi="Times New Roman"/>
          <w:b/>
          <w:sz w:val="24"/>
          <w:szCs w:val="24"/>
          <w:lang w:val="ro-RO"/>
        </w:rPr>
      </w:pPr>
      <w:r w:rsidRPr="00296157">
        <w:rPr>
          <w:rFonts w:ascii="Times New Roman" w:hAnsi="Times New Roman"/>
          <w:b/>
          <w:sz w:val="24"/>
          <w:szCs w:val="24"/>
          <w:lang w:val="ro-RO"/>
        </w:rPr>
        <w:t>Definirea activității</w:t>
      </w:r>
      <w:r w:rsidR="00FB64B4" w:rsidRPr="00296157">
        <w:rPr>
          <w:rFonts w:ascii="Times New Roman" w:hAnsi="Times New Roman"/>
          <w:b/>
          <w:sz w:val="24"/>
          <w:szCs w:val="24"/>
          <w:lang w:val="ro-RO"/>
        </w:rPr>
        <w:t xml:space="preserve"> </w:t>
      </w:r>
      <w:r w:rsidR="00A44DD5" w:rsidRPr="00296157">
        <w:rPr>
          <w:rFonts w:ascii="Times New Roman" w:hAnsi="Times New Roman"/>
          <w:b/>
          <w:sz w:val="24"/>
          <w:szCs w:val="24"/>
          <w:lang w:val="ro-RO"/>
        </w:rPr>
        <w:t>procedurate</w:t>
      </w:r>
    </w:p>
    <w:p w:rsidR="00FB64B4" w:rsidRPr="00296157" w:rsidRDefault="00870B28"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Ansamblul activităților de primire, repartizare, soluționare și expedierea răspunsurilor petițiilor și gestionare a </w:t>
      </w:r>
      <w:r w:rsidR="00A44DD5" w:rsidRPr="00296157">
        <w:rPr>
          <w:rFonts w:ascii="Times New Roman" w:hAnsi="Times New Roman"/>
          <w:sz w:val="24"/>
          <w:szCs w:val="24"/>
          <w:lang w:val="ro-RO"/>
        </w:rPr>
        <w:t>solicitărilor de audiență</w:t>
      </w:r>
      <w:r w:rsidRPr="00296157">
        <w:rPr>
          <w:rFonts w:ascii="Times New Roman" w:hAnsi="Times New Roman"/>
          <w:sz w:val="24"/>
          <w:szCs w:val="24"/>
          <w:lang w:val="ro-RO"/>
        </w:rPr>
        <w:t xml:space="preserve"> adresate </w:t>
      </w:r>
      <w:r w:rsidR="00A44DD5" w:rsidRPr="00296157">
        <w:rPr>
          <w:rFonts w:ascii="Times New Roman" w:hAnsi="Times New Roman"/>
          <w:sz w:val="24"/>
          <w:szCs w:val="24"/>
          <w:lang w:val="ro-RO"/>
        </w:rPr>
        <w:t xml:space="preserve">Ministerului Apelor și Pădurilor în condițiile reglementate </w:t>
      </w:r>
      <w:r w:rsidR="00A44DD5" w:rsidRPr="00B76D2E">
        <w:rPr>
          <w:rFonts w:ascii="Times New Roman" w:hAnsi="Times New Roman"/>
          <w:sz w:val="24"/>
          <w:szCs w:val="24"/>
          <w:lang w:val="ro-RO"/>
        </w:rPr>
        <w:t xml:space="preserve">prin </w:t>
      </w:r>
      <w:r w:rsidR="00174C2A" w:rsidRPr="00B76D2E">
        <w:rPr>
          <w:rFonts w:ascii="Times New Roman" w:hAnsi="Times New Roman"/>
          <w:sz w:val="24"/>
          <w:szCs w:val="24"/>
          <w:lang w:val="ro-RO"/>
        </w:rPr>
        <w:t>O</w:t>
      </w:r>
      <w:r w:rsidR="00174C2A">
        <w:rPr>
          <w:rFonts w:ascii="Times New Roman" w:hAnsi="Times New Roman"/>
          <w:sz w:val="24"/>
          <w:szCs w:val="24"/>
          <w:lang w:val="ro-RO"/>
        </w:rPr>
        <w:t xml:space="preserve">rdonanța </w:t>
      </w:r>
      <w:r w:rsidR="00174C2A" w:rsidRPr="00B76D2E">
        <w:rPr>
          <w:rFonts w:ascii="Times New Roman" w:hAnsi="Times New Roman"/>
          <w:sz w:val="24"/>
          <w:szCs w:val="24"/>
          <w:lang w:val="ro-RO"/>
        </w:rPr>
        <w:t>G</w:t>
      </w:r>
      <w:r w:rsidR="00174C2A">
        <w:rPr>
          <w:rFonts w:ascii="Times New Roman" w:hAnsi="Times New Roman"/>
          <w:sz w:val="24"/>
          <w:szCs w:val="24"/>
          <w:lang w:val="ro-RO"/>
        </w:rPr>
        <w:t>uvernului</w:t>
      </w:r>
      <w:r w:rsidR="00174C2A" w:rsidRPr="00B76D2E">
        <w:rPr>
          <w:rFonts w:ascii="Times New Roman" w:hAnsi="Times New Roman"/>
          <w:sz w:val="24"/>
          <w:szCs w:val="24"/>
          <w:lang w:val="ro-RO"/>
        </w:rPr>
        <w:t xml:space="preserve"> nr.27/2002</w:t>
      </w:r>
      <w:r w:rsidR="00174C2A" w:rsidRPr="00517E59">
        <w:rPr>
          <w:rFonts w:ascii="Times New Roman" w:hAnsi="Times New Roman"/>
          <w:sz w:val="24"/>
          <w:szCs w:val="24"/>
          <w:lang w:val="ro-RO"/>
        </w:rPr>
        <w:t xml:space="preserve"> </w:t>
      </w:r>
      <w:r w:rsidR="00174C2A" w:rsidRPr="00B76D2E">
        <w:rPr>
          <w:rFonts w:ascii="Times New Roman" w:hAnsi="Times New Roman"/>
          <w:sz w:val="24"/>
          <w:szCs w:val="24"/>
          <w:lang w:val="ro-RO"/>
        </w:rPr>
        <w:t>privind reglementarea activităţii de soluţionare a petiţiilor, aprobată cu modificări și completări prin</w:t>
      </w:r>
      <w:r w:rsidR="00174C2A" w:rsidRPr="00296157">
        <w:rPr>
          <w:rFonts w:ascii="Times New Roman" w:hAnsi="Times New Roman"/>
          <w:sz w:val="24"/>
          <w:szCs w:val="24"/>
          <w:lang w:val="ro-RO"/>
        </w:rPr>
        <w:t xml:space="preserve"> Legea </w:t>
      </w:r>
      <w:r w:rsidR="00174C2A">
        <w:rPr>
          <w:rFonts w:ascii="Times New Roman" w:hAnsi="Times New Roman"/>
          <w:sz w:val="24"/>
          <w:szCs w:val="24"/>
          <w:lang w:val="ro-RO"/>
        </w:rPr>
        <w:t>nr.</w:t>
      </w:r>
      <w:r w:rsidR="00174C2A" w:rsidRPr="00296157">
        <w:rPr>
          <w:rFonts w:ascii="Times New Roman" w:hAnsi="Times New Roman"/>
          <w:sz w:val="24"/>
          <w:szCs w:val="24"/>
          <w:lang w:val="ro-RO"/>
        </w:rPr>
        <w:t>233/2002</w:t>
      </w:r>
      <w:r w:rsidR="00174C2A">
        <w:rPr>
          <w:rFonts w:ascii="Times New Roman" w:hAnsi="Times New Roman"/>
          <w:sz w:val="24"/>
          <w:szCs w:val="24"/>
          <w:lang w:val="ro-RO"/>
        </w:rPr>
        <w:t>, cu modificările ulterioare</w:t>
      </w:r>
      <w:r w:rsidR="00FB64B4" w:rsidRPr="00296157">
        <w:rPr>
          <w:rFonts w:ascii="Times New Roman" w:hAnsi="Times New Roman"/>
          <w:sz w:val="24"/>
          <w:szCs w:val="24"/>
          <w:lang w:val="ro-RO"/>
        </w:rPr>
        <w:t>.</w:t>
      </w:r>
    </w:p>
    <w:p w:rsidR="00A44DD5" w:rsidRPr="00296157" w:rsidRDefault="00A44DD5" w:rsidP="00E75350">
      <w:pPr>
        <w:spacing w:after="0" w:line="240" w:lineRule="auto"/>
        <w:jc w:val="both"/>
        <w:rPr>
          <w:rFonts w:ascii="Times New Roman" w:hAnsi="Times New Roman"/>
          <w:sz w:val="24"/>
          <w:szCs w:val="24"/>
          <w:lang w:val="ro-RO"/>
        </w:rPr>
      </w:pPr>
    </w:p>
    <w:p w:rsidR="00FB64B4" w:rsidRPr="00296157" w:rsidRDefault="00FB64B4" w:rsidP="00E75350">
      <w:pPr>
        <w:numPr>
          <w:ilvl w:val="1"/>
          <w:numId w:val="3"/>
        </w:numPr>
        <w:spacing w:after="0" w:line="240" w:lineRule="auto"/>
        <w:rPr>
          <w:rFonts w:ascii="Times New Roman" w:hAnsi="Times New Roman"/>
          <w:b/>
          <w:sz w:val="24"/>
          <w:szCs w:val="24"/>
          <w:lang w:val="ro-RO"/>
        </w:rPr>
      </w:pPr>
      <w:r w:rsidRPr="00296157">
        <w:rPr>
          <w:rFonts w:ascii="Times New Roman" w:hAnsi="Times New Roman"/>
          <w:b/>
          <w:sz w:val="24"/>
          <w:szCs w:val="24"/>
          <w:lang w:val="ro-RO"/>
        </w:rPr>
        <w:t>Delimitarea explicită a activităţii procedurate în cadrul portofoliului de activităţi desfăşurate în structură</w:t>
      </w:r>
    </w:p>
    <w:p w:rsidR="00FB64B4"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Pentru obiectivul de comunicare cu publicul se utilizează următoarele metode:</w:t>
      </w:r>
    </w:p>
    <w:p w:rsidR="00FB64B4"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 </w:t>
      </w:r>
      <w:r w:rsidR="00A44DD5" w:rsidRPr="00296157">
        <w:rPr>
          <w:rFonts w:ascii="Times New Roman" w:hAnsi="Times New Roman"/>
          <w:sz w:val="24"/>
          <w:szCs w:val="24"/>
          <w:lang w:val="ro-RO"/>
        </w:rPr>
        <w:t xml:space="preserve">primirea, repartizarea, soluționarea și expedierea răspunsurilor </w:t>
      </w:r>
      <w:r w:rsidRPr="00296157">
        <w:rPr>
          <w:rFonts w:ascii="Times New Roman" w:hAnsi="Times New Roman"/>
          <w:sz w:val="24"/>
          <w:szCs w:val="24"/>
          <w:lang w:val="ro-RO"/>
        </w:rPr>
        <w:t>petiţiilor</w:t>
      </w:r>
      <w:r w:rsidR="00A44DD5" w:rsidRPr="00296157">
        <w:rPr>
          <w:rFonts w:ascii="Times New Roman" w:hAnsi="Times New Roman"/>
          <w:sz w:val="24"/>
          <w:szCs w:val="24"/>
          <w:lang w:val="ro-RO"/>
        </w:rPr>
        <w:t>;</w:t>
      </w:r>
    </w:p>
    <w:p w:rsidR="00FB64B4"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 </w:t>
      </w:r>
      <w:r w:rsidR="00A44DD5" w:rsidRPr="00296157">
        <w:rPr>
          <w:rFonts w:ascii="Times New Roman" w:hAnsi="Times New Roman"/>
          <w:sz w:val="24"/>
          <w:szCs w:val="24"/>
          <w:lang w:val="ro-RO"/>
        </w:rPr>
        <w:t>gestionarea</w:t>
      </w:r>
      <w:r w:rsidRPr="00296157">
        <w:rPr>
          <w:rFonts w:ascii="Times New Roman" w:hAnsi="Times New Roman"/>
          <w:sz w:val="24"/>
          <w:szCs w:val="24"/>
          <w:lang w:val="ro-RO"/>
        </w:rPr>
        <w:t xml:space="preserve"> audienţelor.</w:t>
      </w:r>
    </w:p>
    <w:p w:rsidR="00A44DD5" w:rsidRPr="00296157" w:rsidRDefault="00A44DD5" w:rsidP="00E75350">
      <w:pPr>
        <w:spacing w:after="0" w:line="240" w:lineRule="auto"/>
        <w:jc w:val="both"/>
        <w:rPr>
          <w:rFonts w:ascii="Times New Roman" w:hAnsi="Times New Roman"/>
          <w:sz w:val="24"/>
          <w:szCs w:val="24"/>
          <w:lang w:val="ro-RO"/>
        </w:rPr>
      </w:pPr>
    </w:p>
    <w:p w:rsidR="00FB64B4" w:rsidRPr="00296157" w:rsidRDefault="00655CA7" w:rsidP="00E75350">
      <w:pPr>
        <w:numPr>
          <w:ilvl w:val="1"/>
          <w:numId w:val="3"/>
        </w:numPr>
        <w:spacing w:after="0" w:line="240" w:lineRule="auto"/>
        <w:rPr>
          <w:rFonts w:ascii="Times New Roman" w:hAnsi="Times New Roman"/>
          <w:b/>
          <w:sz w:val="24"/>
          <w:szCs w:val="24"/>
          <w:lang w:val="ro-RO"/>
        </w:rPr>
      </w:pPr>
      <w:r w:rsidRPr="00296157">
        <w:rPr>
          <w:rFonts w:ascii="Times New Roman" w:hAnsi="Times New Roman"/>
          <w:b/>
          <w:sz w:val="24"/>
          <w:szCs w:val="24"/>
          <w:lang w:val="ro-RO"/>
        </w:rPr>
        <w:t>P</w:t>
      </w:r>
      <w:r w:rsidR="00FB64B4" w:rsidRPr="00296157">
        <w:rPr>
          <w:rFonts w:ascii="Times New Roman" w:hAnsi="Times New Roman"/>
          <w:b/>
          <w:sz w:val="24"/>
          <w:szCs w:val="24"/>
          <w:lang w:val="ro-RO"/>
        </w:rPr>
        <w:t>rincipalel</w:t>
      </w:r>
      <w:r w:rsidRPr="00296157">
        <w:rPr>
          <w:rFonts w:ascii="Times New Roman" w:hAnsi="Times New Roman"/>
          <w:b/>
          <w:sz w:val="24"/>
          <w:szCs w:val="24"/>
          <w:lang w:val="ro-RO"/>
        </w:rPr>
        <w:t>e</w:t>
      </w:r>
      <w:r w:rsidR="00FB64B4" w:rsidRPr="00296157">
        <w:rPr>
          <w:rFonts w:ascii="Times New Roman" w:hAnsi="Times New Roman"/>
          <w:b/>
          <w:sz w:val="24"/>
          <w:szCs w:val="24"/>
          <w:lang w:val="ro-RO"/>
        </w:rPr>
        <w:t xml:space="preserve"> sub-activităţi de care depinde activitatea procedurată </w:t>
      </w:r>
    </w:p>
    <w:p w:rsidR="00FB64B4"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w:t>
      </w:r>
      <w:r w:rsidRPr="00296157">
        <w:rPr>
          <w:rFonts w:ascii="Times New Roman" w:hAnsi="Times New Roman"/>
          <w:sz w:val="24"/>
          <w:szCs w:val="24"/>
          <w:lang w:val="ro-RO"/>
        </w:rPr>
        <w:tab/>
        <w:t>înregistrarea petițiilor</w:t>
      </w:r>
      <w:r w:rsidR="00A44DD5" w:rsidRPr="00296157">
        <w:rPr>
          <w:rFonts w:ascii="Times New Roman" w:hAnsi="Times New Roman"/>
          <w:sz w:val="24"/>
          <w:szCs w:val="24"/>
          <w:lang w:val="ro-RO"/>
        </w:rPr>
        <w:t xml:space="preserve"> și </w:t>
      </w:r>
      <w:r w:rsidR="00500FE9" w:rsidRPr="00296157">
        <w:rPr>
          <w:rFonts w:ascii="Times New Roman" w:hAnsi="Times New Roman"/>
          <w:sz w:val="24"/>
          <w:szCs w:val="24"/>
          <w:lang w:val="ro-RO"/>
        </w:rPr>
        <w:t>a solicitărilor de audiență</w:t>
      </w:r>
      <w:r w:rsidRPr="00296157">
        <w:rPr>
          <w:rFonts w:ascii="Times New Roman" w:hAnsi="Times New Roman"/>
          <w:sz w:val="24"/>
          <w:szCs w:val="24"/>
          <w:lang w:val="ro-RO"/>
        </w:rPr>
        <w:t xml:space="preserve"> adresate instituției,</w:t>
      </w:r>
    </w:p>
    <w:p w:rsidR="00500FE9"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w:t>
      </w:r>
      <w:r w:rsidRPr="00296157">
        <w:rPr>
          <w:rFonts w:ascii="Times New Roman" w:hAnsi="Times New Roman"/>
          <w:sz w:val="24"/>
          <w:szCs w:val="24"/>
          <w:lang w:val="ro-RO"/>
        </w:rPr>
        <w:tab/>
        <w:t xml:space="preserve">transmiterea </w:t>
      </w:r>
      <w:r w:rsidR="00500FE9" w:rsidRPr="00296157">
        <w:rPr>
          <w:rFonts w:ascii="Times New Roman" w:hAnsi="Times New Roman"/>
          <w:sz w:val="24"/>
          <w:szCs w:val="24"/>
          <w:lang w:val="ro-RO"/>
        </w:rPr>
        <w:t>petițiilor</w:t>
      </w:r>
      <w:r w:rsidRPr="00296157">
        <w:rPr>
          <w:rFonts w:ascii="Times New Roman" w:hAnsi="Times New Roman"/>
          <w:sz w:val="24"/>
          <w:szCs w:val="24"/>
          <w:lang w:val="ro-RO"/>
        </w:rPr>
        <w:t xml:space="preserve"> către </w:t>
      </w:r>
      <w:r w:rsidR="00995F0F" w:rsidRPr="00296157">
        <w:rPr>
          <w:rFonts w:ascii="Times New Roman" w:hAnsi="Times New Roman"/>
          <w:sz w:val="24"/>
          <w:szCs w:val="24"/>
          <w:lang w:val="ro-RO"/>
        </w:rPr>
        <w:t>structurile</w:t>
      </w:r>
      <w:r w:rsidRPr="00296157">
        <w:rPr>
          <w:rFonts w:ascii="Times New Roman" w:hAnsi="Times New Roman"/>
          <w:sz w:val="24"/>
          <w:szCs w:val="24"/>
          <w:lang w:val="ro-RO"/>
        </w:rPr>
        <w:t xml:space="preserve"> </w:t>
      </w:r>
      <w:r w:rsidR="00500FE9" w:rsidRPr="00296157">
        <w:rPr>
          <w:rFonts w:ascii="Times New Roman" w:hAnsi="Times New Roman"/>
          <w:sz w:val="24"/>
          <w:szCs w:val="24"/>
          <w:lang w:val="ro-RO"/>
        </w:rPr>
        <w:t>specializate</w:t>
      </w:r>
      <w:r w:rsidR="00995F0F" w:rsidRPr="00296157">
        <w:rPr>
          <w:rFonts w:ascii="Times New Roman" w:hAnsi="Times New Roman"/>
          <w:sz w:val="24"/>
          <w:szCs w:val="24"/>
          <w:lang w:val="ro-RO"/>
        </w:rPr>
        <w:t>/instituțiile abilitate</w:t>
      </w:r>
      <w:r w:rsidRPr="00296157">
        <w:rPr>
          <w:rFonts w:ascii="Times New Roman" w:hAnsi="Times New Roman"/>
          <w:sz w:val="24"/>
          <w:szCs w:val="24"/>
          <w:lang w:val="ro-RO"/>
        </w:rPr>
        <w:t xml:space="preserve"> pentru </w:t>
      </w:r>
      <w:r w:rsidR="00A44DD5" w:rsidRPr="00296157">
        <w:rPr>
          <w:rFonts w:ascii="Times New Roman" w:hAnsi="Times New Roman"/>
          <w:sz w:val="24"/>
          <w:szCs w:val="24"/>
          <w:lang w:val="ro-RO"/>
        </w:rPr>
        <w:t xml:space="preserve">formularea </w:t>
      </w:r>
      <w:r w:rsidRPr="00296157">
        <w:rPr>
          <w:rFonts w:ascii="Times New Roman" w:hAnsi="Times New Roman"/>
          <w:sz w:val="24"/>
          <w:szCs w:val="24"/>
          <w:lang w:val="ro-RO"/>
        </w:rPr>
        <w:t>răspunsu</w:t>
      </w:r>
      <w:r w:rsidR="00A44DD5" w:rsidRPr="00296157">
        <w:rPr>
          <w:rFonts w:ascii="Times New Roman" w:hAnsi="Times New Roman"/>
          <w:sz w:val="24"/>
          <w:szCs w:val="24"/>
          <w:lang w:val="ro-RO"/>
        </w:rPr>
        <w:t>ri</w:t>
      </w:r>
      <w:r w:rsidRPr="00296157">
        <w:rPr>
          <w:rFonts w:ascii="Times New Roman" w:hAnsi="Times New Roman"/>
          <w:sz w:val="24"/>
          <w:szCs w:val="24"/>
          <w:lang w:val="ro-RO"/>
        </w:rPr>
        <w:t>l</w:t>
      </w:r>
      <w:r w:rsidR="00A44DD5" w:rsidRPr="00296157">
        <w:rPr>
          <w:rFonts w:ascii="Times New Roman" w:hAnsi="Times New Roman"/>
          <w:sz w:val="24"/>
          <w:szCs w:val="24"/>
          <w:lang w:val="ro-RO"/>
        </w:rPr>
        <w:t>or</w:t>
      </w:r>
      <w:r w:rsidRPr="00296157">
        <w:rPr>
          <w:rFonts w:ascii="Times New Roman" w:hAnsi="Times New Roman"/>
          <w:sz w:val="24"/>
          <w:szCs w:val="24"/>
          <w:lang w:val="ro-RO"/>
        </w:rPr>
        <w:t>,</w:t>
      </w:r>
    </w:p>
    <w:p w:rsidR="00FB64B4" w:rsidRPr="00296157" w:rsidRDefault="00500FE9"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w:t>
      </w:r>
      <w:r w:rsidRPr="00296157">
        <w:rPr>
          <w:rFonts w:ascii="Times New Roman" w:hAnsi="Times New Roman"/>
          <w:sz w:val="24"/>
          <w:szCs w:val="24"/>
          <w:lang w:val="ro-RO"/>
        </w:rPr>
        <w:tab/>
        <w:t>transmiterea solicitărilor de audiență către Cabinetul Ministrului pentru evaluare și stabilirea persoanei abilitate ce va susține audiența,</w:t>
      </w:r>
    </w:p>
    <w:p w:rsidR="00FB64B4"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w:t>
      </w:r>
      <w:r w:rsidRPr="00296157">
        <w:rPr>
          <w:rFonts w:ascii="Times New Roman" w:hAnsi="Times New Roman"/>
          <w:sz w:val="24"/>
          <w:szCs w:val="24"/>
          <w:lang w:val="ro-RO"/>
        </w:rPr>
        <w:tab/>
        <w:t xml:space="preserve">informarea </w:t>
      </w:r>
      <w:r w:rsidR="00500FE9" w:rsidRPr="00296157">
        <w:rPr>
          <w:rFonts w:ascii="Times New Roman" w:hAnsi="Times New Roman"/>
          <w:sz w:val="24"/>
          <w:szCs w:val="24"/>
          <w:lang w:val="ro-RO"/>
        </w:rPr>
        <w:t>petiționarilor</w:t>
      </w:r>
      <w:r w:rsidRPr="00296157">
        <w:rPr>
          <w:rFonts w:ascii="Times New Roman" w:hAnsi="Times New Roman"/>
          <w:sz w:val="24"/>
          <w:szCs w:val="24"/>
          <w:lang w:val="ro-RO"/>
        </w:rPr>
        <w:t xml:space="preserve"> despre demersurile întreprinse pentru rezolvarea</w:t>
      </w:r>
      <w:r w:rsidR="00500FE9" w:rsidRPr="00296157">
        <w:rPr>
          <w:rFonts w:ascii="Times New Roman" w:hAnsi="Times New Roman"/>
          <w:sz w:val="24"/>
          <w:szCs w:val="24"/>
          <w:lang w:val="ro-RO"/>
        </w:rPr>
        <w:t>/redirecționarea</w:t>
      </w:r>
      <w:r w:rsidRPr="00296157">
        <w:rPr>
          <w:rFonts w:ascii="Times New Roman" w:hAnsi="Times New Roman"/>
          <w:sz w:val="24"/>
          <w:szCs w:val="24"/>
          <w:lang w:val="ro-RO"/>
        </w:rPr>
        <w:t xml:space="preserve"> petiţiilor, </w:t>
      </w:r>
    </w:p>
    <w:p w:rsidR="00FB64B4"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w:t>
      </w:r>
      <w:r w:rsidRPr="00296157">
        <w:rPr>
          <w:rFonts w:ascii="Times New Roman" w:hAnsi="Times New Roman"/>
          <w:sz w:val="24"/>
          <w:szCs w:val="24"/>
          <w:lang w:val="ro-RO"/>
        </w:rPr>
        <w:tab/>
        <w:t xml:space="preserve">formularea şi redactarea răspunsurilor către </w:t>
      </w:r>
      <w:r w:rsidR="008B52DC" w:rsidRPr="00296157">
        <w:rPr>
          <w:rFonts w:ascii="Times New Roman" w:hAnsi="Times New Roman"/>
          <w:sz w:val="24"/>
          <w:szCs w:val="24"/>
          <w:lang w:val="ro-RO"/>
        </w:rPr>
        <w:t>petiționari</w:t>
      </w:r>
      <w:r w:rsidRPr="00296157">
        <w:rPr>
          <w:rFonts w:ascii="Times New Roman" w:hAnsi="Times New Roman"/>
          <w:sz w:val="24"/>
          <w:szCs w:val="24"/>
          <w:lang w:val="ro-RO"/>
        </w:rPr>
        <w:t xml:space="preserve">, </w:t>
      </w:r>
      <w:r w:rsidR="00500FE9" w:rsidRPr="00296157">
        <w:rPr>
          <w:rFonts w:ascii="Times New Roman" w:hAnsi="Times New Roman"/>
          <w:sz w:val="24"/>
          <w:szCs w:val="24"/>
          <w:lang w:val="ro-RO"/>
        </w:rPr>
        <w:t xml:space="preserve">cu respectarea </w:t>
      </w:r>
      <w:r w:rsidRPr="00296157">
        <w:rPr>
          <w:rFonts w:ascii="Times New Roman" w:hAnsi="Times New Roman"/>
          <w:sz w:val="24"/>
          <w:szCs w:val="24"/>
          <w:lang w:val="ro-RO"/>
        </w:rPr>
        <w:t>prevederilor legale,</w:t>
      </w:r>
    </w:p>
    <w:p w:rsidR="00A44DD5"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lastRenderedPageBreak/>
        <w:t>-</w:t>
      </w:r>
      <w:r w:rsidRPr="00296157">
        <w:rPr>
          <w:rFonts w:ascii="Times New Roman" w:hAnsi="Times New Roman"/>
          <w:sz w:val="24"/>
          <w:szCs w:val="24"/>
          <w:lang w:val="ro-RO"/>
        </w:rPr>
        <w:tab/>
        <w:t xml:space="preserve">expedierea răspunsurilor către </w:t>
      </w:r>
      <w:r w:rsidR="008B52DC" w:rsidRPr="00296157">
        <w:rPr>
          <w:rFonts w:ascii="Times New Roman" w:hAnsi="Times New Roman"/>
          <w:sz w:val="24"/>
          <w:szCs w:val="24"/>
          <w:lang w:val="ro-RO"/>
        </w:rPr>
        <w:t>petiționari</w:t>
      </w:r>
      <w:r w:rsidRPr="00296157">
        <w:rPr>
          <w:rFonts w:ascii="Times New Roman" w:hAnsi="Times New Roman"/>
          <w:sz w:val="24"/>
          <w:szCs w:val="24"/>
          <w:lang w:val="ro-RO"/>
        </w:rPr>
        <w:t>, conform prevederilor legale</w:t>
      </w:r>
      <w:r w:rsidR="008B52DC" w:rsidRPr="00296157">
        <w:rPr>
          <w:rFonts w:ascii="Times New Roman" w:hAnsi="Times New Roman"/>
          <w:sz w:val="24"/>
          <w:szCs w:val="24"/>
          <w:lang w:val="ro-RO"/>
        </w:rPr>
        <w:t>,</w:t>
      </w:r>
    </w:p>
    <w:p w:rsidR="008B52DC" w:rsidRPr="00296157" w:rsidRDefault="008B52DC"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w:t>
      </w:r>
      <w:r w:rsidRPr="00296157">
        <w:rPr>
          <w:rFonts w:ascii="Times New Roman" w:hAnsi="Times New Roman"/>
          <w:sz w:val="24"/>
          <w:szCs w:val="24"/>
          <w:lang w:val="ro-RO"/>
        </w:rPr>
        <w:tab/>
        <w:t>organizarea audiențelor și întocmirea documentelor necesare susținerii acestora.</w:t>
      </w:r>
    </w:p>
    <w:p w:rsidR="00655CA7" w:rsidRPr="00296157" w:rsidRDefault="00655CA7" w:rsidP="00E75350">
      <w:pPr>
        <w:spacing w:after="0" w:line="240" w:lineRule="auto"/>
        <w:jc w:val="both"/>
        <w:rPr>
          <w:rFonts w:ascii="Times New Roman" w:hAnsi="Times New Roman"/>
          <w:sz w:val="24"/>
          <w:szCs w:val="24"/>
          <w:lang w:val="ro-RO"/>
        </w:rPr>
      </w:pPr>
    </w:p>
    <w:p w:rsidR="00FB64B4" w:rsidRPr="00296157" w:rsidRDefault="00655CA7" w:rsidP="00E75350">
      <w:pPr>
        <w:numPr>
          <w:ilvl w:val="1"/>
          <w:numId w:val="3"/>
        </w:numPr>
        <w:spacing w:after="0" w:line="240" w:lineRule="auto"/>
        <w:rPr>
          <w:rFonts w:ascii="Times New Roman" w:hAnsi="Times New Roman"/>
          <w:b/>
          <w:sz w:val="24"/>
          <w:szCs w:val="24"/>
          <w:lang w:val="ro-RO"/>
        </w:rPr>
      </w:pPr>
      <w:r w:rsidRPr="00296157">
        <w:rPr>
          <w:rFonts w:ascii="Times New Roman" w:hAnsi="Times New Roman"/>
          <w:b/>
          <w:sz w:val="24"/>
          <w:szCs w:val="24"/>
          <w:lang w:val="ro-RO"/>
        </w:rPr>
        <w:t>C</w:t>
      </w:r>
      <w:r w:rsidR="00FB64B4" w:rsidRPr="00296157">
        <w:rPr>
          <w:rFonts w:ascii="Times New Roman" w:hAnsi="Times New Roman"/>
          <w:b/>
          <w:sz w:val="24"/>
          <w:szCs w:val="24"/>
          <w:lang w:val="ro-RO"/>
        </w:rPr>
        <w:t>ompartimentel</w:t>
      </w:r>
      <w:r w:rsidRPr="00296157">
        <w:rPr>
          <w:rFonts w:ascii="Times New Roman" w:hAnsi="Times New Roman"/>
          <w:b/>
          <w:sz w:val="24"/>
          <w:szCs w:val="24"/>
          <w:lang w:val="ro-RO"/>
        </w:rPr>
        <w:t>e</w:t>
      </w:r>
      <w:r w:rsidR="00FB64B4" w:rsidRPr="00296157">
        <w:rPr>
          <w:rFonts w:ascii="Times New Roman" w:hAnsi="Times New Roman"/>
          <w:b/>
          <w:sz w:val="24"/>
          <w:szCs w:val="24"/>
          <w:lang w:val="ro-RO"/>
        </w:rPr>
        <w:t xml:space="preserve"> </w:t>
      </w:r>
      <w:r w:rsidRPr="00296157">
        <w:rPr>
          <w:rFonts w:ascii="Times New Roman" w:hAnsi="Times New Roman"/>
          <w:b/>
          <w:sz w:val="24"/>
          <w:szCs w:val="24"/>
          <w:lang w:val="ro-RO"/>
        </w:rPr>
        <w:t xml:space="preserve">implicate în procesul activității procedurate </w:t>
      </w:r>
    </w:p>
    <w:p w:rsidR="00655CA7" w:rsidRPr="00296157" w:rsidRDefault="00FB64B4"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Toate </w:t>
      </w:r>
      <w:r w:rsidR="00655CA7" w:rsidRPr="00296157">
        <w:rPr>
          <w:rFonts w:ascii="Times New Roman" w:hAnsi="Times New Roman"/>
          <w:sz w:val="24"/>
          <w:szCs w:val="24"/>
          <w:lang w:val="ro-RO"/>
        </w:rPr>
        <w:t>structurile</w:t>
      </w:r>
      <w:r w:rsidRPr="00296157">
        <w:rPr>
          <w:rFonts w:ascii="Times New Roman" w:hAnsi="Times New Roman"/>
          <w:sz w:val="24"/>
          <w:szCs w:val="24"/>
          <w:lang w:val="ro-RO"/>
        </w:rPr>
        <w:t xml:space="preserve"> MAP, în funcţie de specificul solicitării.</w:t>
      </w:r>
    </w:p>
    <w:p w:rsidR="00655CA7" w:rsidRPr="00296157" w:rsidRDefault="00655CA7"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Toate cabinetele demnitarilor, în funcție de problematica audienței.</w:t>
      </w:r>
    </w:p>
    <w:p w:rsidR="00B76D2E" w:rsidRPr="00296157" w:rsidRDefault="00B76D2E" w:rsidP="00E75350">
      <w:pPr>
        <w:spacing w:after="0" w:line="240" w:lineRule="auto"/>
        <w:jc w:val="both"/>
        <w:rPr>
          <w:rFonts w:ascii="Times New Roman" w:hAnsi="Times New Roman"/>
          <w:sz w:val="24"/>
          <w:szCs w:val="24"/>
          <w:lang w:val="ro-RO"/>
        </w:rPr>
      </w:pPr>
    </w:p>
    <w:p w:rsidR="00145095" w:rsidRPr="00296157" w:rsidRDefault="00145095" w:rsidP="00E75350">
      <w:pPr>
        <w:pStyle w:val="Heading1"/>
        <w:spacing w:before="0" w:after="0" w:line="240" w:lineRule="auto"/>
        <w:rPr>
          <w:rFonts w:ascii="Times New Roman" w:hAnsi="Times New Roman"/>
          <w:i w:val="0"/>
          <w:sz w:val="24"/>
          <w:szCs w:val="24"/>
          <w:lang w:val="ro-RO"/>
        </w:rPr>
      </w:pPr>
      <w:bookmarkStart w:id="6" w:name="_Toc509828551"/>
      <w:r w:rsidRPr="00296157">
        <w:rPr>
          <w:rFonts w:ascii="Times New Roman" w:hAnsi="Times New Roman"/>
          <w:i w:val="0"/>
          <w:sz w:val="24"/>
          <w:szCs w:val="24"/>
          <w:lang w:val="ro-RO"/>
        </w:rPr>
        <w:t>Documente de referinţă aplicabile activităţii procedurate</w:t>
      </w:r>
      <w:bookmarkEnd w:id="6"/>
    </w:p>
    <w:p w:rsidR="00145095" w:rsidRPr="00296157" w:rsidRDefault="00145095" w:rsidP="00E75350">
      <w:pPr>
        <w:spacing w:after="0" w:line="240" w:lineRule="auto"/>
        <w:rPr>
          <w:rFonts w:ascii="Times New Roman" w:hAnsi="Times New Roman"/>
          <w:sz w:val="24"/>
          <w:szCs w:val="24"/>
          <w:lang w:val="ro-RO"/>
        </w:rPr>
      </w:pPr>
    </w:p>
    <w:p w:rsidR="00145095" w:rsidRPr="00296157" w:rsidRDefault="00145095" w:rsidP="00E75350">
      <w:pPr>
        <w:numPr>
          <w:ilvl w:val="1"/>
          <w:numId w:val="3"/>
        </w:numPr>
        <w:spacing w:after="0" w:line="240" w:lineRule="auto"/>
        <w:rPr>
          <w:rFonts w:ascii="Times New Roman" w:hAnsi="Times New Roman"/>
          <w:b/>
          <w:sz w:val="24"/>
          <w:szCs w:val="24"/>
          <w:lang w:val="ro-RO"/>
        </w:rPr>
      </w:pPr>
      <w:r w:rsidRPr="00296157">
        <w:rPr>
          <w:rFonts w:ascii="Times New Roman" w:hAnsi="Times New Roman"/>
          <w:b/>
          <w:sz w:val="24"/>
          <w:szCs w:val="24"/>
          <w:lang w:val="ro-RO"/>
        </w:rPr>
        <w:t>Legislaţie primară</w:t>
      </w:r>
    </w:p>
    <w:p w:rsidR="00145095" w:rsidRPr="00B76D2E" w:rsidRDefault="00174C2A" w:rsidP="00C26BA7">
      <w:pPr>
        <w:numPr>
          <w:ilvl w:val="0"/>
          <w:numId w:val="27"/>
        </w:numPr>
        <w:spacing w:after="0" w:line="240" w:lineRule="auto"/>
        <w:jc w:val="both"/>
        <w:rPr>
          <w:rFonts w:ascii="Times New Roman" w:hAnsi="Times New Roman"/>
          <w:sz w:val="24"/>
          <w:szCs w:val="24"/>
          <w:lang w:val="ro-RO"/>
        </w:rPr>
      </w:pPr>
      <w:r w:rsidRPr="00B76D2E">
        <w:rPr>
          <w:rFonts w:ascii="Times New Roman" w:hAnsi="Times New Roman"/>
          <w:sz w:val="24"/>
          <w:szCs w:val="24"/>
          <w:lang w:val="ro-RO"/>
        </w:rPr>
        <w:t>O</w:t>
      </w:r>
      <w:r>
        <w:rPr>
          <w:rFonts w:ascii="Times New Roman" w:hAnsi="Times New Roman"/>
          <w:sz w:val="24"/>
          <w:szCs w:val="24"/>
          <w:lang w:val="ro-RO"/>
        </w:rPr>
        <w:t xml:space="preserve">rdonanța </w:t>
      </w:r>
      <w:r w:rsidRPr="00B76D2E">
        <w:rPr>
          <w:rFonts w:ascii="Times New Roman" w:hAnsi="Times New Roman"/>
          <w:sz w:val="24"/>
          <w:szCs w:val="24"/>
          <w:lang w:val="ro-RO"/>
        </w:rPr>
        <w:t>G</w:t>
      </w:r>
      <w:r>
        <w:rPr>
          <w:rFonts w:ascii="Times New Roman" w:hAnsi="Times New Roman"/>
          <w:sz w:val="24"/>
          <w:szCs w:val="24"/>
          <w:lang w:val="ro-RO"/>
        </w:rPr>
        <w:t>uvernului</w:t>
      </w:r>
      <w:r w:rsidRPr="00B76D2E">
        <w:rPr>
          <w:rFonts w:ascii="Times New Roman" w:hAnsi="Times New Roman"/>
          <w:sz w:val="24"/>
          <w:szCs w:val="24"/>
          <w:lang w:val="ro-RO"/>
        </w:rPr>
        <w:t xml:space="preserve"> nr.27/2002</w:t>
      </w:r>
      <w:r w:rsidRPr="00517E59">
        <w:rPr>
          <w:rFonts w:ascii="Times New Roman" w:hAnsi="Times New Roman"/>
          <w:sz w:val="24"/>
          <w:szCs w:val="24"/>
          <w:lang w:val="ro-RO"/>
        </w:rPr>
        <w:t xml:space="preserve"> </w:t>
      </w:r>
      <w:r w:rsidRPr="00B76D2E">
        <w:rPr>
          <w:rFonts w:ascii="Times New Roman" w:hAnsi="Times New Roman"/>
          <w:sz w:val="24"/>
          <w:szCs w:val="24"/>
          <w:lang w:val="ro-RO"/>
        </w:rPr>
        <w:t>privind reglementarea activităţii de soluţionare a petiţiilor, aprobată cu modificări și completări prin</w:t>
      </w:r>
      <w:r w:rsidRPr="00296157">
        <w:rPr>
          <w:rFonts w:ascii="Times New Roman" w:hAnsi="Times New Roman"/>
          <w:sz w:val="24"/>
          <w:szCs w:val="24"/>
          <w:lang w:val="ro-RO"/>
        </w:rPr>
        <w:t xml:space="preserve"> Legea </w:t>
      </w:r>
      <w:r>
        <w:rPr>
          <w:rFonts w:ascii="Times New Roman" w:hAnsi="Times New Roman"/>
          <w:sz w:val="24"/>
          <w:szCs w:val="24"/>
          <w:lang w:val="ro-RO"/>
        </w:rPr>
        <w:t>nr.</w:t>
      </w:r>
      <w:r w:rsidRPr="00296157">
        <w:rPr>
          <w:rFonts w:ascii="Times New Roman" w:hAnsi="Times New Roman"/>
          <w:sz w:val="24"/>
          <w:szCs w:val="24"/>
          <w:lang w:val="ro-RO"/>
        </w:rPr>
        <w:t>233/2002</w:t>
      </w:r>
      <w:r>
        <w:rPr>
          <w:rFonts w:ascii="Times New Roman" w:hAnsi="Times New Roman"/>
          <w:sz w:val="24"/>
          <w:szCs w:val="24"/>
          <w:lang w:val="ro-RO"/>
        </w:rPr>
        <w:t>, cu modificările ulterioare</w:t>
      </w:r>
      <w:r w:rsidR="00145095" w:rsidRPr="00B76D2E">
        <w:rPr>
          <w:rFonts w:ascii="Times New Roman" w:hAnsi="Times New Roman"/>
          <w:sz w:val="24"/>
          <w:szCs w:val="24"/>
          <w:lang w:val="ro-RO"/>
        </w:rPr>
        <w:t>;</w:t>
      </w:r>
    </w:p>
    <w:p w:rsidR="00145095" w:rsidRPr="00296157" w:rsidRDefault="00145095" w:rsidP="00C26BA7">
      <w:pPr>
        <w:numPr>
          <w:ilvl w:val="0"/>
          <w:numId w:val="27"/>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Legea nr.233</w:t>
      </w:r>
      <w:r w:rsidR="00174C2A">
        <w:rPr>
          <w:rFonts w:ascii="Times New Roman" w:hAnsi="Times New Roman"/>
          <w:sz w:val="24"/>
          <w:szCs w:val="24"/>
          <w:lang w:val="ro-RO"/>
        </w:rPr>
        <w:t>/2</w:t>
      </w:r>
      <w:r w:rsidR="00B76D2E">
        <w:rPr>
          <w:rFonts w:ascii="Times New Roman" w:hAnsi="Times New Roman"/>
          <w:sz w:val="24"/>
          <w:szCs w:val="24"/>
          <w:lang w:val="ro-RO"/>
        </w:rPr>
        <w:t>0</w:t>
      </w:r>
      <w:r w:rsidRPr="00296157">
        <w:rPr>
          <w:rFonts w:ascii="Times New Roman" w:hAnsi="Times New Roman"/>
          <w:sz w:val="24"/>
          <w:szCs w:val="24"/>
          <w:lang w:val="ro-RO"/>
        </w:rPr>
        <w:t>02 pentru aprobarea Ordonanţei Guvernului nr.27/2002  privind reglementarea activităţii de soluţionare a petiţiilor;</w:t>
      </w:r>
    </w:p>
    <w:p w:rsidR="00C26BA7" w:rsidRDefault="00145095" w:rsidP="00C26BA7">
      <w:pPr>
        <w:numPr>
          <w:ilvl w:val="0"/>
          <w:numId w:val="27"/>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Hotărârea Guvernului nr.1723</w:t>
      </w:r>
      <w:r w:rsidR="00174C2A">
        <w:rPr>
          <w:rFonts w:ascii="Times New Roman" w:hAnsi="Times New Roman"/>
          <w:sz w:val="24"/>
          <w:szCs w:val="24"/>
          <w:lang w:val="ro-RO"/>
        </w:rPr>
        <w:t>/</w:t>
      </w:r>
      <w:r w:rsidRPr="00296157">
        <w:rPr>
          <w:rFonts w:ascii="Times New Roman" w:hAnsi="Times New Roman"/>
          <w:sz w:val="24"/>
          <w:szCs w:val="24"/>
          <w:lang w:val="ro-RO"/>
        </w:rPr>
        <w:t>2004, privind aprobarea Programului de măsuri pentru combaterea birocrației în activitatea de relații cu publicul</w:t>
      </w:r>
      <w:r w:rsidR="00C26BA7">
        <w:rPr>
          <w:rFonts w:ascii="Times New Roman" w:hAnsi="Times New Roman"/>
          <w:sz w:val="24"/>
          <w:szCs w:val="24"/>
          <w:lang w:val="ro-RO"/>
        </w:rPr>
        <w:t>;</w:t>
      </w:r>
    </w:p>
    <w:p w:rsidR="00145095" w:rsidRPr="00C26BA7" w:rsidRDefault="00C26BA7" w:rsidP="00C26BA7">
      <w:pPr>
        <w:numPr>
          <w:ilvl w:val="0"/>
          <w:numId w:val="27"/>
        </w:numPr>
        <w:spacing w:after="0" w:line="240" w:lineRule="auto"/>
        <w:jc w:val="both"/>
        <w:rPr>
          <w:rFonts w:ascii="Times New Roman" w:hAnsi="Times New Roman"/>
          <w:sz w:val="24"/>
          <w:szCs w:val="24"/>
          <w:lang w:val="ro-RO"/>
        </w:rPr>
      </w:pPr>
      <w:r w:rsidRPr="00C26BA7">
        <w:rPr>
          <w:rFonts w:ascii="Times New Roman" w:hAnsi="Times New Roman"/>
          <w:sz w:val="24"/>
          <w:szCs w:val="24"/>
          <w:lang w:val="ro-RO"/>
        </w:rPr>
        <w:t>Ordinul secretarului general al Guvernului nr.600/2018 privind aprobarea Codului controlului intern managerial al entităților publice</w:t>
      </w:r>
      <w:r w:rsidR="00FC21CB" w:rsidRPr="00C26BA7">
        <w:rPr>
          <w:rFonts w:ascii="Times New Roman" w:hAnsi="Times New Roman"/>
          <w:sz w:val="24"/>
          <w:szCs w:val="24"/>
          <w:lang w:val="ro-RO"/>
        </w:rPr>
        <w:t>.</w:t>
      </w:r>
    </w:p>
    <w:p w:rsidR="00FC21CB" w:rsidRPr="00296157" w:rsidRDefault="00FC21CB" w:rsidP="00E75350">
      <w:pPr>
        <w:spacing w:after="0" w:line="240" w:lineRule="auto"/>
        <w:jc w:val="both"/>
        <w:rPr>
          <w:rFonts w:ascii="Times New Roman" w:hAnsi="Times New Roman"/>
          <w:sz w:val="24"/>
          <w:szCs w:val="24"/>
          <w:lang w:val="ro-RO"/>
        </w:rPr>
      </w:pPr>
    </w:p>
    <w:p w:rsidR="00145095" w:rsidRPr="00296157" w:rsidRDefault="00145095" w:rsidP="00E75350">
      <w:pPr>
        <w:numPr>
          <w:ilvl w:val="1"/>
          <w:numId w:val="3"/>
        </w:numPr>
        <w:spacing w:after="0" w:line="240" w:lineRule="auto"/>
        <w:rPr>
          <w:rFonts w:ascii="Times New Roman" w:hAnsi="Times New Roman"/>
          <w:b/>
          <w:sz w:val="24"/>
          <w:szCs w:val="24"/>
          <w:lang w:val="ro-RO"/>
        </w:rPr>
      </w:pPr>
      <w:r w:rsidRPr="00296157">
        <w:rPr>
          <w:rFonts w:ascii="Times New Roman" w:hAnsi="Times New Roman"/>
          <w:b/>
          <w:sz w:val="24"/>
          <w:szCs w:val="24"/>
          <w:lang w:val="ro-RO"/>
        </w:rPr>
        <w:t>Alte documente, inclusiv reglementări interne ale entităţii publice</w:t>
      </w:r>
    </w:p>
    <w:p w:rsidR="002520E6" w:rsidRPr="00296157" w:rsidRDefault="002520E6" w:rsidP="002520E6">
      <w:pPr>
        <w:numPr>
          <w:ilvl w:val="0"/>
          <w:numId w:val="22"/>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Ordinul </w:t>
      </w:r>
      <w:r w:rsidR="00174C2A">
        <w:rPr>
          <w:rFonts w:ascii="Times New Roman" w:hAnsi="Times New Roman"/>
          <w:sz w:val="24"/>
          <w:szCs w:val="24"/>
          <w:lang w:val="ro-RO"/>
        </w:rPr>
        <w:t>m</w:t>
      </w:r>
      <w:r w:rsidRPr="00296157">
        <w:rPr>
          <w:rFonts w:ascii="Times New Roman" w:hAnsi="Times New Roman"/>
          <w:sz w:val="24"/>
          <w:szCs w:val="24"/>
          <w:lang w:val="ro-RO"/>
        </w:rPr>
        <w:t>inistrului</w:t>
      </w:r>
      <w:r w:rsidR="006E01FA">
        <w:rPr>
          <w:rFonts w:ascii="Times New Roman" w:hAnsi="Times New Roman"/>
          <w:sz w:val="24"/>
          <w:szCs w:val="24"/>
          <w:lang w:val="ro-RO"/>
        </w:rPr>
        <w:t xml:space="preserve"> apelor și pădurilor</w:t>
      </w:r>
      <w:r w:rsidRPr="00296157">
        <w:rPr>
          <w:rFonts w:ascii="Times New Roman" w:hAnsi="Times New Roman"/>
          <w:sz w:val="24"/>
          <w:szCs w:val="24"/>
          <w:lang w:val="ro-RO"/>
        </w:rPr>
        <w:t xml:space="preserve"> nr.263/2018 privind stabilirea atribuțiilor domnului secretar general Ilie-Răsvan DUMITRU;</w:t>
      </w:r>
    </w:p>
    <w:p w:rsidR="00C26BA7" w:rsidRDefault="00145095" w:rsidP="002520E6">
      <w:pPr>
        <w:numPr>
          <w:ilvl w:val="0"/>
          <w:numId w:val="22"/>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Manualul de identitate vizuală a Guvernului României</w:t>
      </w:r>
      <w:r w:rsidR="00C26BA7">
        <w:rPr>
          <w:rFonts w:ascii="Times New Roman" w:hAnsi="Times New Roman"/>
          <w:sz w:val="24"/>
          <w:szCs w:val="24"/>
          <w:lang w:val="ro-RO"/>
        </w:rPr>
        <w:t>;</w:t>
      </w:r>
    </w:p>
    <w:p w:rsidR="00145095" w:rsidRDefault="00C26BA7" w:rsidP="002520E6">
      <w:pPr>
        <w:numPr>
          <w:ilvl w:val="0"/>
          <w:numId w:val="22"/>
        </w:numPr>
        <w:spacing w:after="0" w:line="240" w:lineRule="auto"/>
        <w:jc w:val="both"/>
        <w:rPr>
          <w:rFonts w:ascii="Times New Roman" w:hAnsi="Times New Roman"/>
          <w:sz w:val="24"/>
          <w:szCs w:val="24"/>
          <w:lang w:val="ro-RO"/>
        </w:rPr>
      </w:pPr>
      <w:r w:rsidRPr="00C26BA7">
        <w:rPr>
          <w:rFonts w:ascii="Times New Roman" w:hAnsi="Times New Roman"/>
          <w:sz w:val="24"/>
          <w:szCs w:val="24"/>
          <w:lang w:val="ro-RO"/>
        </w:rPr>
        <w:t>Ordinul ministrului apelor și pădurilor nr.545/2018 privind aprobarea constiturii Comisiei de monitorizare, coordonare și îndrumare metodologică a implementării și dezvoltării sistemului de control intern managerial în cadrul Ministerului Apelor și Pădurilor</w:t>
      </w:r>
      <w:r w:rsidR="00F9350B">
        <w:rPr>
          <w:rFonts w:ascii="Times New Roman" w:hAnsi="Times New Roman"/>
          <w:sz w:val="24"/>
          <w:szCs w:val="24"/>
          <w:lang w:val="ro-RO"/>
        </w:rPr>
        <w:t>;</w:t>
      </w:r>
    </w:p>
    <w:p w:rsidR="00F9350B" w:rsidRDefault="00F9350B" w:rsidP="00F9350B">
      <w:pPr>
        <w:numPr>
          <w:ilvl w:val="0"/>
          <w:numId w:val="22"/>
        </w:numPr>
        <w:spacing w:after="0" w:line="240" w:lineRule="auto"/>
        <w:jc w:val="both"/>
        <w:rPr>
          <w:rFonts w:ascii="Times New Roman" w:hAnsi="Times New Roman"/>
          <w:sz w:val="24"/>
          <w:szCs w:val="24"/>
          <w:lang w:val="ro-RO"/>
        </w:rPr>
      </w:pPr>
      <w:r w:rsidRPr="00F9350B">
        <w:rPr>
          <w:rFonts w:ascii="Times New Roman" w:hAnsi="Times New Roman"/>
          <w:sz w:val="24"/>
          <w:szCs w:val="24"/>
          <w:lang w:val="ro-RO"/>
        </w:rPr>
        <w:t>Ordinul ministrului apelor si padurilor nr.401/2017 privind aprobarea Procedurii de sistem privind iniţierea, elaborarea, aprobarea, revizuirea şi arhivarea procedurilor de sistem şi operaţionale</w:t>
      </w:r>
      <w:r w:rsidR="006E01FA">
        <w:rPr>
          <w:rFonts w:ascii="Times New Roman" w:hAnsi="Times New Roman"/>
          <w:sz w:val="24"/>
          <w:szCs w:val="24"/>
          <w:lang w:val="ro-RO"/>
        </w:rPr>
        <w:t>;</w:t>
      </w:r>
    </w:p>
    <w:p w:rsidR="006E01FA" w:rsidRPr="00296157" w:rsidRDefault="006E01FA" w:rsidP="006E01FA">
      <w:pPr>
        <w:numPr>
          <w:ilvl w:val="0"/>
          <w:numId w:val="22"/>
        </w:numPr>
        <w:spacing w:after="0" w:line="240" w:lineRule="auto"/>
        <w:jc w:val="both"/>
        <w:rPr>
          <w:rFonts w:ascii="Times New Roman" w:hAnsi="Times New Roman"/>
          <w:sz w:val="24"/>
          <w:szCs w:val="24"/>
          <w:lang w:val="ro-RO"/>
        </w:rPr>
      </w:pPr>
      <w:r w:rsidRPr="006E01FA">
        <w:rPr>
          <w:rFonts w:ascii="Times New Roman" w:hAnsi="Times New Roman"/>
          <w:sz w:val="24"/>
          <w:szCs w:val="24"/>
          <w:lang w:val="ro-RO"/>
        </w:rPr>
        <w:t>Hotărârea</w:t>
      </w:r>
      <w:r>
        <w:rPr>
          <w:rFonts w:ascii="Times New Roman" w:hAnsi="Times New Roman"/>
          <w:sz w:val="24"/>
          <w:szCs w:val="24"/>
          <w:lang w:val="ro-RO"/>
        </w:rPr>
        <w:t xml:space="preserve"> Guvernului</w:t>
      </w:r>
      <w:r w:rsidRPr="006E01FA">
        <w:rPr>
          <w:rFonts w:ascii="Times New Roman" w:hAnsi="Times New Roman"/>
          <w:sz w:val="24"/>
          <w:szCs w:val="24"/>
          <w:lang w:val="ro-RO"/>
        </w:rPr>
        <w:t xml:space="preserve"> nr.20/2017 privind organizarea și funcționarea Ministerului Apelor și Pădurilor</w:t>
      </w:r>
      <w:r>
        <w:rPr>
          <w:rFonts w:ascii="Times New Roman" w:hAnsi="Times New Roman"/>
          <w:sz w:val="24"/>
          <w:szCs w:val="24"/>
          <w:lang w:val="ro-RO"/>
        </w:rPr>
        <w:t>, cu modificările și completările ulterioaere.</w:t>
      </w:r>
    </w:p>
    <w:p w:rsidR="00FC21CB" w:rsidRPr="00296157" w:rsidRDefault="00FC21CB" w:rsidP="00E75350">
      <w:pPr>
        <w:pStyle w:val="Heading1"/>
        <w:spacing w:before="0" w:after="0" w:line="240" w:lineRule="auto"/>
        <w:rPr>
          <w:rFonts w:ascii="Times New Roman" w:hAnsi="Times New Roman"/>
          <w:i w:val="0"/>
          <w:sz w:val="24"/>
          <w:szCs w:val="24"/>
          <w:lang w:val="ro-RO"/>
        </w:rPr>
      </w:pPr>
      <w:r w:rsidRPr="00296157">
        <w:rPr>
          <w:rFonts w:ascii="Times New Roman" w:hAnsi="Times New Roman"/>
          <w:lang w:val="ro-RO"/>
        </w:rPr>
        <w:br w:type="page"/>
      </w:r>
      <w:bookmarkStart w:id="7" w:name="_Toc509828552"/>
      <w:r w:rsidRPr="00296157">
        <w:rPr>
          <w:rFonts w:ascii="Times New Roman" w:hAnsi="Times New Roman"/>
          <w:i w:val="0"/>
          <w:sz w:val="24"/>
          <w:szCs w:val="24"/>
          <w:lang w:val="ro-RO"/>
        </w:rPr>
        <w:lastRenderedPageBreak/>
        <w:t>Definiții și abrevieri</w:t>
      </w:r>
      <w:bookmarkEnd w:id="7"/>
    </w:p>
    <w:p w:rsidR="00FC21CB" w:rsidRPr="00296157" w:rsidRDefault="00FC21CB" w:rsidP="00E75350">
      <w:pPr>
        <w:spacing w:after="0" w:line="240" w:lineRule="auto"/>
        <w:ind w:left="1080"/>
        <w:rPr>
          <w:rFonts w:ascii="Times New Roman" w:hAnsi="Times New Roman"/>
          <w:b/>
          <w:sz w:val="24"/>
          <w:szCs w:val="24"/>
          <w:lang w:val="ro-RO"/>
        </w:rPr>
      </w:pPr>
    </w:p>
    <w:p w:rsidR="00FC21CB" w:rsidRPr="00296157" w:rsidRDefault="002220B4" w:rsidP="00E75350">
      <w:pPr>
        <w:spacing w:after="0" w:line="240" w:lineRule="auto"/>
        <w:ind w:left="1080"/>
        <w:rPr>
          <w:rFonts w:ascii="Times New Roman" w:hAnsi="Times New Roman"/>
          <w:b/>
          <w:sz w:val="24"/>
          <w:szCs w:val="24"/>
          <w:lang w:val="ro-RO"/>
        </w:rPr>
      </w:pPr>
      <w:r w:rsidRPr="00296157">
        <w:rPr>
          <w:rFonts w:ascii="Times New Roman" w:hAnsi="Times New Roman"/>
          <w:b/>
          <w:sz w:val="24"/>
          <w:szCs w:val="24"/>
          <w:lang w:val="ro-RO"/>
        </w:rPr>
        <w:t>7</w:t>
      </w:r>
      <w:r w:rsidR="00FC21CB" w:rsidRPr="00296157">
        <w:rPr>
          <w:rFonts w:ascii="Times New Roman" w:hAnsi="Times New Roman"/>
          <w:b/>
          <w:sz w:val="24"/>
          <w:szCs w:val="24"/>
          <w:lang w:val="ro-RO"/>
        </w:rPr>
        <w:t>.1</w:t>
      </w:r>
      <w:r w:rsidR="000F331B" w:rsidRPr="00296157">
        <w:rPr>
          <w:rFonts w:ascii="Times New Roman" w:hAnsi="Times New Roman"/>
          <w:b/>
          <w:sz w:val="24"/>
          <w:szCs w:val="24"/>
          <w:lang w:val="ro-RO"/>
        </w:rPr>
        <w:t>.</w:t>
      </w:r>
      <w:r w:rsidR="00FC21CB" w:rsidRPr="00296157">
        <w:rPr>
          <w:rFonts w:ascii="Times New Roman" w:hAnsi="Times New Roman"/>
          <w:b/>
          <w:sz w:val="24"/>
          <w:szCs w:val="24"/>
          <w:lang w:val="ro-RO"/>
        </w:rPr>
        <w:t xml:space="preserve"> Definiții ale termenilor</w:t>
      </w:r>
      <w:r w:rsidR="00633E03" w:rsidRPr="00296157">
        <w:rPr>
          <w:rFonts w:ascii="Times New Roman" w:hAnsi="Times New Roman"/>
          <w:b/>
          <w:sz w:val="24"/>
          <w:szCs w:val="24"/>
          <w:lang w:val="ro-RO"/>
        </w:rPr>
        <w:t>:</w:t>
      </w:r>
    </w:p>
    <w:p w:rsidR="00FC21CB" w:rsidRPr="00296157" w:rsidRDefault="00FC21CB" w:rsidP="00E75350">
      <w:pPr>
        <w:spacing w:after="0" w:line="240" w:lineRule="auto"/>
        <w:ind w:left="1080"/>
        <w:rPr>
          <w:rFonts w:ascii="Times New Roman" w:hAnsi="Times New Roman"/>
          <w:b/>
          <w:sz w:val="24"/>
          <w:szCs w:val="24"/>
          <w:lang w:val="ro-RO"/>
        </w:rPr>
      </w:pPr>
    </w:p>
    <w:tbl>
      <w:tblPr>
        <w:tblW w:w="9452"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801"/>
        <w:gridCol w:w="6015"/>
      </w:tblGrid>
      <w:tr w:rsidR="00FC21CB" w:rsidRPr="00296157" w:rsidTr="00FC21CB">
        <w:tc>
          <w:tcPr>
            <w:tcW w:w="613" w:type="dxa"/>
            <w:vAlign w:val="center"/>
          </w:tcPr>
          <w:p w:rsidR="00FC21CB" w:rsidRPr="00296157" w:rsidRDefault="00FC21CB" w:rsidP="00E75350">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Nr. Crt.</w:t>
            </w:r>
          </w:p>
        </w:tc>
        <w:tc>
          <w:tcPr>
            <w:tcW w:w="2807" w:type="dxa"/>
            <w:vAlign w:val="center"/>
          </w:tcPr>
          <w:p w:rsidR="00FC21CB" w:rsidRPr="00296157" w:rsidRDefault="00FC21CB" w:rsidP="00E75350">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 xml:space="preserve">Termen </w:t>
            </w:r>
          </w:p>
        </w:tc>
        <w:tc>
          <w:tcPr>
            <w:tcW w:w="6032" w:type="dxa"/>
            <w:vAlign w:val="center"/>
          </w:tcPr>
          <w:p w:rsidR="00FC21CB" w:rsidRPr="00296157" w:rsidRDefault="00FC21CB" w:rsidP="00E75350">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Definiţia</w:t>
            </w:r>
          </w:p>
        </w:tc>
      </w:tr>
      <w:tr w:rsidR="00FC21CB" w:rsidRPr="00296157" w:rsidTr="00FC21CB">
        <w:tc>
          <w:tcPr>
            <w:tcW w:w="613" w:type="dxa"/>
          </w:tcPr>
          <w:p w:rsidR="00FC21CB" w:rsidRPr="00296157" w:rsidRDefault="00FC21CB"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w:t>
            </w:r>
          </w:p>
        </w:tc>
        <w:tc>
          <w:tcPr>
            <w:tcW w:w="2807" w:type="dxa"/>
          </w:tcPr>
          <w:p w:rsidR="00FC21CB" w:rsidRPr="00296157" w:rsidRDefault="00FC21CB"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Procedură </w:t>
            </w:r>
          </w:p>
        </w:tc>
        <w:tc>
          <w:tcPr>
            <w:tcW w:w="6032" w:type="dxa"/>
          </w:tcPr>
          <w:p w:rsidR="00FC21CB" w:rsidRPr="00296157" w:rsidRDefault="00FC21CB" w:rsidP="00E75350">
            <w:pPr>
              <w:autoSpaceDE w:val="0"/>
              <w:autoSpaceDN w:val="0"/>
              <w:adjustRightInd w:val="0"/>
              <w:spacing w:after="0" w:line="240" w:lineRule="auto"/>
              <w:jc w:val="both"/>
              <w:rPr>
                <w:rFonts w:ascii="Times New Roman" w:hAnsi="Times New Roman"/>
                <w:iCs/>
                <w:sz w:val="24"/>
                <w:szCs w:val="24"/>
                <w:lang w:val="ro-RO"/>
              </w:rPr>
            </w:pPr>
            <w:r w:rsidRPr="00296157">
              <w:rPr>
                <w:rFonts w:ascii="Times New Roman" w:hAnsi="Times New Roman"/>
                <w:iCs/>
                <w:sz w:val="24"/>
                <w:szCs w:val="24"/>
                <w:lang w:val="ro-RO"/>
              </w:rPr>
              <w:t>Prezentarea formalizată, în scris, a tuturor paşilor ce trebuie urmaţi, a metodelor de lucru stabilite şi a regulilor de aplicat în vederea realizării activităţii</w:t>
            </w:r>
            <w:r w:rsidR="003B1CBD" w:rsidRPr="00296157">
              <w:rPr>
                <w:rFonts w:ascii="Times New Roman" w:hAnsi="Times New Roman"/>
                <w:iCs/>
                <w:sz w:val="24"/>
                <w:szCs w:val="24"/>
                <w:lang w:val="ro-RO"/>
              </w:rPr>
              <w:t>.</w:t>
            </w:r>
          </w:p>
        </w:tc>
      </w:tr>
      <w:tr w:rsidR="00B51E60" w:rsidRPr="00296157" w:rsidTr="00FC21CB">
        <w:tc>
          <w:tcPr>
            <w:tcW w:w="613" w:type="dxa"/>
          </w:tcPr>
          <w:p w:rsidR="00B51E60" w:rsidRPr="00296157" w:rsidRDefault="00B51E60"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2</w:t>
            </w:r>
          </w:p>
        </w:tc>
        <w:tc>
          <w:tcPr>
            <w:tcW w:w="2807" w:type="dxa"/>
          </w:tcPr>
          <w:p w:rsidR="00B51E60" w:rsidRPr="00296157" w:rsidRDefault="00B51E60"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Procedură </w:t>
            </w:r>
            <w:r w:rsidR="00021BC6">
              <w:rPr>
                <w:rFonts w:ascii="Times New Roman" w:hAnsi="Times New Roman"/>
                <w:iCs/>
                <w:sz w:val="24"/>
                <w:szCs w:val="24"/>
                <w:lang w:val="ro-RO"/>
              </w:rPr>
              <w:t>de sistem</w:t>
            </w:r>
          </w:p>
        </w:tc>
        <w:tc>
          <w:tcPr>
            <w:tcW w:w="6032" w:type="dxa"/>
          </w:tcPr>
          <w:p w:rsidR="00B51E60" w:rsidRPr="006E01FA" w:rsidRDefault="00021BC6" w:rsidP="00E75350">
            <w:pPr>
              <w:autoSpaceDE w:val="0"/>
              <w:autoSpaceDN w:val="0"/>
              <w:adjustRightInd w:val="0"/>
              <w:spacing w:after="0" w:line="240" w:lineRule="auto"/>
              <w:jc w:val="both"/>
              <w:rPr>
                <w:rFonts w:ascii="Times New Roman" w:hAnsi="Times New Roman"/>
                <w:iCs/>
                <w:sz w:val="24"/>
                <w:szCs w:val="24"/>
                <w:lang w:val="ro-RO"/>
              </w:rPr>
            </w:pPr>
            <w:r w:rsidRPr="006E01FA">
              <w:rPr>
                <w:rFonts w:ascii="Times New Roman" w:hAnsi="Times New Roman"/>
                <w:iCs/>
                <w:sz w:val="24"/>
                <w:szCs w:val="24"/>
                <w:lang w:val="ro-RO"/>
              </w:rPr>
              <w:t>Descrie o activitate sau un proces care se desfăşoară la nivelul tuturor compartimentelor din minister, numite şi „proceduri generale”.</w:t>
            </w:r>
          </w:p>
        </w:tc>
      </w:tr>
      <w:tr w:rsidR="00FC21CB" w:rsidRPr="00296157" w:rsidTr="00FC21CB">
        <w:tc>
          <w:tcPr>
            <w:tcW w:w="613" w:type="dxa"/>
          </w:tcPr>
          <w:p w:rsidR="00FC21CB" w:rsidRPr="00296157" w:rsidRDefault="00B51E60"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3</w:t>
            </w:r>
          </w:p>
        </w:tc>
        <w:tc>
          <w:tcPr>
            <w:tcW w:w="2807" w:type="dxa"/>
          </w:tcPr>
          <w:p w:rsidR="00FC21CB" w:rsidRPr="00296157" w:rsidRDefault="00FC21CB"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Ediţie a unei proceduri </w:t>
            </w:r>
          </w:p>
        </w:tc>
        <w:tc>
          <w:tcPr>
            <w:tcW w:w="6032" w:type="dxa"/>
          </w:tcPr>
          <w:p w:rsidR="00FC21CB" w:rsidRPr="00296157" w:rsidRDefault="00FC21CB" w:rsidP="00E75350">
            <w:pPr>
              <w:autoSpaceDE w:val="0"/>
              <w:autoSpaceDN w:val="0"/>
              <w:adjustRightInd w:val="0"/>
              <w:spacing w:after="0" w:line="240" w:lineRule="auto"/>
              <w:jc w:val="both"/>
              <w:rPr>
                <w:rFonts w:ascii="Times New Roman" w:hAnsi="Times New Roman"/>
                <w:iCs/>
                <w:sz w:val="24"/>
                <w:szCs w:val="24"/>
                <w:lang w:val="ro-RO"/>
              </w:rPr>
            </w:pPr>
            <w:r w:rsidRPr="00296157">
              <w:rPr>
                <w:rFonts w:ascii="Times New Roman" w:hAnsi="Times New Roman"/>
                <w:iCs/>
                <w:sz w:val="24"/>
                <w:szCs w:val="24"/>
                <w:lang w:val="ro-RO"/>
              </w:rPr>
              <w:t>Forma iniţială sau actualizată a unei proceduri aprobată şi difuzată</w:t>
            </w:r>
            <w:r w:rsidR="003B1CBD" w:rsidRPr="00296157">
              <w:rPr>
                <w:rFonts w:ascii="Times New Roman" w:hAnsi="Times New Roman"/>
                <w:iCs/>
                <w:sz w:val="24"/>
                <w:szCs w:val="24"/>
                <w:lang w:val="ro-RO"/>
              </w:rPr>
              <w:t>.</w:t>
            </w:r>
            <w:r w:rsidRPr="00296157">
              <w:rPr>
                <w:rFonts w:ascii="Times New Roman" w:hAnsi="Times New Roman"/>
                <w:iCs/>
                <w:sz w:val="24"/>
                <w:szCs w:val="24"/>
                <w:lang w:val="ro-RO"/>
              </w:rPr>
              <w:t xml:space="preserve"> </w:t>
            </w:r>
          </w:p>
        </w:tc>
      </w:tr>
      <w:tr w:rsidR="00FC21CB" w:rsidRPr="00296157" w:rsidTr="00FC21CB">
        <w:tc>
          <w:tcPr>
            <w:tcW w:w="613" w:type="dxa"/>
          </w:tcPr>
          <w:p w:rsidR="00FC21CB" w:rsidRPr="00296157" w:rsidRDefault="00B51E60"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4</w:t>
            </w:r>
          </w:p>
        </w:tc>
        <w:tc>
          <w:tcPr>
            <w:tcW w:w="2807" w:type="dxa"/>
          </w:tcPr>
          <w:p w:rsidR="00FC21CB" w:rsidRPr="00296157" w:rsidRDefault="00FC21CB"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Revizia în cadrul unei ediţii                 </w:t>
            </w:r>
          </w:p>
        </w:tc>
        <w:tc>
          <w:tcPr>
            <w:tcW w:w="6032" w:type="dxa"/>
          </w:tcPr>
          <w:p w:rsidR="00FC21CB" w:rsidRPr="00296157" w:rsidRDefault="00FC21CB" w:rsidP="00E75350">
            <w:pPr>
              <w:autoSpaceDE w:val="0"/>
              <w:autoSpaceDN w:val="0"/>
              <w:adjustRightInd w:val="0"/>
              <w:spacing w:after="0" w:line="240" w:lineRule="auto"/>
              <w:jc w:val="both"/>
              <w:rPr>
                <w:rFonts w:ascii="Times New Roman" w:hAnsi="Times New Roman"/>
                <w:iCs/>
                <w:sz w:val="24"/>
                <w:szCs w:val="24"/>
                <w:lang w:val="ro-RO"/>
              </w:rPr>
            </w:pPr>
            <w:r w:rsidRPr="00296157">
              <w:rPr>
                <w:rFonts w:ascii="Times New Roman" w:hAnsi="Times New Roman"/>
                <w:iCs/>
                <w:sz w:val="24"/>
                <w:szCs w:val="24"/>
                <w:lang w:val="ro-RO"/>
              </w:rPr>
              <w:t>Acţiunile de modificare, adăugare, suprimare sau altele, a uneia sau mai multor componente ale unei ediţii a procedurii, acţiuni care au fost aprobate şi difuzate</w:t>
            </w:r>
            <w:r w:rsidR="003B1CBD" w:rsidRPr="00296157">
              <w:rPr>
                <w:rFonts w:ascii="Times New Roman" w:hAnsi="Times New Roman"/>
                <w:iCs/>
                <w:sz w:val="24"/>
                <w:szCs w:val="24"/>
                <w:lang w:val="ro-RO"/>
              </w:rPr>
              <w:t>.</w:t>
            </w:r>
          </w:p>
        </w:tc>
      </w:tr>
      <w:tr w:rsidR="003B1CBD" w:rsidRPr="00296157" w:rsidTr="00FC21CB">
        <w:tc>
          <w:tcPr>
            <w:tcW w:w="613" w:type="dxa"/>
          </w:tcPr>
          <w:p w:rsidR="003B1CBD" w:rsidRPr="00296157" w:rsidRDefault="00B51E60"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5</w:t>
            </w:r>
          </w:p>
        </w:tc>
        <w:tc>
          <w:tcPr>
            <w:tcW w:w="2807" w:type="dxa"/>
          </w:tcPr>
          <w:p w:rsidR="003B1CBD" w:rsidRPr="00296157" w:rsidRDefault="003B1CBD"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sz w:val="24"/>
                <w:szCs w:val="24"/>
                <w:lang w:val="ro-RO"/>
              </w:rPr>
              <w:t>Petiţie</w:t>
            </w:r>
          </w:p>
        </w:tc>
        <w:tc>
          <w:tcPr>
            <w:tcW w:w="6032" w:type="dxa"/>
          </w:tcPr>
          <w:p w:rsidR="003B1CBD" w:rsidRPr="00296157" w:rsidRDefault="003B1CBD"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Cererea, reclamaţia</w:t>
            </w:r>
            <w:r w:rsidR="00EB42B3" w:rsidRPr="00296157">
              <w:rPr>
                <w:rFonts w:ascii="Times New Roman" w:hAnsi="Times New Roman"/>
                <w:sz w:val="24"/>
                <w:szCs w:val="24"/>
                <w:lang w:val="ro-RO"/>
              </w:rPr>
              <w:t>, sesizarea</w:t>
            </w:r>
            <w:r w:rsidRPr="00296157">
              <w:rPr>
                <w:rFonts w:ascii="Times New Roman" w:hAnsi="Times New Roman"/>
                <w:sz w:val="24"/>
                <w:szCs w:val="24"/>
                <w:lang w:val="ro-RO"/>
              </w:rPr>
              <w:t xml:space="preserve"> sau propunerea formulată în scris sau prin </w:t>
            </w:r>
            <w:r w:rsidR="00EB42B3" w:rsidRPr="00296157">
              <w:rPr>
                <w:rFonts w:ascii="Times New Roman" w:hAnsi="Times New Roman"/>
                <w:sz w:val="24"/>
                <w:szCs w:val="24"/>
                <w:lang w:val="ro-RO"/>
              </w:rPr>
              <w:t>poșta electronică</w:t>
            </w:r>
            <w:r w:rsidRPr="00296157">
              <w:rPr>
                <w:rFonts w:ascii="Times New Roman" w:hAnsi="Times New Roman"/>
                <w:sz w:val="24"/>
                <w:szCs w:val="24"/>
                <w:lang w:val="ro-RO"/>
              </w:rPr>
              <w:t xml:space="preserve">, pe care </w:t>
            </w:r>
            <w:r w:rsidR="00EB42B3" w:rsidRPr="00296157">
              <w:rPr>
                <w:rFonts w:ascii="Times New Roman" w:hAnsi="Times New Roman"/>
                <w:sz w:val="24"/>
                <w:szCs w:val="24"/>
                <w:lang w:val="ro-RO"/>
              </w:rPr>
              <w:t>un</w:t>
            </w:r>
            <w:r w:rsidRPr="00296157">
              <w:rPr>
                <w:rFonts w:ascii="Times New Roman" w:hAnsi="Times New Roman"/>
                <w:sz w:val="24"/>
                <w:szCs w:val="24"/>
                <w:lang w:val="ro-RO"/>
              </w:rPr>
              <w:t xml:space="preserve"> cetăţean </w:t>
            </w:r>
            <w:r w:rsidR="00EB42B3" w:rsidRPr="00296157">
              <w:rPr>
                <w:rFonts w:ascii="Times New Roman" w:hAnsi="Times New Roman"/>
                <w:sz w:val="24"/>
                <w:szCs w:val="24"/>
                <w:lang w:val="ro-RO"/>
              </w:rPr>
              <w:t>sau o</w:t>
            </w:r>
            <w:r w:rsidRPr="00296157">
              <w:rPr>
                <w:rFonts w:ascii="Times New Roman" w:hAnsi="Times New Roman"/>
                <w:sz w:val="24"/>
                <w:szCs w:val="24"/>
                <w:lang w:val="ro-RO"/>
              </w:rPr>
              <w:t xml:space="preserve"> organizaţie legal constituită o poate adresa autorităţilor</w:t>
            </w:r>
            <w:r w:rsidR="00EB42B3" w:rsidRPr="00296157">
              <w:rPr>
                <w:rFonts w:ascii="Times New Roman" w:hAnsi="Times New Roman"/>
                <w:sz w:val="24"/>
                <w:szCs w:val="24"/>
                <w:lang w:val="ro-RO"/>
              </w:rPr>
              <w:t xml:space="preserve"> și instituțiilor </w:t>
            </w:r>
            <w:r w:rsidRPr="00296157">
              <w:rPr>
                <w:rFonts w:ascii="Times New Roman" w:hAnsi="Times New Roman"/>
                <w:sz w:val="24"/>
                <w:szCs w:val="24"/>
                <w:lang w:val="ro-RO"/>
              </w:rPr>
              <w:t>publice centrale şi locale, serviciilor publice descentralizate ale ministerelor şi ale celorlalte organe centrale</w:t>
            </w:r>
            <w:r w:rsidR="00EB42B3" w:rsidRPr="00296157">
              <w:rPr>
                <w:rFonts w:ascii="Times New Roman" w:hAnsi="Times New Roman"/>
                <w:sz w:val="24"/>
                <w:szCs w:val="24"/>
                <w:lang w:val="ro-RO"/>
              </w:rPr>
              <w:t>, companiilor și societăților</w:t>
            </w:r>
            <w:r w:rsidRPr="00296157">
              <w:rPr>
                <w:rFonts w:ascii="Times New Roman" w:hAnsi="Times New Roman"/>
                <w:sz w:val="24"/>
                <w:szCs w:val="24"/>
                <w:lang w:val="ro-RO"/>
              </w:rPr>
              <w:t xml:space="preserve"> naţionale, societăţilor comerciale de interes judeţean sau local, precum şi regiilor autonome.</w:t>
            </w:r>
          </w:p>
        </w:tc>
      </w:tr>
      <w:tr w:rsidR="003B1CBD" w:rsidRPr="00296157" w:rsidTr="00FC21CB">
        <w:tc>
          <w:tcPr>
            <w:tcW w:w="613" w:type="dxa"/>
          </w:tcPr>
          <w:p w:rsidR="003B1CBD" w:rsidRPr="00296157" w:rsidRDefault="00B51E60"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6</w:t>
            </w:r>
          </w:p>
        </w:tc>
        <w:tc>
          <w:tcPr>
            <w:tcW w:w="2807" w:type="dxa"/>
          </w:tcPr>
          <w:p w:rsidR="003B1CBD" w:rsidRPr="00296157" w:rsidRDefault="003B1CBD" w:rsidP="00E75350">
            <w:pPr>
              <w:autoSpaceDE w:val="0"/>
              <w:autoSpaceDN w:val="0"/>
              <w:adjustRightInd w:val="0"/>
              <w:spacing w:after="0" w:line="240" w:lineRule="auto"/>
              <w:rPr>
                <w:rFonts w:ascii="Times New Roman" w:hAnsi="Times New Roman"/>
                <w:sz w:val="24"/>
                <w:szCs w:val="24"/>
                <w:lang w:val="ro-RO"/>
              </w:rPr>
            </w:pPr>
            <w:r w:rsidRPr="00296157">
              <w:rPr>
                <w:rFonts w:ascii="Times New Roman" w:hAnsi="Times New Roman"/>
                <w:sz w:val="24"/>
                <w:szCs w:val="24"/>
                <w:lang w:val="ro-RO"/>
              </w:rPr>
              <w:t>Audiență</w:t>
            </w:r>
          </w:p>
        </w:tc>
        <w:tc>
          <w:tcPr>
            <w:tcW w:w="6032" w:type="dxa"/>
          </w:tcPr>
          <w:p w:rsidR="003B1CBD" w:rsidRPr="00296157" w:rsidRDefault="003B1CBD"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Întrevedere oficială acordată de către un demnitar sau de o persoană cu funcție de răspundere desemnată de acesta, unei persoane care a solicitat să-i vorbească.</w:t>
            </w:r>
          </w:p>
        </w:tc>
      </w:tr>
      <w:tr w:rsidR="003B1CBD" w:rsidRPr="00296157" w:rsidTr="00FC21CB">
        <w:tc>
          <w:tcPr>
            <w:tcW w:w="613" w:type="dxa"/>
          </w:tcPr>
          <w:p w:rsidR="003B1CBD" w:rsidRPr="00296157" w:rsidRDefault="00B51E60"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7</w:t>
            </w:r>
          </w:p>
        </w:tc>
        <w:tc>
          <w:tcPr>
            <w:tcW w:w="2807" w:type="dxa"/>
          </w:tcPr>
          <w:p w:rsidR="003B1CBD" w:rsidRPr="00296157" w:rsidRDefault="003B1CBD"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Date de identificare</w:t>
            </w:r>
          </w:p>
        </w:tc>
        <w:tc>
          <w:tcPr>
            <w:tcW w:w="6032" w:type="dxa"/>
          </w:tcPr>
          <w:p w:rsidR="003B1CBD" w:rsidRPr="00296157" w:rsidRDefault="00271928" w:rsidP="00E75350">
            <w:p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Prin date de identificare</w:t>
            </w:r>
            <w:r w:rsidR="00374525" w:rsidRPr="00296157">
              <w:rPr>
                <w:rFonts w:ascii="Times New Roman" w:hAnsi="Times New Roman"/>
                <w:sz w:val="24"/>
                <w:szCs w:val="24"/>
                <w:lang w:val="ro-RO"/>
              </w:rPr>
              <w:t xml:space="preserve"> ale unei persoane fizice</w:t>
            </w:r>
            <w:r w:rsidRPr="00296157">
              <w:rPr>
                <w:rFonts w:ascii="Times New Roman" w:hAnsi="Times New Roman"/>
                <w:sz w:val="24"/>
                <w:szCs w:val="24"/>
                <w:lang w:val="ro-RO"/>
              </w:rPr>
              <w:t xml:space="preserve"> </w:t>
            </w:r>
            <w:r w:rsidR="00374525" w:rsidRPr="00296157">
              <w:rPr>
                <w:rFonts w:ascii="Times New Roman" w:hAnsi="Times New Roman"/>
                <w:sz w:val="24"/>
                <w:szCs w:val="24"/>
                <w:lang w:val="ro-RO"/>
              </w:rPr>
              <w:t>înțelegem nume, prenume și adresa de domiciliu, elemente obligatorii pentru formularea unui răspuns la solicitare.</w:t>
            </w:r>
          </w:p>
        </w:tc>
      </w:tr>
    </w:tbl>
    <w:p w:rsidR="00420505" w:rsidRPr="00296157" w:rsidRDefault="00420505" w:rsidP="00E75350">
      <w:pPr>
        <w:spacing w:after="0" w:line="240" w:lineRule="auto"/>
        <w:rPr>
          <w:rFonts w:ascii="Times New Roman" w:hAnsi="Times New Roman"/>
          <w:b/>
          <w:lang w:val="ro-RO"/>
        </w:rPr>
      </w:pPr>
    </w:p>
    <w:p w:rsidR="00FC21CB" w:rsidRPr="00296157" w:rsidRDefault="00420505" w:rsidP="00E75350">
      <w:pPr>
        <w:spacing w:after="0" w:line="240" w:lineRule="auto"/>
        <w:rPr>
          <w:rFonts w:ascii="Times New Roman" w:hAnsi="Times New Roman"/>
          <w:b/>
          <w:lang w:val="ro-RO"/>
        </w:rPr>
      </w:pPr>
      <w:r w:rsidRPr="00296157">
        <w:rPr>
          <w:rFonts w:ascii="Times New Roman" w:hAnsi="Times New Roman"/>
          <w:b/>
          <w:lang w:val="ro-RO"/>
        </w:rPr>
        <w:br w:type="page"/>
      </w:r>
    </w:p>
    <w:p w:rsidR="00420505" w:rsidRPr="00296157" w:rsidRDefault="002220B4" w:rsidP="00E75350">
      <w:pPr>
        <w:spacing w:after="0" w:line="240" w:lineRule="auto"/>
        <w:ind w:left="1080"/>
        <w:rPr>
          <w:rFonts w:ascii="Times New Roman" w:hAnsi="Times New Roman"/>
          <w:b/>
          <w:sz w:val="24"/>
          <w:szCs w:val="24"/>
          <w:lang w:val="ro-RO"/>
        </w:rPr>
      </w:pPr>
      <w:r w:rsidRPr="00296157">
        <w:rPr>
          <w:rFonts w:ascii="Times New Roman" w:hAnsi="Times New Roman"/>
          <w:b/>
          <w:sz w:val="24"/>
          <w:szCs w:val="24"/>
          <w:lang w:val="ro-RO"/>
        </w:rPr>
        <w:lastRenderedPageBreak/>
        <w:t>7</w:t>
      </w:r>
      <w:r w:rsidR="00420505" w:rsidRPr="00296157">
        <w:rPr>
          <w:rFonts w:ascii="Times New Roman" w:hAnsi="Times New Roman"/>
          <w:b/>
          <w:sz w:val="24"/>
          <w:szCs w:val="24"/>
          <w:lang w:val="ro-RO"/>
        </w:rPr>
        <w:t>.2</w:t>
      </w:r>
      <w:r w:rsidR="000F331B" w:rsidRPr="00296157">
        <w:rPr>
          <w:rFonts w:ascii="Times New Roman" w:hAnsi="Times New Roman"/>
          <w:b/>
          <w:sz w:val="24"/>
          <w:szCs w:val="24"/>
          <w:lang w:val="ro-RO"/>
        </w:rPr>
        <w:t>.</w:t>
      </w:r>
      <w:r w:rsidR="00420505" w:rsidRPr="00296157">
        <w:rPr>
          <w:rFonts w:ascii="Times New Roman" w:hAnsi="Times New Roman"/>
          <w:b/>
          <w:sz w:val="24"/>
          <w:szCs w:val="24"/>
          <w:lang w:val="ro-RO"/>
        </w:rPr>
        <w:t xml:space="preserve"> Abrevieri ale termenilor</w:t>
      </w:r>
      <w:r w:rsidRPr="00296157">
        <w:rPr>
          <w:rFonts w:ascii="Times New Roman" w:hAnsi="Times New Roman"/>
          <w:b/>
          <w:sz w:val="24"/>
          <w:szCs w:val="24"/>
          <w:lang w:val="ro-RO"/>
        </w:rPr>
        <w:t>:</w:t>
      </w:r>
    </w:p>
    <w:p w:rsidR="00420505" w:rsidRPr="00296157" w:rsidRDefault="00420505" w:rsidP="00E75350">
      <w:pPr>
        <w:spacing w:after="0" w:line="240" w:lineRule="auto"/>
        <w:ind w:left="1080"/>
        <w:rPr>
          <w:rFonts w:ascii="Times New Roman" w:hAnsi="Times New Roman"/>
          <w:b/>
          <w:sz w:val="24"/>
          <w:szCs w:val="24"/>
          <w:lang w:val="ro-RO"/>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510"/>
        <w:gridCol w:w="5359"/>
      </w:tblGrid>
      <w:tr w:rsidR="00060BDA" w:rsidRPr="00296157" w:rsidTr="00060BDA">
        <w:tc>
          <w:tcPr>
            <w:tcW w:w="613" w:type="dxa"/>
            <w:vAlign w:val="center"/>
          </w:tcPr>
          <w:p w:rsidR="00060BDA" w:rsidRPr="00296157" w:rsidRDefault="00060BDA" w:rsidP="00E75350">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Nr. Crt.</w:t>
            </w:r>
          </w:p>
        </w:tc>
        <w:tc>
          <w:tcPr>
            <w:tcW w:w="2515" w:type="dxa"/>
            <w:vAlign w:val="center"/>
          </w:tcPr>
          <w:p w:rsidR="00060BDA" w:rsidRPr="00296157" w:rsidRDefault="00060BDA" w:rsidP="00E75350">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Abrevierea</w:t>
            </w:r>
          </w:p>
        </w:tc>
        <w:tc>
          <w:tcPr>
            <w:tcW w:w="5377" w:type="dxa"/>
            <w:vAlign w:val="center"/>
          </w:tcPr>
          <w:p w:rsidR="00060BDA" w:rsidRPr="00296157" w:rsidRDefault="00060BDA" w:rsidP="00E75350">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Termen abreviat</w:t>
            </w:r>
          </w:p>
        </w:tc>
      </w:tr>
      <w:tr w:rsidR="00060BDA" w:rsidRPr="00296157" w:rsidTr="00060BDA">
        <w:tc>
          <w:tcPr>
            <w:tcW w:w="613" w:type="dxa"/>
          </w:tcPr>
          <w:p w:rsidR="00060BDA" w:rsidRPr="00296157" w:rsidRDefault="00060BDA"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w:t>
            </w:r>
          </w:p>
        </w:tc>
        <w:tc>
          <w:tcPr>
            <w:tcW w:w="2515"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P</w:t>
            </w:r>
            <w:r w:rsidR="003F7654">
              <w:rPr>
                <w:rFonts w:ascii="Times New Roman" w:hAnsi="Times New Roman"/>
                <w:iCs/>
                <w:sz w:val="24"/>
                <w:szCs w:val="24"/>
                <w:lang w:val="ro-RO"/>
              </w:rPr>
              <w:t>S</w:t>
            </w:r>
          </w:p>
        </w:tc>
        <w:tc>
          <w:tcPr>
            <w:tcW w:w="5377"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Procedura </w:t>
            </w:r>
            <w:r w:rsidR="003F7654">
              <w:rPr>
                <w:rFonts w:ascii="Times New Roman" w:hAnsi="Times New Roman"/>
                <w:iCs/>
                <w:sz w:val="24"/>
                <w:szCs w:val="24"/>
                <w:lang w:val="ro-RO"/>
              </w:rPr>
              <w:t>de sistem</w:t>
            </w:r>
          </w:p>
        </w:tc>
      </w:tr>
      <w:tr w:rsidR="00060BDA" w:rsidRPr="00296157" w:rsidTr="00060BDA">
        <w:tc>
          <w:tcPr>
            <w:tcW w:w="613" w:type="dxa"/>
          </w:tcPr>
          <w:p w:rsidR="00060BDA" w:rsidRPr="00296157" w:rsidRDefault="00BB225A"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2</w:t>
            </w:r>
          </w:p>
        </w:tc>
        <w:tc>
          <w:tcPr>
            <w:tcW w:w="2515"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E</w:t>
            </w:r>
          </w:p>
        </w:tc>
        <w:tc>
          <w:tcPr>
            <w:tcW w:w="5377"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Elaborare </w:t>
            </w:r>
          </w:p>
        </w:tc>
      </w:tr>
      <w:tr w:rsidR="00060BDA" w:rsidRPr="00296157" w:rsidTr="00060BDA">
        <w:tc>
          <w:tcPr>
            <w:tcW w:w="613" w:type="dxa"/>
          </w:tcPr>
          <w:p w:rsidR="00060BDA" w:rsidRPr="00296157" w:rsidRDefault="00BB225A"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3</w:t>
            </w:r>
          </w:p>
        </w:tc>
        <w:tc>
          <w:tcPr>
            <w:tcW w:w="2515"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V </w:t>
            </w:r>
          </w:p>
        </w:tc>
        <w:tc>
          <w:tcPr>
            <w:tcW w:w="5377"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Verificare </w:t>
            </w:r>
          </w:p>
        </w:tc>
      </w:tr>
      <w:tr w:rsidR="00060BDA" w:rsidRPr="00296157" w:rsidTr="00060BDA">
        <w:tc>
          <w:tcPr>
            <w:tcW w:w="613" w:type="dxa"/>
          </w:tcPr>
          <w:p w:rsidR="00060BDA" w:rsidRPr="00296157" w:rsidRDefault="00BB225A"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4</w:t>
            </w:r>
          </w:p>
        </w:tc>
        <w:tc>
          <w:tcPr>
            <w:tcW w:w="2515"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A</w:t>
            </w:r>
          </w:p>
        </w:tc>
        <w:tc>
          <w:tcPr>
            <w:tcW w:w="5377"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Aprobare </w:t>
            </w:r>
          </w:p>
        </w:tc>
      </w:tr>
      <w:tr w:rsidR="00060BDA" w:rsidRPr="00296157" w:rsidTr="00060BDA">
        <w:tc>
          <w:tcPr>
            <w:tcW w:w="613" w:type="dxa"/>
          </w:tcPr>
          <w:p w:rsidR="00060BDA" w:rsidRPr="00296157" w:rsidRDefault="00BB225A"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5</w:t>
            </w:r>
          </w:p>
        </w:tc>
        <w:tc>
          <w:tcPr>
            <w:tcW w:w="2515"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Ap</w:t>
            </w:r>
          </w:p>
        </w:tc>
        <w:tc>
          <w:tcPr>
            <w:tcW w:w="5377"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Aplicare </w:t>
            </w:r>
          </w:p>
        </w:tc>
      </w:tr>
      <w:tr w:rsidR="00060BDA" w:rsidRPr="00296157" w:rsidTr="00060BDA">
        <w:tc>
          <w:tcPr>
            <w:tcW w:w="613" w:type="dxa"/>
          </w:tcPr>
          <w:p w:rsidR="00060BDA" w:rsidRPr="00296157" w:rsidRDefault="00BB225A" w:rsidP="00E75350">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6</w:t>
            </w:r>
          </w:p>
        </w:tc>
        <w:tc>
          <w:tcPr>
            <w:tcW w:w="2515"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Ah</w:t>
            </w:r>
          </w:p>
        </w:tc>
        <w:tc>
          <w:tcPr>
            <w:tcW w:w="5377" w:type="dxa"/>
            <w:vAlign w:val="center"/>
          </w:tcPr>
          <w:p w:rsidR="00060BDA" w:rsidRPr="00296157" w:rsidRDefault="00060BDA" w:rsidP="00E75350">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Arhivare </w:t>
            </w:r>
          </w:p>
        </w:tc>
      </w:tr>
      <w:tr w:rsidR="007111F6" w:rsidRPr="00296157" w:rsidTr="00060BDA">
        <w:tc>
          <w:tcPr>
            <w:tcW w:w="613" w:type="dxa"/>
          </w:tcPr>
          <w:p w:rsidR="007111F6" w:rsidRPr="00296157" w:rsidRDefault="007111F6" w:rsidP="007111F6">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7</w:t>
            </w:r>
          </w:p>
        </w:tc>
        <w:tc>
          <w:tcPr>
            <w:tcW w:w="2515" w:type="dxa"/>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Ex</w:t>
            </w:r>
          </w:p>
        </w:tc>
        <w:tc>
          <w:tcPr>
            <w:tcW w:w="5377" w:type="dxa"/>
            <w:vAlign w:val="center"/>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Expediere</w:t>
            </w:r>
          </w:p>
        </w:tc>
      </w:tr>
      <w:tr w:rsidR="007111F6" w:rsidRPr="00296157" w:rsidTr="00060BDA">
        <w:tc>
          <w:tcPr>
            <w:tcW w:w="613" w:type="dxa"/>
          </w:tcPr>
          <w:p w:rsidR="007111F6" w:rsidRPr="00296157" w:rsidRDefault="007111F6" w:rsidP="007111F6">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8</w:t>
            </w:r>
          </w:p>
        </w:tc>
        <w:tc>
          <w:tcPr>
            <w:tcW w:w="2515" w:type="dxa"/>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Cl</w:t>
            </w:r>
          </w:p>
        </w:tc>
        <w:tc>
          <w:tcPr>
            <w:tcW w:w="5377" w:type="dxa"/>
            <w:vAlign w:val="center"/>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Clasare</w:t>
            </w:r>
          </w:p>
        </w:tc>
      </w:tr>
      <w:tr w:rsidR="007111F6" w:rsidRPr="00296157" w:rsidTr="00060BDA">
        <w:tc>
          <w:tcPr>
            <w:tcW w:w="613" w:type="dxa"/>
          </w:tcPr>
          <w:p w:rsidR="007111F6" w:rsidRPr="00296157" w:rsidRDefault="007111F6" w:rsidP="007111F6">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9</w:t>
            </w:r>
          </w:p>
        </w:tc>
        <w:tc>
          <w:tcPr>
            <w:tcW w:w="2515" w:type="dxa"/>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MAP</w:t>
            </w:r>
          </w:p>
        </w:tc>
        <w:tc>
          <w:tcPr>
            <w:tcW w:w="5377" w:type="dxa"/>
            <w:vAlign w:val="center"/>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Ministerul Apelor şi Pădurilor</w:t>
            </w:r>
          </w:p>
        </w:tc>
      </w:tr>
      <w:tr w:rsidR="007111F6" w:rsidRPr="00296157" w:rsidTr="00060BDA">
        <w:tc>
          <w:tcPr>
            <w:tcW w:w="613" w:type="dxa"/>
          </w:tcPr>
          <w:p w:rsidR="007111F6" w:rsidRPr="00296157" w:rsidRDefault="007111F6" w:rsidP="007111F6">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10</w:t>
            </w:r>
          </w:p>
        </w:tc>
        <w:tc>
          <w:tcPr>
            <w:tcW w:w="2515" w:type="dxa"/>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DCRU</w:t>
            </w:r>
          </w:p>
        </w:tc>
        <w:tc>
          <w:tcPr>
            <w:tcW w:w="5377" w:type="dxa"/>
            <w:vAlign w:val="center"/>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Direcţia de Comunicare și Resurse Umane</w:t>
            </w:r>
          </w:p>
        </w:tc>
      </w:tr>
      <w:tr w:rsidR="007111F6" w:rsidRPr="00296157" w:rsidTr="00060BDA">
        <w:tc>
          <w:tcPr>
            <w:tcW w:w="613" w:type="dxa"/>
          </w:tcPr>
          <w:p w:rsidR="007111F6" w:rsidRPr="00296157" w:rsidRDefault="007111F6" w:rsidP="007111F6">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11</w:t>
            </w:r>
          </w:p>
        </w:tc>
        <w:tc>
          <w:tcPr>
            <w:tcW w:w="2515" w:type="dxa"/>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SRPMM</w:t>
            </w:r>
          </w:p>
        </w:tc>
        <w:tc>
          <w:tcPr>
            <w:tcW w:w="5377" w:type="dxa"/>
            <w:vAlign w:val="center"/>
          </w:tcPr>
          <w:p w:rsidR="007111F6" w:rsidRPr="00296157" w:rsidRDefault="007111F6"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Serviciul Relaţii cu Publicul şi Mass-Media</w:t>
            </w:r>
          </w:p>
        </w:tc>
      </w:tr>
      <w:tr w:rsidR="00821302" w:rsidRPr="00296157" w:rsidTr="00060BDA">
        <w:tc>
          <w:tcPr>
            <w:tcW w:w="613" w:type="dxa"/>
          </w:tcPr>
          <w:p w:rsidR="00821302" w:rsidRPr="00296157" w:rsidRDefault="00821302" w:rsidP="007111F6">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12</w:t>
            </w:r>
          </w:p>
        </w:tc>
        <w:tc>
          <w:tcPr>
            <w:tcW w:w="2515" w:type="dxa"/>
          </w:tcPr>
          <w:p w:rsidR="00821302" w:rsidRPr="00296157" w:rsidRDefault="00821302"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SIIMD</w:t>
            </w:r>
          </w:p>
        </w:tc>
        <w:tc>
          <w:tcPr>
            <w:tcW w:w="5377" w:type="dxa"/>
            <w:vAlign w:val="center"/>
          </w:tcPr>
          <w:p w:rsidR="00821302" w:rsidRPr="00296157" w:rsidRDefault="00821302" w:rsidP="007111F6">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Sistemul </w:t>
            </w:r>
            <w:r w:rsidR="00FB7F69" w:rsidRPr="00296157">
              <w:rPr>
                <w:rFonts w:ascii="Times New Roman" w:hAnsi="Times New Roman"/>
                <w:iCs/>
                <w:sz w:val="24"/>
                <w:szCs w:val="24"/>
                <w:lang w:val="ro-RO"/>
              </w:rPr>
              <w:t>Informatic Integrat de Management al Documentelor - AvanDoc</w:t>
            </w:r>
          </w:p>
        </w:tc>
      </w:tr>
      <w:tr w:rsidR="006E01FA" w:rsidRPr="00296157" w:rsidTr="00060BDA">
        <w:tc>
          <w:tcPr>
            <w:tcW w:w="613" w:type="dxa"/>
          </w:tcPr>
          <w:p w:rsidR="006E01FA" w:rsidRPr="00296157" w:rsidRDefault="006E01FA" w:rsidP="007111F6">
            <w:pPr>
              <w:autoSpaceDE w:val="0"/>
              <w:autoSpaceDN w:val="0"/>
              <w:adjustRightInd w:val="0"/>
              <w:spacing w:after="0" w:line="240" w:lineRule="auto"/>
              <w:jc w:val="center"/>
              <w:rPr>
                <w:rFonts w:ascii="Times New Roman" w:hAnsi="Times New Roman"/>
                <w:iCs/>
                <w:sz w:val="24"/>
                <w:szCs w:val="24"/>
                <w:lang w:val="ro-RO"/>
              </w:rPr>
            </w:pPr>
            <w:r>
              <w:rPr>
                <w:rFonts w:ascii="Times New Roman" w:hAnsi="Times New Roman"/>
                <w:iCs/>
                <w:sz w:val="24"/>
                <w:szCs w:val="24"/>
                <w:lang w:val="ro-RO"/>
              </w:rPr>
              <w:t>13</w:t>
            </w:r>
          </w:p>
        </w:tc>
        <w:tc>
          <w:tcPr>
            <w:tcW w:w="2515" w:type="dxa"/>
          </w:tcPr>
          <w:p w:rsidR="006E01FA" w:rsidRPr="00296157" w:rsidRDefault="006E01FA" w:rsidP="007111F6">
            <w:pPr>
              <w:autoSpaceDE w:val="0"/>
              <w:autoSpaceDN w:val="0"/>
              <w:adjustRightInd w:val="0"/>
              <w:spacing w:after="0" w:line="240" w:lineRule="auto"/>
              <w:rPr>
                <w:rFonts w:ascii="Times New Roman" w:hAnsi="Times New Roman"/>
                <w:iCs/>
                <w:sz w:val="24"/>
                <w:szCs w:val="24"/>
                <w:lang w:val="ro-RO"/>
              </w:rPr>
            </w:pPr>
            <w:r>
              <w:rPr>
                <w:rFonts w:ascii="Times New Roman" w:hAnsi="Times New Roman"/>
                <w:iCs/>
                <w:sz w:val="24"/>
                <w:szCs w:val="24"/>
                <w:lang w:val="ro-RO"/>
              </w:rPr>
              <w:t>OG</w:t>
            </w:r>
          </w:p>
        </w:tc>
        <w:tc>
          <w:tcPr>
            <w:tcW w:w="5377" w:type="dxa"/>
            <w:vAlign w:val="center"/>
          </w:tcPr>
          <w:p w:rsidR="006E01FA" w:rsidRPr="00296157" w:rsidRDefault="006E01FA" w:rsidP="007111F6">
            <w:pPr>
              <w:autoSpaceDE w:val="0"/>
              <w:autoSpaceDN w:val="0"/>
              <w:adjustRightInd w:val="0"/>
              <w:spacing w:after="0" w:line="240" w:lineRule="auto"/>
              <w:rPr>
                <w:rFonts w:ascii="Times New Roman" w:hAnsi="Times New Roman"/>
                <w:iCs/>
                <w:sz w:val="24"/>
                <w:szCs w:val="24"/>
                <w:lang w:val="ro-RO"/>
              </w:rPr>
            </w:pPr>
            <w:r>
              <w:rPr>
                <w:rFonts w:ascii="Times New Roman" w:hAnsi="Times New Roman"/>
                <w:iCs/>
                <w:sz w:val="24"/>
                <w:szCs w:val="24"/>
                <w:lang w:val="ro-RO"/>
              </w:rPr>
              <w:t>Ordonanța Guvernului</w:t>
            </w:r>
          </w:p>
        </w:tc>
      </w:tr>
      <w:tr w:rsidR="006E01FA" w:rsidRPr="00296157" w:rsidTr="00060BDA">
        <w:tc>
          <w:tcPr>
            <w:tcW w:w="613" w:type="dxa"/>
          </w:tcPr>
          <w:p w:rsidR="006E01FA" w:rsidRPr="00296157" w:rsidRDefault="006E01FA" w:rsidP="007111F6">
            <w:pPr>
              <w:autoSpaceDE w:val="0"/>
              <w:autoSpaceDN w:val="0"/>
              <w:adjustRightInd w:val="0"/>
              <w:spacing w:after="0" w:line="240" w:lineRule="auto"/>
              <w:jc w:val="center"/>
              <w:rPr>
                <w:rFonts w:ascii="Times New Roman" w:hAnsi="Times New Roman"/>
                <w:iCs/>
                <w:sz w:val="24"/>
                <w:szCs w:val="24"/>
                <w:lang w:val="ro-RO"/>
              </w:rPr>
            </w:pPr>
            <w:r>
              <w:rPr>
                <w:rFonts w:ascii="Times New Roman" w:hAnsi="Times New Roman"/>
                <w:iCs/>
                <w:sz w:val="24"/>
                <w:szCs w:val="24"/>
                <w:lang w:val="ro-RO"/>
              </w:rPr>
              <w:t>14</w:t>
            </w:r>
          </w:p>
        </w:tc>
        <w:tc>
          <w:tcPr>
            <w:tcW w:w="2515" w:type="dxa"/>
          </w:tcPr>
          <w:p w:rsidR="006E01FA" w:rsidRPr="00296157" w:rsidRDefault="006E01FA" w:rsidP="007111F6">
            <w:pPr>
              <w:autoSpaceDE w:val="0"/>
              <w:autoSpaceDN w:val="0"/>
              <w:adjustRightInd w:val="0"/>
              <w:spacing w:after="0" w:line="240" w:lineRule="auto"/>
              <w:rPr>
                <w:rFonts w:ascii="Times New Roman" w:hAnsi="Times New Roman"/>
                <w:iCs/>
                <w:sz w:val="24"/>
                <w:szCs w:val="24"/>
                <w:lang w:val="ro-RO"/>
              </w:rPr>
            </w:pPr>
            <w:r>
              <w:rPr>
                <w:rFonts w:ascii="Times New Roman" w:hAnsi="Times New Roman"/>
                <w:iCs/>
                <w:sz w:val="24"/>
                <w:szCs w:val="24"/>
                <w:lang w:val="ro-RO"/>
              </w:rPr>
              <w:t>HG</w:t>
            </w:r>
          </w:p>
        </w:tc>
        <w:tc>
          <w:tcPr>
            <w:tcW w:w="5377" w:type="dxa"/>
            <w:vAlign w:val="center"/>
          </w:tcPr>
          <w:p w:rsidR="006E01FA" w:rsidRPr="00296157" w:rsidRDefault="006E01FA" w:rsidP="007111F6">
            <w:pPr>
              <w:autoSpaceDE w:val="0"/>
              <w:autoSpaceDN w:val="0"/>
              <w:adjustRightInd w:val="0"/>
              <w:spacing w:after="0" w:line="240" w:lineRule="auto"/>
              <w:rPr>
                <w:rFonts w:ascii="Times New Roman" w:hAnsi="Times New Roman"/>
                <w:iCs/>
                <w:sz w:val="24"/>
                <w:szCs w:val="24"/>
                <w:lang w:val="ro-RO"/>
              </w:rPr>
            </w:pPr>
            <w:r>
              <w:rPr>
                <w:rFonts w:ascii="Times New Roman" w:hAnsi="Times New Roman"/>
                <w:iCs/>
                <w:sz w:val="24"/>
                <w:szCs w:val="24"/>
                <w:lang w:val="ro-RO"/>
              </w:rPr>
              <w:t>Hotărârea Guvernului</w:t>
            </w:r>
          </w:p>
        </w:tc>
      </w:tr>
    </w:tbl>
    <w:p w:rsidR="009E6E35" w:rsidRPr="00296157" w:rsidRDefault="009E6E35" w:rsidP="00E75350">
      <w:pPr>
        <w:spacing w:after="0" w:line="240" w:lineRule="auto"/>
        <w:ind w:left="1080"/>
        <w:rPr>
          <w:rFonts w:ascii="Times New Roman" w:hAnsi="Times New Roman"/>
          <w:b/>
          <w:lang w:val="ro-RO"/>
        </w:rPr>
      </w:pPr>
    </w:p>
    <w:p w:rsidR="00632482" w:rsidRPr="00296157" w:rsidRDefault="009E6E35" w:rsidP="0066727E">
      <w:pPr>
        <w:pStyle w:val="Heading1"/>
        <w:numPr>
          <w:ilvl w:val="0"/>
          <w:numId w:val="0"/>
        </w:numPr>
        <w:spacing w:before="0" w:after="0" w:line="240" w:lineRule="auto"/>
        <w:rPr>
          <w:lang w:val="ro-RO"/>
        </w:rPr>
      </w:pPr>
      <w:r w:rsidRPr="00296157">
        <w:rPr>
          <w:rFonts w:ascii="Times New Roman" w:hAnsi="Times New Roman"/>
          <w:lang w:val="ro-RO"/>
        </w:rPr>
        <w:br w:type="page"/>
      </w:r>
      <w:bookmarkStart w:id="8" w:name="_Toc509828553"/>
    </w:p>
    <w:p w:rsidR="00420505" w:rsidRPr="00296157" w:rsidRDefault="00613950" w:rsidP="000F331B">
      <w:pPr>
        <w:pStyle w:val="Heading1"/>
        <w:spacing w:before="0" w:after="0" w:line="240" w:lineRule="auto"/>
        <w:rPr>
          <w:rFonts w:ascii="Times New Roman" w:hAnsi="Times New Roman"/>
          <w:i w:val="0"/>
          <w:sz w:val="24"/>
          <w:szCs w:val="24"/>
          <w:lang w:val="ro-RO"/>
        </w:rPr>
      </w:pPr>
      <w:r w:rsidRPr="00296157">
        <w:rPr>
          <w:rFonts w:ascii="Times New Roman" w:hAnsi="Times New Roman"/>
          <w:i w:val="0"/>
          <w:sz w:val="24"/>
          <w:szCs w:val="24"/>
          <w:lang w:val="ro-RO"/>
        </w:rPr>
        <w:lastRenderedPageBreak/>
        <w:t xml:space="preserve">Descrierea procedurii </w:t>
      </w:r>
      <w:r w:rsidR="003F7654">
        <w:rPr>
          <w:rFonts w:ascii="Times New Roman" w:hAnsi="Times New Roman"/>
          <w:i w:val="0"/>
          <w:sz w:val="24"/>
          <w:szCs w:val="24"/>
          <w:lang w:val="ro-RO"/>
        </w:rPr>
        <w:t>d</w:t>
      </w:r>
      <w:r w:rsidRPr="00296157">
        <w:rPr>
          <w:rFonts w:ascii="Times New Roman" w:hAnsi="Times New Roman"/>
          <w:i w:val="0"/>
          <w:sz w:val="24"/>
          <w:szCs w:val="24"/>
          <w:lang w:val="ro-RO"/>
        </w:rPr>
        <w:t>e</w:t>
      </w:r>
      <w:bookmarkEnd w:id="8"/>
      <w:r w:rsidR="003F7654">
        <w:rPr>
          <w:rFonts w:ascii="Times New Roman" w:hAnsi="Times New Roman"/>
          <w:i w:val="0"/>
          <w:sz w:val="24"/>
          <w:szCs w:val="24"/>
          <w:lang w:val="ro-RO"/>
        </w:rPr>
        <w:t xml:space="preserve"> sistem</w:t>
      </w:r>
    </w:p>
    <w:p w:rsidR="00632482" w:rsidRPr="00296157" w:rsidRDefault="00632482" w:rsidP="000F331B">
      <w:pPr>
        <w:spacing w:after="0" w:line="240" w:lineRule="auto"/>
        <w:rPr>
          <w:rFonts w:ascii="Times New Roman" w:hAnsi="Times New Roman"/>
          <w:sz w:val="24"/>
          <w:szCs w:val="24"/>
          <w:lang w:val="ro-RO"/>
        </w:rPr>
      </w:pPr>
    </w:p>
    <w:p w:rsidR="0026669A" w:rsidRPr="00296157" w:rsidRDefault="002220B4" w:rsidP="000F331B">
      <w:pPr>
        <w:spacing w:after="0" w:line="240" w:lineRule="auto"/>
        <w:ind w:left="1080"/>
        <w:rPr>
          <w:rFonts w:ascii="Times New Roman" w:hAnsi="Times New Roman"/>
          <w:b/>
          <w:sz w:val="24"/>
          <w:szCs w:val="24"/>
          <w:lang w:val="ro-RO"/>
        </w:rPr>
      </w:pPr>
      <w:r w:rsidRPr="00296157">
        <w:rPr>
          <w:rFonts w:ascii="Times New Roman" w:hAnsi="Times New Roman"/>
          <w:b/>
          <w:sz w:val="24"/>
          <w:szCs w:val="24"/>
          <w:lang w:val="ro-RO"/>
        </w:rPr>
        <w:t>8</w:t>
      </w:r>
      <w:r w:rsidR="000F331B" w:rsidRPr="00296157">
        <w:rPr>
          <w:rFonts w:ascii="Times New Roman" w:hAnsi="Times New Roman"/>
          <w:b/>
          <w:sz w:val="24"/>
          <w:szCs w:val="24"/>
          <w:lang w:val="ro-RO"/>
        </w:rPr>
        <w:t xml:space="preserve">.1. </w:t>
      </w:r>
      <w:r w:rsidR="007F0263" w:rsidRPr="00296157">
        <w:rPr>
          <w:rFonts w:ascii="Times New Roman" w:hAnsi="Times New Roman"/>
          <w:b/>
          <w:sz w:val="24"/>
          <w:szCs w:val="24"/>
          <w:lang w:val="ro-RO"/>
        </w:rPr>
        <w:t xml:space="preserve">Gestionarea activității de soluționare a </w:t>
      </w:r>
      <w:r w:rsidR="000F331B" w:rsidRPr="00296157">
        <w:rPr>
          <w:rFonts w:ascii="Times New Roman" w:hAnsi="Times New Roman"/>
          <w:b/>
          <w:sz w:val="24"/>
          <w:szCs w:val="24"/>
          <w:lang w:val="ro-RO"/>
        </w:rPr>
        <w:t>petițiilor</w:t>
      </w:r>
    </w:p>
    <w:p w:rsidR="00632482" w:rsidRPr="00296157" w:rsidRDefault="00632482" w:rsidP="00B76D2E">
      <w:pPr>
        <w:spacing w:after="0" w:line="240" w:lineRule="auto"/>
        <w:rPr>
          <w:rFonts w:ascii="Times New Roman" w:hAnsi="Times New Roman"/>
          <w:b/>
          <w:sz w:val="24"/>
          <w:szCs w:val="24"/>
          <w:lang w:val="ro-RO"/>
        </w:rPr>
      </w:pPr>
    </w:p>
    <w:p w:rsidR="000F331B" w:rsidRPr="00296157" w:rsidRDefault="002220B4" w:rsidP="009B20C4">
      <w:pPr>
        <w:spacing w:after="0" w:line="240" w:lineRule="auto"/>
        <w:ind w:left="360"/>
        <w:rPr>
          <w:rFonts w:ascii="Times New Roman" w:hAnsi="Times New Roman"/>
          <w:b/>
          <w:sz w:val="24"/>
          <w:szCs w:val="24"/>
          <w:lang w:val="ro-RO"/>
        </w:rPr>
      </w:pPr>
      <w:r w:rsidRPr="00296157">
        <w:rPr>
          <w:rFonts w:ascii="Times New Roman" w:hAnsi="Times New Roman"/>
          <w:b/>
          <w:sz w:val="24"/>
          <w:szCs w:val="24"/>
          <w:lang w:val="ro-RO"/>
        </w:rPr>
        <w:t>8</w:t>
      </w:r>
      <w:r w:rsidR="009B20C4" w:rsidRPr="00296157">
        <w:rPr>
          <w:rFonts w:ascii="Times New Roman" w:hAnsi="Times New Roman"/>
          <w:b/>
          <w:sz w:val="24"/>
          <w:szCs w:val="24"/>
          <w:lang w:val="ro-RO"/>
        </w:rPr>
        <w:t xml:space="preserve">.1.(1) </w:t>
      </w:r>
      <w:r w:rsidR="000F331B" w:rsidRPr="00296157">
        <w:rPr>
          <w:rFonts w:ascii="Times New Roman" w:hAnsi="Times New Roman"/>
          <w:b/>
          <w:sz w:val="24"/>
          <w:szCs w:val="24"/>
          <w:lang w:val="ro-RO"/>
        </w:rPr>
        <w:t>Generalități</w:t>
      </w:r>
    </w:p>
    <w:p w:rsidR="000F331B" w:rsidRPr="00296157" w:rsidRDefault="000F331B" w:rsidP="000F331B">
      <w:pPr>
        <w:spacing w:after="0" w:line="240" w:lineRule="auto"/>
        <w:ind w:left="360"/>
        <w:rPr>
          <w:rFonts w:ascii="Times New Roman" w:hAnsi="Times New Roman"/>
          <w:b/>
          <w:sz w:val="24"/>
          <w:szCs w:val="24"/>
          <w:lang w:val="ro-RO"/>
        </w:rPr>
      </w:pPr>
    </w:p>
    <w:p w:rsidR="000F331B" w:rsidRPr="00296157" w:rsidRDefault="00670508" w:rsidP="000F331B">
      <w:pPr>
        <w:spacing w:after="0" w:line="240" w:lineRule="auto"/>
        <w:ind w:left="360"/>
        <w:jc w:val="both"/>
        <w:rPr>
          <w:rFonts w:ascii="Times New Roman" w:hAnsi="Times New Roman"/>
          <w:sz w:val="24"/>
          <w:szCs w:val="24"/>
          <w:lang w:val="ro-RO"/>
        </w:rPr>
      </w:pPr>
      <w:r w:rsidRPr="00296157">
        <w:rPr>
          <w:rFonts w:ascii="Times New Roman" w:hAnsi="Times New Roman"/>
          <w:sz w:val="24"/>
          <w:szCs w:val="24"/>
          <w:lang w:val="ro-RO"/>
        </w:rPr>
        <w:t>DCRU</w:t>
      </w:r>
      <w:r w:rsidR="000F331B" w:rsidRPr="00296157">
        <w:rPr>
          <w:rFonts w:ascii="Times New Roman" w:hAnsi="Times New Roman"/>
          <w:sz w:val="24"/>
          <w:szCs w:val="24"/>
          <w:lang w:val="ro-RO"/>
        </w:rPr>
        <w:t xml:space="preserve">, prin </w:t>
      </w:r>
      <w:r w:rsidRPr="00296157">
        <w:rPr>
          <w:rFonts w:ascii="Times New Roman" w:hAnsi="Times New Roman"/>
          <w:b/>
          <w:sz w:val="24"/>
          <w:szCs w:val="24"/>
          <w:lang w:val="ro-RO"/>
        </w:rPr>
        <w:t>SRPMM</w:t>
      </w:r>
      <w:r w:rsidR="000F331B" w:rsidRPr="00296157">
        <w:rPr>
          <w:rFonts w:ascii="Times New Roman" w:hAnsi="Times New Roman"/>
          <w:b/>
          <w:sz w:val="24"/>
          <w:szCs w:val="24"/>
          <w:lang w:val="ro-RO"/>
        </w:rPr>
        <w:t xml:space="preserve"> </w:t>
      </w:r>
      <w:r w:rsidR="0019189F" w:rsidRPr="00296157">
        <w:rPr>
          <w:rFonts w:ascii="Times New Roman" w:hAnsi="Times New Roman"/>
          <w:b/>
          <w:sz w:val="24"/>
          <w:szCs w:val="24"/>
          <w:lang w:val="ro-RO"/>
        </w:rPr>
        <w:t>ca unică structură specializată</w:t>
      </w:r>
      <w:r w:rsidR="0019189F" w:rsidRPr="00296157">
        <w:rPr>
          <w:rFonts w:ascii="Times New Roman" w:hAnsi="Times New Roman"/>
          <w:sz w:val="24"/>
          <w:szCs w:val="24"/>
          <w:lang w:val="ro-RO"/>
        </w:rPr>
        <w:t>,</w:t>
      </w:r>
      <w:r w:rsidR="003F688D" w:rsidRPr="00296157">
        <w:rPr>
          <w:rFonts w:ascii="Times New Roman" w:hAnsi="Times New Roman"/>
          <w:sz w:val="24"/>
          <w:szCs w:val="24"/>
          <w:lang w:val="ro-RO"/>
        </w:rPr>
        <w:t xml:space="preserve"> în baza art. 6, al</w:t>
      </w:r>
      <w:r w:rsidR="000B1080">
        <w:rPr>
          <w:rFonts w:ascii="Times New Roman" w:hAnsi="Times New Roman"/>
          <w:sz w:val="24"/>
          <w:szCs w:val="24"/>
          <w:lang w:val="ro-RO"/>
        </w:rPr>
        <w:t>in</w:t>
      </w:r>
      <w:r w:rsidR="003F688D" w:rsidRPr="00296157">
        <w:rPr>
          <w:rFonts w:ascii="Times New Roman" w:hAnsi="Times New Roman"/>
          <w:sz w:val="24"/>
          <w:szCs w:val="24"/>
          <w:lang w:val="ro-RO"/>
        </w:rPr>
        <w:t xml:space="preserve">. 1, din </w:t>
      </w:r>
      <w:r w:rsidR="000B1080">
        <w:rPr>
          <w:rFonts w:ascii="Times New Roman" w:hAnsi="Times New Roman"/>
          <w:sz w:val="24"/>
          <w:szCs w:val="24"/>
          <w:lang w:val="ro-RO"/>
        </w:rPr>
        <w:t>OG nr.27/2002</w:t>
      </w:r>
      <w:r w:rsidR="003F688D" w:rsidRPr="00296157">
        <w:rPr>
          <w:rFonts w:ascii="Times New Roman" w:hAnsi="Times New Roman"/>
          <w:sz w:val="24"/>
          <w:szCs w:val="24"/>
          <w:lang w:val="ro-RO"/>
        </w:rPr>
        <w:t xml:space="preserve">, </w:t>
      </w:r>
      <w:r w:rsidR="000F331B" w:rsidRPr="00296157">
        <w:rPr>
          <w:rFonts w:ascii="Times New Roman" w:hAnsi="Times New Roman"/>
          <w:sz w:val="24"/>
          <w:szCs w:val="24"/>
          <w:lang w:val="ro-RO"/>
        </w:rPr>
        <w:t xml:space="preserve">asigură, la nivelul </w:t>
      </w:r>
      <w:r w:rsidRPr="00296157">
        <w:rPr>
          <w:rFonts w:ascii="Times New Roman" w:hAnsi="Times New Roman"/>
          <w:sz w:val="24"/>
          <w:szCs w:val="24"/>
          <w:lang w:val="ro-RO"/>
        </w:rPr>
        <w:t>MAP</w:t>
      </w:r>
      <w:r w:rsidR="000F331B" w:rsidRPr="00296157">
        <w:rPr>
          <w:rFonts w:ascii="Times New Roman" w:hAnsi="Times New Roman"/>
          <w:sz w:val="24"/>
          <w:szCs w:val="24"/>
          <w:lang w:val="ro-RO"/>
        </w:rPr>
        <w:t>,</w:t>
      </w:r>
      <w:r w:rsidR="0019189F" w:rsidRPr="00296157">
        <w:rPr>
          <w:rFonts w:ascii="Times New Roman" w:hAnsi="Times New Roman"/>
          <w:sz w:val="24"/>
          <w:szCs w:val="24"/>
          <w:lang w:val="ro-RO"/>
        </w:rPr>
        <w:t xml:space="preserve"> </w:t>
      </w:r>
      <w:r w:rsidR="000F331B" w:rsidRPr="00296157">
        <w:rPr>
          <w:rFonts w:ascii="Times New Roman" w:hAnsi="Times New Roman"/>
          <w:sz w:val="24"/>
          <w:szCs w:val="24"/>
          <w:lang w:val="ro-RO"/>
        </w:rPr>
        <w:t xml:space="preserve">derularea activităţilor care decurg din îndeplinirea prevederilor </w:t>
      </w:r>
      <w:r w:rsidR="000B1080">
        <w:rPr>
          <w:rFonts w:ascii="Times New Roman" w:hAnsi="Times New Roman"/>
          <w:sz w:val="24"/>
          <w:szCs w:val="24"/>
          <w:lang w:val="ro-RO"/>
        </w:rPr>
        <w:t>OG nr.27/2002</w:t>
      </w:r>
      <w:r w:rsidR="000F331B" w:rsidRPr="00296157">
        <w:rPr>
          <w:rFonts w:ascii="Times New Roman" w:hAnsi="Times New Roman"/>
          <w:sz w:val="24"/>
          <w:szCs w:val="24"/>
          <w:lang w:val="ro-RO"/>
        </w:rPr>
        <w:t xml:space="preserve"> privind reglementarea activităţii de soluţionare a petiţiilor, aprobată cu modificări şi completări prin Legea </w:t>
      </w:r>
      <w:r w:rsidR="000B1080">
        <w:rPr>
          <w:rFonts w:ascii="Times New Roman" w:hAnsi="Times New Roman"/>
          <w:sz w:val="24"/>
          <w:szCs w:val="24"/>
          <w:lang w:val="ro-RO"/>
        </w:rPr>
        <w:t>nr.</w:t>
      </w:r>
      <w:r w:rsidR="000F331B" w:rsidRPr="00296157">
        <w:rPr>
          <w:rFonts w:ascii="Times New Roman" w:hAnsi="Times New Roman"/>
          <w:sz w:val="24"/>
          <w:szCs w:val="24"/>
          <w:lang w:val="ro-RO"/>
        </w:rPr>
        <w:t>233/2002 și ale HG nr. 1723</w:t>
      </w:r>
      <w:r w:rsidR="000B1080">
        <w:rPr>
          <w:rFonts w:ascii="Times New Roman" w:hAnsi="Times New Roman"/>
          <w:sz w:val="24"/>
          <w:szCs w:val="24"/>
          <w:lang w:val="ro-RO"/>
        </w:rPr>
        <w:t>/</w:t>
      </w:r>
      <w:r w:rsidR="000F331B" w:rsidRPr="00296157">
        <w:rPr>
          <w:rFonts w:ascii="Times New Roman" w:hAnsi="Times New Roman"/>
          <w:sz w:val="24"/>
          <w:szCs w:val="24"/>
          <w:lang w:val="ro-RO"/>
        </w:rPr>
        <w:t>2004 privind aprobarea Programului de măsuri pentru combaterea birocrației în activitatea de relații cu publicul.</w:t>
      </w:r>
    </w:p>
    <w:p w:rsidR="000D4A12" w:rsidRPr="00296157" w:rsidRDefault="000D4A12" w:rsidP="000F331B">
      <w:pPr>
        <w:spacing w:after="0" w:line="240" w:lineRule="auto"/>
        <w:ind w:left="360"/>
        <w:jc w:val="both"/>
        <w:rPr>
          <w:rFonts w:ascii="Times New Roman" w:hAnsi="Times New Roman"/>
          <w:sz w:val="24"/>
          <w:szCs w:val="24"/>
          <w:lang w:val="ro-RO"/>
        </w:rPr>
      </w:pPr>
      <w:r w:rsidRPr="00296157">
        <w:rPr>
          <w:rFonts w:ascii="Times New Roman" w:hAnsi="Times New Roman"/>
          <w:sz w:val="24"/>
          <w:szCs w:val="24"/>
          <w:lang w:val="ro-RO"/>
        </w:rPr>
        <w:t>MAP are obligația, conform art. 8, al</w:t>
      </w:r>
      <w:r w:rsidR="000B1080">
        <w:rPr>
          <w:rFonts w:ascii="Times New Roman" w:hAnsi="Times New Roman"/>
          <w:sz w:val="24"/>
          <w:szCs w:val="24"/>
          <w:lang w:val="ro-RO"/>
        </w:rPr>
        <w:t>in</w:t>
      </w:r>
      <w:r w:rsidRPr="00296157">
        <w:rPr>
          <w:rFonts w:ascii="Times New Roman" w:hAnsi="Times New Roman"/>
          <w:sz w:val="24"/>
          <w:szCs w:val="24"/>
          <w:lang w:val="ro-RO"/>
        </w:rPr>
        <w:t xml:space="preserve">. 1 din </w:t>
      </w:r>
      <w:r w:rsidR="000B1080">
        <w:rPr>
          <w:rFonts w:ascii="Times New Roman" w:hAnsi="Times New Roman"/>
          <w:sz w:val="24"/>
          <w:szCs w:val="24"/>
          <w:lang w:val="ro-RO"/>
        </w:rPr>
        <w:t>OG nr.27/2002</w:t>
      </w:r>
      <w:r w:rsidRPr="00296157">
        <w:rPr>
          <w:rFonts w:ascii="Times New Roman" w:hAnsi="Times New Roman"/>
          <w:sz w:val="24"/>
          <w:szCs w:val="24"/>
          <w:lang w:val="ro-RO"/>
        </w:rPr>
        <w:t>, să comunice petiționarului, în termen de 30 de zile de la data înregistrării petiției, răspunsul, indiferent dacă soluția este favorabilă sau nefavorbilă.</w:t>
      </w:r>
    </w:p>
    <w:p w:rsidR="000D4A12" w:rsidRPr="00296157" w:rsidRDefault="000D4A12" w:rsidP="000F331B">
      <w:pPr>
        <w:spacing w:after="0" w:line="240" w:lineRule="auto"/>
        <w:ind w:left="360"/>
        <w:jc w:val="both"/>
        <w:rPr>
          <w:rFonts w:ascii="Times New Roman" w:hAnsi="Times New Roman"/>
          <w:sz w:val="24"/>
          <w:szCs w:val="24"/>
          <w:lang w:val="ro-RO"/>
        </w:rPr>
      </w:pPr>
      <w:r w:rsidRPr="00296157">
        <w:rPr>
          <w:rFonts w:ascii="Times New Roman" w:hAnsi="Times New Roman"/>
          <w:sz w:val="24"/>
          <w:szCs w:val="24"/>
          <w:lang w:val="ro-RO"/>
        </w:rPr>
        <w:t xml:space="preserve">Conform art. 9 al </w:t>
      </w:r>
      <w:r w:rsidR="000B1080">
        <w:rPr>
          <w:rFonts w:ascii="Times New Roman" w:hAnsi="Times New Roman"/>
          <w:sz w:val="24"/>
          <w:szCs w:val="24"/>
          <w:lang w:val="ro-RO"/>
        </w:rPr>
        <w:t>OG nr.27/2002</w:t>
      </w:r>
      <w:r w:rsidRPr="00296157">
        <w:rPr>
          <w:rFonts w:ascii="Times New Roman" w:hAnsi="Times New Roman"/>
          <w:sz w:val="24"/>
          <w:szCs w:val="24"/>
          <w:lang w:val="ro-RO"/>
        </w:rPr>
        <w:t>, în situația în care aspectele sesizate prin petiție necesită o cercetare mai amănunțită, conducătorul MAP poate prelungi termenul prăvăzut la art. 8 cu cel mult 15 zile.</w:t>
      </w:r>
    </w:p>
    <w:p w:rsidR="000F331B" w:rsidRPr="00296157" w:rsidRDefault="000F331B" w:rsidP="000F331B">
      <w:pPr>
        <w:spacing w:after="0" w:line="240" w:lineRule="auto"/>
        <w:ind w:left="360"/>
        <w:jc w:val="both"/>
        <w:rPr>
          <w:rFonts w:ascii="Times New Roman" w:hAnsi="Times New Roman"/>
          <w:sz w:val="24"/>
          <w:szCs w:val="24"/>
          <w:lang w:val="ro-RO"/>
        </w:rPr>
      </w:pPr>
    </w:p>
    <w:p w:rsidR="000F331B" w:rsidRPr="00296157" w:rsidRDefault="002220B4" w:rsidP="009B20C4">
      <w:pPr>
        <w:spacing w:after="0" w:line="240" w:lineRule="auto"/>
        <w:ind w:left="360"/>
        <w:rPr>
          <w:rFonts w:ascii="Times New Roman" w:hAnsi="Times New Roman"/>
          <w:b/>
          <w:sz w:val="24"/>
          <w:szCs w:val="24"/>
          <w:lang w:val="ro-RO"/>
        </w:rPr>
      </w:pPr>
      <w:r w:rsidRPr="00296157">
        <w:rPr>
          <w:rFonts w:ascii="Times New Roman" w:hAnsi="Times New Roman"/>
          <w:b/>
          <w:sz w:val="24"/>
          <w:szCs w:val="24"/>
          <w:lang w:val="ro-RO"/>
        </w:rPr>
        <w:t>8</w:t>
      </w:r>
      <w:r w:rsidR="009B20C4" w:rsidRPr="00296157">
        <w:rPr>
          <w:rFonts w:ascii="Times New Roman" w:hAnsi="Times New Roman"/>
          <w:b/>
          <w:sz w:val="24"/>
          <w:szCs w:val="24"/>
          <w:lang w:val="ro-RO"/>
        </w:rPr>
        <w:t xml:space="preserve">.1.(2) </w:t>
      </w:r>
      <w:r w:rsidR="000F331B" w:rsidRPr="00296157">
        <w:rPr>
          <w:rFonts w:ascii="Times New Roman" w:hAnsi="Times New Roman"/>
          <w:b/>
          <w:sz w:val="24"/>
          <w:szCs w:val="24"/>
          <w:lang w:val="ro-RO"/>
        </w:rPr>
        <w:t xml:space="preserve">Documente utilizate în cadrul procedurii </w:t>
      </w:r>
      <w:r w:rsidR="008A4967">
        <w:rPr>
          <w:rFonts w:ascii="Times New Roman" w:hAnsi="Times New Roman"/>
          <w:b/>
          <w:sz w:val="24"/>
          <w:szCs w:val="24"/>
          <w:lang w:val="ro-RO"/>
        </w:rPr>
        <w:t>de sistem</w:t>
      </w:r>
      <w:r w:rsidR="00F139DA" w:rsidRPr="00296157">
        <w:rPr>
          <w:rFonts w:ascii="Times New Roman" w:hAnsi="Times New Roman"/>
          <w:b/>
          <w:sz w:val="24"/>
          <w:szCs w:val="24"/>
          <w:lang w:val="ro-RO"/>
        </w:rPr>
        <w:t xml:space="preserve"> pentru gestionarea activității de soluționare a petițiilor</w:t>
      </w:r>
    </w:p>
    <w:p w:rsidR="000F331B" w:rsidRPr="00296157" w:rsidRDefault="000F331B" w:rsidP="000F331B">
      <w:pPr>
        <w:spacing w:after="0" w:line="240" w:lineRule="auto"/>
        <w:ind w:left="360"/>
        <w:rPr>
          <w:rFonts w:ascii="Times New Roman" w:hAnsi="Times New Roman"/>
          <w:b/>
          <w:sz w:val="24"/>
          <w:szCs w:val="24"/>
          <w:lang w:val="ro-RO"/>
        </w:rPr>
      </w:pPr>
    </w:p>
    <w:p w:rsidR="000F331B" w:rsidRPr="00296157" w:rsidRDefault="000F331B" w:rsidP="000F331B">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Petiții (așa cum sunt definite de </w:t>
      </w:r>
      <w:r w:rsidR="000B1080">
        <w:rPr>
          <w:rFonts w:ascii="Times New Roman" w:hAnsi="Times New Roman"/>
          <w:sz w:val="24"/>
          <w:szCs w:val="24"/>
          <w:lang w:val="ro-RO"/>
        </w:rPr>
        <w:t>OG nr.27/2002</w:t>
      </w:r>
      <w:r w:rsidRPr="00296157">
        <w:rPr>
          <w:rFonts w:ascii="Times New Roman" w:hAnsi="Times New Roman"/>
          <w:sz w:val="24"/>
          <w:szCs w:val="24"/>
          <w:lang w:val="ro-RO"/>
        </w:rPr>
        <w:t xml:space="preserve"> privind reglementarea activităţii de soluţionare a petiţiilor);</w:t>
      </w:r>
    </w:p>
    <w:p w:rsidR="000F331B" w:rsidRPr="00296157" w:rsidRDefault="000F331B" w:rsidP="000F331B">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Adrese, întocmite la nivelul SRPMM, de transmitere a petițiilor către </w:t>
      </w:r>
      <w:r w:rsidR="007C0503" w:rsidRPr="00296157">
        <w:rPr>
          <w:rFonts w:ascii="Times New Roman" w:hAnsi="Times New Roman"/>
          <w:sz w:val="24"/>
          <w:szCs w:val="24"/>
          <w:lang w:val="ro-RO"/>
        </w:rPr>
        <w:t>structurile</w:t>
      </w:r>
      <w:r w:rsidRPr="00296157">
        <w:rPr>
          <w:rFonts w:ascii="Times New Roman" w:hAnsi="Times New Roman"/>
          <w:sz w:val="24"/>
          <w:szCs w:val="24"/>
          <w:lang w:val="ro-RO"/>
        </w:rPr>
        <w:t xml:space="preserve"> de specialitate în vederea formulării și redactării răspunsurilor;</w:t>
      </w:r>
    </w:p>
    <w:p w:rsidR="000F331B" w:rsidRPr="00296157" w:rsidRDefault="000F331B" w:rsidP="000F331B">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Adrese, întocmite la nivelul SRPMM, de redirecționare către alte instituții competente a petițiilor ce nu se referă la </w:t>
      </w:r>
      <w:r w:rsidR="000B1080">
        <w:rPr>
          <w:rFonts w:ascii="Times New Roman" w:hAnsi="Times New Roman"/>
          <w:sz w:val="24"/>
          <w:szCs w:val="24"/>
          <w:lang w:val="ro-RO"/>
        </w:rPr>
        <w:t>domeniile de competență ale</w:t>
      </w:r>
      <w:r w:rsidRPr="00296157">
        <w:rPr>
          <w:rFonts w:ascii="Times New Roman" w:hAnsi="Times New Roman"/>
          <w:sz w:val="24"/>
          <w:szCs w:val="24"/>
          <w:lang w:val="ro-RO"/>
        </w:rPr>
        <w:t xml:space="preserve"> Ministerului Apelor și Pădurilor</w:t>
      </w:r>
      <w:r w:rsidR="00670508" w:rsidRPr="00296157">
        <w:rPr>
          <w:rFonts w:ascii="Times New Roman" w:hAnsi="Times New Roman"/>
          <w:sz w:val="24"/>
          <w:szCs w:val="24"/>
          <w:lang w:val="ro-RO"/>
        </w:rPr>
        <w:t>;</w:t>
      </w:r>
    </w:p>
    <w:p w:rsidR="00670508" w:rsidRPr="00296157" w:rsidRDefault="00670508" w:rsidP="000F331B">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Adrese, întocmite la nivelul SRPMM, de informare a petiționarilor cu privire la redirecționarea, către alte instituții competente, a petițiilor lor transmise eronat MAP;</w:t>
      </w:r>
    </w:p>
    <w:p w:rsidR="00670508" w:rsidRPr="00296157" w:rsidRDefault="00670508" w:rsidP="00670508">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Adrese, întocmite la nivelul </w:t>
      </w:r>
      <w:r w:rsidR="007C0503" w:rsidRPr="00296157">
        <w:rPr>
          <w:rFonts w:ascii="Times New Roman" w:hAnsi="Times New Roman"/>
          <w:sz w:val="24"/>
          <w:szCs w:val="24"/>
          <w:lang w:val="ro-RO"/>
        </w:rPr>
        <w:t>structurilor</w:t>
      </w:r>
      <w:r w:rsidRPr="00296157">
        <w:rPr>
          <w:rFonts w:ascii="Times New Roman" w:hAnsi="Times New Roman"/>
          <w:sz w:val="24"/>
          <w:szCs w:val="24"/>
          <w:lang w:val="ro-RO"/>
        </w:rPr>
        <w:t xml:space="preserve"> de specialitate, de răspuns </w:t>
      </w:r>
      <w:r w:rsidR="00D63301" w:rsidRPr="00296157">
        <w:rPr>
          <w:rFonts w:ascii="Times New Roman" w:hAnsi="Times New Roman"/>
          <w:sz w:val="24"/>
          <w:szCs w:val="24"/>
          <w:lang w:val="ro-RO"/>
        </w:rPr>
        <w:t>la</w:t>
      </w:r>
      <w:r w:rsidRPr="00296157">
        <w:rPr>
          <w:rFonts w:ascii="Times New Roman" w:hAnsi="Times New Roman"/>
          <w:sz w:val="24"/>
          <w:szCs w:val="24"/>
          <w:lang w:val="ro-RO"/>
        </w:rPr>
        <w:t xml:space="preserve"> petițiile transmise </w:t>
      </w:r>
      <w:r w:rsidR="00D63301" w:rsidRPr="00296157">
        <w:rPr>
          <w:rFonts w:ascii="Times New Roman" w:hAnsi="Times New Roman"/>
          <w:sz w:val="24"/>
          <w:szCs w:val="24"/>
          <w:lang w:val="ro-RO"/>
        </w:rPr>
        <w:t>pentru</w:t>
      </w:r>
      <w:r w:rsidRPr="00296157">
        <w:rPr>
          <w:rFonts w:ascii="Times New Roman" w:hAnsi="Times New Roman"/>
          <w:sz w:val="24"/>
          <w:szCs w:val="24"/>
          <w:lang w:val="ro-RO"/>
        </w:rPr>
        <w:t xml:space="preserve"> soluționare.</w:t>
      </w:r>
    </w:p>
    <w:p w:rsidR="00670508" w:rsidRPr="00296157" w:rsidRDefault="00670508" w:rsidP="00670508">
      <w:pPr>
        <w:spacing w:after="0" w:line="240" w:lineRule="auto"/>
        <w:jc w:val="both"/>
        <w:rPr>
          <w:rFonts w:ascii="Times New Roman" w:hAnsi="Times New Roman"/>
          <w:sz w:val="24"/>
          <w:szCs w:val="24"/>
          <w:lang w:val="ro-RO"/>
        </w:rPr>
      </w:pPr>
    </w:p>
    <w:p w:rsidR="00670508" w:rsidRDefault="002220B4" w:rsidP="00B76D2E">
      <w:pPr>
        <w:spacing w:after="0" w:line="240" w:lineRule="auto"/>
        <w:ind w:left="360"/>
        <w:rPr>
          <w:rFonts w:ascii="Times New Roman" w:hAnsi="Times New Roman"/>
          <w:b/>
          <w:sz w:val="24"/>
          <w:szCs w:val="24"/>
          <w:lang w:val="ro-RO"/>
        </w:rPr>
      </w:pPr>
      <w:r w:rsidRPr="00296157">
        <w:rPr>
          <w:rFonts w:ascii="Times New Roman" w:hAnsi="Times New Roman"/>
          <w:b/>
          <w:sz w:val="24"/>
          <w:szCs w:val="24"/>
          <w:lang w:val="ro-RO"/>
        </w:rPr>
        <w:t>8</w:t>
      </w:r>
      <w:r w:rsidR="009B20C4" w:rsidRPr="00296157">
        <w:rPr>
          <w:rFonts w:ascii="Times New Roman" w:hAnsi="Times New Roman"/>
          <w:b/>
          <w:sz w:val="24"/>
          <w:szCs w:val="24"/>
          <w:lang w:val="ro-RO"/>
        </w:rPr>
        <w:t xml:space="preserve">.1.(3) </w:t>
      </w:r>
      <w:r w:rsidR="00670508" w:rsidRPr="00296157">
        <w:rPr>
          <w:rFonts w:ascii="Times New Roman" w:hAnsi="Times New Roman"/>
          <w:b/>
          <w:sz w:val="24"/>
          <w:szCs w:val="24"/>
          <w:lang w:val="ro-RO"/>
        </w:rPr>
        <w:t>Modul de lucru</w:t>
      </w:r>
    </w:p>
    <w:p w:rsidR="00B76D2E" w:rsidRPr="00296157" w:rsidRDefault="00B76D2E" w:rsidP="00B76D2E">
      <w:pPr>
        <w:spacing w:after="0" w:line="240" w:lineRule="auto"/>
        <w:ind w:left="360"/>
        <w:rPr>
          <w:rFonts w:ascii="Times New Roman" w:hAnsi="Times New Roman"/>
          <w:b/>
          <w:sz w:val="24"/>
          <w:szCs w:val="24"/>
          <w:lang w:val="ro-RO"/>
        </w:rPr>
      </w:pPr>
    </w:p>
    <w:p w:rsidR="00670508" w:rsidRPr="00296157" w:rsidRDefault="00D01722" w:rsidP="00D9667E">
      <w:pPr>
        <w:numPr>
          <w:ilvl w:val="0"/>
          <w:numId w:val="12"/>
        </w:numPr>
        <w:spacing w:after="0" w:line="240" w:lineRule="auto"/>
        <w:ind w:left="426" w:firstLine="0"/>
        <w:jc w:val="both"/>
        <w:rPr>
          <w:rFonts w:ascii="Times New Roman" w:hAnsi="Times New Roman"/>
          <w:sz w:val="24"/>
          <w:szCs w:val="24"/>
          <w:lang w:val="ro-RO"/>
        </w:rPr>
      </w:pPr>
      <w:r w:rsidRPr="00296157">
        <w:rPr>
          <w:rFonts w:ascii="Times New Roman" w:hAnsi="Times New Roman"/>
          <w:sz w:val="24"/>
          <w:szCs w:val="24"/>
          <w:lang w:val="ro-RO"/>
        </w:rPr>
        <w:t xml:space="preserve">Petițiile </w:t>
      </w:r>
      <w:r w:rsidR="003F7F2F" w:rsidRPr="00296157">
        <w:rPr>
          <w:rFonts w:ascii="Times New Roman" w:hAnsi="Times New Roman"/>
          <w:sz w:val="24"/>
          <w:szCs w:val="24"/>
          <w:lang w:val="ro-RO"/>
        </w:rPr>
        <w:t xml:space="preserve">pot fi transmise MAP de persoane fizice </w:t>
      </w:r>
      <w:r w:rsidR="00D63301" w:rsidRPr="00296157">
        <w:rPr>
          <w:rFonts w:ascii="Times New Roman" w:hAnsi="Times New Roman"/>
          <w:sz w:val="24"/>
          <w:szCs w:val="24"/>
          <w:lang w:val="ro-RO"/>
        </w:rPr>
        <w:t xml:space="preserve">(în nume propriu) </w:t>
      </w:r>
      <w:r w:rsidR="003F7F2F" w:rsidRPr="00296157">
        <w:rPr>
          <w:rFonts w:ascii="Times New Roman" w:hAnsi="Times New Roman"/>
          <w:sz w:val="24"/>
          <w:szCs w:val="24"/>
          <w:lang w:val="ro-RO"/>
        </w:rPr>
        <w:t>și juridice</w:t>
      </w:r>
      <w:r w:rsidR="00D63301" w:rsidRPr="00296157">
        <w:rPr>
          <w:rFonts w:ascii="Times New Roman" w:hAnsi="Times New Roman"/>
          <w:sz w:val="24"/>
          <w:szCs w:val="24"/>
          <w:lang w:val="ro-RO"/>
        </w:rPr>
        <w:t xml:space="preserve"> (în numele colectivelor pe care le reprezintă)</w:t>
      </w:r>
      <w:r w:rsidR="007C2F52" w:rsidRPr="00296157">
        <w:rPr>
          <w:rFonts w:ascii="Times New Roman" w:hAnsi="Times New Roman"/>
          <w:sz w:val="24"/>
          <w:szCs w:val="24"/>
          <w:lang w:val="ro-RO"/>
        </w:rPr>
        <w:t>,</w:t>
      </w:r>
      <w:r w:rsidR="003F7F2F" w:rsidRPr="00296157">
        <w:rPr>
          <w:rFonts w:ascii="Times New Roman" w:hAnsi="Times New Roman"/>
          <w:sz w:val="24"/>
          <w:szCs w:val="24"/>
          <w:lang w:val="ro-RO"/>
        </w:rPr>
        <w:t xml:space="preserve"> prin: depunere personală la Registratura MAP, poștă, fax, poștă electronică</w:t>
      </w:r>
      <w:r w:rsidR="00D9667E" w:rsidRPr="00296157">
        <w:rPr>
          <w:rFonts w:ascii="Times New Roman" w:hAnsi="Times New Roman"/>
          <w:sz w:val="24"/>
          <w:szCs w:val="24"/>
          <w:lang w:val="ro-RO"/>
        </w:rPr>
        <w:t xml:space="preserve"> (prin mesaje transmise la adresa </w:t>
      </w:r>
      <w:hyperlink r:id="rId14" w:history="1">
        <w:r w:rsidR="00D9667E" w:rsidRPr="00296157">
          <w:rPr>
            <w:rStyle w:val="Hyperlink"/>
            <w:rFonts w:ascii="Times New Roman" w:hAnsi="Times New Roman"/>
            <w:sz w:val="24"/>
            <w:szCs w:val="24"/>
            <w:u w:val="none"/>
            <w:lang w:val="ro-RO"/>
          </w:rPr>
          <w:t>petitii@map.gov.ro</w:t>
        </w:r>
      </w:hyperlink>
      <w:r w:rsidR="00D9667E" w:rsidRPr="00296157">
        <w:rPr>
          <w:rFonts w:ascii="Times New Roman" w:hAnsi="Times New Roman"/>
          <w:sz w:val="24"/>
          <w:szCs w:val="24"/>
          <w:lang w:val="ro-RO"/>
        </w:rPr>
        <w:t>).</w:t>
      </w:r>
    </w:p>
    <w:p w:rsidR="00D838A3" w:rsidRPr="00296157" w:rsidRDefault="00D838A3" w:rsidP="00D838A3">
      <w:pPr>
        <w:spacing w:after="0" w:line="240" w:lineRule="auto"/>
        <w:ind w:left="426"/>
        <w:jc w:val="both"/>
        <w:rPr>
          <w:rFonts w:ascii="Times New Roman" w:hAnsi="Times New Roman"/>
          <w:sz w:val="24"/>
          <w:szCs w:val="24"/>
          <w:lang w:val="ro-RO"/>
        </w:rPr>
      </w:pPr>
    </w:p>
    <w:p w:rsidR="00693E4A" w:rsidRPr="00296157" w:rsidRDefault="00693E4A" w:rsidP="00D9667E">
      <w:pPr>
        <w:numPr>
          <w:ilvl w:val="0"/>
          <w:numId w:val="12"/>
        </w:numPr>
        <w:spacing w:after="0" w:line="240" w:lineRule="auto"/>
        <w:ind w:left="426" w:firstLine="0"/>
        <w:jc w:val="both"/>
        <w:rPr>
          <w:rFonts w:ascii="Times New Roman" w:hAnsi="Times New Roman"/>
          <w:sz w:val="24"/>
          <w:szCs w:val="24"/>
          <w:lang w:val="ro-RO"/>
        </w:rPr>
      </w:pPr>
      <w:r w:rsidRPr="00296157">
        <w:rPr>
          <w:rFonts w:ascii="Times New Roman" w:hAnsi="Times New Roman"/>
          <w:b/>
          <w:sz w:val="24"/>
          <w:szCs w:val="24"/>
          <w:lang w:val="ro-RO"/>
        </w:rPr>
        <w:lastRenderedPageBreak/>
        <w:t>Toate petițiile</w:t>
      </w:r>
      <w:r w:rsidRPr="00296157">
        <w:rPr>
          <w:rFonts w:ascii="Times New Roman" w:hAnsi="Times New Roman"/>
          <w:sz w:val="24"/>
          <w:szCs w:val="24"/>
          <w:lang w:val="ro-RO"/>
        </w:rPr>
        <w:t xml:space="preserve"> vor fi înregistrate de Compartimentul Registratură din cadrul SRPMM</w:t>
      </w:r>
      <w:r w:rsidR="00C27761" w:rsidRPr="00296157">
        <w:rPr>
          <w:rFonts w:ascii="Times New Roman" w:hAnsi="Times New Roman"/>
          <w:sz w:val="24"/>
          <w:szCs w:val="24"/>
          <w:lang w:val="ro-RO"/>
        </w:rPr>
        <w:t>, în ziua recepționării,</w:t>
      </w:r>
      <w:r w:rsidRPr="00296157">
        <w:rPr>
          <w:rFonts w:ascii="Times New Roman" w:hAnsi="Times New Roman"/>
          <w:sz w:val="24"/>
          <w:szCs w:val="24"/>
          <w:lang w:val="ro-RO"/>
        </w:rPr>
        <w:t xml:space="preserve"> cu numere de documente externe generate de SIIMD. Numărul de înregistrare gen</w:t>
      </w:r>
      <w:r w:rsidR="0019189F" w:rsidRPr="00296157">
        <w:rPr>
          <w:rFonts w:ascii="Times New Roman" w:hAnsi="Times New Roman"/>
          <w:sz w:val="24"/>
          <w:szCs w:val="24"/>
          <w:lang w:val="ro-RO"/>
        </w:rPr>
        <w:t>e</w:t>
      </w:r>
      <w:r w:rsidRPr="00296157">
        <w:rPr>
          <w:rFonts w:ascii="Times New Roman" w:hAnsi="Times New Roman"/>
          <w:sz w:val="24"/>
          <w:szCs w:val="24"/>
          <w:lang w:val="ro-RO"/>
        </w:rPr>
        <w:t>rat</w:t>
      </w:r>
      <w:r w:rsidR="0019189F" w:rsidRPr="00296157">
        <w:rPr>
          <w:rFonts w:ascii="Times New Roman" w:hAnsi="Times New Roman"/>
          <w:sz w:val="24"/>
          <w:szCs w:val="24"/>
          <w:lang w:val="ro-RO"/>
        </w:rPr>
        <w:t xml:space="preserve"> pentru o petiție</w:t>
      </w:r>
      <w:r w:rsidR="00761034" w:rsidRPr="00296157">
        <w:rPr>
          <w:rFonts w:ascii="Times New Roman" w:hAnsi="Times New Roman"/>
          <w:sz w:val="24"/>
          <w:szCs w:val="24"/>
          <w:lang w:val="ro-RO"/>
        </w:rPr>
        <w:t xml:space="preserve"> definește dosarul de lucru al acesteia și </w:t>
      </w:r>
      <w:r w:rsidRPr="00296157">
        <w:rPr>
          <w:rFonts w:ascii="Times New Roman" w:hAnsi="Times New Roman"/>
          <w:sz w:val="24"/>
          <w:szCs w:val="24"/>
          <w:lang w:val="ro-RO"/>
        </w:rPr>
        <w:t xml:space="preserve">va fi alocat tuturor documentelor întocmite de structurile MAP în scopul soluționării cu mențiunea că fiecare structură va nota indicativul propriu după modelul </w:t>
      </w:r>
      <w:r w:rsidRPr="00296157">
        <w:rPr>
          <w:rFonts w:ascii="Times New Roman" w:hAnsi="Times New Roman"/>
          <w:b/>
          <w:sz w:val="24"/>
          <w:szCs w:val="24"/>
          <w:lang w:val="ro-RO"/>
        </w:rPr>
        <w:t>nr. înregistrare/indicativ structură/data emiterii documentului</w:t>
      </w:r>
      <w:r w:rsidRPr="00296157">
        <w:rPr>
          <w:rFonts w:ascii="Times New Roman" w:hAnsi="Times New Roman"/>
          <w:sz w:val="24"/>
          <w:szCs w:val="24"/>
          <w:lang w:val="ro-RO"/>
        </w:rPr>
        <w:t xml:space="preserve">. Lista indicativelor </w:t>
      </w:r>
      <w:r w:rsidR="0019189F" w:rsidRPr="00296157">
        <w:rPr>
          <w:rFonts w:ascii="Times New Roman" w:hAnsi="Times New Roman"/>
          <w:sz w:val="24"/>
          <w:szCs w:val="24"/>
          <w:lang w:val="ro-RO"/>
        </w:rPr>
        <w:t xml:space="preserve">structurilor MAP este prezentată în </w:t>
      </w:r>
      <w:r w:rsidR="00ED2128">
        <w:rPr>
          <w:rFonts w:ascii="Times New Roman" w:hAnsi="Times New Roman"/>
          <w:b/>
          <w:sz w:val="24"/>
          <w:szCs w:val="24"/>
          <w:lang w:val="ro-RO"/>
        </w:rPr>
        <w:t>Anexa nr.</w:t>
      </w:r>
      <w:r w:rsidR="000B1080">
        <w:rPr>
          <w:rFonts w:ascii="Times New Roman" w:hAnsi="Times New Roman"/>
          <w:b/>
          <w:sz w:val="24"/>
          <w:szCs w:val="24"/>
          <w:lang w:val="ro-RO"/>
        </w:rPr>
        <w:t xml:space="preserve"> nr.</w:t>
      </w:r>
      <w:r w:rsidR="0019189F" w:rsidRPr="00296157">
        <w:rPr>
          <w:rFonts w:ascii="Times New Roman" w:hAnsi="Times New Roman"/>
          <w:b/>
          <w:sz w:val="24"/>
          <w:szCs w:val="24"/>
          <w:lang w:val="ro-RO"/>
        </w:rPr>
        <w:t xml:space="preserve"> 1</w:t>
      </w:r>
      <w:r w:rsidR="0019189F" w:rsidRPr="00296157">
        <w:rPr>
          <w:rFonts w:ascii="Times New Roman" w:hAnsi="Times New Roman"/>
          <w:sz w:val="24"/>
          <w:szCs w:val="24"/>
          <w:lang w:val="ro-RO"/>
        </w:rPr>
        <w:t xml:space="preserve"> la procedura </w:t>
      </w:r>
      <w:r w:rsidR="003F7654">
        <w:rPr>
          <w:rFonts w:ascii="Times New Roman" w:hAnsi="Times New Roman"/>
          <w:sz w:val="24"/>
          <w:szCs w:val="24"/>
          <w:lang w:val="ro-RO"/>
        </w:rPr>
        <w:t>de sistem</w:t>
      </w:r>
      <w:r w:rsidR="0019189F" w:rsidRPr="00296157">
        <w:rPr>
          <w:rFonts w:ascii="Times New Roman" w:hAnsi="Times New Roman"/>
          <w:sz w:val="24"/>
          <w:szCs w:val="24"/>
          <w:lang w:val="ro-RO"/>
        </w:rPr>
        <w:t>.</w:t>
      </w:r>
    </w:p>
    <w:p w:rsidR="00D838A3" w:rsidRPr="00296157" w:rsidRDefault="00D838A3" w:rsidP="00D838A3">
      <w:pPr>
        <w:spacing w:after="0" w:line="240" w:lineRule="auto"/>
        <w:ind w:left="426"/>
        <w:jc w:val="both"/>
        <w:rPr>
          <w:rFonts w:ascii="Times New Roman" w:hAnsi="Times New Roman"/>
          <w:sz w:val="24"/>
          <w:szCs w:val="24"/>
          <w:lang w:val="ro-RO"/>
        </w:rPr>
      </w:pPr>
    </w:p>
    <w:p w:rsidR="00D838A3" w:rsidRPr="00296157" w:rsidRDefault="0019189F" w:rsidP="00D9667E">
      <w:pPr>
        <w:numPr>
          <w:ilvl w:val="0"/>
          <w:numId w:val="12"/>
        </w:numPr>
        <w:spacing w:after="0" w:line="240" w:lineRule="auto"/>
        <w:ind w:left="426" w:firstLine="0"/>
        <w:jc w:val="both"/>
        <w:rPr>
          <w:rFonts w:ascii="Times New Roman" w:hAnsi="Times New Roman"/>
          <w:sz w:val="24"/>
          <w:szCs w:val="24"/>
          <w:lang w:val="ro-RO"/>
        </w:rPr>
      </w:pPr>
      <w:r w:rsidRPr="00296157">
        <w:rPr>
          <w:rFonts w:ascii="Times New Roman" w:hAnsi="Times New Roman"/>
          <w:sz w:val="24"/>
          <w:szCs w:val="24"/>
          <w:lang w:val="ro-RO"/>
        </w:rPr>
        <w:t>După înregistrare, Compartimentul Registratură va transmite numerele</w:t>
      </w:r>
      <w:r w:rsidR="007C2F52" w:rsidRPr="00296157">
        <w:rPr>
          <w:rFonts w:ascii="Times New Roman" w:hAnsi="Times New Roman"/>
          <w:sz w:val="24"/>
          <w:szCs w:val="24"/>
          <w:lang w:val="ro-RO"/>
        </w:rPr>
        <w:t xml:space="preserve"> </w:t>
      </w:r>
      <w:r w:rsidR="007C2F52" w:rsidRPr="00296157">
        <w:rPr>
          <w:rFonts w:ascii="Times New Roman" w:hAnsi="Times New Roman"/>
          <w:b/>
          <w:sz w:val="24"/>
          <w:szCs w:val="24"/>
          <w:lang w:val="ro-RO"/>
        </w:rPr>
        <w:t>tuturor</w:t>
      </w:r>
      <w:r w:rsidRPr="00296157">
        <w:rPr>
          <w:rFonts w:ascii="Times New Roman" w:hAnsi="Times New Roman"/>
          <w:sz w:val="24"/>
          <w:szCs w:val="24"/>
          <w:lang w:val="ro-RO"/>
        </w:rPr>
        <w:t xml:space="preserve"> petițiilor pe flux, în cadrul SIIMD, către contul </w:t>
      </w:r>
      <w:r w:rsidRPr="00296157">
        <w:rPr>
          <w:rFonts w:ascii="Times New Roman" w:hAnsi="Times New Roman"/>
          <w:b/>
          <w:sz w:val="24"/>
          <w:szCs w:val="24"/>
          <w:lang w:val="ro-RO"/>
        </w:rPr>
        <w:t>Comunicare</w:t>
      </w:r>
      <w:r w:rsidRPr="00296157">
        <w:rPr>
          <w:rFonts w:ascii="Times New Roman" w:hAnsi="Times New Roman"/>
          <w:sz w:val="24"/>
          <w:szCs w:val="24"/>
          <w:lang w:val="ro-RO"/>
        </w:rPr>
        <w:t>, de unde vor fi preluate</w:t>
      </w:r>
      <w:r w:rsidR="00761034" w:rsidRPr="00296157">
        <w:rPr>
          <w:rFonts w:ascii="Times New Roman" w:hAnsi="Times New Roman"/>
          <w:sz w:val="24"/>
          <w:szCs w:val="24"/>
          <w:lang w:val="ro-RO"/>
        </w:rPr>
        <w:t xml:space="preserve"> în lucru</w:t>
      </w:r>
      <w:r w:rsidRPr="00296157">
        <w:rPr>
          <w:rFonts w:ascii="Times New Roman" w:hAnsi="Times New Roman"/>
          <w:sz w:val="24"/>
          <w:szCs w:val="24"/>
          <w:lang w:val="ro-RO"/>
        </w:rPr>
        <w:t xml:space="preserve"> </w:t>
      </w:r>
      <w:r w:rsidR="00761034" w:rsidRPr="00296157">
        <w:rPr>
          <w:rFonts w:ascii="Times New Roman" w:hAnsi="Times New Roman"/>
          <w:sz w:val="24"/>
          <w:szCs w:val="24"/>
          <w:lang w:val="ro-RO"/>
        </w:rPr>
        <w:t>de utilizatorul acestuia. Petițiile vor fi transmise</w:t>
      </w:r>
      <w:r w:rsidR="007C2F52" w:rsidRPr="00296157">
        <w:rPr>
          <w:rFonts w:ascii="Times New Roman" w:hAnsi="Times New Roman"/>
          <w:sz w:val="24"/>
          <w:szCs w:val="24"/>
          <w:lang w:val="ro-RO"/>
        </w:rPr>
        <w:t xml:space="preserve"> către</w:t>
      </w:r>
      <w:r w:rsidR="00761034" w:rsidRPr="00296157">
        <w:rPr>
          <w:rFonts w:ascii="Times New Roman" w:hAnsi="Times New Roman"/>
          <w:sz w:val="24"/>
          <w:szCs w:val="24"/>
          <w:lang w:val="ro-RO"/>
        </w:rPr>
        <w:t xml:space="preserve"> DCRU-SRPMM </w:t>
      </w:r>
      <w:r w:rsidR="00862BDD" w:rsidRPr="00296157">
        <w:rPr>
          <w:rFonts w:ascii="Times New Roman" w:hAnsi="Times New Roman"/>
          <w:sz w:val="24"/>
          <w:szCs w:val="24"/>
          <w:lang w:val="ro-RO"/>
        </w:rPr>
        <w:t xml:space="preserve">și </w:t>
      </w:r>
      <w:r w:rsidR="00761034" w:rsidRPr="00296157">
        <w:rPr>
          <w:rFonts w:ascii="Times New Roman" w:hAnsi="Times New Roman"/>
          <w:sz w:val="24"/>
          <w:szCs w:val="24"/>
          <w:lang w:val="ro-RO"/>
        </w:rPr>
        <w:t>fizic, prin condica de predare-primire a documentelor.</w:t>
      </w:r>
    </w:p>
    <w:p w:rsidR="00D838A3" w:rsidRPr="00296157" w:rsidRDefault="00D838A3" w:rsidP="00D838A3">
      <w:pPr>
        <w:spacing w:after="0" w:line="240" w:lineRule="auto"/>
        <w:ind w:left="360"/>
        <w:jc w:val="both"/>
        <w:rPr>
          <w:rFonts w:ascii="Times New Roman" w:hAnsi="Times New Roman"/>
          <w:sz w:val="24"/>
          <w:szCs w:val="24"/>
          <w:lang w:val="ro-RO"/>
        </w:rPr>
      </w:pPr>
    </w:p>
    <w:p w:rsidR="00761034" w:rsidRPr="00296157" w:rsidRDefault="007C2F52" w:rsidP="00D9667E">
      <w:pPr>
        <w:numPr>
          <w:ilvl w:val="0"/>
          <w:numId w:val="12"/>
        </w:numPr>
        <w:spacing w:after="0" w:line="240" w:lineRule="auto"/>
        <w:ind w:left="426" w:firstLine="0"/>
        <w:jc w:val="both"/>
        <w:rPr>
          <w:rFonts w:ascii="Times New Roman" w:hAnsi="Times New Roman"/>
          <w:sz w:val="24"/>
          <w:szCs w:val="24"/>
          <w:lang w:val="ro-RO"/>
        </w:rPr>
      </w:pPr>
      <w:r w:rsidRPr="00296157">
        <w:rPr>
          <w:rFonts w:ascii="Times New Roman" w:hAnsi="Times New Roman"/>
          <w:sz w:val="24"/>
          <w:szCs w:val="24"/>
          <w:lang w:val="ro-RO"/>
        </w:rPr>
        <w:t>Petițiile vor fi analizate și evaluate la nivelul șefului SRPMM,</w:t>
      </w:r>
      <w:r w:rsidR="0016016C" w:rsidRPr="00296157">
        <w:rPr>
          <w:rFonts w:ascii="Times New Roman" w:hAnsi="Times New Roman"/>
          <w:sz w:val="24"/>
          <w:szCs w:val="24"/>
          <w:lang w:val="ro-RO"/>
        </w:rPr>
        <w:t xml:space="preserve"> în ziua primirii,</w:t>
      </w:r>
      <w:r w:rsidRPr="00296157">
        <w:rPr>
          <w:rFonts w:ascii="Times New Roman" w:hAnsi="Times New Roman"/>
          <w:sz w:val="24"/>
          <w:szCs w:val="24"/>
          <w:lang w:val="ro-RO"/>
        </w:rPr>
        <w:t xml:space="preserve"> care poate proceda astfel:</w:t>
      </w:r>
    </w:p>
    <w:p w:rsidR="007C2F52" w:rsidRPr="00296157" w:rsidRDefault="007C2F52" w:rsidP="007C2F52">
      <w:pPr>
        <w:numPr>
          <w:ilvl w:val="0"/>
          <w:numId w:val="13"/>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Dacă petiția întrunește toate condițiile necesare (formulată în nume propriu, semnată, </w:t>
      </w:r>
      <w:r w:rsidR="00D838A3" w:rsidRPr="00296157">
        <w:rPr>
          <w:rFonts w:ascii="Times New Roman" w:hAnsi="Times New Roman"/>
          <w:sz w:val="24"/>
          <w:szCs w:val="24"/>
          <w:lang w:val="ro-RO"/>
        </w:rPr>
        <w:t xml:space="preserve">cu </w:t>
      </w:r>
      <w:r w:rsidRPr="00296157">
        <w:rPr>
          <w:rFonts w:ascii="Times New Roman" w:hAnsi="Times New Roman"/>
          <w:sz w:val="24"/>
          <w:szCs w:val="24"/>
          <w:lang w:val="ro-RO"/>
        </w:rPr>
        <w:t>date de identificare ale petiționarului precizate)</w:t>
      </w:r>
      <w:r w:rsidR="00C27761" w:rsidRPr="00296157">
        <w:rPr>
          <w:rFonts w:ascii="Times New Roman" w:hAnsi="Times New Roman"/>
          <w:sz w:val="24"/>
          <w:szCs w:val="24"/>
          <w:lang w:val="ro-RO"/>
        </w:rPr>
        <w:t>,</w:t>
      </w:r>
      <w:r w:rsidRPr="00296157">
        <w:rPr>
          <w:rFonts w:ascii="Times New Roman" w:hAnsi="Times New Roman"/>
          <w:sz w:val="24"/>
          <w:szCs w:val="24"/>
          <w:lang w:val="ro-RO"/>
        </w:rPr>
        <w:t xml:space="preserve"> aceasta va fi distribuită, atât pe fluxul SIIMD, cât și fizic</w:t>
      </w:r>
      <w:r w:rsidR="009F2E78" w:rsidRPr="00296157">
        <w:rPr>
          <w:rFonts w:ascii="Times New Roman" w:hAnsi="Times New Roman"/>
          <w:sz w:val="24"/>
          <w:szCs w:val="24"/>
          <w:lang w:val="ro-RO"/>
        </w:rPr>
        <w:t>,</w:t>
      </w:r>
      <w:r w:rsidRPr="00296157">
        <w:rPr>
          <w:rFonts w:ascii="Times New Roman" w:hAnsi="Times New Roman"/>
          <w:sz w:val="24"/>
          <w:szCs w:val="24"/>
          <w:lang w:val="ro-RO"/>
        </w:rPr>
        <w:t xml:space="preserve"> unuia dintre consilierii din cadrul SRPMM responsabili cu gestionarea </w:t>
      </w:r>
      <w:r w:rsidR="009F2E78" w:rsidRPr="00296157">
        <w:rPr>
          <w:rFonts w:ascii="Times New Roman" w:hAnsi="Times New Roman"/>
          <w:sz w:val="24"/>
          <w:szCs w:val="24"/>
          <w:lang w:val="ro-RO"/>
        </w:rPr>
        <w:t xml:space="preserve">petițiilor. În cadrul machetei SIIMD, șeful SRPMM va indica, în funcție de specificul solicitării, </w:t>
      </w:r>
      <w:r w:rsidR="007C0503" w:rsidRPr="00296157">
        <w:rPr>
          <w:rFonts w:ascii="Times New Roman" w:hAnsi="Times New Roman"/>
          <w:sz w:val="24"/>
          <w:szCs w:val="24"/>
          <w:lang w:val="ro-RO"/>
        </w:rPr>
        <w:t>structura</w:t>
      </w:r>
      <w:r w:rsidR="009F2E78" w:rsidRPr="00296157">
        <w:rPr>
          <w:rFonts w:ascii="Times New Roman" w:hAnsi="Times New Roman"/>
          <w:sz w:val="24"/>
          <w:szCs w:val="24"/>
          <w:lang w:val="ro-RO"/>
        </w:rPr>
        <w:t xml:space="preserve"> de specialitate din cadrul MAP unde va fi transmisă petiția pentru soluționare</w:t>
      </w:r>
      <w:r w:rsidR="003F688D" w:rsidRPr="00296157">
        <w:rPr>
          <w:rFonts w:ascii="Times New Roman" w:hAnsi="Times New Roman"/>
          <w:sz w:val="24"/>
          <w:szCs w:val="24"/>
          <w:lang w:val="ro-RO"/>
        </w:rPr>
        <w:t>, conform art. 6, al</w:t>
      </w:r>
      <w:r w:rsidR="000B1080">
        <w:rPr>
          <w:rFonts w:ascii="Times New Roman" w:hAnsi="Times New Roman"/>
          <w:sz w:val="24"/>
          <w:szCs w:val="24"/>
          <w:lang w:val="ro-RO"/>
        </w:rPr>
        <w:t>in</w:t>
      </w:r>
      <w:r w:rsidR="003F688D" w:rsidRPr="00296157">
        <w:rPr>
          <w:rFonts w:ascii="Times New Roman" w:hAnsi="Times New Roman"/>
          <w:sz w:val="24"/>
          <w:szCs w:val="24"/>
          <w:lang w:val="ro-RO"/>
        </w:rPr>
        <w:t xml:space="preserve">. 2 din </w:t>
      </w:r>
      <w:r w:rsidR="000B1080">
        <w:rPr>
          <w:rFonts w:ascii="Times New Roman" w:hAnsi="Times New Roman"/>
          <w:sz w:val="24"/>
          <w:szCs w:val="24"/>
          <w:lang w:val="ro-RO"/>
        </w:rPr>
        <w:t>OG nr.27/2002</w:t>
      </w:r>
      <w:r w:rsidR="009F2E78" w:rsidRPr="00296157">
        <w:rPr>
          <w:rFonts w:ascii="Times New Roman" w:hAnsi="Times New Roman"/>
          <w:sz w:val="24"/>
          <w:szCs w:val="24"/>
          <w:lang w:val="ro-RO"/>
        </w:rPr>
        <w:t>;</w:t>
      </w:r>
    </w:p>
    <w:p w:rsidR="000D4A12" w:rsidRPr="00296157" w:rsidRDefault="000D4A12" w:rsidP="007C2F52">
      <w:pPr>
        <w:numPr>
          <w:ilvl w:val="0"/>
          <w:numId w:val="13"/>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Dacă petiția semnalează </w:t>
      </w:r>
      <w:r w:rsidR="007C0503" w:rsidRPr="00296157">
        <w:rPr>
          <w:rFonts w:ascii="Times New Roman" w:hAnsi="Times New Roman"/>
          <w:sz w:val="24"/>
          <w:szCs w:val="24"/>
          <w:lang w:val="ro-RO"/>
        </w:rPr>
        <w:t>o</w:t>
      </w:r>
      <w:r w:rsidRPr="00296157">
        <w:rPr>
          <w:rFonts w:ascii="Times New Roman" w:hAnsi="Times New Roman"/>
          <w:sz w:val="24"/>
          <w:szCs w:val="24"/>
          <w:lang w:val="ro-RO"/>
        </w:rPr>
        <w:t xml:space="preserve"> problemă menționată de petiționar și în alte petiții transmise anterior, aceasta va fi distribuită, atât pe fluxul SIIMD, </w:t>
      </w:r>
      <w:r w:rsidR="00107CB9" w:rsidRPr="00296157">
        <w:rPr>
          <w:rFonts w:ascii="Times New Roman" w:hAnsi="Times New Roman"/>
          <w:sz w:val="24"/>
          <w:szCs w:val="24"/>
          <w:lang w:val="ro-RO"/>
        </w:rPr>
        <w:t>cu rezoluția ”</w:t>
      </w:r>
      <w:r w:rsidR="00107CB9" w:rsidRPr="00296157">
        <w:rPr>
          <w:rFonts w:ascii="Times New Roman" w:hAnsi="Times New Roman"/>
          <w:b/>
          <w:sz w:val="24"/>
          <w:szCs w:val="24"/>
          <w:lang w:val="ro-RO"/>
        </w:rPr>
        <w:t>conexare cu dosarul nr. _____, clasare și finalizare dosar</w:t>
      </w:r>
      <w:r w:rsidR="00107CB9" w:rsidRPr="00296157">
        <w:rPr>
          <w:rFonts w:ascii="Times New Roman" w:hAnsi="Times New Roman"/>
          <w:sz w:val="24"/>
          <w:szCs w:val="24"/>
          <w:lang w:val="ro-RO"/>
        </w:rPr>
        <w:t xml:space="preserve">”, </w:t>
      </w:r>
      <w:r w:rsidRPr="00296157">
        <w:rPr>
          <w:rFonts w:ascii="Times New Roman" w:hAnsi="Times New Roman"/>
          <w:sz w:val="24"/>
          <w:szCs w:val="24"/>
          <w:lang w:val="ro-RO"/>
        </w:rPr>
        <w:t>cât și fizic, unuia dintre consilierii din cadrul SRPMM responsabili cu gestionarea petițiilor</w:t>
      </w:r>
      <w:r w:rsidR="00107CB9" w:rsidRPr="00296157">
        <w:rPr>
          <w:rFonts w:ascii="Times New Roman" w:hAnsi="Times New Roman"/>
          <w:sz w:val="24"/>
          <w:szCs w:val="24"/>
          <w:lang w:val="ro-RO"/>
        </w:rPr>
        <w:t>, urmând ca aceasta să fie clasată</w:t>
      </w:r>
      <w:r w:rsidR="00626A04" w:rsidRPr="00296157">
        <w:rPr>
          <w:rFonts w:ascii="Times New Roman" w:hAnsi="Times New Roman"/>
          <w:sz w:val="24"/>
          <w:szCs w:val="24"/>
          <w:lang w:val="ro-RO"/>
        </w:rPr>
        <w:t xml:space="preserve"> prin conexare cu petiția la care</w:t>
      </w:r>
      <w:r w:rsidR="00107CB9" w:rsidRPr="00296157">
        <w:rPr>
          <w:rFonts w:ascii="Times New Roman" w:hAnsi="Times New Roman"/>
          <w:sz w:val="24"/>
          <w:szCs w:val="24"/>
          <w:lang w:val="ro-RO"/>
        </w:rPr>
        <w:t xml:space="preserve"> răspunsul a fost deja transmis (conform art. 10, al</w:t>
      </w:r>
      <w:r w:rsidR="000B1080">
        <w:rPr>
          <w:rFonts w:ascii="Times New Roman" w:hAnsi="Times New Roman"/>
          <w:sz w:val="24"/>
          <w:szCs w:val="24"/>
          <w:lang w:val="ro-RO"/>
        </w:rPr>
        <w:t>in</w:t>
      </w:r>
      <w:r w:rsidR="00107CB9" w:rsidRPr="00296157">
        <w:rPr>
          <w:rFonts w:ascii="Times New Roman" w:hAnsi="Times New Roman"/>
          <w:sz w:val="24"/>
          <w:szCs w:val="24"/>
          <w:lang w:val="ro-RO"/>
        </w:rPr>
        <w:t xml:space="preserve">. 2 din </w:t>
      </w:r>
      <w:r w:rsidR="000B1080">
        <w:rPr>
          <w:rFonts w:ascii="Times New Roman" w:hAnsi="Times New Roman"/>
          <w:sz w:val="24"/>
          <w:szCs w:val="24"/>
          <w:lang w:val="ro-RO"/>
        </w:rPr>
        <w:t>OG nr.27/2002</w:t>
      </w:r>
      <w:r w:rsidR="00107CB9" w:rsidRPr="00296157">
        <w:rPr>
          <w:rFonts w:ascii="Times New Roman" w:hAnsi="Times New Roman"/>
          <w:sz w:val="24"/>
          <w:szCs w:val="24"/>
          <w:lang w:val="ro-RO"/>
        </w:rPr>
        <w:t>), sau să</w:t>
      </w:r>
      <w:r w:rsidR="00626A04" w:rsidRPr="00296157">
        <w:rPr>
          <w:rFonts w:ascii="Times New Roman" w:hAnsi="Times New Roman"/>
          <w:sz w:val="24"/>
          <w:szCs w:val="24"/>
          <w:lang w:val="ro-RO"/>
        </w:rPr>
        <w:t xml:space="preserve"> fie clasată dar să </w:t>
      </w:r>
      <w:r w:rsidR="00107CB9" w:rsidRPr="00296157">
        <w:rPr>
          <w:rFonts w:ascii="Times New Roman" w:hAnsi="Times New Roman"/>
          <w:sz w:val="24"/>
          <w:szCs w:val="24"/>
          <w:lang w:val="ro-RO"/>
        </w:rPr>
        <w:t>primească răspunsul ce va fi întocmit pentru petiția cu care este conexată (conform art. 10, al</w:t>
      </w:r>
      <w:r w:rsidR="000B1080">
        <w:rPr>
          <w:rFonts w:ascii="Times New Roman" w:hAnsi="Times New Roman"/>
          <w:sz w:val="24"/>
          <w:szCs w:val="24"/>
          <w:lang w:val="ro-RO"/>
        </w:rPr>
        <w:t>in</w:t>
      </w:r>
      <w:r w:rsidR="00107CB9" w:rsidRPr="00296157">
        <w:rPr>
          <w:rFonts w:ascii="Times New Roman" w:hAnsi="Times New Roman"/>
          <w:sz w:val="24"/>
          <w:szCs w:val="24"/>
          <w:lang w:val="ro-RO"/>
        </w:rPr>
        <w:t xml:space="preserve">.1 din </w:t>
      </w:r>
      <w:r w:rsidR="000B1080">
        <w:rPr>
          <w:rFonts w:ascii="Times New Roman" w:hAnsi="Times New Roman"/>
          <w:sz w:val="24"/>
          <w:szCs w:val="24"/>
          <w:lang w:val="ro-RO"/>
        </w:rPr>
        <w:t>OG nr.27/2002</w:t>
      </w:r>
      <w:r w:rsidR="00107CB9" w:rsidRPr="00296157">
        <w:rPr>
          <w:rFonts w:ascii="Times New Roman" w:hAnsi="Times New Roman"/>
          <w:sz w:val="24"/>
          <w:szCs w:val="24"/>
          <w:lang w:val="ro-RO"/>
        </w:rPr>
        <w:t>)</w:t>
      </w:r>
      <w:r w:rsidR="007C0503" w:rsidRPr="00296157">
        <w:rPr>
          <w:rFonts w:ascii="Times New Roman" w:hAnsi="Times New Roman"/>
          <w:sz w:val="24"/>
          <w:szCs w:val="24"/>
          <w:lang w:val="ro-RO"/>
        </w:rPr>
        <w:t>;</w:t>
      </w:r>
    </w:p>
    <w:p w:rsidR="009F2E78" w:rsidRPr="00296157" w:rsidRDefault="00C471C1" w:rsidP="007C2F52">
      <w:pPr>
        <w:numPr>
          <w:ilvl w:val="0"/>
          <w:numId w:val="13"/>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Dacă petiția este anonimă va fi distribuită, atât pe fluxul SIIMD, </w:t>
      </w:r>
      <w:r w:rsidR="007C0503" w:rsidRPr="00296157">
        <w:rPr>
          <w:rFonts w:ascii="Times New Roman" w:hAnsi="Times New Roman"/>
          <w:sz w:val="24"/>
          <w:szCs w:val="24"/>
          <w:lang w:val="ro-RO"/>
        </w:rPr>
        <w:t>cu rezoluția ”</w:t>
      </w:r>
      <w:r w:rsidR="007C0503" w:rsidRPr="00296157">
        <w:rPr>
          <w:rFonts w:ascii="Times New Roman" w:hAnsi="Times New Roman"/>
          <w:b/>
          <w:sz w:val="24"/>
          <w:szCs w:val="24"/>
          <w:lang w:val="ro-RO"/>
        </w:rPr>
        <w:t xml:space="preserve">clasare și finalizare dosar </w:t>
      </w:r>
      <w:r w:rsidR="00683642" w:rsidRPr="00296157">
        <w:rPr>
          <w:rFonts w:ascii="Times New Roman" w:hAnsi="Times New Roman"/>
          <w:sz w:val="24"/>
          <w:szCs w:val="24"/>
          <w:lang w:val="ro-RO"/>
        </w:rPr>
        <w:t>-</w:t>
      </w:r>
      <w:r w:rsidR="007C0503" w:rsidRPr="00296157">
        <w:rPr>
          <w:rFonts w:ascii="Times New Roman" w:hAnsi="Times New Roman"/>
          <w:b/>
          <w:sz w:val="24"/>
          <w:szCs w:val="24"/>
          <w:lang w:val="ro-RO"/>
        </w:rPr>
        <w:t xml:space="preserve"> anonimă</w:t>
      </w:r>
      <w:r w:rsidR="007C0503" w:rsidRPr="00296157">
        <w:rPr>
          <w:rFonts w:ascii="Times New Roman" w:hAnsi="Times New Roman"/>
          <w:sz w:val="24"/>
          <w:szCs w:val="24"/>
          <w:lang w:val="ro-RO"/>
        </w:rPr>
        <w:t xml:space="preserve">”, </w:t>
      </w:r>
      <w:r w:rsidRPr="00296157">
        <w:rPr>
          <w:rFonts w:ascii="Times New Roman" w:hAnsi="Times New Roman"/>
          <w:sz w:val="24"/>
          <w:szCs w:val="24"/>
          <w:lang w:val="ro-RO"/>
        </w:rPr>
        <w:t xml:space="preserve">cât și fizic, unuia dintre consilierii din cadrul SRPMM responsabili cu gestionarea petițiilor, </w:t>
      </w:r>
      <w:r w:rsidR="003F688D" w:rsidRPr="00296157">
        <w:rPr>
          <w:rFonts w:ascii="Times New Roman" w:hAnsi="Times New Roman"/>
          <w:sz w:val="24"/>
          <w:szCs w:val="24"/>
          <w:lang w:val="ro-RO"/>
        </w:rPr>
        <w:t xml:space="preserve">conform art. 7 al </w:t>
      </w:r>
      <w:r w:rsidR="000B1080">
        <w:rPr>
          <w:rFonts w:ascii="Times New Roman" w:hAnsi="Times New Roman"/>
          <w:sz w:val="24"/>
          <w:szCs w:val="24"/>
          <w:lang w:val="ro-RO"/>
        </w:rPr>
        <w:t>OG nr.27/2002</w:t>
      </w:r>
      <w:r w:rsidRPr="00296157">
        <w:rPr>
          <w:rFonts w:ascii="Times New Roman" w:hAnsi="Times New Roman"/>
          <w:sz w:val="24"/>
          <w:szCs w:val="24"/>
          <w:lang w:val="ro-RO"/>
        </w:rPr>
        <w:t>;</w:t>
      </w:r>
    </w:p>
    <w:p w:rsidR="00C27761" w:rsidRPr="00296157" w:rsidRDefault="008806CA" w:rsidP="007C2F52">
      <w:pPr>
        <w:numPr>
          <w:ilvl w:val="0"/>
          <w:numId w:val="13"/>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În cazul în care</w:t>
      </w:r>
      <w:r w:rsidR="00C471C1" w:rsidRPr="00296157">
        <w:rPr>
          <w:rFonts w:ascii="Times New Roman" w:hAnsi="Times New Roman"/>
          <w:sz w:val="24"/>
          <w:szCs w:val="24"/>
          <w:lang w:val="ro-RO"/>
        </w:rPr>
        <w:t xml:space="preserve"> petiționarul nu a precizat </w:t>
      </w:r>
      <w:r w:rsidRPr="00296157">
        <w:rPr>
          <w:rFonts w:ascii="Times New Roman" w:hAnsi="Times New Roman"/>
          <w:sz w:val="24"/>
          <w:szCs w:val="24"/>
          <w:lang w:val="ro-RO"/>
        </w:rPr>
        <w:t>datele de identificare</w:t>
      </w:r>
      <w:r w:rsidR="007C0503" w:rsidRPr="00296157">
        <w:rPr>
          <w:rFonts w:ascii="Times New Roman" w:hAnsi="Times New Roman"/>
          <w:sz w:val="24"/>
          <w:szCs w:val="24"/>
          <w:lang w:val="ro-RO"/>
        </w:rPr>
        <w:t>,</w:t>
      </w:r>
      <w:r w:rsidRPr="00296157">
        <w:rPr>
          <w:rFonts w:ascii="Times New Roman" w:hAnsi="Times New Roman"/>
          <w:sz w:val="24"/>
          <w:szCs w:val="24"/>
          <w:lang w:val="ro-RO"/>
        </w:rPr>
        <w:t xml:space="preserve"> petiția formulată de acesta va fi distribuită, atât pe fluxul SIIMD, </w:t>
      </w:r>
      <w:r w:rsidR="007C0503" w:rsidRPr="00296157">
        <w:rPr>
          <w:rFonts w:ascii="Times New Roman" w:hAnsi="Times New Roman"/>
          <w:sz w:val="24"/>
          <w:szCs w:val="24"/>
          <w:lang w:val="ro-RO"/>
        </w:rPr>
        <w:t>cu rezoluția ”</w:t>
      </w:r>
      <w:r w:rsidR="007C0503" w:rsidRPr="00296157">
        <w:rPr>
          <w:rFonts w:ascii="Times New Roman" w:hAnsi="Times New Roman"/>
          <w:b/>
          <w:sz w:val="24"/>
          <w:szCs w:val="24"/>
          <w:lang w:val="ro-RO"/>
        </w:rPr>
        <w:t xml:space="preserve">clasare și finalizare dosar </w:t>
      </w:r>
      <w:r w:rsidR="00683642" w:rsidRPr="00296157">
        <w:rPr>
          <w:rFonts w:ascii="Times New Roman" w:hAnsi="Times New Roman"/>
          <w:b/>
          <w:sz w:val="24"/>
          <w:szCs w:val="24"/>
          <w:lang w:val="ro-RO"/>
        </w:rPr>
        <w:t>-</w:t>
      </w:r>
      <w:r w:rsidR="007C0503" w:rsidRPr="00296157">
        <w:rPr>
          <w:rFonts w:ascii="Times New Roman" w:hAnsi="Times New Roman"/>
          <w:b/>
          <w:sz w:val="24"/>
          <w:szCs w:val="24"/>
          <w:lang w:val="ro-RO"/>
        </w:rPr>
        <w:t xml:space="preserve"> lipsă date de identificare</w:t>
      </w:r>
      <w:r w:rsidR="007C0503" w:rsidRPr="00296157">
        <w:rPr>
          <w:rFonts w:ascii="Times New Roman" w:hAnsi="Times New Roman"/>
          <w:sz w:val="24"/>
          <w:szCs w:val="24"/>
          <w:lang w:val="ro-RO"/>
        </w:rPr>
        <w:t xml:space="preserve">”, </w:t>
      </w:r>
      <w:r w:rsidRPr="00296157">
        <w:rPr>
          <w:rFonts w:ascii="Times New Roman" w:hAnsi="Times New Roman"/>
          <w:sz w:val="24"/>
          <w:szCs w:val="24"/>
          <w:lang w:val="ro-RO"/>
        </w:rPr>
        <w:t>cât și fizic, unuia dintre consilierii din cadrul SRPMM responsabili cu gestionarea petițiilor</w:t>
      </w:r>
      <w:r w:rsidR="00C27761" w:rsidRPr="00296157">
        <w:rPr>
          <w:rFonts w:ascii="Times New Roman" w:hAnsi="Times New Roman"/>
          <w:sz w:val="24"/>
          <w:szCs w:val="24"/>
          <w:lang w:val="ro-RO"/>
        </w:rPr>
        <w:t>,</w:t>
      </w:r>
      <w:r w:rsidRPr="00296157">
        <w:rPr>
          <w:rFonts w:ascii="Times New Roman" w:hAnsi="Times New Roman"/>
          <w:sz w:val="24"/>
          <w:szCs w:val="24"/>
          <w:lang w:val="ro-RO"/>
        </w:rPr>
        <w:t xml:space="preserve"> </w:t>
      </w:r>
      <w:r w:rsidR="003F688D" w:rsidRPr="00296157">
        <w:rPr>
          <w:rFonts w:ascii="Times New Roman" w:hAnsi="Times New Roman"/>
          <w:sz w:val="24"/>
          <w:szCs w:val="24"/>
          <w:lang w:val="ro-RO"/>
        </w:rPr>
        <w:t xml:space="preserve">conform art. 7 al </w:t>
      </w:r>
      <w:r w:rsidR="000B1080">
        <w:rPr>
          <w:rFonts w:ascii="Times New Roman" w:hAnsi="Times New Roman"/>
          <w:sz w:val="24"/>
          <w:szCs w:val="24"/>
          <w:lang w:val="ro-RO"/>
        </w:rPr>
        <w:t>OG nr.27/2002</w:t>
      </w:r>
      <w:r w:rsidR="00C27761" w:rsidRPr="00296157">
        <w:rPr>
          <w:rFonts w:ascii="Times New Roman" w:hAnsi="Times New Roman"/>
          <w:sz w:val="24"/>
          <w:szCs w:val="24"/>
          <w:lang w:val="ro-RO"/>
        </w:rPr>
        <w:t>;</w:t>
      </w:r>
    </w:p>
    <w:p w:rsidR="00C471C1" w:rsidRPr="00296157" w:rsidRDefault="00C27761" w:rsidP="007C2F52">
      <w:pPr>
        <w:numPr>
          <w:ilvl w:val="0"/>
          <w:numId w:val="13"/>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Dacă petiția este eronat adresată MAP va fi distribuită, atât pe fluxul SIIMD, </w:t>
      </w:r>
      <w:r w:rsidR="007C0503" w:rsidRPr="00296157">
        <w:rPr>
          <w:rFonts w:ascii="Times New Roman" w:hAnsi="Times New Roman"/>
          <w:sz w:val="24"/>
          <w:szCs w:val="24"/>
          <w:lang w:val="ro-RO"/>
        </w:rPr>
        <w:t>cu rezoluția ”</w:t>
      </w:r>
      <w:r w:rsidR="007C0503" w:rsidRPr="00296157">
        <w:rPr>
          <w:rFonts w:ascii="Times New Roman" w:hAnsi="Times New Roman"/>
          <w:b/>
          <w:sz w:val="24"/>
          <w:szCs w:val="24"/>
          <w:lang w:val="ro-RO"/>
        </w:rPr>
        <w:t xml:space="preserve">redirecționare către </w:t>
      </w:r>
      <w:r w:rsidR="007C0503" w:rsidRPr="00296157">
        <w:rPr>
          <w:rFonts w:ascii="Times New Roman" w:hAnsi="Times New Roman"/>
          <w:i/>
          <w:sz w:val="24"/>
          <w:szCs w:val="24"/>
          <w:lang w:val="ro-RO"/>
        </w:rPr>
        <w:t>instituția competentă</w:t>
      </w:r>
      <w:r w:rsidR="007C0503" w:rsidRPr="00296157">
        <w:rPr>
          <w:rFonts w:ascii="Times New Roman" w:hAnsi="Times New Roman"/>
          <w:b/>
          <w:sz w:val="24"/>
          <w:szCs w:val="24"/>
          <w:lang w:val="ro-RO"/>
        </w:rPr>
        <w:t>, informare petiționar și finalizare dosar</w:t>
      </w:r>
      <w:r w:rsidR="007C0503" w:rsidRPr="00296157">
        <w:rPr>
          <w:rFonts w:ascii="Times New Roman" w:hAnsi="Times New Roman"/>
          <w:sz w:val="24"/>
          <w:szCs w:val="24"/>
          <w:lang w:val="ro-RO"/>
        </w:rPr>
        <w:t xml:space="preserve">”, </w:t>
      </w:r>
      <w:r w:rsidRPr="00296157">
        <w:rPr>
          <w:rFonts w:ascii="Times New Roman" w:hAnsi="Times New Roman"/>
          <w:sz w:val="24"/>
          <w:szCs w:val="24"/>
          <w:lang w:val="ro-RO"/>
        </w:rPr>
        <w:t xml:space="preserve">cât </w:t>
      </w:r>
      <w:r w:rsidRPr="00296157">
        <w:rPr>
          <w:rFonts w:ascii="Times New Roman" w:hAnsi="Times New Roman"/>
          <w:sz w:val="24"/>
          <w:szCs w:val="24"/>
          <w:lang w:val="ro-RO"/>
        </w:rPr>
        <w:lastRenderedPageBreak/>
        <w:t xml:space="preserve">și fizic, unuia dintre consilierii din cadrul SRPMM responsabili cu gestionarea petițiilor, </w:t>
      </w:r>
      <w:r w:rsidR="003F688D" w:rsidRPr="00296157">
        <w:rPr>
          <w:rFonts w:ascii="Times New Roman" w:hAnsi="Times New Roman"/>
          <w:sz w:val="24"/>
          <w:szCs w:val="24"/>
          <w:lang w:val="ro-RO"/>
        </w:rPr>
        <w:t>conform art. 6</w:t>
      </w:r>
      <w:r w:rsidR="003F688D" w:rsidRPr="00296157">
        <w:rPr>
          <w:rFonts w:ascii="Times New Roman" w:hAnsi="Times New Roman"/>
          <w:sz w:val="24"/>
          <w:szCs w:val="24"/>
          <w:vertAlign w:val="superscript"/>
          <w:lang w:val="ro-RO"/>
        </w:rPr>
        <w:t>1</w:t>
      </w:r>
      <w:r w:rsidR="003F688D" w:rsidRPr="00296157">
        <w:rPr>
          <w:rFonts w:ascii="Times New Roman" w:hAnsi="Times New Roman"/>
          <w:sz w:val="24"/>
          <w:szCs w:val="24"/>
          <w:lang w:val="ro-RO"/>
        </w:rPr>
        <w:t xml:space="preserve"> al </w:t>
      </w:r>
      <w:r w:rsidR="000B1080">
        <w:rPr>
          <w:rFonts w:ascii="Times New Roman" w:hAnsi="Times New Roman"/>
          <w:sz w:val="24"/>
          <w:szCs w:val="24"/>
          <w:lang w:val="ro-RO"/>
        </w:rPr>
        <w:t xml:space="preserve">OG </w:t>
      </w:r>
      <w:r w:rsidR="00ED2128">
        <w:rPr>
          <w:rFonts w:ascii="Times New Roman" w:hAnsi="Times New Roman"/>
          <w:sz w:val="24"/>
          <w:szCs w:val="24"/>
          <w:lang w:val="ro-RO"/>
        </w:rPr>
        <w:t>nr</w:t>
      </w:r>
      <w:r w:rsidR="000B1080">
        <w:rPr>
          <w:rFonts w:ascii="Times New Roman" w:hAnsi="Times New Roman"/>
          <w:sz w:val="24"/>
          <w:szCs w:val="24"/>
          <w:lang w:val="ro-RO"/>
        </w:rPr>
        <w:t>.27/2002</w:t>
      </w:r>
      <w:r w:rsidR="007C0503" w:rsidRPr="00296157">
        <w:rPr>
          <w:rFonts w:ascii="Times New Roman" w:hAnsi="Times New Roman"/>
          <w:sz w:val="24"/>
          <w:szCs w:val="24"/>
          <w:lang w:val="ro-RO"/>
        </w:rPr>
        <w:t>.</w:t>
      </w:r>
    </w:p>
    <w:p w:rsidR="007C0503" w:rsidRPr="00296157" w:rsidRDefault="007C0503" w:rsidP="007C0503">
      <w:pPr>
        <w:spacing w:after="0" w:line="240" w:lineRule="auto"/>
        <w:ind w:left="426"/>
        <w:jc w:val="both"/>
        <w:rPr>
          <w:rFonts w:ascii="Times New Roman" w:hAnsi="Times New Roman"/>
          <w:sz w:val="24"/>
          <w:szCs w:val="24"/>
          <w:lang w:val="ro-RO"/>
        </w:rPr>
      </w:pPr>
    </w:p>
    <w:p w:rsidR="00C27761" w:rsidRPr="00296157" w:rsidRDefault="00735C41" w:rsidP="00D63301">
      <w:pPr>
        <w:numPr>
          <w:ilvl w:val="0"/>
          <w:numId w:val="12"/>
        </w:numPr>
        <w:spacing w:after="0" w:line="240" w:lineRule="auto"/>
        <w:ind w:left="426" w:firstLine="0"/>
        <w:jc w:val="both"/>
        <w:rPr>
          <w:rFonts w:ascii="Times New Roman" w:hAnsi="Times New Roman"/>
          <w:sz w:val="24"/>
          <w:szCs w:val="24"/>
          <w:lang w:val="ro-RO"/>
        </w:rPr>
      </w:pPr>
      <w:r w:rsidRPr="00296157">
        <w:rPr>
          <w:rFonts w:ascii="Times New Roman" w:hAnsi="Times New Roman"/>
          <w:sz w:val="24"/>
          <w:szCs w:val="24"/>
          <w:lang w:val="ro-RO"/>
        </w:rPr>
        <w:t>Petițiile preluate de la șeful SRPMM, atât pe fluxul SIIMD, cât și fizic, de unul dintre consilierii din cadrul SRPMM responsabili vor fi gestionate astfel:</w:t>
      </w:r>
    </w:p>
    <w:p w:rsidR="00735C41" w:rsidRPr="00296157" w:rsidRDefault="00735C41" w:rsidP="00735C41">
      <w:pPr>
        <w:numPr>
          <w:ilvl w:val="0"/>
          <w:numId w:val="14"/>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Dacă petiția întrunește toate condițiile necesare (formulată în nume propriu, semnată, date de identificare ale petiționarului precizate) </w:t>
      </w:r>
      <w:r w:rsidR="00681CB1" w:rsidRPr="00296157">
        <w:rPr>
          <w:rFonts w:ascii="Times New Roman" w:hAnsi="Times New Roman"/>
          <w:sz w:val="24"/>
          <w:szCs w:val="24"/>
          <w:lang w:val="ro-RO"/>
        </w:rPr>
        <w:t xml:space="preserve">o copie a </w:t>
      </w:r>
      <w:r w:rsidRPr="00296157">
        <w:rPr>
          <w:rFonts w:ascii="Times New Roman" w:hAnsi="Times New Roman"/>
          <w:sz w:val="24"/>
          <w:szCs w:val="24"/>
          <w:lang w:val="ro-RO"/>
        </w:rPr>
        <w:t>acest</w:t>
      </w:r>
      <w:r w:rsidR="00681CB1" w:rsidRPr="00296157">
        <w:rPr>
          <w:rFonts w:ascii="Times New Roman" w:hAnsi="Times New Roman"/>
          <w:sz w:val="24"/>
          <w:szCs w:val="24"/>
          <w:lang w:val="ro-RO"/>
        </w:rPr>
        <w:t>eia</w:t>
      </w:r>
      <w:r w:rsidRPr="00296157">
        <w:rPr>
          <w:rFonts w:ascii="Times New Roman" w:hAnsi="Times New Roman"/>
          <w:sz w:val="24"/>
          <w:szCs w:val="24"/>
          <w:lang w:val="ro-RO"/>
        </w:rPr>
        <w:t xml:space="preserve"> va fi transmisă cu adresă (model în </w:t>
      </w:r>
      <w:r w:rsidR="00ED2128">
        <w:rPr>
          <w:rFonts w:ascii="Times New Roman" w:hAnsi="Times New Roman"/>
          <w:b/>
          <w:sz w:val="24"/>
          <w:szCs w:val="24"/>
          <w:lang w:val="ro-RO"/>
        </w:rPr>
        <w:t>Anexa nr. nr.</w:t>
      </w:r>
      <w:r w:rsidRPr="00296157">
        <w:rPr>
          <w:rFonts w:ascii="Times New Roman" w:hAnsi="Times New Roman"/>
          <w:b/>
          <w:sz w:val="24"/>
          <w:szCs w:val="24"/>
          <w:lang w:val="ro-RO"/>
        </w:rPr>
        <w:t xml:space="preserve"> 2</w:t>
      </w:r>
      <w:r w:rsidRPr="00296157">
        <w:rPr>
          <w:rFonts w:ascii="Times New Roman" w:hAnsi="Times New Roman"/>
          <w:sz w:val="24"/>
          <w:szCs w:val="24"/>
          <w:lang w:val="ro-RO"/>
        </w:rPr>
        <w:t xml:space="preserve">), atât pe fluxul SIIMD, cât și fizic, </w:t>
      </w:r>
      <w:r w:rsidR="007C0503" w:rsidRPr="00296157">
        <w:rPr>
          <w:rFonts w:ascii="Times New Roman" w:hAnsi="Times New Roman"/>
          <w:sz w:val="24"/>
          <w:szCs w:val="24"/>
          <w:lang w:val="ro-RO"/>
        </w:rPr>
        <w:t>cu rezoluția ”</w:t>
      </w:r>
      <w:r w:rsidR="007C0503" w:rsidRPr="00296157">
        <w:rPr>
          <w:rFonts w:ascii="Times New Roman" w:hAnsi="Times New Roman"/>
          <w:b/>
          <w:sz w:val="24"/>
          <w:szCs w:val="24"/>
          <w:lang w:val="ro-RO"/>
        </w:rPr>
        <w:t xml:space="preserve">rugăm elaborare răspuns către petiționar până la data de </w:t>
      </w:r>
      <w:r w:rsidR="000E4129" w:rsidRPr="00296157">
        <w:rPr>
          <w:rFonts w:ascii="Times New Roman" w:hAnsi="Times New Roman"/>
          <w:b/>
          <w:sz w:val="24"/>
          <w:szCs w:val="24"/>
          <w:lang w:val="ro-RO"/>
        </w:rPr>
        <w:t>zz</w:t>
      </w:r>
      <w:r w:rsidR="007C0503" w:rsidRPr="00296157">
        <w:rPr>
          <w:rFonts w:ascii="Times New Roman" w:hAnsi="Times New Roman"/>
          <w:b/>
          <w:sz w:val="24"/>
          <w:szCs w:val="24"/>
          <w:lang w:val="ro-RO"/>
        </w:rPr>
        <w:t>.</w:t>
      </w:r>
      <w:r w:rsidR="000E4129" w:rsidRPr="00296157">
        <w:rPr>
          <w:rFonts w:ascii="Times New Roman" w:hAnsi="Times New Roman"/>
          <w:b/>
          <w:sz w:val="24"/>
          <w:szCs w:val="24"/>
          <w:lang w:val="ro-RO"/>
        </w:rPr>
        <w:t>ll</w:t>
      </w:r>
      <w:r w:rsidR="007C0503" w:rsidRPr="00296157">
        <w:rPr>
          <w:rFonts w:ascii="Times New Roman" w:hAnsi="Times New Roman"/>
          <w:b/>
          <w:sz w:val="24"/>
          <w:szCs w:val="24"/>
          <w:lang w:val="ro-RO"/>
        </w:rPr>
        <w:t>.</w:t>
      </w:r>
      <w:r w:rsidR="000E4129" w:rsidRPr="00296157">
        <w:rPr>
          <w:rFonts w:ascii="Times New Roman" w:hAnsi="Times New Roman"/>
          <w:b/>
          <w:sz w:val="24"/>
          <w:szCs w:val="24"/>
          <w:lang w:val="ro-RO"/>
        </w:rPr>
        <w:t>aaaa</w:t>
      </w:r>
      <w:r w:rsidR="007C0503" w:rsidRPr="00296157">
        <w:rPr>
          <w:rFonts w:ascii="Times New Roman" w:hAnsi="Times New Roman"/>
          <w:sz w:val="24"/>
          <w:szCs w:val="24"/>
          <w:lang w:val="ro-RO"/>
        </w:rPr>
        <w:t xml:space="preserve">”, </w:t>
      </w:r>
      <w:r w:rsidRPr="00296157">
        <w:rPr>
          <w:rFonts w:ascii="Times New Roman" w:hAnsi="Times New Roman"/>
          <w:sz w:val="24"/>
          <w:szCs w:val="24"/>
          <w:lang w:val="ro-RO"/>
        </w:rPr>
        <w:t xml:space="preserve">către </w:t>
      </w:r>
      <w:r w:rsidR="007C0503" w:rsidRPr="00296157">
        <w:rPr>
          <w:rFonts w:ascii="Times New Roman" w:hAnsi="Times New Roman"/>
          <w:sz w:val="24"/>
          <w:szCs w:val="24"/>
          <w:lang w:val="ro-RO"/>
        </w:rPr>
        <w:t>structura</w:t>
      </w:r>
      <w:r w:rsidRPr="00296157">
        <w:rPr>
          <w:rFonts w:ascii="Times New Roman" w:hAnsi="Times New Roman"/>
          <w:sz w:val="24"/>
          <w:szCs w:val="24"/>
          <w:lang w:val="ro-RO"/>
        </w:rPr>
        <w:t xml:space="preserve"> de specialitate din cadrul MAP indicată de șeful SRPMM ca fiind competentă pentru soluționare, conform art. 6, </w:t>
      </w:r>
      <w:r w:rsidR="00ED2128">
        <w:rPr>
          <w:rFonts w:ascii="Times New Roman" w:hAnsi="Times New Roman"/>
          <w:sz w:val="24"/>
          <w:szCs w:val="24"/>
          <w:lang w:val="ro-RO"/>
        </w:rPr>
        <w:t>alin.</w:t>
      </w:r>
      <w:r w:rsidRPr="00296157">
        <w:rPr>
          <w:rFonts w:ascii="Times New Roman" w:hAnsi="Times New Roman"/>
          <w:sz w:val="24"/>
          <w:szCs w:val="24"/>
          <w:lang w:val="ro-RO"/>
        </w:rPr>
        <w:t xml:space="preserve"> 2 din </w:t>
      </w:r>
      <w:r w:rsidR="000B1080">
        <w:rPr>
          <w:rFonts w:ascii="Times New Roman" w:hAnsi="Times New Roman"/>
          <w:sz w:val="24"/>
          <w:szCs w:val="24"/>
          <w:lang w:val="ro-RO"/>
        </w:rPr>
        <w:t>OG NR.27/2002</w:t>
      </w:r>
      <w:r w:rsidR="00911D33" w:rsidRPr="00296157">
        <w:rPr>
          <w:rFonts w:ascii="Times New Roman" w:hAnsi="Times New Roman"/>
          <w:sz w:val="24"/>
          <w:szCs w:val="24"/>
          <w:lang w:val="ro-RO"/>
        </w:rPr>
        <w:t>.</w:t>
      </w:r>
      <w:r w:rsidR="00681CB1" w:rsidRPr="00296157">
        <w:rPr>
          <w:rFonts w:ascii="Times New Roman" w:hAnsi="Times New Roman"/>
          <w:sz w:val="24"/>
          <w:szCs w:val="24"/>
          <w:lang w:val="ro-RO"/>
        </w:rPr>
        <w:t xml:space="preserve"> Originalul petiției va fi îndosariat la nivelul SRPMM și păstrat pentru arhivare.</w:t>
      </w:r>
      <w:r w:rsidR="00911D33" w:rsidRPr="00296157">
        <w:rPr>
          <w:rFonts w:ascii="Times New Roman" w:hAnsi="Times New Roman"/>
          <w:sz w:val="24"/>
          <w:szCs w:val="24"/>
          <w:lang w:val="ro-RO"/>
        </w:rPr>
        <w:t xml:space="preserve"> </w:t>
      </w:r>
      <w:r w:rsidR="00681CB1" w:rsidRPr="00296157">
        <w:rPr>
          <w:rFonts w:ascii="Times New Roman" w:hAnsi="Times New Roman"/>
          <w:sz w:val="24"/>
          <w:szCs w:val="24"/>
          <w:lang w:val="ro-RO"/>
        </w:rPr>
        <w:t xml:space="preserve">Pentru conformare la prevederile art. 6, </w:t>
      </w:r>
      <w:r w:rsidR="00ED2128">
        <w:rPr>
          <w:rFonts w:ascii="Times New Roman" w:hAnsi="Times New Roman"/>
          <w:sz w:val="24"/>
          <w:szCs w:val="24"/>
          <w:lang w:val="ro-RO"/>
        </w:rPr>
        <w:t>alin.</w:t>
      </w:r>
      <w:r w:rsidR="00681CB1" w:rsidRPr="00296157">
        <w:rPr>
          <w:rFonts w:ascii="Times New Roman" w:hAnsi="Times New Roman"/>
          <w:sz w:val="24"/>
          <w:szCs w:val="24"/>
          <w:lang w:val="ro-RO"/>
        </w:rPr>
        <w:t xml:space="preserve"> 3 din </w:t>
      </w:r>
      <w:r w:rsidR="000B1080">
        <w:rPr>
          <w:rFonts w:ascii="Times New Roman" w:hAnsi="Times New Roman"/>
          <w:sz w:val="24"/>
          <w:szCs w:val="24"/>
          <w:lang w:val="ro-RO"/>
        </w:rPr>
        <w:t>OG NR.27/2002</w:t>
      </w:r>
      <w:r w:rsidR="00681CB1" w:rsidRPr="00296157">
        <w:rPr>
          <w:rFonts w:ascii="Times New Roman" w:hAnsi="Times New Roman"/>
          <w:sz w:val="24"/>
          <w:szCs w:val="24"/>
          <w:lang w:val="ro-RO"/>
        </w:rPr>
        <w:t>, d</w:t>
      </w:r>
      <w:r w:rsidR="00911D33" w:rsidRPr="00296157">
        <w:rPr>
          <w:rFonts w:ascii="Times New Roman" w:hAnsi="Times New Roman"/>
          <w:sz w:val="24"/>
          <w:szCs w:val="24"/>
          <w:lang w:val="ro-RO"/>
        </w:rPr>
        <w:t xml:space="preserve">acă structura de specialitate responsabilă nu va transmite răspunsul cu 5 zile înainte de expirarea termenului menționat în adresa cu care a primit petiția, SRPMM va transmite o adresă de revenire (modelul în </w:t>
      </w:r>
      <w:r w:rsidR="00ED2128">
        <w:rPr>
          <w:rFonts w:ascii="Times New Roman" w:hAnsi="Times New Roman"/>
          <w:b/>
          <w:sz w:val="24"/>
          <w:szCs w:val="24"/>
          <w:lang w:val="ro-RO"/>
        </w:rPr>
        <w:t>Anexa nr.</w:t>
      </w:r>
      <w:r w:rsidR="00911D33" w:rsidRPr="00296157">
        <w:rPr>
          <w:rFonts w:ascii="Times New Roman" w:hAnsi="Times New Roman"/>
          <w:b/>
          <w:sz w:val="24"/>
          <w:szCs w:val="24"/>
          <w:lang w:val="ro-RO"/>
        </w:rPr>
        <w:t xml:space="preserve"> 3</w:t>
      </w:r>
      <w:r w:rsidR="00911D33" w:rsidRPr="00296157">
        <w:rPr>
          <w:rFonts w:ascii="Times New Roman" w:hAnsi="Times New Roman"/>
          <w:sz w:val="24"/>
          <w:szCs w:val="24"/>
          <w:lang w:val="ro-RO"/>
        </w:rPr>
        <w:t>) prin care se va atrage atenția cu privire la apropierea termenului de răspuns și la transferul responsabilității pentru întârziere asupra șefului structurii de specialitate</w:t>
      </w:r>
      <w:r w:rsidR="00681CB1" w:rsidRPr="00296157">
        <w:rPr>
          <w:rFonts w:ascii="Times New Roman" w:hAnsi="Times New Roman"/>
          <w:sz w:val="24"/>
          <w:szCs w:val="24"/>
          <w:lang w:val="ro-RO"/>
        </w:rPr>
        <w:t xml:space="preserve"> căreia i s-a repartizat petiția pentru soluționare</w:t>
      </w:r>
      <w:r w:rsidRPr="00296157">
        <w:rPr>
          <w:rFonts w:ascii="Times New Roman" w:hAnsi="Times New Roman"/>
          <w:sz w:val="24"/>
          <w:szCs w:val="24"/>
          <w:lang w:val="ro-RO"/>
        </w:rPr>
        <w:t>;</w:t>
      </w:r>
    </w:p>
    <w:p w:rsidR="007C0503" w:rsidRPr="00296157" w:rsidRDefault="00534523" w:rsidP="00626A04">
      <w:pPr>
        <w:numPr>
          <w:ilvl w:val="0"/>
          <w:numId w:val="14"/>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Dacă petiția semnalează o problemă menționată de petiționar și în alte petiții transmise anterior, aceasta va fi conexată, </w:t>
      </w:r>
      <w:r w:rsidR="00626A04" w:rsidRPr="00296157">
        <w:rPr>
          <w:rFonts w:ascii="Times New Roman" w:hAnsi="Times New Roman"/>
          <w:sz w:val="24"/>
          <w:szCs w:val="24"/>
          <w:lang w:val="ro-RO"/>
        </w:rPr>
        <w:t xml:space="preserve">și clasată; în SIIMD se va înregistra una dintre </w:t>
      </w:r>
      <w:r w:rsidRPr="00296157">
        <w:rPr>
          <w:rFonts w:ascii="Times New Roman" w:hAnsi="Times New Roman"/>
          <w:sz w:val="24"/>
          <w:szCs w:val="24"/>
          <w:lang w:val="ro-RO"/>
        </w:rPr>
        <w:t>rezoluți</w:t>
      </w:r>
      <w:r w:rsidR="00626A04" w:rsidRPr="00296157">
        <w:rPr>
          <w:rFonts w:ascii="Times New Roman" w:hAnsi="Times New Roman"/>
          <w:sz w:val="24"/>
          <w:szCs w:val="24"/>
          <w:lang w:val="ro-RO"/>
        </w:rPr>
        <w:t>ile următoare:</w:t>
      </w:r>
      <w:r w:rsidRPr="00296157">
        <w:rPr>
          <w:rFonts w:ascii="Times New Roman" w:hAnsi="Times New Roman"/>
          <w:sz w:val="24"/>
          <w:szCs w:val="24"/>
          <w:lang w:val="ro-RO"/>
        </w:rPr>
        <w:t xml:space="preserve"> ”</w:t>
      </w:r>
      <w:r w:rsidR="00626A04" w:rsidRPr="00296157">
        <w:rPr>
          <w:rFonts w:ascii="Times New Roman" w:hAnsi="Times New Roman"/>
          <w:b/>
          <w:sz w:val="24"/>
          <w:szCs w:val="24"/>
          <w:lang w:val="ro-RO"/>
        </w:rPr>
        <w:t xml:space="preserve">clasare și finalizare dosar prin </w:t>
      </w:r>
      <w:r w:rsidRPr="00296157">
        <w:rPr>
          <w:rFonts w:ascii="Times New Roman" w:hAnsi="Times New Roman"/>
          <w:b/>
          <w:sz w:val="24"/>
          <w:szCs w:val="24"/>
          <w:lang w:val="ro-RO"/>
        </w:rPr>
        <w:t xml:space="preserve">conexare cu dosarul nr. </w:t>
      </w:r>
      <w:r w:rsidR="00626A04" w:rsidRPr="00296157">
        <w:rPr>
          <w:rFonts w:ascii="Times New Roman" w:hAnsi="Times New Roman"/>
          <w:b/>
          <w:i/>
          <w:sz w:val="24"/>
          <w:szCs w:val="24"/>
          <w:lang w:val="ro-RO"/>
        </w:rPr>
        <w:t>xyz</w:t>
      </w:r>
      <w:r w:rsidRPr="00296157">
        <w:rPr>
          <w:rFonts w:ascii="Times New Roman" w:hAnsi="Times New Roman"/>
          <w:sz w:val="24"/>
          <w:szCs w:val="24"/>
          <w:lang w:val="ro-RO"/>
        </w:rPr>
        <w:t xml:space="preserve">”, dacă răspunsul a fost deja transmis (conform art. 10, </w:t>
      </w:r>
      <w:r w:rsidR="00ED2128">
        <w:rPr>
          <w:rFonts w:ascii="Times New Roman" w:hAnsi="Times New Roman"/>
          <w:sz w:val="24"/>
          <w:szCs w:val="24"/>
          <w:lang w:val="ro-RO"/>
        </w:rPr>
        <w:t>alin.</w:t>
      </w:r>
      <w:r w:rsidRPr="00296157">
        <w:rPr>
          <w:rFonts w:ascii="Times New Roman" w:hAnsi="Times New Roman"/>
          <w:sz w:val="24"/>
          <w:szCs w:val="24"/>
          <w:lang w:val="ro-RO"/>
        </w:rPr>
        <w:t xml:space="preserve"> 2 din </w:t>
      </w:r>
      <w:r w:rsidR="000B1080">
        <w:rPr>
          <w:rFonts w:ascii="Times New Roman" w:hAnsi="Times New Roman"/>
          <w:sz w:val="24"/>
          <w:szCs w:val="24"/>
          <w:lang w:val="ro-RO"/>
        </w:rPr>
        <w:t>OG NR.27/2002</w:t>
      </w:r>
      <w:r w:rsidRPr="00296157">
        <w:rPr>
          <w:rFonts w:ascii="Times New Roman" w:hAnsi="Times New Roman"/>
          <w:sz w:val="24"/>
          <w:szCs w:val="24"/>
          <w:lang w:val="ro-RO"/>
        </w:rPr>
        <w:t>)</w:t>
      </w:r>
      <w:r w:rsidR="00626A04" w:rsidRPr="00296157">
        <w:rPr>
          <w:rFonts w:ascii="Times New Roman" w:hAnsi="Times New Roman"/>
          <w:sz w:val="24"/>
          <w:szCs w:val="24"/>
          <w:lang w:val="ro-RO"/>
        </w:rPr>
        <w:t xml:space="preserve"> sau</w:t>
      </w:r>
      <w:r w:rsidRPr="00296157">
        <w:rPr>
          <w:rFonts w:ascii="Times New Roman" w:hAnsi="Times New Roman"/>
          <w:sz w:val="24"/>
          <w:szCs w:val="24"/>
          <w:lang w:val="ro-RO"/>
        </w:rPr>
        <w:t xml:space="preserve"> </w:t>
      </w:r>
      <w:r w:rsidR="00626A04" w:rsidRPr="00296157">
        <w:rPr>
          <w:rFonts w:ascii="Times New Roman" w:hAnsi="Times New Roman"/>
          <w:sz w:val="24"/>
          <w:szCs w:val="24"/>
          <w:lang w:val="ro-RO"/>
        </w:rPr>
        <w:t>”</w:t>
      </w:r>
      <w:r w:rsidR="00626A04" w:rsidRPr="00296157">
        <w:rPr>
          <w:rFonts w:ascii="Times New Roman" w:hAnsi="Times New Roman"/>
          <w:b/>
          <w:sz w:val="24"/>
          <w:szCs w:val="24"/>
          <w:lang w:val="ro-RO"/>
        </w:rPr>
        <w:t xml:space="preserve">clasare și finalizare dosar prin conexare cu dosarul nr. </w:t>
      </w:r>
      <w:r w:rsidR="00626A04" w:rsidRPr="00296157">
        <w:rPr>
          <w:rFonts w:ascii="Times New Roman" w:hAnsi="Times New Roman"/>
          <w:b/>
          <w:i/>
          <w:sz w:val="24"/>
          <w:szCs w:val="24"/>
          <w:lang w:val="ro-RO"/>
        </w:rPr>
        <w:t>xyz</w:t>
      </w:r>
      <w:r w:rsidR="00626A04" w:rsidRPr="00296157">
        <w:rPr>
          <w:rFonts w:ascii="Times New Roman" w:hAnsi="Times New Roman"/>
          <w:b/>
          <w:sz w:val="24"/>
          <w:szCs w:val="24"/>
          <w:lang w:val="ro-RO"/>
        </w:rPr>
        <w:t xml:space="preserve">. se va menționa la elaborarea răspunsului pentru dosarul nr. </w:t>
      </w:r>
      <w:r w:rsidR="00626A04" w:rsidRPr="00296157">
        <w:rPr>
          <w:rFonts w:ascii="Times New Roman" w:hAnsi="Times New Roman"/>
          <w:b/>
          <w:i/>
          <w:sz w:val="24"/>
          <w:szCs w:val="24"/>
          <w:lang w:val="ro-RO"/>
        </w:rPr>
        <w:t>xyz</w:t>
      </w:r>
      <w:r w:rsidR="00626A04" w:rsidRPr="00296157">
        <w:rPr>
          <w:rFonts w:ascii="Times New Roman" w:hAnsi="Times New Roman"/>
          <w:sz w:val="24"/>
          <w:szCs w:val="24"/>
          <w:lang w:val="ro-RO"/>
        </w:rPr>
        <w:t xml:space="preserve">” </w:t>
      </w:r>
      <w:r w:rsidRPr="00296157">
        <w:rPr>
          <w:rFonts w:ascii="Times New Roman" w:hAnsi="Times New Roman"/>
          <w:sz w:val="24"/>
          <w:szCs w:val="24"/>
          <w:lang w:val="ro-RO"/>
        </w:rPr>
        <w:t xml:space="preserve">(conform art. 10, </w:t>
      </w:r>
      <w:r w:rsidR="00ED2128">
        <w:rPr>
          <w:rFonts w:ascii="Times New Roman" w:hAnsi="Times New Roman"/>
          <w:sz w:val="24"/>
          <w:szCs w:val="24"/>
          <w:lang w:val="ro-RO"/>
        </w:rPr>
        <w:t>alin.</w:t>
      </w:r>
      <w:r w:rsidRPr="00296157">
        <w:rPr>
          <w:rFonts w:ascii="Times New Roman" w:hAnsi="Times New Roman"/>
          <w:sz w:val="24"/>
          <w:szCs w:val="24"/>
          <w:lang w:val="ro-RO"/>
        </w:rPr>
        <w:t xml:space="preserve">1 din </w:t>
      </w:r>
      <w:r w:rsidR="000B1080">
        <w:rPr>
          <w:rFonts w:ascii="Times New Roman" w:hAnsi="Times New Roman"/>
          <w:sz w:val="24"/>
          <w:szCs w:val="24"/>
          <w:lang w:val="ro-RO"/>
        </w:rPr>
        <w:t>OG NR.27/2002</w:t>
      </w:r>
      <w:r w:rsidRPr="00296157">
        <w:rPr>
          <w:rFonts w:ascii="Times New Roman" w:hAnsi="Times New Roman"/>
          <w:sz w:val="24"/>
          <w:szCs w:val="24"/>
          <w:lang w:val="ro-RO"/>
        </w:rPr>
        <w:t>);</w:t>
      </w:r>
    </w:p>
    <w:p w:rsidR="00735C41" w:rsidRPr="00296157" w:rsidRDefault="00735C41" w:rsidP="00735C41">
      <w:pPr>
        <w:numPr>
          <w:ilvl w:val="0"/>
          <w:numId w:val="14"/>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Dacă petiția este anonimă</w:t>
      </w:r>
      <w:r w:rsidR="000D4A12" w:rsidRPr="00296157">
        <w:rPr>
          <w:rFonts w:ascii="Times New Roman" w:hAnsi="Times New Roman"/>
          <w:sz w:val="24"/>
          <w:szCs w:val="24"/>
          <w:lang w:val="ro-RO"/>
        </w:rPr>
        <w:t xml:space="preserve"> aceasta va fi clasată</w:t>
      </w:r>
      <w:r w:rsidR="00A765F6" w:rsidRPr="00296157">
        <w:rPr>
          <w:rFonts w:ascii="Times New Roman" w:hAnsi="Times New Roman"/>
          <w:sz w:val="24"/>
          <w:szCs w:val="24"/>
          <w:lang w:val="ro-RO"/>
        </w:rPr>
        <w:t xml:space="preserve">, conform art. 7 al </w:t>
      </w:r>
      <w:r w:rsidR="000B1080">
        <w:rPr>
          <w:rFonts w:ascii="Times New Roman" w:hAnsi="Times New Roman"/>
          <w:sz w:val="24"/>
          <w:szCs w:val="24"/>
          <w:lang w:val="ro-RO"/>
        </w:rPr>
        <w:t>OG NR.27/2002</w:t>
      </w:r>
      <w:r w:rsidR="00A765F6" w:rsidRPr="00296157">
        <w:rPr>
          <w:rFonts w:ascii="Times New Roman" w:hAnsi="Times New Roman"/>
          <w:sz w:val="24"/>
          <w:szCs w:val="24"/>
          <w:lang w:val="ro-RO"/>
        </w:rPr>
        <w:t xml:space="preserve">, </w:t>
      </w:r>
      <w:r w:rsidR="000D4A12" w:rsidRPr="00296157">
        <w:rPr>
          <w:rFonts w:ascii="Times New Roman" w:hAnsi="Times New Roman"/>
          <w:sz w:val="24"/>
          <w:szCs w:val="24"/>
          <w:lang w:val="ro-RO"/>
        </w:rPr>
        <w:t>dosarul aferent acesteia, deschis în SIIMD odată cu înregistrarea, fiind finalizat cu rezoluția ”</w:t>
      </w:r>
      <w:r w:rsidR="00A765F6" w:rsidRPr="00296157">
        <w:rPr>
          <w:rFonts w:ascii="Times New Roman" w:hAnsi="Times New Roman"/>
          <w:b/>
          <w:sz w:val="24"/>
          <w:szCs w:val="24"/>
          <w:lang w:val="ro-RO"/>
        </w:rPr>
        <w:t xml:space="preserve">finalizare dosar prin </w:t>
      </w:r>
      <w:r w:rsidR="000D4A12" w:rsidRPr="00296157">
        <w:rPr>
          <w:rFonts w:ascii="Times New Roman" w:hAnsi="Times New Roman"/>
          <w:b/>
          <w:sz w:val="24"/>
          <w:szCs w:val="24"/>
          <w:lang w:val="ro-RO"/>
        </w:rPr>
        <w:t xml:space="preserve">clasare </w:t>
      </w:r>
      <w:r w:rsidR="000D4A12" w:rsidRPr="00296157">
        <w:rPr>
          <w:rFonts w:ascii="Times New Roman" w:hAnsi="Times New Roman"/>
          <w:sz w:val="24"/>
          <w:szCs w:val="24"/>
          <w:lang w:val="ro-RO"/>
        </w:rPr>
        <w:t>-</w:t>
      </w:r>
      <w:r w:rsidR="000D4A12" w:rsidRPr="00296157">
        <w:rPr>
          <w:rFonts w:ascii="Times New Roman" w:hAnsi="Times New Roman"/>
          <w:b/>
          <w:sz w:val="24"/>
          <w:szCs w:val="24"/>
          <w:lang w:val="ro-RO"/>
        </w:rPr>
        <w:t xml:space="preserve"> anonimă</w:t>
      </w:r>
      <w:r w:rsidR="000D4A12" w:rsidRPr="00296157">
        <w:rPr>
          <w:rFonts w:ascii="Times New Roman" w:hAnsi="Times New Roman"/>
          <w:sz w:val="24"/>
          <w:szCs w:val="24"/>
          <w:lang w:val="ro-RO"/>
        </w:rPr>
        <w:t>”</w:t>
      </w:r>
      <w:r w:rsidR="00A765F6" w:rsidRPr="00296157">
        <w:rPr>
          <w:rFonts w:ascii="Times New Roman" w:hAnsi="Times New Roman"/>
          <w:sz w:val="24"/>
          <w:szCs w:val="24"/>
          <w:lang w:val="ro-RO"/>
        </w:rPr>
        <w:t>. Fizic, petiția va fi îndosariată pentru arhivare</w:t>
      </w:r>
      <w:r w:rsidR="000D4A12" w:rsidRPr="00296157">
        <w:rPr>
          <w:rFonts w:ascii="Times New Roman" w:hAnsi="Times New Roman"/>
          <w:sz w:val="24"/>
          <w:szCs w:val="24"/>
          <w:lang w:val="ro-RO"/>
        </w:rPr>
        <w:t>;</w:t>
      </w:r>
    </w:p>
    <w:p w:rsidR="000D4A12" w:rsidRPr="00296157" w:rsidRDefault="00A765F6" w:rsidP="00735C41">
      <w:pPr>
        <w:numPr>
          <w:ilvl w:val="0"/>
          <w:numId w:val="14"/>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În cazul în care petiționarul nu a precizat datele de identificare, petiția formulată de acesta va fi clasată, conform art. 7 al </w:t>
      </w:r>
      <w:r w:rsidR="000B1080">
        <w:rPr>
          <w:rFonts w:ascii="Times New Roman" w:hAnsi="Times New Roman"/>
          <w:sz w:val="24"/>
          <w:szCs w:val="24"/>
          <w:lang w:val="ro-RO"/>
        </w:rPr>
        <w:t>OG NR.27/2002</w:t>
      </w:r>
      <w:r w:rsidRPr="00296157">
        <w:rPr>
          <w:rFonts w:ascii="Times New Roman" w:hAnsi="Times New Roman"/>
          <w:sz w:val="24"/>
          <w:szCs w:val="24"/>
          <w:lang w:val="ro-RO"/>
        </w:rPr>
        <w:t>, dosarul aferent acesteia, deschis în SIIMD odată cu înregistrarea, fiind finalizat cu rezoluția ”</w:t>
      </w:r>
      <w:r w:rsidRPr="00296157">
        <w:rPr>
          <w:rFonts w:ascii="Times New Roman" w:hAnsi="Times New Roman"/>
          <w:b/>
          <w:sz w:val="24"/>
          <w:szCs w:val="24"/>
          <w:lang w:val="ro-RO"/>
        </w:rPr>
        <w:t xml:space="preserve">finalizare dosar prin clasare </w:t>
      </w:r>
      <w:r w:rsidR="000E4129" w:rsidRPr="00296157">
        <w:rPr>
          <w:rFonts w:ascii="Times New Roman" w:hAnsi="Times New Roman"/>
          <w:b/>
          <w:sz w:val="24"/>
          <w:szCs w:val="24"/>
          <w:lang w:val="ro-RO"/>
        </w:rPr>
        <w:t>-</w:t>
      </w:r>
      <w:r w:rsidRPr="00296157">
        <w:rPr>
          <w:rFonts w:ascii="Times New Roman" w:hAnsi="Times New Roman"/>
          <w:b/>
          <w:sz w:val="24"/>
          <w:szCs w:val="24"/>
          <w:lang w:val="ro-RO"/>
        </w:rPr>
        <w:t xml:space="preserve"> lipsă date de identificare</w:t>
      </w:r>
      <w:r w:rsidRPr="00296157">
        <w:rPr>
          <w:rFonts w:ascii="Times New Roman" w:hAnsi="Times New Roman"/>
          <w:sz w:val="24"/>
          <w:szCs w:val="24"/>
          <w:lang w:val="ro-RO"/>
        </w:rPr>
        <w:t>”. Fizic, petiția va fi îndosariată pentru arhivare;</w:t>
      </w:r>
    </w:p>
    <w:p w:rsidR="00A765F6" w:rsidRPr="00296157" w:rsidRDefault="00A765F6" w:rsidP="00735C41">
      <w:pPr>
        <w:numPr>
          <w:ilvl w:val="0"/>
          <w:numId w:val="14"/>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Dacă petiția este eronat adresată MAP</w:t>
      </w:r>
      <w:r w:rsidR="00DA4DBB" w:rsidRPr="00296157">
        <w:rPr>
          <w:rFonts w:ascii="Times New Roman" w:hAnsi="Times New Roman"/>
          <w:sz w:val="24"/>
          <w:szCs w:val="24"/>
          <w:lang w:val="ro-RO"/>
        </w:rPr>
        <w:t>, conform art. 6</w:t>
      </w:r>
      <w:r w:rsidR="00DA4DBB" w:rsidRPr="00296157">
        <w:rPr>
          <w:rFonts w:ascii="Times New Roman" w:hAnsi="Times New Roman"/>
          <w:sz w:val="24"/>
          <w:szCs w:val="24"/>
          <w:vertAlign w:val="superscript"/>
          <w:lang w:val="ro-RO"/>
        </w:rPr>
        <w:t>1</w:t>
      </w:r>
      <w:r w:rsidR="00DA4DBB" w:rsidRPr="00296157">
        <w:rPr>
          <w:rFonts w:ascii="Times New Roman" w:hAnsi="Times New Roman"/>
          <w:sz w:val="24"/>
          <w:szCs w:val="24"/>
          <w:lang w:val="ro-RO"/>
        </w:rPr>
        <w:t xml:space="preserve"> al </w:t>
      </w:r>
      <w:r w:rsidR="000B1080">
        <w:rPr>
          <w:rFonts w:ascii="Times New Roman" w:hAnsi="Times New Roman"/>
          <w:sz w:val="24"/>
          <w:szCs w:val="24"/>
          <w:lang w:val="ro-RO"/>
        </w:rPr>
        <w:t>OG NR.27/2002</w:t>
      </w:r>
      <w:r w:rsidR="00DA4DBB" w:rsidRPr="00296157">
        <w:rPr>
          <w:rFonts w:ascii="Times New Roman" w:hAnsi="Times New Roman"/>
          <w:sz w:val="24"/>
          <w:szCs w:val="24"/>
          <w:lang w:val="ro-RO"/>
        </w:rPr>
        <w:t>,</w:t>
      </w:r>
      <w:r w:rsidRPr="00296157">
        <w:rPr>
          <w:rFonts w:ascii="Times New Roman" w:hAnsi="Times New Roman"/>
          <w:sz w:val="24"/>
          <w:szCs w:val="24"/>
          <w:lang w:val="ro-RO"/>
        </w:rPr>
        <w:t xml:space="preserve"> se vor întocmi două adrese: una către </w:t>
      </w:r>
      <w:r w:rsidR="00DA4DBB" w:rsidRPr="00296157">
        <w:rPr>
          <w:rFonts w:ascii="Times New Roman" w:hAnsi="Times New Roman"/>
          <w:sz w:val="24"/>
          <w:szCs w:val="24"/>
          <w:lang w:val="ro-RO"/>
        </w:rPr>
        <w:t>i</w:t>
      </w:r>
      <w:r w:rsidRPr="00296157">
        <w:rPr>
          <w:rFonts w:ascii="Times New Roman" w:hAnsi="Times New Roman"/>
          <w:sz w:val="24"/>
          <w:szCs w:val="24"/>
          <w:lang w:val="ro-RO"/>
        </w:rPr>
        <w:t xml:space="preserve">nstituția competentă căreia i se va redistribui petiția (modelul în </w:t>
      </w:r>
      <w:r w:rsidR="00ED2128">
        <w:rPr>
          <w:rFonts w:ascii="Times New Roman" w:hAnsi="Times New Roman"/>
          <w:b/>
          <w:sz w:val="24"/>
          <w:szCs w:val="24"/>
          <w:lang w:val="ro-RO"/>
        </w:rPr>
        <w:t>Anexa nr.</w:t>
      </w:r>
      <w:r w:rsidRPr="00296157">
        <w:rPr>
          <w:rFonts w:ascii="Times New Roman" w:hAnsi="Times New Roman"/>
          <w:b/>
          <w:sz w:val="24"/>
          <w:szCs w:val="24"/>
          <w:lang w:val="ro-RO"/>
        </w:rPr>
        <w:t xml:space="preserve"> </w:t>
      </w:r>
      <w:r w:rsidR="00911D33" w:rsidRPr="00296157">
        <w:rPr>
          <w:rFonts w:ascii="Times New Roman" w:hAnsi="Times New Roman"/>
          <w:b/>
          <w:sz w:val="24"/>
          <w:szCs w:val="24"/>
          <w:lang w:val="ro-RO"/>
        </w:rPr>
        <w:t>4</w:t>
      </w:r>
      <w:r w:rsidRPr="00296157">
        <w:rPr>
          <w:rFonts w:ascii="Times New Roman" w:hAnsi="Times New Roman"/>
          <w:sz w:val="24"/>
          <w:szCs w:val="24"/>
          <w:lang w:val="ro-RO"/>
        </w:rPr>
        <w:t>)</w:t>
      </w:r>
      <w:r w:rsidR="00592006" w:rsidRPr="00296157">
        <w:rPr>
          <w:rFonts w:ascii="Times New Roman" w:hAnsi="Times New Roman"/>
          <w:sz w:val="24"/>
          <w:szCs w:val="24"/>
          <w:lang w:val="ro-RO"/>
        </w:rPr>
        <w:t xml:space="preserve">, la care se va </w:t>
      </w:r>
      <w:r w:rsidR="00ED2128">
        <w:rPr>
          <w:rFonts w:ascii="Times New Roman" w:hAnsi="Times New Roman"/>
          <w:sz w:val="24"/>
          <w:szCs w:val="24"/>
          <w:lang w:val="ro-RO"/>
        </w:rPr>
        <w:t>Anexa nr.</w:t>
      </w:r>
      <w:r w:rsidR="00592006" w:rsidRPr="00296157">
        <w:rPr>
          <w:rFonts w:ascii="Times New Roman" w:hAnsi="Times New Roman"/>
          <w:sz w:val="24"/>
          <w:szCs w:val="24"/>
          <w:lang w:val="ro-RO"/>
        </w:rPr>
        <w:t xml:space="preserve"> petiția în original,</w:t>
      </w:r>
      <w:r w:rsidRPr="00296157">
        <w:rPr>
          <w:rFonts w:ascii="Times New Roman" w:hAnsi="Times New Roman"/>
          <w:sz w:val="24"/>
          <w:szCs w:val="24"/>
          <w:lang w:val="ro-RO"/>
        </w:rPr>
        <w:t xml:space="preserve"> și una către petiționar care va fi informat cu privire la redistribuire (modelul în </w:t>
      </w:r>
      <w:r w:rsidR="00ED2128">
        <w:rPr>
          <w:rFonts w:ascii="Times New Roman" w:hAnsi="Times New Roman"/>
          <w:b/>
          <w:sz w:val="24"/>
          <w:szCs w:val="24"/>
          <w:lang w:val="ro-RO"/>
        </w:rPr>
        <w:t>Anexa nr.</w:t>
      </w:r>
      <w:r w:rsidRPr="00296157">
        <w:rPr>
          <w:rFonts w:ascii="Times New Roman" w:hAnsi="Times New Roman"/>
          <w:b/>
          <w:sz w:val="24"/>
          <w:szCs w:val="24"/>
          <w:lang w:val="ro-RO"/>
        </w:rPr>
        <w:t xml:space="preserve"> </w:t>
      </w:r>
      <w:r w:rsidR="00911D33" w:rsidRPr="00296157">
        <w:rPr>
          <w:rFonts w:ascii="Times New Roman" w:hAnsi="Times New Roman"/>
          <w:b/>
          <w:sz w:val="24"/>
          <w:szCs w:val="24"/>
          <w:lang w:val="ro-RO"/>
        </w:rPr>
        <w:t>5</w:t>
      </w:r>
      <w:r w:rsidRPr="00296157">
        <w:rPr>
          <w:rFonts w:ascii="Times New Roman" w:hAnsi="Times New Roman"/>
          <w:sz w:val="24"/>
          <w:szCs w:val="24"/>
          <w:lang w:val="ro-RO"/>
        </w:rPr>
        <w:t>). Ambele adrese vor fi transmise spre aprobare către Secretarul General al MAP, atît pe fluxul SIIMD</w:t>
      </w:r>
      <w:r w:rsidR="00066C17" w:rsidRPr="00296157">
        <w:rPr>
          <w:rFonts w:ascii="Times New Roman" w:hAnsi="Times New Roman"/>
          <w:sz w:val="24"/>
          <w:szCs w:val="24"/>
          <w:lang w:val="ro-RO"/>
        </w:rPr>
        <w:t>,</w:t>
      </w:r>
      <w:r w:rsidRPr="00296157">
        <w:rPr>
          <w:rFonts w:ascii="Times New Roman" w:hAnsi="Times New Roman"/>
          <w:sz w:val="24"/>
          <w:szCs w:val="24"/>
          <w:lang w:val="ro-RO"/>
        </w:rPr>
        <w:t xml:space="preserve"> cu rezoluția ”</w:t>
      </w:r>
      <w:r w:rsidRPr="00296157">
        <w:rPr>
          <w:rFonts w:ascii="Times New Roman" w:hAnsi="Times New Roman"/>
          <w:b/>
          <w:sz w:val="24"/>
          <w:szCs w:val="24"/>
          <w:lang w:val="ro-RO"/>
        </w:rPr>
        <w:t xml:space="preserve">vă rugăm să aprobați redirecționarea către </w:t>
      </w:r>
      <w:r w:rsidRPr="00296157">
        <w:rPr>
          <w:rFonts w:ascii="Times New Roman" w:hAnsi="Times New Roman"/>
          <w:i/>
          <w:sz w:val="24"/>
          <w:szCs w:val="24"/>
          <w:lang w:val="ro-RO"/>
        </w:rPr>
        <w:t>instituția competentă</w:t>
      </w:r>
      <w:r w:rsidRPr="00296157">
        <w:rPr>
          <w:rFonts w:ascii="Times New Roman" w:hAnsi="Times New Roman"/>
          <w:b/>
          <w:sz w:val="24"/>
          <w:szCs w:val="24"/>
          <w:lang w:val="ro-RO"/>
        </w:rPr>
        <w:t>, informarea petiționarului și finalizarea dosarului</w:t>
      </w:r>
      <w:r w:rsidRPr="00296157">
        <w:rPr>
          <w:rFonts w:ascii="Times New Roman" w:hAnsi="Times New Roman"/>
          <w:sz w:val="24"/>
          <w:szCs w:val="24"/>
          <w:lang w:val="ro-RO"/>
        </w:rPr>
        <w:t>”, cât și fizic, prin condica de predare</w:t>
      </w:r>
      <w:r w:rsidR="00ED2128">
        <w:rPr>
          <w:rFonts w:ascii="Times New Roman" w:hAnsi="Times New Roman"/>
          <w:sz w:val="24"/>
          <w:szCs w:val="24"/>
          <w:lang w:val="ro-RO"/>
        </w:rPr>
        <w:t>-</w:t>
      </w:r>
      <w:r w:rsidRPr="00296157">
        <w:rPr>
          <w:rFonts w:ascii="Times New Roman" w:hAnsi="Times New Roman"/>
          <w:sz w:val="24"/>
          <w:szCs w:val="24"/>
          <w:lang w:val="ro-RO"/>
        </w:rPr>
        <w:t>primire.</w:t>
      </w:r>
      <w:r w:rsidR="00A03EB4" w:rsidRPr="00296157">
        <w:rPr>
          <w:rFonts w:ascii="Times New Roman" w:hAnsi="Times New Roman"/>
          <w:sz w:val="24"/>
          <w:szCs w:val="24"/>
          <w:lang w:val="ro-RO"/>
        </w:rPr>
        <w:t xml:space="preserve"> </w:t>
      </w:r>
    </w:p>
    <w:p w:rsidR="00066C17" w:rsidRPr="00296157" w:rsidRDefault="00066C17" w:rsidP="00066C17">
      <w:pPr>
        <w:spacing w:after="0" w:line="240" w:lineRule="auto"/>
        <w:ind w:left="426"/>
        <w:jc w:val="both"/>
        <w:rPr>
          <w:rFonts w:ascii="Times New Roman" w:hAnsi="Times New Roman"/>
          <w:sz w:val="24"/>
          <w:szCs w:val="24"/>
          <w:lang w:val="ro-RO"/>
        </w:rPr>
      </w:pPr>
    </w:p>
    <w:p w:rsidR="00066C17" w:rsidRPr="00296157" w:rsidRDefault="00066C17" w:rsidP="00066C17">
      <w:pPr>
        <w:numPr>
          <w:ilvl w:val="0"/>
          <w:numId w:val="12"/>
        </w:numPr>
        <w:spacing w:after="0" w:line="240" w:lineRule="auto"/>
        <w:ind w:left="426" w:firstLine="0"/>
        <w:jc w:val="both"/>
        <w:rPr>
          <w:rFonts w:ascii="Times New Roman" w:hAnsi="Times New Roman"/>
          <w:sz w:val="24"/>
          <w:szCs w:val="24"/>
          <w:lang w:val="ro-RO"/>
        </w:rPr>
      </w:pPr>
      <w:r w:rsidRPr="00296157">
        <w:rPr>
          <w:rFonts w:ascii="Times New Roman" w:hAnsi="Times New Roman"/>
          <w:sz w:val="24"/>
          <w:szCs w:val="24"/>
          <w:lang w:val="ro-RO"/>
        </w:rPr>
        <w:t>Petițiile distribuite structurilor MAP pentru soluționare sau aprobare redirecționare</w:t>
      </w:r>
      <w:r w:rsidR="00C64BE4" w:rsidRPr="00296157">
        <w:rPr>
          <w:rFonts w:ascii="Times New Roman" w:hAnsi="Times New Roman"/>
          <w:sz w:val="24"/>
          <w:szCs w:val="24"/>
          <w:lang w:val="ro-RO"/>
        </w:rPr>
        <w:t xml:space="preserve"> către alte insti</w:t>
      </w:r>
      <w:r w:rsidR="00E57B54" w:rsidRPr="00296157">
        <w:rPr>
          <w:rFonts w:ascii="Times New Roman" w:hAnsi="Times New Roman"/>
          <w:sz w:val="24"/>
          <w:szCs w:val="24"/>
          <w:lang w:val="ro-RO"/>
        </w:rPr>
        <w:t>t</w:t>
      </w:r>
      <w:r w:rsidR="00C64BE4" w:rsidRPr="00296157">
        <w:rPr>
          <w:rFonts w:ascii="Times New Roman" w:hAnsi="Times New Roman"/>
          <w:sz w:val="24"/>
          <w:szCs w:val="24"/>
          <w:lang w:val="ro-RO"/>
        </w:rPr>
        <w:t>uții competente</w:t>
      </w:r>
      <w:r w:rsidRPr="00296157">
        <w:rPr>
          <w:rFonts w:ascii="Times New Roman" w:hAnsi="Times New Roman"/>
          <w:sz w:val="24"/>
          <w:szCs w:val="24"/>
          <w:lang w:val="ro-RO"/>
        </w:rPr>
        <w:t xml:space="preserve"> vor fi gestionate astfel:</w:t>
      </w:r>
    </w:p>
    <w:p w:rsidR="00066C17" w:rsidRPr="00296157" w:rsidRDefault="00066C17" w:rsidP="00066C17">
      <w:pPr>
        <w:numPr>
          <w:ilvl w:val="0"/>
          <w:numId w:val="15"/>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Petițiilor primite spre soluționare li se vor elabora și redacta răspunsul </w:t>
      </w:r>
      <w:r w:rsidR="00911D33" w:rsidRPr="00296157">
        <w:rPr>
          <w:rFonts w:ascii="Times New Roman" w:hAnsi="Times New Roman"/>
          <w:sz w:val="24"/>
          <w:szCs w:val="24"/>
          <w:lang w:val="ro-RO"/>
        </w:rPr>
        <w:t xml:space="preserve">în termenul </w:t>
      </w:r>
      <w:r w:rsidR="004E35EB" w:rsidRPr="00296157">
        <w:rPr>
          <w:rFonts w:ascii="Times New Roman" w:hAnsi="Times New Roman"/>
          <w:sz w:val="24"/>
          <w:szCs w:val="24"/>
          <w:lang w:val="ro-RO"/>
        </w:rPr>
        <w:t>precizat în adresa SRPMM, stabilit în conformitate cu art. 8</w:t>
      </w:r>
      <w:r w:rsidR="00ED2128">
        <w:rPr>
          <w:rFonts w:ascii="Times New Roman" w:hAnsi="Times New Roman"/>
          <w:sz w:val="24"/>
          <w:szCs w:val="24"/>
          <w:lang w:val="ro-RO"/>
        </w:rPr>
        <w:t>,</w:t>
      </w:r>
      <w:r w:rsidR="004E35EB" w:rsidRPr="00296157">
        <w:rPr>
          <w:rFonts w:ascii="Times New Roman" w:hAnsi="Times New Roman"/>
          <w:sz w:val="24"/>
          <w:szCs w:val="24"/>
          <w:lang w:val="ro-RO"/>
        </w:rPr>
        <w:t xml:space="preserve"> </w:t>
      </w:r>
      <w:r w:rsidR="000B1080">
        <w:rPr>
          <w:rFonts w:ascii="Times New Roman" w:hAnsi="Times New Roman"/>
          <w:sz w:val="24"/>
          <w:szCs w:val="24"/>
          <w:lang w:val="ro-RO"/>
        </w:rPr>
        <w:t xml:space="preserve">OG </w:t>
      </w:r>
      <w:r w:rsidR="00ED2128">
        <w:rPr>
          <w:rFonts w:ascii="Times New Roman" w:hAnsi="Times New Roman"/>
          <w:sz w:val="24"/>
          <w:szCs w:val="24"/>
          <w:lang w:val="ro-RO"/>
        </w:rPr>
        <w:t>nr</w:t>
      </w:r>
      <w:r w:rsidR="000B1080">
        <w:rPr>
          <w:rFonts w:ascii="Times New Roman" w:hAnsi="Times New Roman"/>
          <w:sz w:val="24"/>
          <w:szCs w:val="24"/>
          <w:lang w:val="ro-RO"/>
        </w:rPr>
        <w:t>.27/2002</w:t>
      </w:r>
      <w:r w:rsidR="004E35EB" w:rsidRPr="00296157">
        <w:rPr>
          <w:rFonts w:ascii="Times New Roman" w:hAnsi="Times New Roman"/>
          <w:sz w:val="24"/>
          <w:szCs w:val="24"/>
          <w:lang w:val="ro-RO"/>
        </w:rPr>
        <w:t xml:space="preserve">. Conform art. 9 al </w:t>
      </w:r>
      <w:r w:rsidR="000B1080">
        <w:rPr>
          <w:rFonts w:ascii="Times New Roman" w:hAnsi="Times New Roman"/>
          <w:sz w:val="24"/>
          <w:szCs w:val="24"/>
          <w:lang w:val="ro-RO"/>
        </w:rPr>
        <w:t xml:space="preserve">OG </w:t>
      </w:r>
      <w:r w:rsidR="00ED2128">
        <w:rPr>
          <w:rFonts w:ascii="Times New Roman" w:hAnsi="Times New Roman"/>
          <w:sz w:val="24"/>
          <w:szCs w:val="24"/>
          <w:lang w:val="ro-RO"/>
        </w:rPr>
        <w:t>nr</w:t>
      </w:r>
      <w:r w:rsidR="000B1080">
        <w:rPr>
          <w:rFonts w:ascii="Times New Roman" w:hAnsi="Times New Roman"/>
          <w:sz w:val="24"/>
          <w:szCs w:val="24"/>
          <w:lang w:val="ro-RO"/>
        </w:rPr>
        <w:t>.27/2002</w:t>
      </w:r>
      <w:r w:rsidR="004E35EB" w:rsidRPr="00296157">
        <w:rPr>
          <w:rFonts w:ascii="Times New Roman" w:hAnsi="Times New Roman"/>
          <w:sz w:val="24"/>
          <w:szCs w:val="24"/>
          <w:lang w:val="ro-RO"/>
        </w:rPr>
        <w:t xml:space="preserve">, în situația în care aspectele sesizate prin petiție necesită o cercetare mai amănunțită, structura de specialitate responsabilă cu elaborarea răspunsului va solicita, în scris, </w:t>
      </w:r>
      <w:r w:rsidR="002520E6" w:rsidRPr="00296157">
        <w:rPr>
          <w:rFonts w:ascii="Times New Roman" w:hAnsi="Times New Roman"/>
          <w:sz w:val="24"/>
          <w:szCs w:val="24"/>
          <w:lang w:val="ro-RO"/>
        </w:rPr>
        <w:t>Secretarului General aprobarea</w:t>
      </w:r>
      <w:r w:rsidR="004E35EB" w:rsidRPr="00296157">
        <w:rPr>
          <w:rFonts w:ascii="Times New Roman" w:hAnsi="Times New Roman"/>
          <w:sz w:val="24"/>
          <w:szCs w:val="24"/>
          <w:lang w:val="ro-RO"/>
        </w:rPr>
        <w:t xml:space="preserve"> prelungir</w:t>
      </w:r>
      <w:r w:rsidR="002520E6" w:rsidRPr="00296157">
        <w:rPr>
          <w:rFonts w:ascii="Times New Roman" w:hAnsi="Times New Roman"/>
          <w:sz w:val="24"/>
          <w:szCs w:val="24"/>
          <w:lang w:val="ro-RO"/>
        </w:rPr>
        <w:t>ii</w:t>
      </w:r>
      <w:r w:rsidR="004E35EB" w:rsidRPr="00296157">
        <w:rPr>
          <w:rFonts w:ascii="Times New Roman" w:hAnsi="Times New Roman"/>
          <w:sz w:val="24"/>
          <w:szCs w:val="24"/>
          <w:lang w:val="ro-RO"/>
        </w:rPr>
        <w:t xml:space="preserve"> termenul</w:t>
      </w:r>
      <w:r w:rsidR="00EB759F" w:rsidRPr="00296157">
        <w:rPr>
          <w:rFonts w:ascii="Times New Roman" w:hAnsi="Times New Roman"/>
          <w:sz w:val="24"/>
          <w:szCs w:val="24"/>
          <w:lang w:val="ro-RO"/>
        </w:rPr>
        <w:t>ui</w:t>
      </w:r>
      <w:r w:rsidR="004E35EB" w:rsidRPr="00296157">
        <w:rPr>
          <w:rFonts w:ascii="Times New Roman" w:hAnsi="Times New Roman"/>
          <w:sz w:val="24"/>
          <w:szCs w:val="24"/>
          <w:lang w:val="ro-RO"/>
        </w:rPr>
        <w:t xml:space="preserve"> </w:t>
      </w:r>
      <w:r w:rsidR="00EB759F" w:rsidRPr="00296157">
        <w:rPr>
          <w:rFonts w:ascii="Times New Roman" w:hAnsi="Times New Roman"/>
          <w:sz w:val="24"/>
          <w:szCs w:val="24"/>
          <w:lang w:val="ro-RO"/>
        </w:rPr>
        <w:t>de răspuns</w:t>
      </w:r>
      <w:r w:rsidR="004E35EB" w:rsidRPr="00296157">
        <w:rPr>
          <w:rFonts w:ascii="Times New Roman" w:hAnsi="Times New Roman"/>
          <w:sz w:val="24"/>
          <w:szCs w:val="24"/>
          <w:lang w:val="ro-RO"/>
        </w:rPr>
        <w:t xml:space="preserve"> cu cel mult 15 zile</w:t>
      </w:r>
      <w:r w:rsidR="00453770" w:rsidRPr="00296157">
        <w:rPr>
          <w:rFonts w:ascii="Times New Roman" w:hAnsi="Times New Roman"/>
          <w:sz w:val="24"/>
          <w:szCs w:val="24"/>
          <w:lang w:val="ro-RO"/>
        </w:rPr>
        <w:t xml:space="preserve">, și va informa SRPMM, prin mesaj electronic, la care se va atașa </w:t>
      </w:r>
      <w:r w:rsidR="00EB759F" w:rsidRPr="00296157">
        <w:rPr>
          <w:rFonts w:ascii="Times New Roman" w:hAnsi="Times New Roman"/>
          <w:sz w:val="24"/>
          <w:szCs w:val="24"/>
          <w:lang w:val="ro-RO"/>
        </w:rPr>
        <w:t xml:space="preserve">documentul </w:t>
      </w:r>
      <w:r w:rsidR="00C64BE4" w:rsidRPr="00296157">
        <w:rPr>
          <w:rFonts w:ascii="Times New Roman" w:hAnsi="Times New Roman"/>
          <w:sz w:val="24"/>
          <w:szCs w:val="24"/>
          <w:lang w:val="ro-RO"/>
        </w:rPr>
        <w:t xml:space="preserve">scanat </w:t>
      </w:r>
      <w:r w:rsidR="00EB759F" w:rsidRPr="00296157">
        <w:rPr>
          <w:rFonts w:ascii="Times New Roman" w:hAnsi="Times New Roman"/>
          <w:sz w:val="24"/>
          <w:szCs w:val="24"/>
          <w:lang w:val="ro-RO"/>
        </w:rPr>
        <w:t>care atestă aprobarea și perioada prelungirii,</w:t>
      </w:r>
      <w:r w:rsidR="00453770" w:rsidRPr="00296157">
        <w:rPr>
          <w:rFonts w:ascii="Times New Roman" w:hAnsi="Times New Roman"/>
          <w:sz w:val="24"/>
          <w:szCs w:val="24"/>
          <w:lang w:val="ro-RO"/>
        </w:rPr>
        <w:t xml:space="preserve"> la adresa </w:t>
      </w:r>
      <w:hyperlink r:id="rId15" w:history="1">
        <w:r w:rsidR="00EB759F" w:rsidRPr="00296157">
          <w:rPr>
            <w:rStyle w:val="Hyperlink"/>
            <w:rFonts w:ascii="Times New Roman" w:hAnsi="Times New Roman"/>
            <w:sz w:val="24"/>
            <w:szCs w:val="24"/>
            <w:lang w:val="ro-RO"/>
          </w:rPr>
          <w:t>petitii@map.gov.ro</w:t>
        </w:r>
      </w:hyperlink>
      <w:r w:rsidR="00EB759F" w:rsidRPr="00296157">
        <w:rPr>
          <w:rFonts w:ascii="Times New Roman" w:hAnsi="Times New Roman"/>
          <w:sz w:val="24"/>
          <w:szCs w:val="24"/>
          <w:lang w:val="ro-RO"/>
        </w:rPr>
        <w:t xml:space="preserve">. </w:t>
      </w:r>
    </w:p>
    <w:p w:rsidR="00EB759F" w:rsidRDefault="00EB759F" w:rsidP="00EB759F">
      <w:pPr>
        <w:spacing w:after="0" w:line="240" w:lineRule="auto"/>
        <w:ind w:left="1170"/>
        <w:jc w:val="both"/>
        <w:rPr>
          <w:rFonts w:ascii="Times New Roman" w:hAnsi="Times New Roman"/>
          <w:sz w:val="24"/>
          <w:szCs w:val="24"/>
          <w:lang w:val="ro-RO"/>
        </w:rPr>
      </w:pPr>
      <w:r w:rsidRPr="00296157">
        <w:rPr>
          <w:rFonts w:ascii="Times New Roman" w:hAnsi="Times New Roman"/>
          <w:sz w:val="24"/>
          <w:szCs w:val="24"/>
          <w:lang w:val="ro-RO"/>
        </w:rPr>
        <w:t>Răspunsul se va redacta cu ad</w:t>
      </w:r>
      <w:r w:rsidR="00681CB1" w:rsidRPr="00296157">
        <w:rPr>
          <w:rFonts w:ascii="Times New Roman" w:hAnsi="Times New Roman"/>
          <w:sz w:val="24"/>
          <w:szCs w:val="24"/>
          <w:lang w:val="ro-RO"/>
        </w:rPr>
        <w:t>resare directă către petiționar</w:t>
      </w:r>
      <w:r w:rsidR="00CE7E0F" w:rsidRPr="00296157">
        <w:rPr>
          <w:rFonts w:ascii="Times New Roman" w:hAnsi="Times New Roman"/>
          <w:sz w:val="24"/>
          <w:szCs w:val="24"/>
          <w:lang w:val="ro-RO"/>
        </w:rPr>
        <w:t>, va purta antetul MAP</w:t>
      </w:r>
      <w:r w:rsidR="00C64BE4" w:rsidRPr="00296157">
        <w:rPr>
          <w:rFonts w:ascii="Times New Roman" w:hAnsi="Times New Roman"/>
          <w:sz w:val="24"/>
          <w:szCs w:val="24"/>
          <w:lang w:val="ro-RO"/>
        </w:rPr>
        <w:t xml:space="preserve">, denumirea structurii MAP care l-a formulat </w:t>
      </w:r>
      <w:r w:rsidR="00CE7E0F" w:rsidRPr="00296157">
        <w:rPr>
          <w:rFonts w:ascii="Times New Roman" w:hAnsi="Times New Roman"/>
          <w:sz w:val="24"/>
          <w:szCs w:val="24"/>
          <w:lang w:val="ro-RO"/>
        </w:rPr>
        <w:t>și numărul de înregistrare aferent dosarului petiției, la care se va adăuga indicativul structurii de specialitate,</w:t>
      </w:r>
      <w:r w:rsidR="00681CB1" w:rsidRPr="00296157">
        <w:rPr>
          <w:rFonts w:ascii="Times New Roman" w:hAnsi="Times New Roman"/>
          <w:sz w:val="24"/>
          <w:szCs w:val="24"/>
          <w:lang w:val="ro-RO"/>
        </w:rPr>
        <w:t xml:space="preserve"> și va fi semnat de conducătorul MAP sau de persoana împuternicită de acesta</w:t>
      </w:r>
      <w:r w:rsidR="002520E6" w:rsidRPr="00296157">
        <w:rPr>
          <w:rFonts w:ascii="Times New Roman" w:hAnsi="Times New Roman"/>
          <w:sz w:val="24"/>
          <w:szCs w:val="24"/>
          <w:lang w:val="ro-RO"/>
        </w:rPr>
        <w:t xml:space="preserve"> (Secretarul General</w:t>
      </w:r>
      <w:r w:rsidR="00691BF7">
        <w:rPr>
          <w:rFonts w:ascii="Times New Roman" w:hAnsi="Times New Roman"/>
          <w:sz w:val="24"/>
          <w:szCs w:val="24"/>
          <w:lang w:val="ro-RO"/>
        </w:rPr>
        <w:t xml:space="preserve">, în baza </w:t>
      </w:r>
      <w:r w:rsidR="00691BF7" w:rsidRPr="00296157">
        <w:rPr>
          <w:rFonts w:ascii="Times New Roman" w:hAnsi="Times New Roman"/>
          <w:sz w:val="24"/>
          <w:szCs w:val="24"/>
          <w:lang w:val="ro-RO"/>
        </w:rPr>
        <w:t xml:space="preserve">Ordinul </w:t>
      </w:r>
      <w:r w:rsidR="00ED2128" w:rsidRPr="00296157">
        <w:rPr>
          <w:rFonts w:ascii="Times New Roman" w:hAnsi="Times New Roman"/>
          <w:sz w:val="24"/>
          <w:szCs w:val="24"/>
          <w:lang w:val="ro-RO"/>
        </w:rPr>
        <w:t>ministrului</w:t>
      </w:r>
      <w:r w:rsidR="00ED2128">
        <w:rPr>
          <w:rFonts w:ascii="Times New Roman" w:hAnsi="Times New Roman"/>
          <w:sz w:val="24"/>
          <w:szCs w:val="24"/>
          <w:lang w:val="ro-RO"/>
        </w:rPr>
        <w:t xml:space="preserve"> apelor și pădurilor</w:t>
      </w:r>
      <w:r w:rsidR="00ED2128" w:rsidRPr="00296157">
        <w:rPr>
          <w:rFonts w:ascii="Times New Roman" w:hAnsi="Times New Roman"/>
          <w:sz w:val="24"/>
          <w:szCs w:val="24"/>
          <w:lang w:val="ro-RO"/>
        </w:rPr>
        <w:t xml:space="preserve"> </w:t>
      </w:r>
      <w:r w:rsidR="00691BF7" w:rsidRPr="00296157">
        <w:rPr>
          <w:rFonts w:ascii="Times New Roman" w:hAnsi="Times New Roman"/>
          <w:sz w:val="24"/>
          <w:szCs w:val="24"/>
          <w:lang w:val="ro-RO"/>
        </w:rPr>
        <w:t>nr.263/14.03.2018</w:t>
      </w:r>
      <w:r w:rsidR="002520E6" w:rsidRPr="00296157">
        <w:rPr>
          <w:rFonts w:ascii="Times New Roman" w:hAnsi="Times New Roman"/>
          <w:sz w:val="24"/>
          <w:szCs w:val="24"/>
          <w:lang w:val="ro-RO"/>
        </w:rPr>
        <w:t>)</w:t>
      </w:r>
      <w:r w:rsidR="00681CB1" w:rsidRPr="00296157">
        <w:rPr>
          <w:rFonts w:ascii="Times New Roman" w:hAnsi="Times New Roman"/>
          <w:sz w:val="24"/>
          <w:szCs w:val="24"/>
          <w:lang w:val="ro-RO"/>
        </w:rPr>
        <w:t xml:space="preserve">, precum și de șeful </w:t>
      </w:r>
      <w:r w:rsidR="00452075">
        <w:rPr>
          <w:rFonts w:ascii="Times New Roman" w:hAnsi="Times New Roman"/>
          <w:sz w:val="24"/>
          <w:szCs w:val="24"/>
          <w:lang w:val="ro-RO"/>
        </w:rPr>
        <w:t xml:space="preserve">compartimentului </w:t>
      </w:r>
      <w:r w:rsidR="00681CB1" w:rsidRPr="00296157">
        <w:rPr>
          <w:rFonts w:ascii="Times New Roman" w:hAnsi="Times New Roman"/>
          <w:sz w:val="24"/>
          <w:szCs w:val="24"/>
          <w:lang w:val="ro-RO"/>
        </w:rPr>
        <w:t>de specialitate c</w:t>
      </w:r>
      <w:r w:rsidR="00452075">
        <w:rPr>
          <w:rFonts w:ascii="Times New Roman" w:hAnsi="Times New Roman"/>
          <w:sz w:val="24"/>
          <w:szCs w:val="24"/>
          <w:lang w:val="ro-RO"/>
        </w:rPr>
        <w:t>ăruia i s-a încredințat soluționarea petiției în baza art. 6, alin. 2 din OG nr. 27/2002</w:t>
      </w:r>
      <w:bookmarkStart w:id="9" w:name="_GoBack"/>
      <w:bookmarkEnd w:id="9"/>
      <w:r w:rsidR="00681CB1" w:rsidRPr="00296157">
        <w:rPr>
          <w:rFonts w:ascii="Times New Roman" w:hAnsi="Times New Roman"/>
          <w:sz w:val="24"/>
          <w:szCs w:val="24"/>
          <w:lang w:val="ro-RO"/>
        </w:rPr>
        <w:t xml:space="preserve">, </w:t>
      </w:r>
      <w:r w:rsidRPr="00296157">
        <w:rPr>
          <w:rFonts w:ascii="Times New Roman" w:hAnsi="Times New Roman"/>
          <w:sz w:val="24"/>
          <w:szCs w:val="24"/>
          <w:lang w:val="ro-RO"/>
        </w:rPr>
        <w:t xml:space="preserve">în conformitate </w:t>
      </w:r>
      <w:r w:rsidR="00681CB1" w:rsidRPr="00296157">
        <w:rPr>
          <w:rFonts w:ascii="Times New Roman" w:hAnsi="Times New Roman"/>
          <w:sz w:val="24"/>
          <w:szCs w:val="24"/>
          <w:lang w:val="ro-RO"/>
        </w:rPr>
        <w:t xml:space="preserve">cu art. 13 al </w:t>
      </w:r>
      <w:r w:rsidR="000B1080">
        <w:rPr>
          <w:rFonts w:ascii="Times New Roman" w:hAnsi="Times New Roman"/>
          <w:sz w:val="24"/>
          <w:szCs w:val="24"/>
          <w:lang w:val="ro-RO"/>
        </w:rPr>
        <w:t xml:space="preserve">OG </w:t>
      </w:r>
      <w:r w:rsidR="00ED2128">
        <w:rPr>
          <w:rFonts w:ascii="Times New Roman" w:hAnsi="Times New Roman"/>
          <w:sz w:val="24"/>
          <w:szCs w:val="24"/>
          <w:lang w:val="ro-RO"/>
        </w:rPr>
        <w:t>nr</w:t>
      </w:r>
      <w:r w:rsidR="000B1080">
        <w:rPr>
          <w:rFonts w:ascii="Times New Roman" w:hAnsi="Times New Roman"/>
          <w:sz w:val="24"/>
          <w:szCs w:val="24"/>
          <w:lang w:val="ro-RO"/>
        </w:rPr>
        <w:t>.27/2002</w:t>
      </w:r>
      <w:r w:rsidR="00681CB1" w:rsidRPr="00296157">
        <w:rPr>
          <w:rFonts w:ascii="Times New Roman" w:hAnsi="Times New Roman"/>
          <w:sz w:val="24"/>
          <w:szCs w:val="24"/>
          <w:lang w:val="ro-RO"/>
        </w:rPr>
        <w:t>.</w:t>
      </w:r>
      <w:r w:rsidR="00CE7E0F" w:rsidRPr="00296157">
        <w:rPr>
          <w:rFonts w:ascii="Times New Roman" w:hAnsi="Times New Roman"/>
          <w:sz w:val="24"/>
          <w:szCs w:val="24"/>
          <w:lang w:val="ro-RO"/>
        </w:rPr>
        <w:t xml:space="preserve"> Eventualele documente de corespondență întocmite/recepționate de structura de specialitate pentru soluționarea petiției vor fi gestionate la nivelul acesteia (finalizare dosar SIIMD, conexare cu dosarul petiției, arhivare) și nu vor fi predate SRPMM.</w:t>
      </w:r>
    </w:p>
    <w:p w:rsidR="005F2258" w:rsidRPr="00296157" w:rsidRDefault="005F2258" w:rsidP="00EB759F">
      <w:pPr>
        <w:spacing w:after="0" w:line="240" w:lineRule="auto"/>
        <w:ind w:left="1170"/>
        <w:jc w:val="both"/>
        <w:rPr>
          <w:rFonts w:ascii="Times New Roman" w:hAnsi="Times New Roman"/>
          <w:sz w:val="24"/>
          <w:szCs w:val="24"/>
          <w:lang w:val="ro-RO"/>
        </w:rPr>
      </w:pPr>
      <w:r>
        <w:rPr>
          <w:rFonts w:ascii="Times New Roman" w:hAnsi="Times New Roman"/>
          <w:sz w:val="24"/>
          <w:szCs w:val="24"/>
          <w:lang w:val="ro-RO"/>
        </w:rPr>
        <w:t xml:space="preserve">La redactarea răspunsului </w:t>
      </w:r>
      <w:r w:rsidR="001959B0">
        <w:rPr>
          <w:rFonts w:ascii="Times New Roman" w:hAnsi="Times New Roman"/>
          <w:sz w:val="24"/>
          <w:szCs w:val="24"/>
          <w:lang w:val="ro-RO"/>
        </w:rPr>
        <w:t xml:space="preserve">se va </w:t>
      </w:r>
      <w:r w:rsidR="00DB5105">
        <w:rPr>
          <w:rFonts w:ascii="Times New Roman" w:hAnsi="Times New Roman"/>
          <w:sz w:val="24"/>
          <w:szCs w:val="24"/>
          <w:lang w:val="ro-RO"/>
        </w:rPr>
        <w:t>verifica, la secțiunea ”</w:t>
      </w:r>
      <w:r w:rsidR="00DB5105" w:rsidRPr="00DB5105">
        <w:rPr>
          <w:rFonts w:ascii="Times New Roman" w:hAnsi="Times New Roman"/>
          <w:b/>
          <w:sz w:val="24"/>
          <w:szCs w:val="24"/>
          <w:lang w:val="ro-RO"/>
        </w:rPr>
        <w:t>Conexări</w:t>
      </w:r>
      <w:r w:rsidR="00DB5105">
        <w:rPr>
          <w:rFonts w:ascii="Times New Roman" w:hAnsi="Times New Roman"/>
          <w:sz w:val="24"/>
          <w:szCs w:val="24"/>
          <w:lang w:val="ro-RO"/>
        </w:rPr>
        <w:t>” a dosarului din SIIMD aferent petiției, existența unor dosare conexe pentru ca numerele acestora să fie menționate în răspunsul transmis petiționarului.</w:t>
      </w:r>
    </w:p>
    <w:p w:rsidR="00CE7E0F" w:rsidRPr="00296157" w:rsidRDefault="00CE7E0F" w:rsidP="00EB759F">
      <w:pPr>
        <w:spacing w:after="0" w:line="240" w:lineRule="auto"/>
        <w:ind w:left="1170"/>
        <w:jc w:val="both"/>
        <w:rPr>
          <w:rFonts w:ascii="Times New Roman" w:hAnsi="Times New Roman"/>
          <w:color w:val="70AD47"/>
          <w:sz w:val="24"/>
          <w:szCs w:val="24"/>
          <w:lang w:val="ro-RO"/>
        </w:rPr>
      </w:pPr>
      <w:r w:rsidRPr="00296157">
        <w:rPr>
          <w:rFonts w:ascii="Times New Roman" w:hAnsi="Times New Roman"/>
          <w:sz w:val="24"/>
          <w:szCs w:val="24"/>
          <w:lang w:val="ro-RO"/>
        </w:rPr>
        <w:t>După aprobare, răspunsul va fi transmis</w:t>
      </w:r>
      <w:r w:rsidR="00BA08C4" w:rsidRPr="00296157">
        <w:rPr>
          <w:rFonts w:ascii="Times New Roman" w:hAnsi="Times New Roman"/>
          <w:sz w:val="24"/>
          <w:szCs w:val="24"/>
          <w:lang w:val="ro-RO"/>
        </w:rPr>
        <w:t xml:space="preserve"> către SRPMM</w:t>
      </w:r>
      <w:r w:rsidR="00602058" w:rsidRPr="00296157">
        <w:rPr>
          <w:rFonts w:ascii="Times New Roman" w:hAnsi="Times New Roman"/>
          <w:sz w:val="24"/>
          <w:szCs w:val="24"/>
          <w:lang w:val="ro-RO"/>
        </w:rPr>
        <w:t>, at</w:t>
      </w:r>
      <w:r w:rsidR="00ED2128">
        <w:rPr>
          <w:rFonts w:ascii="Times New Roman" w:hAnsi="Times New Roman"/>
          <w:sz w:val="24"/>
          <w:szCs w:val="24"/>
          <w:lang w:val="ro-RO"/>
        </w:rPr>
        <w:t>â</w:t>
      </w:r>
      <w:r w:rsidR="00602058" w:rsidRPr="00296157">
        <w:rPr>
          <w:rFonts w:ascii="Times New Roman" w:hAnsi="Times New Roman"/>
          <w:sz w:val="24"/>
          <w:szCs w:val="24"/>
          <w:lang w:val="ro-RO"/>
        </w:rPr>
        <w:t>t</w:t>
      </w:r>
      <w:r w:rsidR="00BA08C4" w:rsidRPr="00296157">
        <w:rPr>
          <w:rFonts w:ascii="Times New Roman" w:hAnsi="Times New Roman"/>
          <w:sz w:val="24"/>
          <w:szCs w:val="24"/>
          <w:lang w:val="ro-RO"/>
        </w:rPr>
        <w:t xml:space="preserve"> prin </w:t>
      </w:r>
      <w:r w:rsidR="001A4914">
        <w:rPr>
          <w:rFonts w:ascii="Times New Roman" w:hAnsi="Times New Roman"/>
          <w:sz w:val="24"/>
          <w:szCs w:val="24"/>
          <w:lang w:val="ro-RO"/>
        </w:rPr>
        <w:t>transferul</w:t>
      </w:r>
      <w:r w:rsidR="00BA08C4" w:rsidRPr="00296157">
        <w:rPr>
          <w:rFonts w:ascii="Times New Roman" w:hAnsi="Times New Roman"/>
          <w:sz w:val="24"/>
          <w:szCs w:val="24"/>
          <w:lang w:val="ro-RO"/>
        </w:rPr>
        <w:t xml:space="preserve"> dosarului petiției</w:t>
      </w:r>
      <w:r w:rsidR="00602058" w:rsidRPr="00296157">
        <w:rPr>
          <w:rFonts w:ascii="Times New Roman" w:hAnsi="Times New Roman"/>
          <w:sz w:val="24"/>
          <w:szCs w:val="24"/>
          <w:lang w:val="ro-RO"/>
        </w:rPr>
        <w:t xml:space="preserve"> pe fluxul SIIMD la contul </w:t>
      </w:r>
      <w:r w:rsidR="00DB569F" w:rsidRPr="00296157">
        <w:rPr>
          <w:rFonts w:ascii="Times New Roman" w:hAnsi="Times New Roman"/>
          <w:b/>
          <w:sz w:val="24"/>
          <w:szCs w:val="24"/>
          <w:lang w:val="ro-RO"/>
        </w:rPr>
        <w:t xml:space="preserve">Comunicare </w:t>
      </w:r>
      <w:r w:rsidR="00602058" w:rsidRPr="00296157">
        <w:rPr>
          <w:rFonts w:ascii="Times New Roman" w:hAnsi="Times New Roman"/>
          <w:sz w:val="24"/>
          <w:szCs w:val="24"/>
          <w:lang w:val="ro-RO"/>
        </w:rPr>
        <w:t xml:space="preserve">aferent </w:t>
      </w:r>
      <w:r w:rsidR="00DB569F" w:rsidRPr="00296157">
        <w:rPr>
          <w:rFonts w:ascii="Times New Roman" w:hAnsi="Times New Roman"/>
          <w:sz w:val="24"/>
          <w:szCs w:val="24"/>
          <w:lang w:val="ro-RO"/>
        </w:rPr>
        <w:t>DCRU-SRPMM</w:t>
      </w:r>
      <w:r w:rsidR="00BA08C4" w:rsidRPr="00296157">
        <w:rPr>
          <w:rFonts w:ascii="Times New Roman" w:hAnsi="Times New Roman"/>
          <w:sz w:val="24"/>
          <w:szCs w:val="24"/>
          <w:lang w:val="ro-RO"/>
        </w:rPr>
        <w:t>, cu rezoluția ”</w:t>
      </w:r>
      <w:r w:rsidR="00BA08C4" w:rsidRPr="00296157">
        <w:rPr>
          <w:rFonts w:ascii="Times New Roman" w:hAnsi="Times New Roman"/>
          <w:b/>
          <w:sz w:val="24"/>
          <w:szCs w:val="24"/>
          <w:lang w:val="ro-RO"/>
        </w:rPr>
        <w:t>răspuns către petiționar</w:t>
      </w:r>
      <w:r w:rsidR="003F4181" w:rsidRPr="00296157">
        <w:rPr>
          <w:rFonts w:ascii="Times New Roman" w:hAnsi="Times New Roman"/>
          <w:sz w:val="24"/>
          <w:szCs w:val="24"/>
          <w:lang w:val="ro-RO"/>
        </w:rPr>
        <w:t>”,</w:t>
      </w:r>
      <w:r w:rsidR="00602058" w:rsidRPr="00296157">
        <w:rPr>
          <w:rFonts w:ascii="Times New Roman" w:hAnsi="Times New Roman"/>
          <w:sz w:val="24"/>
          <w:szCs w:val="24"/>
          <w:lang w:val="ro-RO"/>
        </w:rPr>
        <w:t xml:space="preserve"> cât și fizic prin condica de predare-primire documente</w:t>
      </w:r>
      <w:r w:rsidR="00BA08C4" w:rsidRPr="00296157">
        <w:rPr>
          <w:rFonts w:ascii="Times New Roman" w:hAnsi="Times New Roman"/>
          <w:sz w:val="24"/>
          <w:szCs w:val="24"/>
          <w:lang w:val="ro-RO"/>
        </w:rPr>
        <w:t>.</w:t>
      </w:r>
      <w:r w:rsidRPr="00296157">
        <w:rPr>
          <w:rFonts w:ascii="Times New Roman" w:hAnsi="Times New Roman"/>
          <w:sz w:val="24"/>
          <w:szCs w:val="24"/>
          <w:lang w:val="ro-RO"/>
        </w:rPr>
        <w:t xml:space="preserve"> SRPMM</w:t>
      </w:r>
      <w:r w:rsidR="00BA08C4" w:rsidRPr="00296157">
        <w:rPr>
          <w:rFonts w:ascii="Times New Roman" w:hAnsi="Times New Roman"/>
          <w:sz w:val="24"/>
          <w:szCs w:val="24"/>
          <w:lang w:val="ro-RO"/>
        </w:rPr>
        <w:t xml:space="preserve"> este,</w:t>
      </w:r>
      <w:r w:rsidRPr="00296157">
        <w:rPr>
          <w:rFonts w:ascii="Times New Roman" w:hAnsi="Times New Roman"/>
          <w:sz w:val="24"/>
          <w:szCs w:val="24"/>
          <w:lang w:val="ro-RO"/>
        </w:rPr>
        <w:t xml:space="preserve"> </w:t>
      </w:r>
      <w:r w:rsidR="00BA08C4" w:rsidRPr="00296157">
        <w:rPr>
          <w:rFonts w:ascii="Times New Roman" w:hAnsi="Times New Roman"/>
          <w:sz w:val="24"/>
          <w:szCs w:val="24"/>
          <w:lang w:val="ro-RO"/>
        </w:rPr>
        <w:t xml:space="preserve">în conformitate cu art. 6, </w:t>
      </w:r>
      <w:r w:rsidR="00ED2128">
        <w:rPr>
          <w:rFonts w:ascii="Times New Roman" w:hAnsi="Times New Roman"/>
          <w:sz w:val="24"/>
          <w:szCs w:val="24"/>
          <w:lang w:val="ro-RO"/>
        </w:rPr>
        <w:t>alin.</w:t>
      </w:r>
      <w:r w:rsidR="00BA08C4" w:rsidRPr="00296157">
        <w:rPr>
          <w:rFonts w:ascii="Times New Roman" w:hAnsi="Times New Roman"/>
          <w:sz w:val="24"/>
          <w:szCs w:val="24"/>
          <w:lang w:val="ro-RO"/>
        </w:rPr>
        <w:t xml:space="preserve"> 4 din </w:t>
      </w:r>
      <w:r w:rsidR="000B1080">
        <w:rPr>
          <w:rFonts w:ascii="Times New Roman" w:hAnsi="Times New Roman"/>
          <w:sz w:val="24"/>
          <w:szCs w:val="24"/>
          <w:lang w:val="ro-RO"/>
        </w:rPr>
        <w:t xml:space="preserve">OG </w:t>
      </w:r>
      <w:r w:rsidR="00ED2128">
        <w:rPr>
          <w:rFonts w:ascii="Times New Roman" w:hAnsi="Times New Roman"/>
          <w:sz w:val="24"/>
          <w:szCs w:val="24"/>
          <w:lang w:val="ro-RO"/>
        </w:rPr>
        <w:t>nr</w:t>
      </w:r>
      <w:r w:rsidR="000B1080">
        <w:rPr>
          <w:rFonts w:ascii="Times New Roman" w:hAnsi="Times New Roman"/>
          <w:sz w:val="24"/>
          <w:szCs w:val="24"/>
          <w:lang w:val="ro-RO"/>
        </w:rPr>
        <w:t>.27/2002</w:t>
      </w:r>
      <w:r w:rsidR="00BA08C4" w:rsidRPr="00296157">
        <w:rPr>
          <w:rFonts w:ascii="Times New Roman" w:hAnsi="Times New Roman"/>
          <w:sz w:val="24"/>
          <w:szCs w:val="24"/>
          <w:lang w:val="ro-RO"/>
        </w:rPr>
        <w:t xml:space="preserve">, </w:t>
      </w:r>
      <w:r w:rsidRPr="00296157">
        <w:rPr>
          <w:rFonts w:ascii="Times New Roman" w:hAnsi="Times New Roman"/>
          <w:b/>
          <w:sz w:val="24"/>
          <w:szCs w:val="24"/>
          <w:lang w:val="ro-RO"/>
        </w:rPr>
        <w:t>unica structură din cadrul MAP responsabilă cu expedierea</w:t>
      </w:r>
      <w:r w:rsidRPr="00296157">
        <w:rPr>
          <w:rFonts w:ascii="Times New Roman" w:hAnsi="Times New Roman"/>
          <w:sz w:val="24"/>
          <w:szCs w:val="24"/>
          <w:lang w:val="ro-RO"/>
        </w:rPr>
        <w:t xml:space="preserve"> acestuia către petiționar. </w:t>
      </w:r>
      <w:r w:rsidR="00607667" w:rsidRPr="00296157">
        <w:rPr>
          <w:rFonts w:ascii="Times New Roman" w:hAnsi="Times New Roman"/>
          <w:b/>
          <w:sz w:val="24"/>
          <w:szCs w:val="24"/>
          <w:lang w:val="ro-RO"/>
        </w:rPr>
        <w:t>Structura de specialitate nu va finaliza, în SIIMD, dosarul petiției.</w:t>
      </w:r>
      <w:r w:rsidR="00BA08C4" w:rsidRPr="00296157">
        <w:rPr>
          <w:rFonts w:ascii="Times New Roman" w:hAnsi="Times New Roman"/>
          <w:b/>
          <w:sz w:val="24"/>
          <w:szCs w:val="24"/>
          <w:lang w:val="ro-RO"/>
        </w:rPr>
        <w:t xml:space="preserve"> </w:t>
      </w:r>
      <w:r w:rsidR="00607667" w:rsidRPr="00296157">
        <w:rPr>
          <w:rFonts w:ascii="Times New Roman" w:hAnsi="Times New Roman"/>
          <w:sz w:val="24"/>
          <w:szCs w:val="24"/>
          <w:lang w:val="ro-RO"/>
        </w:rPr>
        <w:t>Dosarul petiției va fi finalizat</w:t>
      </w:r>
      <w:r w:rsidR="00FD0A0C" w:rsidRPr="00296157">
        <w:rPr>
          <w:rFonts w:ascii="Times New Roman" w:hAnsi="Times New Roman"/>
          <w:sz w:val="24"/>
          <w:szCs w:val="24"/>
          <w:lang w:val="ro-RO"/>
        </w:rPr>
        <w:t>,</w:t>
      </w:r>
      <w:r w:rsidR="00607667" w:rsidRPr="00296157">
        <w:rPr>
          <w:rFonts w:ascii="Times New Roman" w:hAnsi="Times New Roman"/>
          <w:sz w:val="24"/>
          <w:szCs w:val="24"/>
          <w:lang w:val="ro-RO"/>
        </w:rPr>
        <w:t xml:space="preserve"> în cadrul SIIMD</w:t>
      </w:r>
      <w:r w:rsidR="00FD0A0C" w:rsidRPr="00296157">
        <w:rPr>
          <w:rFonts w:ascii="Times New Roman" w:hAnsi="Times New Roman"/>
          <w:sz w:val="24"/>
          <w:szCs w:val="24"/>
          <w:lang w:val="ro-RO"/>
        </w:rPr>
        <w:t>,</w:t>
      </w:r>
      <w:r w:rsidR="00607667" w:rsidRPr="00296157">
        <w:rPr>
          <w:rFonts w:ascii="Times New Roman" w:hAnsi="Times New Roman"/>
          <w:sz w:val="24"/>
          <w:szCs w:val="24"/>
          <w:lang w:val="ro-RO"/>
        </w:rPr>
        <w:t xml:space="preserve"> de SRPMM după expedierea răspunsului către petiționar</w:t>
      </w:r>
      <w:r w:rsidR="00A03EB4" w:rsidRPr="00296157">
        <w:rPr>
          <w:rFonts w:ascii="Times New Roman" w:hAnsi="Times New Roman"/>
          <w:sz w:val="24"/>
          <w:szCs w:val="24"/>
          <w:lang w:val="ro-RO"/>
        </w:rPr>
        <w:t>;</w:t>
      </w:r>
      <w:r w:rsidR="00FD0A0C" w:rsidRPr="00296157">
        <w:rPr>
          <w:rFonts w:ascii="Times New Roman" w:hAnsi="Times New Roman"/>
          <w:sz w:val="24"/>
          <w:szCs w:val="24"/>
          <w:lang w:val="ro-RO"/>
        </w:rPr>
        <w:t xml:space="preserve"> </w:t>
      </w:r>
    </w:p>
    <w:p w:rsidR="00FD0A0C" w:rsidRPr="00296157" w:rsidRDefault="00E57B54" w:rsidP="00FD0A0C">
      <w:pPr>
        <w:numPr>
          <w:ilvl w:val="0"/>
          <w:numId w:val="15"/>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Petițiile eronat adresate MAP vor fi redirecționate către alte instituții competente cu soluționarea problemelor semnalate, la propunerea șefului SRPMM, și cu aprobarea Secretarului Gener</w:t>
      </w:r>
      <w:r w:rsidR="00ED2128">
        <w:rPr>
          <w:rFonts w:ascii="Times New Roman" w:hAnsi="Times New Roman"/>
          <w:sz w:val="24"/>
          <w:szCs w:val="24"/>
          <w:lang w:val="ro-RO"/>
        </w:rPr>
        <w:t>alin.</w:t>
      </w:r>
      <w:r w:rsidRPr="00296157">
        <w:rPr>
          <w:rFonts w:ascii="Times New Roman" w:hAnsi="Times New Roman"/>
          <w:sz w:val="24"/>
          <w:szCs w:val="24"/>
          <w:lang w:val="ro-RO"/>
        </w:rPr>
        <w:t xml:space="preserve"> Adresele </w:t>
      </w:r>
      <w:r w:rsidR="00DD104B" w:rsidRPr="00296157">
        <w:rPr>
          <w:rFonts w:ascii="Times New Roman" w:hAnsi="Times New Roman"/>
          <w:sz w:val="24"/>
          <w:szCs w:val="24"/>
          <w:lang w:val="ro-RO"/>
        </w:rPr>
        <w:t xml:space="preserve">întocmite la nivelul SRPMM și </w:t>
      </w:r>
      <w:r w:rsidRPr="00296157">
        <w:rPr>
          <w:rFonts w:ascii="Times New Roman" w:hAnsi="Times New Roman"/>
          <w:sz w:val="24"/>
          <w:szCs w:val="24"/>
          <w:lang w:val="ro-RO"/>
        </w:rPr>
        <w:t xml:space="preserve">recepționate de Secretarul </w:t>
      </w:r>
      <w:r w:rsidR="00DD104B" w:rsidRPr="00296157">
        <w:rPr>
          <w:rFonts w:ascii="Times New Roman" w:hAnsi="Times New Roman"/>
          <w:sz w:val="24"/>
          <w:szCs w:val="24"/>
          <w:lang w:val="ro-RO"/>
        </w:rPr>
        <w:t xml:space="preserve">General vor fi retransmise SRPMM, după aprobare, atât pe fluxul SIIMD, la contul </w:t>
      </w:r>
      <w:r w:rsidR="00DD104B" w:rsidRPr="00296157">
        <w:rPr>
          <w:rFonts w:ascii="Times New Roman" w:hAnsi="Times New Roman"/>
          <w:b/>
          <w:sz w:val="24"/>
          <w:szCs w:val="24"/>
          <w:lang w:val="ro-RO"/>
        </w:rPr>
        <w:t>Comunicare</w:t>
      </w:r>
      <w:r w:rsidR="00DD104B" w:rsidRPr="00296157">
        <w:rPr>
          <w:rFonts w:ascii="Times New Roman" w:hAnsi="Times New Roman"/>
          <w:sz w:val="24"/>
          <w:szCs w:val="24"/>
          <w:lang w:val="ro-RO"/>
        </w:rPr>
        <w:t>, cât și fizic prin condica de predare-primire.</w:t>
      </w:r>
    </w:p>
    <w:p w:rsidR="00D9667E" w:rsidRPr="00296157" w:rsidRDefault="00D9667E" w:rsidP="00D9667E">
      <w:pPr>
        <w:spacing w:after="0" w:line="240" w:lineRule="auto"/>
        <w:ind w:left="360"/>
        <w:jc w:val="both"/>
        <w:rPr>
          <w:rFonts w:ascii="Times New Roman" w:hAnsi="Times New Roman"/>
          <w:sz w:val="24"/>
          <w:szCs w:val="24"/>
          <w:lang w:val="ro-RO"/>
        </w:rPr>
      </w:pPr>
      <w:r w:rsidRPr="00296157">
        <w:rPr>
          <w:rFonts w:ascii="Times New Roman" w:hAnsi="Times New Roman"/>
          <w:sz w:val="24"/>
          <w:szCs w:val="24"/>
          <w:lang w:val="ro-RO"/>
        </w:rPr>
        <w:t xml:space="preserve"> </w:t>
      </w:r>
    </w:p>
    <w:p w:rsidR="00DB6AC7" w:rsidRPr="00296157" w:rsidRDefault="007600A8" w:rsidP="007600A8">
      <w:pPr>
        <w:numPr>
          <w:ilvl w:val="0"/>
          <w:numId w:val="12"/>
        </w:numPr>
        <w:spacing w:after="0" w:line="240" w:lineRule="auto"/>
        <w:ind w:left="426" w:firstLine="0"/>
        <w:jc w:val="both"/>
        <w:rPr>
          <w:rFonts w:ascii="Times New Roman" w:hAnsi="Times New Roman"/>
          <w:sz w:val="24"/>
          <w:szCs w:val="24"/>
          <w:lang w:val="ro-RO"/>
        </w:rPr>
      </w:pPr>
      <w:r w:rsidRPr="00296157">
        <w:rPr>
          <w:rFonts w:ascii="Times New Roman" w:hAnsi="Times New Roman"/>
          <w:sz w:val="24"/>
          <w:szCs w:val="24"/>
          <w:lang w:val="ro-RO"/>
        </w:rPr>
        <w:t>După primirea răspunsurilor întocmite de structurile de specialitate pentru petițiile distribuite</w:t>
      </w:r>
      <w:r w:rsidR="00DB6AC7" w:rsidRPr="00296157">
        <w:rPr>
          <w:rFonts w:ascii="Times New Roman" w:hAnsi="Times New Roman"/>
          <w:sz w:val="24"/>
          <w:szCs w:val="24"/>
          <w:lang w:val="ro-RO"/>
        </w:rPr>
        <w:t xml:space="preserve"> lor pentru soluționare sau a adreselor care aprobă redirecționarea petiției </w:t>
      </w:r>
      <w:r w:rsidR="00703091" w:rsidRPr="00296157">
        <w:rPr>
          <w:rFonts w:ascii="Times New Roman" w:hAnsi="Times New Roman"/>
          <w:sz w:val="24"/>
          <w:szCs w:val="24"/>
          <w:lang w:val="ro-RO"/>
        </w:rPr>
        <w:t xml:space="preserve">către alte instituții </w:t>
      </w:r>
      <w:r w:rsidR="00DB6AC7" w:rsidRPr="00296157">
        <w:rPr>
          <w:rFonts w:ascii="Times New Roman" w:hAnsi="Times New Roman"/>
          <w:sz w:val="24"/>
          <w:szCs w:val="24"/>
          <w:lang w:val="ro-RO"/>
        </w:rPr>
        <w:t xml:space="preserve">și </w:t>
      </w:r>
      <w:r w:rsidR="00DB6AC7" w:rsidRPr="00296157">
        <w:rPr>
          <w:rFonts w:ascii="Times New Roman" w:hAnsi="Times New Roman"/>
          <w:sz w:val="24"/>
          <w:szCs w:val="24"/>
          <w:lang w:val="ro-RO"/>
        </w:rPr>
        <w:lastRenderedPageBreak/>
        <w:t>informarea petiționarului cu privire la redirecționare, personalul SRPMM responsabil cu gestionarea petițiilor primite de MAP, va proceda astfel:</w:t>
      </w:r>
      <w:r w:rsidRPr="00296157">
        <w:rPr>
          <w:rFonts w:ascii="Times New Roman" w:hAnsi="Times New Roman"/>
          <w:sz w:val="24"/>
          <w:szCs w:val="24"/>
          <w:lang w:val="ro-RO"/>
        </w:rPr>
        <w:t xml:space="preserve"> </w:t>
      </w:r>
    </w:p>
    <w:p w:rsidR="00DB6AC7" w:rsidRPr="00296157" w:rsidRDefault="00DB6AC7" w:rsidP="00DB6AC7">
      <w:pPr>
        <w:numPr>
          <w:ilvl w:val="0"/>
          <w:numId w:val="16"/>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Dacă răspunsul va fi expediat prin poștă, documentul de răspuns va fi copiat iar originalul va fi pus în plic la care se va atașa o fi</w:t>
      </w:r>
      <w:r w:rsidR="009B063F" w:rsidRPr="00296157">
        <w:rPr>
          <w:rFonts w:ascii="Times New Roman" w:hAnsi="Times New Roman"/>
          <w:sz w:val="24"/>
          <w:szCs w:val="24"/>
          <w:lang w:val="ro-RO"/>
        </w:rPr>
        <w:t>ș</w:t>
      </w:r>
      <w:r w:rsidRPr="00296157">
        <w:rPr>
          <w:rFonts w:ascii="Times New Roman" w:hAnsi="Times New Roman"/>
          <w:sz w:val="24"/>
          <w:szCs w:val="24"/>
          <w:lang w:val="ro-RO"/>
        </w:rPr>
        <w:t>ă de Confirmare de Primire.</w:t>
      </w:r>
      <w:r w:rsidR="009B063F" w:rsidRPr="00296157">
        <w:rPr>
          <w:rFonts w:ascii="Times New Roman" w:hAnsi="Times New Roman"/>
          <w:sz w:val="24"/>
          <w:szCs w:val="24"/>
          <w:lang w:val="ro-RO"/>
        </w:rPr>
        <w:t xml:space="preserve"> După expediere, dosarul petiției va fi finalizat în SIIMD</w:t>
      </w:r>
      <w:r w:rsidR="00BA1098" w:rsidRPr="00296157">
        <w:rPr>
          <w:rFonts w:ascii="Times New Roman" w:hAnsi="Times New Roman"/>
          <w:sz w:val="24"/>
          <w:szCs w:val="24"/>
          <w:lang w:val="ro-RO"/>
        </w:rPr>
        <w:t>;</w:t>
      </w:r>
    </w:p>
    <w:p w:rsidR="009B063F" w:rsidRPr="00296157" w:rsidRDefault="009B063F" w:rsidP="00DB6AC7">
      <w:pPr>
        <w:numPr>
          <w:ilvl w:val="0"/>
          <w:numId w:val="16"/>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Dacă răspunsul va fi expediat prin poșta electronică, documentul de răspuns va fi scanat și transmis petiționarului ca atașament la un mesaj transmis de la adresa </w:t>
      </w:r>
      <w:hyperlink r:id="rId16" w:history="1">
        <w:r w:rsidRPr="00296157">
          <w:rPr>
            <w:rStyle w:val="Hyperlink"/>
            <w:rFonts w:ascii="Times New Roman" w:hAnsi="Times New Roman"/>
            <w:sz w:val="24"/>
            <w:szCs w:val="24"/>
            <w:lang w:val="ro-RO"/>
          </w:rPr>
          <w:t>petitii@map.gov.ro</w:t>
        </w:r>
      </w:hyperlink>
      <w:r w:rsidRPr="00296157">
        <w:rPr>
          <w:rFonts w:ascii="Times New Roman" w:hAnsi="Times New Roman"/>
          <w:sz w:val="24"/>
          <w:szCs w:val="24"/>
          <w:lang w:val="ro-RO"/>
        </w:rPr>
        <w:t>. După expediere, dosarul petiției va fi finalizat în SIIMD</w:t>
      </w:r>
      <w:r w:rsidR="00BA1098" w:rsidRPr="00296157">
        <w:rPr>
          <w:rFonts w:ascii="Times New Roman" w:hAnsi="Times New Roman"/>
          <w:sz w:val="24"/>
          <w:szCs w:val="24"/>
          <w:lang w:val="ro-RO"/>
        </w:rPr>
        <w:t>;</w:t>
      </w:r>
    </w:p>
    <w:p w:rsidR="007600A8" w:rsidRPr="00296157" w:rsidRDefault="007600A8" w:rsidP="009B063F">
      <w:pPr>
        <w:numPr>
          <w:ilvl w:val="0"/>
          <w:numId w:val="16"/>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Fizic, documentul de răspuns va fi </w:t>
      </w:r>
      <w:r w:rsidR="00ED2128">
        <w:rPr>
          <w:rFonts w:ascii="Times New Roman" w:hAnsi="Times New Roman"/>
          <w:sz w:val="24"/>
          <w:szCs w:val="24"/>
          <w:lang w:val="ro-RO"/>
        </w:rPr>
        <w:t>Anexa nr.</w:t>
      </w:r>
      <w:r w:rsidRPr="00296157">
        <w:rPr>
          <w:rFonts w:ascii="Times New Roman" w:hAnsi="Times New Roman"/>
          <w:sz w:val="24"/>
          <w:szCs w:val="24"/>
          <w:lang w:val="ro-RO"/>
        </w:rPr>
        <w:t>t dosarului petiției în copie, dacă este expediat petiționarului prin poștă, sau în original dacă este expediat petiționarului, scanat, prin poșta electronică</w:t>
      </w:r>
      <w:r w:rsidR="00BA1098" w:rsidRPr="00296157">
        <w:rPr>
          <w:rFonts w:ascii="Times New Roman" w:hAnsi="Times New Roman"/>
          <w:sz w:val="24"/>
          <w:szCs w:val="24"/>
          <w:lang w:val="ro-RO"/>
        </w:rPr>
        <w:t>;</w:t>
      </w:r>
    </w:p>
    <w:p w:rsidR="00BA1098" w:rsidRPr="00296157" w:rsidRDefault="00AB0DFF" w:rsidP="009B063F">
      <w:pPr>
        <w:numPr>
          <w:ilvl w:val="0"/>
          <w:numId w:val="16"/>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Documentele</w:t>
      </w:r>
      <w:r w:rsidR="00703091" w:rsidRPr="00296157">
        <w:rPr>
          <w:rFonts w:ascii="Times New Roman" w:hAnsi="Times New Roman"/>
          <w:sz w:val="24"/>
          <w:szCs w:val="24"/>
          <w:lang w:val="ro-RO"/>
        </w:rPr>
        <w:t xml:space="preserve"> care aprobă redirecționarea petiției către alte instituții și informarea petiționarului cu privire la redirecționare vor fi expediate astfel: </w:t>
      </w:r>
      <w:r w:rsidRPr="00296157">
        <w:rPr>
          <w:rFonts w:ascii="Times New Roman" w:hAnsi="Times New Roman"/>
          <w:sz w:val="24"/>
          <w:szCs w:val="24"/>
          <w:lang w:val="ro-RO"/>
        </w:rPr>
        <w:t>primul exemplar al a</w:t>
      </w:r>
      <w:r w:rsidR="00703091" w:rsidRPr="00296157">
        <w:rPr>
          <w:rFonts w:ascii="Times New Roman" w:hAnsi="Times New Roman"/>
          <w:sz w:val="24"/>
          <w:szCs w:val="24"/>
          <w:lang w:val="ro-RO"/>
        </w:rPr>
        <w:t>dres</w:t>
      </w:r>
      <w:r w:rsidRPr="00296157">
        <w:rPr>
          <w:rFonts w:ascii="Times New Roman" w:hAnsi="Times New Roman"/>
          <w:sz w:val="24"/>
          <w:szCs w:val="24"/>
          <w:lang w:val="ro-RO"/>
        </w:rPr>
        <w:t>ei</w:t>
      </w:r>
      <w:r w:rsidR="00703091" w:rsidRPr="00296157">
        <w:rPr>
          <w:rFonts w:ascii="Times New Roman" w:hAnsi="Times New Roman"/>
          <w:sz w:val="24"/>
          <w:szCs w:val="24"/>
          <w:lang w:val="ro-RO"/>
        </w:rPr>
        <w:t xml:space="preserve"> de redirecționare </w:t>
      </w:r>
      <w:r w:rsidRPr="00296157">
        <w:rPr>
          <w:rFonts w:ascii="Times New Roman" w:hAnsi="Times New Roman"/>
          <w:sz w:val="24"/>
          <w:szCs w:val="24"/>
          <w:lang w:val="ro-RO"/>
        </w:rPr>
        <w:t>cu</w:t>
      </w:r>
      <w:r w:rsidR="00703091" w:rsidRPr="00296157">
        <w:rPr>
          <w:rFonts w:ascii="Times New Roman" w:hAnsi="Times New Roman"/>
          <w:sz w:val="24"/>
          <w:szCs w:val="24"/>
          <w:lang w:val="ro-RO"/>
        </w:rPr>
        <w:t xml:space="preserve"> petiția în original</w:t>
      </w:r>
      <w:r w:rsidRPr="00296157">
        <w:rPr>
          <w:rFonts w:ascii="Times New Roman" w:hAnsi="Times New Roman"/>
          <w:sz w:val="24"/>
          <w:szCs w:val="24"/>
          <w:lang w:val="ro-RO"/>
        </w:rPr>
        <w:t xml:space="preserve"> atașată și primul exemplar al adresei de înștiințare a petiționarului</w:t>
      </w:r>
      <w:r w:rsidR="00703091" w:rsidRPr="00296157">
        <w:rPr>
          <w:rFonts w:ascii="Times New Roman" w:hAnsi="Times New Roman"/>
          <w:sz w:val="24"/>
          <w:szCs w:val="24"/>
          <w:lang w:val="ro-RO"/>
        </w:rPr>
        <w:t xml:space="preserve">. Exemplarele nr. 2 ale adreselor de redistribuire petiție și, respectiv, informare petiționar și copia petiției vor fi </w:t>
      </w:r>
      <w:r w:rsidR="00ED2128">
        <w:rPr>
          <w:rFonts w:ascii="Times New Roman" w:hAnsi="Times New Roman"/>
          <w:sz w:val="24"/>
          <w:szCs w:val="24"/>
          <w:lang w:val="ro-RO"/>
        </w:rPr>
        <w:t>Anexa nr.</w:t>
      </w:r>
      <w:r w:rsidR="00703091" w:rsidRPr="00296157">
        <w:rPr>
          <w:rFonts w:ascii="Times New Roman" w:hAnsi="Times New Roman"/>
          <w:sz w:val="24"/>
          <w:szCs w:val="24"/>
          <w:lang w:val="ro-RO"/>
        </w:rPr>
        <w:t>te dosarului petiției în vederea arhivării.</w:t>
      </w:r>
    </w:p>
    <w:p w:rsidR="00AB0DFF" w:rsidRPr="00296157" w:rsidRDefault="00AB0DFF" w:rsidP="00AB0DFF">
      <w:pPr>
        <w:spacing w:after="0" w:line="240" w:lineRule="auto"/>
        <w:jc w:val="both"/>
        <w:rPr>
          <w:rFonts w:ascii="Times New Roman" w:hAnsi="Times New Roman"/>
          <w:sz w:val="24"/>
          <w:szCs w:val="24"/>
          <w:lang w:val="ro-RO"/>
        </w:rPr>
      </w:pPr>
    </w:p>
    <w:p w:rsidR="003802C9" w:rsidRPr="00296157" w:rsidRDefault="00AB0DFF" w:rsidP="00AB0DFF">
      <w:pPr>
        <w:numPr>
          <w:ilvl w:val="0"/>
          <w:numId w:val="12"/>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Dosarele petițiilor soluționate și finalizate în SIIMD</w:t>
      </w:r>
      <w:r w:rsidR="00E556AB" w:rsidRPr="00296157">
        <w:rPr>
          <w:rFonts w:ascii="Times New Roman" w:hAnsi="Times New Roman"/>
          <w:sz w:val="24"/>
          <w:szCs w:val="24"/>
          <w:lang w:val="ro-RO"/>
        </w:rPr>
        <w:t xml:space="preserve">, vor fi păstrate de SRPMM și </w:t>
      </w:r>
      <w:r w:rsidRPr="00296157">
        <w:rPr>
          <w:rFonts w:ascii="Times New Roman" w:hAnsi="Times New Roman"/>
          <w:sz w:val="24"/>
          <w:szCs w:val="24"/>
          <w:lang w:val="ro-RO"/>
        </w:rPr>
        <w:t>vor fi depuse la depozitul arhivei MAP în al doilea an de la constituire, pe bază de inventar și proces-verbal de predare-primire, în conformitate cu art. 9 al Legii Arhivelor Naționale nr</w:t>
      </w:r>
      <w:r w:rsidR="00B02E06">
        <w:rPr>
          <w:rFonts w:ascii="Times New Roman" w:hAnsi="Times New Roman"/>
          <w:sz w:val="24"/>
          <w:szCs w:val="24"/>
          <w:lang w:val="ro-RO"/>
        </w:rPr>
        <w:t>.</w:t>
      </w:r>
      <w:r w:rsidRPr="00296157">
        <w:rPr>
          <w:rFonts w:ascii="Times New Roman" w:hAnsi="Times New Roman"/>
          <w:sz w:val="24"/>
          <w:szCs w:val="24"/>
          <w:lang w:val="ro-RO"/>
        </w:rPr>
        <w:t>16/1996, republicată.</w:t>
      </w:r>
    </w:p>
    <w:p w:rsidR="000E4129" w:rsidRDefault="000E4129" w:rsidP="000E4129">
      <w:pPr>
        <w:spacing w:after="0" w:line="240" w:lineRule="auto"/>
        <w:jc w:val="both"/>
        <w:rPr>
          <w:rFonts w:ascii="Times New Roman" w:hAnsi="Times New Roman"/>
          <w:lang w:val="ro-RO"/>
        </w:rPr>
      </w:pPr>
    </w:p>
    <w:p w:rsidR="00D737C3" w:rsidRPr="00296157" w:rsidRDefault="00D737C3" w:rsidP="000E4129">
      <w:pPr>
        <w:spacing w:after="0" w:line="240" w:lineRule="auto"/>
        <w:jc w:val="both"/>
        <w:rPr>
          <w:rFonts w:ascii="Times New Roman" w:hAnsi="Times New Roman"/>
          <w:lang w:val="ro-RO"/>
        </w:rPr>
      </w:pPr>
    </w:p>
    <w:p w:rsidR="00D7340F" w:rsidRPr="00296157" w:rsidRDefault="002220B4" w:rsidP="00D7340F">
      <w:pPr>
        <w:spacing w:after="0" w:line="240" w:lineRule="auto"/>
        <w:ind w:left="360"/>
        <w:rPr>
          <w:rFonts w:ascii="Times New Roman" w:hAnsi="Times New Roman"/>
          <w:b/>
          <w:sz w:val="24"/>
          <w:szCs w:val="24"/>
          <w:lang w:val="ro-RO"/>
        </w:rPr>
      </w:pPr>
      <w:r w:rsidRPr="00296157">
        <w:rPr>
          <w:rFonts w:ascii="Times New Roman" w:hAnsi="Times New Roman"/>
          <w:b/>
          <w:sz w:val="24"/>
          <w:szCs w:val="24"/>
          <w:lang w:val="ro-RO"/>
        </w:rPr>
        <w:t>8</w:t>
      </w:r>
      <w:r w:rsidR="00D7340F" w:rsidRPr="00296157">
        <w:rPr>
          <w:rFonts w:ascii="Times New Roman" w:hAnsi="Times New Roman"/>
          <w:b/>
          <w:sz w:val="24"/>
          <w:szCs w:val="24"/>
          <w:lang w:val="ro-RO"/>
        </w:rPr>
        <w:t xml:space="preserve">.1.(4) </w:t>
      </w:r>
      <w:r w:rsidR="00D7340F" w:rsidRPr="00296157">
        <w:rPr>
          <w:rFonts w:ascii="Times New Roman" w:hAnsi="Times New Roman"/>
          <w:b/>
          <w:iCs/>
          <w:sz w:val="24"/>
          <w:szCs w:val="24"/>
          <w:lang w:val="ro-RO"/>
        </w:rPr>
        <w:t>Responsabilităţi şi răspunderi în derularea activităţii</w:t>
      </w:r>
      <w:r w:rsidR="006E333A" w:rsidRPr="00296157">
        <w:rPr>
          <w:rFonts w:ascii="Times New Roman" w:hAnsi="Times New Roman"/>
          <w:b/>
          <w:iCs/>
          <w:sz w:val="24"/>
          <w:szCs w:val="24"/>
          <w:lang w:val="ro-RO"/>
        </w:rPr>
        <w:t xml:space="preserve"> </w:t>
      </w:r>
    </w:p>
    <w:p w:rsidR="00E66032" w:rsidRDefault="00E66032" w:rsidP="000E4129">
      <w:pPr>
        <w:spacing w:after="0" w:line="240" w:lineRule="auto"/>
        <w:jc w:val="both"/>
        <w:rPr>
          <w:rFonts w:ascii="Times New Roman" w:hAnsi="Times New Roman"/>
          <w:lang w:val="ro-RO"/>
        </w:rPr>
      </w:pPr>
    </w:p>
    <w:tbl>
      <w:tblPr>
        <w:tblpPr w:leftFromText="180" w:rightFromText="180" w:vertAnchor="text" w:tblpY="1"/>
        <w:tblOverlap w:val="never"/>
        <w:tblW w:w="4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627"/>
        <w:gridCol w:w="1769"/>
        <w:gridCol w:w="1363"/>
        <w:gridCol w:w="1083"/>
      </w:tblGrid>
      <w:tr w:rsidR="002520E6" w:rsidRPr="00296157" w:rsidTr="00691BF7">
        <w:trPr>
          <w:tblHeader/>
        </w:trPr>
        <w:tc>
          <w:tcPr>
            <w:tcW w:w="36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b/>
                <w:iCs/>
                <w:sz w:val="24"/>
                <w:szCs w:val="24"/>
                <w:lang w:val="ro-RO"/>
              </w:rPr>
            </w:pPr>
          </w:p>
        </w:tc>
        <w:tc>
          <w:tcPr>
            <w:tcW w:w="2159"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p>
        </w:tc>
        <w:tc>
          <w:tcPr>
            <w:tcW w:w="2475" w:type="pct"/>
            <w:gridSpan w:val="3"/>
            <w:shd w:val="clear" w:color="auto" w:fill="F2F2F2"/>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Compartimente</w:t>
            </w:r>
          </w:p>
        </w:tc>
      </w:tr>
      <w:tr w:rsidR="002520E6" w:rsidRPr="00296157" w:rsidTr="00691BF7">
        <w:trPr>
          <w:tblHeader/>
        </w:trPr>
        <w:tc>
          <w:tcPr>
            <w:tcW w:w="36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b/>
                <w:iCs/>
                <w:sz w:val="24"/>
                <w:szCs w:val="24"/>
                <w:lang w:val="ro-RO"/>
              </w:rPr>
            </w:pPr>
            <w:r w:rsidRPr="00296157">
              <w:rPr>
                <w:rFonts w:ascii="Times New Roman" w:hAnsi="Times New Roman"/>
                <w:b/>
                <w:iCs/>
                <w:sz w:val="24"/>
                <w:szCs w:val="24"/>
                <w:lang w:val="ro-RO"/>
              </w:rPr>
              <w:t>Nr. Crt.</w:t>
            </w:r>
          </w:p>
        </w:tc>
        <w:tc>
          <w:tcPr>
            <w:tcW w:w="2159"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Acţiunea</w:t>
            </w:r>
          </w:p>
        </w:tc>
        <w:tc>
          <w:tcPr>
            <w:tcW w:w="1063" w:type="pct"/>
            <w:shd w:val="clear" w:color="auto" w:fill="F2F2F2"/>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SRPMM</w:t>
            </w:r>
          </w:p>
        </w:tc>
        <w:tc>
          <w:tcPr>
            <w:tcW w:w="787" w:type="pct"/>
            <w:shd w:val="clear" w:color="auto" w:fill="F2F2F2"/>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Structura de specialitate</w:t>
            </w:r>
          </w:p>
        </w:tc>
        <w:tc>
          <w:tcPr>
            <w:tcW w:w="625" w:type="pct"/>
            <w:shd w:val="clear" w:color="auto" w:fill="F2F2F2"/>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Secretar General</w:t>
            </w:r>
          </w:p>
        </w:tc>
      </w:tr>
      <w:tr w:rsidR="002520E6" w:rsidRPr="00296157" w:rsidTr="00691BF7">
        <w:trPr>
          <w:tblHeader/>
        </w:trPr>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0</w:t>
            </w:r>
          </w:p>
        </w:tc>
        <w:tc>
          <w:tcPr>
            <w:tcW w:w="2159"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1</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2</w:t>
            </w:r>
          </w:p>
        </w:tc>
        <w:tc>
          <w:tcPr>
            <w:tcW w:w="78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3</w:t>
            </w:r>
          </w:p>
        </w:tc>
        <w:tc>
          <w:tcPr>
            <w:tcW w:w="625"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5</w:t>
            </w: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a) înregistrarea petițiilor </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E</w:t>
            </w:r>
          </w:p>
        </w:tc>
        <w:tc>
          <w:tcPr>
            <w:tcW w:w="78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2</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b) analiza și evaluare în vederea stabilirii instituției competente sau structurii de specialitate ce va formula răspunsul pentru petiții și repartizarea petițiilor consilierilor SRPMM responsabili pentru </w:t>
            </w:r>
            <w:r w:rsidRPr="00296157">
              <w:rPr>
                <w:rFonts w:ascii="Times New Roman" w:hAnsi="Times New Roman"/>
                <w:iCs/>
                <w:sz w:val="24"/>
                <w:szCs w:val="24"/>
                <w:lang w:val="ro-RO"/>
              </w:rPr>
              <w:lastRenderedPageBreak/>
              <w:t>gestionarea petițiilor, atât fizic cât și pe fluxul SIIMD.</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lastRenderedPageBreak/>
              <w:t>E</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3</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c) clasarea petițiilor anonime sau care nu au date de identificare (nume și adresă de domiciliu)</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Cl</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4</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d) realizarea documentelor prin care se vor distribui pentru soluționare petițiile și înaintarea lor către avizare/aprobare</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E</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5</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e) distribuirea petițiilor către structurile de specialitate pentru soluționare</w:t>
            </w:r>
            <w:r w:rsidR="001A4914">
              <w:rPr>
                <w:rFonts w:ascii="Times New Roman" w:hAnsi="Times New Roman"/>
                <w:iCs/>
                <w:sz w:val="24"/>
                <w:szCs w:val="24"/>
                <w:lang w:val="ro-RO"/>
              </w:rPr>
              <w:t xml:space="preserve"> sau către Secretarul General pentru aprobare redirecționare</w:t>
            </w:r>
            <w:r w:rsidRPr="00296157">
              <w:rPr>
                <w:rFonts w:ascii="Times New Roman" w:hAnsi="Times New Roman"/>
                <w:iCs/>
                <w:sz w:val="24"/>
                <w:szCs w:val="24"/>
                <w:lang w:val="ro-RO"/>
              </w:rPr>
              <w:t>, atât fizic, prin condica de predare-primiredocumente, cât și electronic, pe fluxul SIIMD</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6</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f) dacă nu se primește răspunsul cu cinci zile înainte de termenul precizat în adresa de distribuire, întocmirea adresei de revenire prin care se transmite un ultim avertisment referitor la depășirea termenului de răspuns și preluarea responsabilității pentru aceasta și transmiterea ei către structura de specialitate atât fizic, prin condica de predare-primire documente, cît și electronic, pe fluxul SIIMD</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E, Ap</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7</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g) elaborarea răspunsului pentru  petiționar, semnarea acestuia de către șeful structurii de specialitate și înaintarea lui către Secretarul </w:t>
            </w:r>
            <w:r w:rsidR="003B4593">
              <w:rPr>
                <w:rFonts w:ascii="Times New Roman" w:hAnsi="Times New Roman"/>
                <w:iCs/>
                <w:sz w:val="24"/>
                <w:szCs w:val="24"/>
                <w:lang w:val="ro-RO"/>
              </w:rPr>
              <w:t>General</w:t>
            </w:r>
            <w:r w:rsidRPr="00296157">
              <w:rPr>
                <w:rFonts w:ascii="Times New Roman" w:hAnsi="Times New Roman"/>
                <w:iCs/>
                <w:sz w:val="24"/>
                <w:szCs w:val="24"/>
                <w:lang w:val="ro-RO"/>
              </w:rPr>
              <w:t xml:space="preserve"> responsabil cu aprobarea și ștampilarea răspunsului către petiționar</w:t>
            </w:r>
          </w:p>
        </w:tc>
        <w:tc>
          <w:tcPr>
            <w:tcW w:w="1063"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78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E, Ap</w:t>
            </w: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lastRenderedPageBreak/>
              <w:t>8</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h) aprobarea și ștampilarea documentului de răspuns către petiționar </w:t>
            </w:r>
            <w:r w:rsidR="00691BF7">
              <w:rPr>
                <w:rFonts w:ascii="Times New Roman" w:hAnsi="Times New Roman"/>
                <w:iCs/>
                <w:sz w:val="24"/>
                <w:szCs w:val="24"/>
                <w:lang w:val="ro-RO"/>
              </w:rPr>
              <w:t>(conform</w:t>
            </w:r>
            <w:r w:rsidR="00691BF7" w:rsidRPr="00296157">
              <w:rPr>
                <w:rFonts w:ascii="Times New Roman" w:hAnsi="Times New Roman"/>
                <w:sz w:val="24"/>
                <w:szCs w:val="24"/>
                <w:lang w:val="ro-RO"/>
              </w:rPr>
              <w:t xml:space="preserve"> Ordinul </w:t>
            </w:r>
            <w:r w:rsidR="00B02E06" w:rsidRPr="00296157">
              <w:rPr>
                <w:rFonts w:ascii="Times New Roman" w:hAnsi="Times New Roman"/>
                <w:sz w:val="24"/>
                <w:szCs w:val="24"/>
                <w:lang w:val="ro-RO"/>
              </w:rPr>
              <w:t xml:space="preserve">ministrului </w:t>
            </w:r>
            <w:r w:rsidR="00B02E06">
              <w:rPr>
                <w:rFonts w:ascii="Times New Roman" w:hAnsi="Times New Roman"/>
                <w:sz w:val="24"/>
                <w:szCs w:val="24"/>
                <w:lang w:val="ro-RO"/>
              </w:rPr>
              <w:t xml:space="preserve">apelor și pădurilor </w:t>
            </w:r>
            <w:r w:rsidR="00691BF7" w:rsidRPr="00296157">
              <w:rPr>
                <w:rFonts w:ascii="Times New Roman" w:hAnsi="Times New Roman"/>
                <w:sz w:val="24"/>
                <w:szCs w:val="24"/>
                <w:lang w:val="ro-RO"/>
              </w:rPr>
              <w:t>nr. 263/2018</w:t>
            </w:r>
            <w:r w:rsidR="00691BF7">
              <w:rPr>
                <w:rFonts w:ascii="Times New Roman" w:hAnsi="Times New Roman"/>
                <w:sz w:val="24"/>
                <w:szCs w:val="24"/>
                <w:lang w:val="ro-RO"/>
              </w:rPr>
              <w:t>)</w:t>
            </w:r>
          </w:p>
        </w:tc>
        <w:tc>
          <w:tcPr>
            <w:tcW w:w="1063"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w:t>
            </w: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9</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i) aprobarea redirecționării către o altă instituție competentă, a informării petiționarului cu privire la redirecționare și a finalizării dosarului</w:t>
            </w:r>
          </w:p>
        </w:tc>
        <w:tc>
          <w:tcPr>
            <w:tcW w:w="1063"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w:t>
            </w: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10</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j) predarea documentului de răspuns la SRPMM, atât electronic, pe fluxul SIIMD, cât și fizic, prin condica de predare-primire.</w:t>
            </w:r>
          </w:p>
        </w:tc>
        <w:tc>
          <w:tcPr>
            <w:tcW w:w="1063"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78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11</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k) predarea la SRPMM a adresei de redirecționare și a adresei de înștiințare a petentului cu privire la redirecționare atât fizic, prin condica de predare-primire, cât și electronic pe fluxul SIIMD</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12</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l) expedierea răspunsului către petiționar sau a adresei de redirecționare către altă instituție și a adresei de înștiințare a petiționarului cu privire la redirecționare</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Ex</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13</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m) monitorizarea respectării termenului de răspuns </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r w:rsidR="002520E6" w:rsidRPr="00296157" w:rsidTr="006F0691">
        <w:tc>
          <w:tcPr>
            <w:tcW w:w="367"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14</w:t>
            </w:r>
          </w:p>
        </w:tc>
        <w:tc>
          <w:tcPr>
            <w:tcW w:w="2159" w:type="pct"/>
            <w:vAlign w:val="center"/>
          </w:tcPr>
          <w:p w:rsidR="002520E6" w:rsidRPr="00296157" w:rsidRDefault="002520E6" w:rsidP="006F0691">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n) arhivarea petițiilor </w:t>
            </w:r>
          </w:p>
        </w:tc>
        <w:tc>
          <w:tcPr>
            <w:tcW w:w="1063" w:type="pct"/>
            <w:vAlign w:val="center"/>
          </w:tcPr>
          <w:p w:rsidR="002520E6" w:rsidRPr="00296157" w:rsidRDefault="002520E6" w:rsidP="006F0691">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Ah</w:t>
            </w:r>
          </w:p>
        </w:tc>
        <w:tc>
          <w:tcPr>
            <w:tcW w:w="787"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c>
          <w:tcPr>
            <w:tcW w:w="625" w:type="pct"/>
            <w:vAlign w:val="center"/>
          </w:tcPr>
          <w:p w:rsidR="002520E6" w:rsidRPr="00296157" w:rsidRDefault="002520E6" w:rsidP="006F0691">
            <w:pPr>
              <w:autoSpaceDE w:val="0"/>
              <w:autoSpaceDN w:val="0"/>
              <w:adjustRightInd w:val="0"/>
              <w:spacing w:after="0" w:line="240" w:lineRule="auto"/>
              <w:jc w:val="both"/>
              <w:rPr>
                <w:rFonts w:ascii="Times New Roman" w:hAnsi="Times New Roman"/>
                <w:iCs/>
                <w:sz w:val="24"/>
                <w:szCs w:val="24"/>
                <w:lang w:val="ro-RO"/>
              </w:rPr>
            </w:pPr>
          </w:p>
        </w:tc>
      </w:tr>
    </w:tbl>
    <w:p w:rsidR="00C135C1" w:rsidRDefault="00C135C1" w:rsidP="000E4129">
      <w:pPr>
        <w:spacing w:after="0" w:line="240" w:lineRule="auto"/>
        <w:jc w:val="both"/>
        <w:rPr>
          <w:rFonts w:ascii="Times New Roman" w:hAnsi="Times New Roman"/>
          <w:lang w:val="ro-RO"/>
        </w:rPr>
      </w:pPr>
    </w:p>
    <w:p w:rsidR="00954499" w:rsidRDefault="00C135C1" w:rsidP="000E4129">
      <w:pPr>
        <w:spacing w:after="0" w:line="240" w:lineRule="auto"/>
        <w:jc w:val="both"/>
        <w:rPr>
          <w:rFonts w:ascii="Times New Roman" w:hAnsi="Times New Roman"/>
          <w:b/>
          <w:iCs/>
          <w:sz w:val="24"/>
          <w:szCs w:val="24"/>
          <w:lang w:val="ro-RO"/>
        </w:rPr>
      </w:pPr>
      <w:r>
        <w:rPr>
          <w:rFonts w:ascii="Times New Roman" w:hAnsi="Times New Roman"/>
          <w:lang w:val="ro-RO"/>
        </w:rPr>
        <w:br w:type="page"/>
      </w:r>
      <w:r w:rsidR="00CB79B6" w:rsidRPr="00296157">
        <w:rPr>
          <w:rFonts w:ascii="Times New Roman" w:hAnsi="Times New Roman"/>
          <w:b/>
          <w:sz w:val="24"/>
          <w:szCs w:val="24"/>
          <w:lang w:val="ro-RO"/>
        </w:rPr>
        <w:lastRenderedPageBreak/>
        <w:t>8.1.(</w:t>
      </w:r>
      <w:r w:rsidR="00CB79B6">
        <w:rPr>
          <w:rFonts w:ascii="Times New Roman" w:hAnsi="Times New Roman"/>
          <w:b/>
          <w:sz w:val="24"/>
          <w:szCs w:val="24"/>
          <w:lang w:val="ro-RO"/>
        </w:rPr>
        <w:t>5</w:t>
      </w:r>
      <w:r w:rsidR="00CB79B6" w:rsidRPr="00296157">
        <w:rPr>
          <w:rFonts w:ascii="Times New Roman" w:hAnsi="Times New Roman"/>
          <w:b/>
          <w:sz w:val="24"/>
          <w:szCs w:val="24"/>
          <w:lang w:val="ro-RO"/>
        </w:rPr>
        <w:t xml:space="preserve">) </w:t>
      </w:r>
      <w:r w:rsidR="00CB79B6">
        <w:rPr>
          <w:rFonts w:ascii="Times New Roman" w:hAnsi="Times New Roman"/>
          <w:b/>
          <w:iCs/>
          <w:sz w:val="24"/>
          <w:szCs w:val="24"/>
          <w:lang w:val="ro-RO"/>
        </w:rPr>
        <w:t>Diagrama procesului de gestionare a petițiilor</w:t>
      </w:r>
    </w:p>
    <w:p w:rsidR="00CB79B6" w:rsidRDefault="00B417FC" w:rsidP="000E4129">
      <w:pPr>
        <w:spacing w:after="0" w:line="240" w:lineRule="auto"/>
        <w:jc w:val="both"/>
        <w:rPr>
          <w:rFonts w:ascii="Times New Roman" w:hAnsi="Times New Roman"/>
          <w:lang w:val="ro-RO"/>
        </w:rPr>
      </w:pPr>
      <w:r>
        <w:rPr>
          <w:rFonts w:ascii="Times New Roman" w:hAnsi="Times New Roman"/>
          <w:noProof/>
          <w:lang w:val="ro-RO"/>
        </w:rPr>
        <mc:AlternateContent>
          <mc:Choice Requires="wps">
            <w:drawing>
              <wp:anchor distT="0" distB="0" distL="114300" distR="114300" simplePos="0" relativeHeight="251633664" behindDoc="0" locked="0" layoutInCell="1" allowOverlap="1">
                <wp:simplePos x="0" y="0"/>
                <wp:positionH relativeFrom="column">
                  <wp:posOffset>2215515</wp:posOffset>
                </wp:positionH>
                <wp:positionV relativeFrom="paragraph">
                  <wp:posOffset>163195</wp:posOffset>
                </wp:positionV>
                <wp:extent cx="1828800" cy="285750"/>
                <wp:effectExtent l="9525" t="9525" r="9525"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F9350B" w:rsidRPr="00CB79B6" w:rsidRDefault="00F9350B" w:rsidP="00CB79B6">
                            <w:pPr>
                              <w:jc w:val="center"/>
                              <w:rPr>
                                <w:b/>
                                <w:lang w:val="ro-RO"/>
                              </w:rPr>
                            </w:pPr>
                            <w:r w:rsidRPr="00CB79B6">
                              <w:rPr>
                                <w:b/>
                                <w:lang w:val="ro-RO"/>
                              </w:rPr>
                              <w:t>Petiționari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45pt;margin-top:12.85pt;width:2in;height: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">
                <v:textbox>
                  <w:txbxContent>
                    <w:p w:rsidR="00F9350B" w:rsidRPr="00CB79B6" w:rsidRDefault="00F9350B" w:rsidP="00CB79B6">
                      <w:pPr>
                        <w:jc w:val="center"/>
                        <w:rPr>
                          <w:b/>
                          <w:lang w:val="ro-RO"/>
                        </w:rPr>
                      </w:pPr>
                      <w:r w:rsidRPr="00CB79B6">
                        <w:rPr>
                          <w:b/>
                          <w:lang w:val="ro-RO"/>
                        </w:rPr>
                        <w:t>Petiționari</w:t>
                      </w:r>
                    </w:p>
                  </w:txbxContent>
                </v:textbox>
              </v:shape>
            </w:pict>
          </mc:Fallback>
        </mc:AlternateContent>
      </w:r>
    </w:p>
    <w:p w:rsidR="00CB79B6" w:rsidRPr="00296157" w:rsidRDefault="00CB79B6" w:rsidP="00CB79B6">
      <w:pPr>
        <w:spacing w:after="0" w:line="240" w:lineRule="auto"/>
        <w:jc w:val="center"/>
        <w:rPr>
          <w:rFonts w:ascii="Times New Roman" w:hAnsi="Times New Roman"/>
          <w:lang w:val="ro-RO"/>
        </w:rPr>
      </w:pPr>
    </w:p>
    <w:p w:rsidR="00162E7A" w:rsidRPr="00296157" w:rsidRDefault="00B417FC" w:rsidP="00162E7A">
      <w:pPr>
        <w:spacing w:after="0" w:line="240" w:lineRule="auto"/>
        <w:ind w:left="1080"/>
        <w:rPr>
          <w:rFonts w:ascii="Times New Roman" w:hAnsi="Times New Roman"/>
          <w:b/>
          <w:sz w:val="24"/>
          <w:szCs w:val="24"/>
          <w:lang w:val="ro-RO"/>
        </w:rPr>
      </w:pPr>
      <w:r>
        <w:rPr>
          <w:rFonts w:ascii="Times New Roman" w:hAnsi="Times New Roman"/>
          <w:noProof/>
          <w:lang w:val="ro-RO"/>
        </w:rPr>
        <mc:AlternateContent>
          <mc:Choice Requires="wps">
            <w:drawing>
              <wp:anchor distT="0" distB="0" distL="114300" distR="114300" simplePos="0" relativeHeight="251644928" behindDoc="0" locked="0" layoutInCell="1" allowOverlap="1">
                <wp:simplePos x="0" y="0"/>
                <wp:positionH relativeFrom="column">
                  <wp:posOffset>3739515</wp:posOffset>
                </wp:positionH>
                <wp:positionV relativeFrom="paragraph">
                  <wp:posOffset>3613785</wp:posOffset>
                </wp:positionV>
                <wp:extent cx="733425" cy="571500"/>
                <wp:effectExtent l="28575" t="19050" r="19050" b="85725"/>
                <wp:wrapNone/>
                <wp:docPr id="4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3425" cy="571500"/>
                        </a:xfrm>
                        <a:prstGeom prst="bentConnector3">
                          <a:avLst>
                            <a:gd name="adj1" fmla="val 99218"/>
                          </a:avLst>
                        </a:prstGeom>
                        <a:noFill/>
                        <a:ln w="3810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29F60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294.45pt;margin-top:284.55pt;width:57.75pt;height:45pt;rotation:180;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" adj="21431" strokecolor="red" strokeweight="3pt">
                <v:stroke endarrow="block"/>
                <v:shadow color="#7f7f7f" opacity=".5" offset="1pt"/>
              </v:shape>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column">
                  <wp:posOffset>-173990</wp:posOffset>
                </wp:positionH>
                <wp:positionV relativeFrom="paragraph">
                  <wp:posOffset>403860</wp:posOffset>
                </wp:positionV>
                <wp:extent cx="2168525" cy="285750"/>
                <wp:effectExtent l="10795" t="9525" r="11430" b="952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85750"/>
                        </a:xfrm>
                        <a:prstGeom prst="rect">
                          <a:avLst/>
                        </a:prstGeom>
                        <a:solidFill>
                          <a:srgbClr val="FFFFFF"/>
                        </a:solidFill>
                        <a:ln w="9525">
                          <a:solidFill>
                            <a:srgbClr val="000000"/>
                          </a:solidFill>
                          <a:miter lim="800000"/>
                          <a:headEnd/>
                          <a:tailEnd/>
                        </a:ln>
                      </wps:spPr>
                      <wps:txbx>
                        <w:txbxContent>
                          <w:p w:rsidR="00F9350B" w:rsidRPr="00D40E26" w:rsidRDefault="00F9350B">
                            <w:pPr>
                              <w:rPr>
                                <w:b/>
                                <w:lang w:val="ro-RO"/>
                              </w:rPr>
                            </w:pPr>
                            <w:r w:rsidRPr="00D40E26">
                              <w:rPr>
                                <w:b/>
                                <w:lang w:val="ro-RO"/>
                              </w:rPr>
                              <w:t>Circuitul petițiilor soluționate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7pt;margin-top:31.8pt;width:170.75pt;height: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">
                <v:textbox>
                  <w:txbxContent>
                    <w:p w:rsidR="00F9350B" w:rsidRPr="00D40E26" w:rsidRDefault="00F9350B">
                      <w:pPr>
                        <w:rPr>
                          <w:b/>
                          <w:lang w:val="ro-RO"/>
                        </w:rPr>
                      </w:pPr>
                      <w:r w:rsidRPr="00D40E26">
                        <w:rPr>
                          <w:b/>
                          <w:lang w:val="ro-RO"/>
                        </w:rPr>
                        <w:t xml:space="preserve">Circuitul </w:t>
                      </w:r>
                      <w:r w:rsidRPr="00D40E26">
                        <w:rPr>
                          <w:b/>
                          <w:lang w:val="ro-RO"/>
                        </w:rPr>
                        <w:t>petițiilor soluționate</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-164465</wp:posOffset>
                </wp:positionH>
                <wp:positionV relativeFrom="paragraph">
                  <wp:posOffset>994410</wp:posOffset>
                </wp:positionV>
                <wp:extent cx="2446655" cy="276225"/>
                <wp:effectExtent l="10795" t="9525" r="9525" b="952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76225"/>
                        </a:xfrm>
                        <a:prstGeom prst="rect">
                          <a:avLst/>
                        </a:prstGeom>
                        <a:solidFill>
                          <a:srgbClr val="FFFFFF"/>
                        </a:solidFill>
                        <a:ln w="9525">
                          <a:solidFill>
                            <a:srgbClr val="000000"/>
                          </a:solidFill>
                          <a:miter lim="800000"/>
                          <a:headEnd/>
                          <a:tailEnd/>
                        </a:ln>
                      </wps:spPr>
                      <wps:txbx>
                        <w:txbxContent>
                          <w:p w:rsidR="00F9350B" w:rsidRPr="00D40E26" w:rsidRDefault="00F9350B" w:rsidP="00D40E26">
                            <w:pPr>
                              <w:rPr>
                                <w:b/>
                                <w:lang w:val="ro-RO"/>
                              </w:rPr>
                            </w:pPr>
                            <w:r w:rsidRPr="00D40E26">
                              <w:rPr>
                                <w:b/>
                                <w:lang w:val="ro-RO"/>
                              </w:rPr>
                              <w:t xml:space="preserve">Circuitul petițiilor </w:t>
                            </w:r>
                            <w:r>
                              <w:rPr>
                                <w:b/>
                                <w:lang w:val="ro-RO"/>
                              </w:rPr>
                              <w:t>redirecționate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95pt;margin-top:78.3pt;width:192.6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">
                <v:textbox>
                  <w:txbxContent>
                    <w:p w:rsidR="00F9350B" w:rsidRPr="00D40E26" w:rsidRDefault="00F9350B" w:rsidP="00D40E26">
                      <w:pPr>
                        <w:rPr>
                          <w:b/>
                          <w:lang w:val="ro-RO"/>
                        </w:rPr>
                      </w:pPr>
                      <w:r w:rsidRPr="00D40E26">
                        <w:rPr>
                          <w:b/>
                          <w:lang w:val="ro-RO"/>
                        </w:rPr>
                        <w:t xml:space="preserve">Circuitul </w:t>
                      </w:r>
                      <w:r w:rsidRPr="00D40E26">
                        <w:rPr>
                          <w:b/>
                          <w:lang w:val="ro-RO"/>
                        </w:rPr>
                        <w:t xml:space="preserve">petițiilor </w:t>
                      </w:r>
                      <w:r>
                        <w:rPr>
                          <w:b/>
                          <w:lang w:val="ro-RO"/>
                        </w:rPr>
                        <w:t>redirecționate</w:t>
                      </w:r>
                    </w:p>
                  </w:txbxContent>
                </v:textbox>
                <w10:wrap type="square"/>
              </v:shape>
            </w:pict>
          </mc:Fallback>
        </mc:AlternateContent>
      </w:r>
      <w:r>
        <w:rPr>
          <w:rFonts w:ascii="Times New Roman" w:hAnsi="Times New Roman"/>
          <w:noProof/>
          <w:lang w:val="ro-RO"/>
        </w:rPr>
        <mc:AlternateContent>
          <mc:Choice Requires="wps">
            <w:drawing>
              <wp:anchor distT="45720" distB="45720" distL="114300" distR="114300" simplePos="0" relativeHeight="251660288" behindDoc="0" locked="0" layoutInCell="1" allowOverlap="1">
                <wp:simplePos x="0" y="0"/>
                <wp:positionH relativeFrom="column">
                  <wp:posOffset>-164465</wp:posOffset>
                </wp:positionH>
                <wp:positionV relativeFrom="paragraph">
                  <wp:posOffset>1613535</wp:posOffset>
                </wp:positionV>
                <wp:extent cx="2113280" cy="276225"/>
                <wp:effectExtent l="10795" t="9525" r="9525" b="952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276225"/>
                        </a:xfrm>
                        <a:prstGeom prst="rect">
                          <a:avLst/>
                        </a:prstGeom>
                        <a:solidFill>
                          <a:srgbClr val="FFFFFF"/>
                        </a:solidFill>
                        <a:ln w="9525">
                          <a:solidFill>
                            <a:srgbClr val="000000"/>
                          </a:solidFill>
                          <a:miter lim="800000"/>
                          <a:headEnd/>
                          <a:tailEnd/>
                        </a:ln>
                      </wps:spPr>
                      <wps:txbx>
                        <w:txbxContent>
                          <w:p w:rsidR="00F9350B" w:rsidRPr="00D40E26" w:rsidRDefault="00F9350B" w:rsidP="00D40E26">
                            <w:pPr>
                              <w:rPr>
                                <w:b/>
                                <w:lang w:val="ro-RO"/>
                              </w:rPr>
                            </w:pPr>
                            <w:r w:rsidRPr="00D40E26">
                              <w:rPr>
                                <w:b/>
                                <w:lang w:val="ro-RO"/>
                              </w:rPr>
                              <w:t xml:space="preserve">Circuitul petițiilor </w:t>
                            </w:r>
                            <w:r>
                              <w:rPr>
                                <w:b/>
                                <w:lang w:val="ro-RO"/>
                              </w:rPr>
                              <w:t>anonime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95pt;margin-top:127.05pt;width:166.4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tXLAIAAFg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">
                <v:textbox>
                  <w:txbxContent>
                    <w:p w:rsidR="00F9350B" w:rsidRPr="00D40E26" w:rsidRDefault="00F9350B" w:rsidP="00D40E26">
                      <w:pPr>
                        <w:rPr>
                          <w:b/>
                          <w:lang w:val="ro-RO"/>
                        </w:rPr>
                      </w:pPr>
                      <w:r w:rsidRPr="00D40E26">
                        <w:rPr>
                          <w:b/>
                          <w:lang w:val="ro-RO"/>
                        </w:rPr>
                        <w:t xml:space="preserve">Circuitul petițiilor </w:t>
                      </w:r>
                      <w:r>
                        <w:rPr>
                          <w:b/>
                          <w:lang w:val="ro-RO"/>
                        </w:rPr>
                        <w:t>anonime</w:t>
                      </w:r>
                    </w:p>
                  </w:txbxContent>
                </v:textbox>
                <w10:wrap type="square"/>
              </v:shape>
            </w:pict>
          </mc:Fallback>
        </mc:AlternateContent>
      </w:r>
      <w:r>
        <w:rPr>
          <w:rFonts w:ascii="Times New Roman" w:hAnsi="Times New Roman"/>
          <w:noProof/>
          <w:lang w:val="ro-RO"/>
        </w:rPr>
        <mc:AlternateContent>
          <mc:Choice Requires="wps">
            <w:drawing>
              <wp:anchor distT="0" distB="0" distL="114300" distR="114300" simplePos="0" relativeHeight="251645952" behindDoc="0" locked="0" layoutInCell="1" allowOverlap="1">
                <wp:simplePos x="0" y="0"/>
                <wp:positionH relativeFrom="column">
                  <wp:posOffset>3577590</wp:posOffset>
                </wp:positionH>
                <wp:positionV relativeFrom="paragraph">
                  <wp:posOffset>3156585</wp:posOffset>
                </wp:positionV>
                <wp:extent cx="9525" cy="1019175"/>
                <wp:effectExtent l="76200" t="38100" r="95250" b="1905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01917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01A5C7" id="_x0000_t32" coordsize="21600,21600" o:spt="32" o:oned="t" path="m,l21600,21600e" filled="f">
                <v:path arrowok="t" fillok="f" o:connecttype="none"/>
                <o:lock v:ext="edit" shapetype="t"/>
              </v:shapetype>
              <v:shape id="AutoShape 15" o:spid="_x0000_s1026" type="#_x0000_t32" style="position:absolute;margin-left:281.7pt;margin-top:248.55pt;width:.75pt;height:80.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" strokecolor="red"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46976" behindDoc="0" locked="0" layoutInCell="1" allowOverlap="1">
                <wp:simplePos x="0" y="0"/>
                <wp:positionH relativeFrom="column">
                  <wp:posOffset>3596640</wp:posOffset>
                </wp:positionH>
                <wp:positionV relativeFrom="paragraph">
                  <wp:posOffset>1861185</wp:posOffset>
                </wp:positionV>
                <wp:extent cx="9525" cy="1019175"/>
                <wp:effectExtent l="76200" t="38100" r="95250" b="1905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01917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9635DF" id="AutoShape 16" o:spid="_x0000_s1026" type="#_x0000_t32" style="position:absolute;margin-left:283.2pt;margin-top:146.55pt;width:.75pt;height:80.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" strokecolor="red" strokeweight="3pt">
                <v:stroke endarrow="block"/>
                <v:shadow color="#7f7f7f" opacity=".5" offset="1pt"/>
              </v:shape>
            </w:pict>
          </mc:Fallback>
        </mc:AlternateContent>
      </w:r>
      <w:r w:rsidRPr="003729B5">
        <w:rPr>
          <w:rFonts w:ascii="Times New Roman" w:hAnsi="Times New Roman"/>
          <w:noProof/>
          <w:color w:val="00B0F0"/>
          <w:lang w:val="ro-RO"/>
        </w:rPr>
        <mc:AlternateContent>
          <mc:Choice Requires="wps">
            <w:drawing>
              <wp:anchor distT="0" distB="0" distL="114300" distR="114300" simplePos="0" relativeHeight="251652096" behindDoc="0" locked="0" layoutInCell="1" allowOverlap="1">
                <wp:simplePos x="0" y="0"/>
                <wp:positionH relativeFrom="column">
                  <wp:posOffset>3777615</wp:posOffset>
                </wp:positionH>
                <wp:positionV relativeFrom="paragraph">
                  <wp:posOffset>1851660</wp:posOffset>
                </wp:positionV>
                <wp:extent cx="9525" cy="1019175"/>
                <wp:effectExtent l="76200" t="38100" r="95250" b="19050"/>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019175"/>
                        </a:xfrm>
                        <a:prstGeom prst="straightConnector1">
                          <a:avLst/>
                        </a:prstGeom>
                        <a:noFill/>
                        <a:ln w="38100">
                          <a:solidFill>
                            <a:srgbClr val="00B0F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DE9F4C" id="AutoShape 21" o:spid="_x0000_s1026" type="#_x0000_t32" style="position:absolute;margin-left:297.45pt;margin-top:145.8pt;width:.75pt;height:80.2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" strokecolor="#00b0f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49024" behindDoc="0" locked="0" layoutInCell="1" allowOverlap="1">
                <wp:simplePos x="0" y="0"/>
                <wp:positionH relativeFrom="column">
                  <wp:posOffset>977265</wp:posOffset>
                </wp:positionH>
                <wp:positionV relativeFrom="paragraph">
                  <wp:posOffset>2747010</wp:posOffset>
                </wp:positionV>
                <wp:extent cx="1276350" cy="285750"/>
                <wp:effectExtent l="85725" t="28575" r="19050" b="19050"/>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76350" cy="285750"/>
                        </a:xfrm>
                        <a:prstGeom prst="bentConnector3">
                          <a:avLst>
                            <a:gd name="adj1" fmla="val 100000"/>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AAF20F" id="AutoShape 18" o:spid="_x0000_s1026" type="#_x0000_t34" style="position:absolute;margin-left:76.95pt;margin-top:216.3pt;width:100.5pt;height:22.5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" adj="2160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37760" behindDoc="0" locked="0" layoutInCell="1" allowOverlap="1">
                <wp:simplePos x="0" y="0"/>
                <wp:positionH relativeFrom="column">
                  <wp:posOffset>5715</wp:posOffset>
                </wp:positionH>
                <wp:positionV relativeFrom="paragraph">
                  <wp:posOffset>2451735</wp:posOffset>
                </wp:positionV>
                <wp:extent cx="1828800" cy="285750"/>
                <wp:effectExtent l="9525" t="9525" r="9525" b="9525"/>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F9350B" w:rsidRPr="00CB79B6" w:rsidRDefault="00F9350B" w:rsidP="00CB79B6">
                            <w:pPr>
                              <w:jc w:val="center"/>
                              <w:rPr>
                                <w:b/>
                                <w:lang w:val="ro-RO"/>
                              </w:rPr>
                            </w:pPr>
                            <w:r>
                              <w:rPr>
                                <w:b/>
                                <w:lang w:val="ro-RO"/>
                              </w:rPr>
                              <w:t>Arhiva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5pt;margin-top:193.05pt;width:2in;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">
                <v:textbox>
                  <w:txbxContent>
                    <w:p w:rsidR="00F9350B" w:rsidRPr="00CB79B6" w:rsidRDefault="00F9350B" w:rsidP="00CB79B6">
                      <w:pPr>
                        <w:jc w:val="center"/>
                        <w:rPr>
                          <w:b/>
                          <w:lang w:val="ro-RO"/>
                        </w:rPr>
                      </w:pPr>
                      <w:r>
                        <w:rPr>
                          <w:b/>
                          <w:lang w:val="ro-RO"/>
                        </w:rPr>
                        <w:t>Arhiva MAP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1499235</wp:posOffset>
                </wp:positionV>
                <wp:extent cx="581025" cy="0"/>
                <wp:effectExtent l="19050" t="85725" r="28575" b="85725"/>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36FCCE" id="AutoShape 30" o:spid="_x0000_s1026" type="#_x0000_t32" style="position:absolute;margin-left:-10.05pt;margin-top:118.05pt;width: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" strokeweight="3pt">
                <v:stroke endarrow="block"/>
                <v:shadow color="#7f7f7f" opacity=".5" offset="1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870585</wp:posOffset>
                </wp:positionV>
                <wp:extent cx="581025" cy="0"/>
                <wp:effectExtent l="19050" t="85725" r="28575" b="8572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38100">
                          <a:solidFill>
                            <a:srgbClr val="00B0F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C59D2A" id="AutoShape 27" o:spid="_x0000_s1026" type="#_x0000_t32" style="position:absolute;margin-left:-9.3pt;margin-top:68.55pt;width:4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" strokecolor="#00b0f0" strokeweight="3pt">
                <v:stroke endarrow="block"/>
                <v:shadow color="#7f7f7f" opacity=".5" offset="1pt"/>
              </v:shape>
            </w:pict>
          </mc:Fallback>
        </mc:AlternateContent>
      </w:r>
      <w:r>
        <w:rPr>
          <w:rFonts w:ascii="Times New Roman" w:hAnsi="Times New Roman"/>
          <w:noProof/>
          <w:color w:val="00B0F0"/>
          <w:lang w:val="ro-RO"/>
        </w:rPr>
        <mc:AlternateContent>
          <mc:Choice Requires="wps">
            <w:drawing>
              <wp:anchor distT="0" distB="0" distL="114300" distR="114300" simplePos="0" relativeHeight="251655168" behindDoc="0" locked="0" layoutInCell="1" allowOverlap="1">
                <wp:simplePos x="0" y="0"/>
                <wp:positionH relativeFrom="column">
                  <wp:posOffset>-118110</wp:posOffset>
                </wp:positionH>
                <wp:positionV relativeFrom="paragraph">
                  <wp:posOffset>318135</wp:posOffset>
                </wp:positionV>
                <wp:extent cx="581025" cy="0"/>
                <wp:effectExtent l="19050" t="85725" r="28575" b="8572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3A5FCF" id="AutoShape 24" o:spid="_x0000_s1026" type="#_x0000_t32" style="position:absolute;margin-left:-9.3pt;margin-top:25.05pt;width:4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" strokecolor="red" strokeweight="3pt">
                <v:stroke endarrow="block"/>
                <v:shadow color="#7f7f7f" opacity=".5" offset="1pt"/>
              </v:shape>
            </w:pict>
          </mc:Fallback>
        </mc:AlternateContent>
      </w:r>
      <w:r>
        <w:rPr>
          <w:rFonts w:ascii="Times New Roman" w:hAnsi="Times New Roman"/>
          <w:noProof/>
          <w:color w:val="00B0F0"/>
          <w:lang w:val="ro-RO"/>
        </w:rPr>
        <mc:AlternateContent>
          <mc:Choice Requires="wps">
            <w:drawing>
              <wp:anchor distT="0" distB="0" distL="114300" distR="114300" simplePos="0" relativeHeight="251654144" behindDoc="0" locked="0" layoutInCell="1" allowOverlap="1">
                <wp:simplePos x="0" y="0"/>
                <wp:positionH relativeFrom="column">
                  <wp:posOffset>3777615</wp:posOffset>
                </wp:positionH>
                <wp:positionV relativeFrom="paragraph">
                  <wp:posOffset>146685</wp:posOffset>
                </wp:positionV>
                <wp:extent cx="19050" cy="1409700"/>
                <wp:effectExtent l="66675" t="38100" r="95250" b="1905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409700"/>
                        </a:xfrm>
                        <a:prstGeom prst="straightConnector1">
                          <a:avLst/>
                        </a:prstGeom>
                        <a:noFill/>
                        <a:ln w="38100">
                          <a:solidFill>
                            <a:srgbClr val="00B0F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537833" id="AutoShape 23" o:spid="_x0000_s1026" type="#_x0000_t32" style="position:absolute;margin-left:297.45pt;margin-top:11.55pt;width:1.5pt;height:111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" strokecolor="#00b0f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48000" behindDoc="0" locked="0" layoutInCell="1" allowOverlap="1">
                <wp:simplePos x="0" y="0"/>
                <wp:positionH relativeFrom="column">
                  <wp:posOffset>3615690</wp:posOffset>
                </wp:positionH>
                <wp:positionV relativeFrom="paragraph">
                  <wp:posOffset>137160</wp:posOffset>
                </wp:positionV>
                <wp:extent cx="19050" cy="1409700"/>
                <wp:effectExtent l="66675" t="38100" r="95250" b="1905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4097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8E621A" id="AutoShape 17" o:spid="_x0000_s1026" type="#_x0000_t32" style="position:absolute;margin-left:284.7pt;margin-top:10.8pt;width:1.5pt;height:11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" strokecolor="red" strokeweight="3pt">
                <v:stroke endarrow="block"/>
                <v:shadow color="#7f7f7f" opacity=".5" offset="1pt"/>
              </v:shape>
            </w:pict>
          </mc:Fallback>
        </mc:AlternateContent>
      </w:r>
      <w:r>
        <w:rPr>
          <w:rFonts w:ascii="Times New Roman" w:hAnsi="Times New Roman"/>
          <w:noProof/>
          <w:color w:val="00B0F0"/>
          <w:lang w:val="ro-RO"/>
        </w:rPr>
        <mc:AlternateContent>
          <mc:Choice Requires="wps">
            <w:drawing>
              <wp:anchor distT="0" distB="0" distL="114300" distR="114300" simplePos="0" relativeHeight="251653120" behindDoc="0" locked="0" layoutInCell="1" allowOverlap="1">
                <wp:simplePos x="0" y="0"/>
                <wp:positionH relativeFrom="column">
                  <wp:posOffset>4091940</wp:posOffset>
                </wp:positionH>
                <wp:positionV relativeFrom="paragraph">
                  <wp:posOffset>946785</wp:posOffset>
                </wp:positionV>
                <wp:extent cx="1466850" cy="733425"/>
                <wp:effectExtent l="19050" t="28575" r="85725" b="1905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733425"/>
                        </a:xfrm>
                        <a:prstGeom prst="bentConnector3">
                          <a:avLst>
                            <a:gd name="adj1" fmla="val 100000"/>
                          </a:avLst>
                        </a:prstGeom>
                        <a:noFill/>
                        <a:ln w="38100">
                          <a:solidFill>
                            <a:srgbClr val="00B0F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7DC41D" id="AutoShape 22" o:spid="_x0000_s1026" type="#_x0000_t34" style="position:absolute;margin-left:322.2pt;margin-top:74.55pt;width:115.5pt;height:5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" adj="21600" strokecolor="#00b0f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51072" behindDoc="0" locked="0" layoutInCell="1" allowOverlap="1">
                <wp:simplePos x="0" y="0"/>
                <wp:positionH relativeFrom="column">
                  <wp:posOffset>4082415</wp:posOffset>
                </wp:positionH>
                <wp:positionV relativeFrom="paragraph">
                  <wp:posOffset>2985135</wp:posOffset>
                </wp:positionV>
                <wp:extent cx="1819275" cy="542925"/>
                <wp:effectExtent l="28575" t="85725" r="19050" b="1905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9275" cy="542925"/>
                        </a:xfrm>
                        <a:prstGeom prst="bentConnector3">
                          <a:avLst>
                            <a:gd name="adj1" fmla="val 731"/>
                          </a:avLst>
                        </a:prstGeom>
                        <a:noFill/>
                        <a:ln w="38100">
                          <a:solidFill>
                            <a:srgbClr val="00B0F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3E9E75" id="AutoShape 20" o:spid="_x0000_s1026" type="#_x0000_t34" style="position:absolute;margin-left:321.45pt;margin-top:235.05pt;width:143.25pt;height:42.7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" adj="158" strokecolor="#00b0f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50048" behindDoc="0" locked="0" layoutInCell="1" allowOverlap="1">
                <wp:simplePos x="0" y="0"/>
                <wp:positionH relativeFrom="column">
                  <wp:posOffset>4091940</wp:posOffset>
                </wp:positionH>
                <wp:positionV relativeFrom="paragraph">
                  <wp:posOffset>3137535</wp:posOffset>
                </wp:positionV>
                <wp:extent cx="1333500" cy="381000"/>
                <wp:effectExtent l="19050" t="19050" r="28575" b="8572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381000"/>
                        </a:xfrm>
                        <a:prstGeom prst="bentConnector3">
                          <a:avLst>
                            <a:gd name="adj1" fmla="val 100713"/>
                          </a:avLst>
                        </a:prstGeom>
                        <a:noFill/>
                        <a:ln w="38100">
                          <a:solidFill>
                            <a:srgbClr val="00B0F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6E11C3" id="AutoShape 19" o:spid="_x0000_s1026" type="#_x0000_t34" style="position:absolute;margin-left:322.2pt;margin-top:247.05pt;width:10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" adj="21754" strokecolor="#00b0f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43904" behindDoc="0" locked="0" layoutInCell="1" allowOverlap="1">
                <wp:simplePos x="0" y="0"/>
                <wp:positionH relativeFrom="column">
                  <wp:posOffset>4091940</wp:posOffset>
                </wp:positionH>
                <wp:positionV relativeFrom="paragraph">
                  <wp:posOffset>3794760</wp:posOffset>
                </wp:positionV>
                <wp:extent cx="1200150" cy="609600"/>
                <wp:effectExtent l="19050" t="85725" r="28575" b="1905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609600"/>
                        </a:xfrm>
                        <a:prstGeom prst="bentConnector3">
                          <a:avLst>
                            <a:gd name="adj1" fmla="val 100634"/>
                          </a:avLst>
                        </a:prstGeom>
                        <a:noFill/>
                        <a:ln w="3810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E6D211" id="AutoShape 13" o:spid="_x0000_s1026" type="#_x0000_t34" style="position:absolute;margin-left:322.2pt;margin-top:298.8pt;width:94.5pt;height:48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" adj="21737" strokecolor="red"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42880" behindDoc="0" locked="0" layoutInCell="1" allowOverlap="1">
                <wp:simplePos x="0" y="0"/>
                <wp:positionH relativeFrom="column">
                  <wp:posOffset>2548890</wp:posOffset>
                </wp:positionH>
                <wp:positionV relativeFrom="paragraph">
                  <wp:posOffset>3156585</wp:posOffset>
                </wp:positionV>
                <wp:extent cx="0" cy="1028700"/>
                <wp:effectExtent l="85725" t="19050" r="85725" b="2857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3BA982" id="AutoShape 11" o:spid="_x0000_s1026" type="#_x0000_t32" style="position:absolute;margin-left:200.7pt;margin-top:248.55pt;width:0;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" strokecolor="red"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41856" behindDoc="0" locked="0" layoutInCell="1" allowOverlap="1">
                <wp:simplePos x="0" y="0"/>
                <wp:positionH relativeFrom="column">
                  <wp:posOffset>2548890</wp:posOffset>
                </wp:positionH>
                <wp:positionV relativeFrom="paragraph">
                  <wp:posOffset>1861185</wp:posOffset>
                </wp:positionV>
                <wp:extent cx="0" cy="1028700"/>
                <wp:effectExtent l="85725" t="19050" r="85725" b="2857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EE9047" id="AutoShape 10" o:spid="_x0000_s1026" type="#_x0000_t32" style="position:absolute;margin-left:200.7pt;margin-top:146.55pt;width:0;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" strokecolor="#00b05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40832" behindDoc="0" locked="0" layoutInCell="1" allowOverlap="1">
                <wp:simplePos x="0" y="0"/>
                <wp:positionH relativeFrom="column">
                  <wp:posOffset>2558415</wp:posOffset>
                </wp:positionH>
                <wp:positionV relativeFrom="paragraph">
                  <wp:posOffset>127635</wp:posOffset>
                </wp:positionV>
                <wp:extent cx="9525" cy="1438275"/>
                <wp:effectExtent l="95250" t="19050" r="76200" b="3810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38275"/>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882226" id="AutoShape 9" o:spid="_x0000_s1026" type="#_x0000_t32" style="position:absolute;margin-left:201.45pt;margin-top:10.05pt;width:.75pt;height:113.2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" strokecolor="#00b050" strokeweight="3pt">
                <v:stroke endarrow="block"/>
                <v:shadow color="#7f7f7f" opacity=".5" offset="1pt"/>
              </v:shape>
            </w:pict>
          </mc:Fallback>
        </mc:AlternateContent>
      </w:r>
      <w:r>
        <w:rPr>
          <w:rFonts w:ascii="Times New Roman" w:hAnsi="Times New Roman"/>
          <w:noProof/>
          <w:lang w:val="ro-RO"/>
        </w:rPr>
        <mc:AlternateContent>
          <mc:Choice Requires="wps">
            <w:drawing>
              <wp:anchor distT="0" distB="0" distL="114300" distR="114300" simplePos="0" relativeHeight="251639808" behindDoc="0" locked="0" layoutInCell="1" allowOverlap="1">
                <wp:simplePos x="0" y="0"/>
                <wp:positionH relativeFrom="column">
                  <wp:posOffset>4491990</wp:posOffset>
                </wp:positionH>
                <wp:positionV relativeFrom="paragraph">
                  <wp:posOffset>3518535</wp:posOffset>
                </wp:positionV>
                <wp:extent cx="1828800" cy="285750"/>
                <wp:effectExtent l="9525" t="9525" r="9525" b="952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F9350B" w:rsidRPr="00CB79B6" w:rsidRDefault="00F9350B" w:rsidP="00CB79B6">
                            <w:pPr>
                              <w:jc w:val="center"/>
                              <w:rPr>
                                <w:b/>
                                <w:lang w:val="ro-RO"/>
                              </w:rPr>
                            </w:pPr>
                            <w:r>
                              <w:rPr>
                                <w:b/>
                                <w:lang w:val="ro-RO"/>
                              </w:rPr>
                              <w:t>Secretar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53.7pt;margin-top:277.05pt;width:2in;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">
                <v:textbox>
                  <w:txbxContent>
                    <w:p w:rsidR="00F9350B" w:rsidRPr="00CB79B6" w:rsidRDefault="00F9350B" w:rsidP="00CB79B6">
                      <w:pPr>
                        <w:jc w:val="center"/>
                        <w:rPr>
                          <w:b/>
                          <w:lang w:val="ro-RO"/>
                        </w:rPr>
                      </w:pPr>
                      <w:r>
                        <w:rPr>
                          <w:b/>
                          <w:lang w:val="ro-RO"/>
                        </w:rPr>
                        <w:t>Secretar General</w:t>
                      </w:r>
                    </w:p>
                  </w:txbxContent>
                </v:textbox>
              </v:shape>
            </w:pict>
          </mc:Fallback>
        </mc:AlternateContent>
      </w:r>
      <w:r>
        <w:rPr>
          <w:rFonts w:ascii="Times New Roman" w:hAnsi="Times New Roman"/>
          <w:noProof/>
          <w:lang w:val="ro-RO"/>
        </w:rPr>
        <mc:AlternateContent>
          <mc:Choice Requires="wps">
            <w:drawing>
              <wp:anchor distT="0" distB="0" distL="114300" distR="114300" simplePos="0" relativeHeight="251635712" behindDoc="0" locked="0" layoutInCell="1" allowOverlap="1">
                <wp:simplePos x="0" y="0"/>
                <wp:positionH relativeFrom="column">
                  <wp:posOffset>2253615</wp:posOffset>
                </wp:positionH>
                <wp:positionV relativeFrom="paragraph">
                  <wp:posOffset>1556385</wp:posOffset>
                </wp:positionV>
                <wp:extent cx="1828800" cy="285750"/>
                <wp:effectExtent l="9525" t="9525" r="9525" b="952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F9350B" w:rsidRPr="00CB79B6" w:rsidRDefault="00F9350B" w:rsidP="00CB79B6">
                            <w:pPr>
                              <w:jc w:val="center"/>
                              <w:rPr>
                                <w:b/>
                                <w:lang w:val="ro-RO"/>
                              </w:rPr>
                            </w:pPr>
                            <w:r>
                              <w:rPr>
                                <w:b/>
                                <w:lang w:val="ro-RO"/>
                              </w:rPr>
                              <w:t>Registratură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77.45pt;margin-top:122.55pt;width:2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">
                <v:textbox>
                  <w:txbxContent>
                    <w:p w:rsidR="00F9350B" w:rsidRPr="00CB79B6" w:rsidRDefault="00F9350B" w:rsidP="00CB79B6">
                      <w:pPr>
                        <w:jc w:val="center"/>
                        <w:rPr>
                          <w:b/>
                          <w:lang w:val="ro-RO"/>
                        </w:rPr>
                      </w:pPr>
                      <w:r>
                        <w:rPr>
                          <w:b/>
                          <w:lang w:val="ro-RO"/>
                        </w:rPr>
                        <w:t>Registratură</w:t>
                      </w:r>
                    </w:p>
                  </w:txbxContent>
                </v:textbox>
              </v:shape>
            </w:pict>
          </mc:Fallback>
        </mc:AlternateContent>
      </w:r>
      <w:r>
        <w:rPr>
          <w:rFonts w:ascii="Times New Roman" w:hAnsi="Times New Roman"/>
          <w:noProof/>
          <w:lang w:val="ro-RO"/>
        </w:rPr>
        <mc:AlternateContent>
          <mc:Choice Requires="wps">
            <w:drawing>
              <wp:anchor distT="0" distB="0" distL="114300" distR="114300" simplePos="0" relativeHeight="251636736" behindDoc="0" locked="0" layoutInCell="1" allowOverlap="1">
                <wp:simplePos x="0" y="0"/>
                <wp:positionH relativeFrom="column">
                  <wp:posOffset>2253615</wp:posOffset>
                </wp:positionH>
                <wp:positionV relativeFrom="paragraph">
                  <wp:posOffset>2870835</wp:posOffset>
                </wp:positionV>
                <wp:extent cx="1828800" cy="285750"/>
                <wp:effectExtent l="9525" t="9525" r="9525" b="952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F9350B" w:rsidRPr="00CB79B6" w:rsidRDefault="00F9350B" w:rsidP="00CB79B6">
                            <w:pPr>
                              <w:jc w:val="center"/>
                              <w:rPr>
                                <w:b/>
                                <w:lang w:val="ro-RO"/>
                              </w:rPr>
                            </w:pPr>
                            <w:r>
                              <w:rPr>
                                <w:b/>
                                <w:lang w:val="ro-RO"/>
                              </w:rPr>
                              <w:t>DCRU - SRPMM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77.45pt;margin-top:226.05pt;width:2in;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">
                <v:textbox>
                  <w:txbxContent>
                    <w:p w:rsidR="00F9350B" w:rsidRPr="00CB79B6" w:rsidRDefault="00F9350B" w:rsidP="00CB79B6">
                      <w:pPr>
                        <w:jc w:val="center"/>
                        <w:rPr>
                          <w:b/>
                          <w:lang w:val="ro-RO"/>
                        </w:rPr>
                      </w:pPr>
                      <w:r>
                        <w:rPr>
                          <w:b/>
                          <w:lang w:val="ro-RO"/>
                        </w:rPr>
                        <w:t>DCRU - SRPMM</w:t>
                      </w:r>
                    </w:p>
                  </w:txbxContent>
                </v:textbox>
              </v:shape>
            </w:pict>
          </mc:Fallback>
        </mc:AlternateContent>
      </w:r>
      <w:r>
        <w:rPr>
          <w:rFonts w:ascii="Times New Roman" w:hAnsi="Times New Roman"/>
          <w:noProof/>
          <w:lang w:val="ro-RO"/>
        </w:rPr>
        <mc:AlternateContent>
          <mc:Choice Requires="wps">
            <w:drawing>
              <wp:anchor distT="0" distB="0" distL="114300" distR="114300" simplePos="0" relativeHeight="251638784" behindDoc="0" locked="0" layoutInCell="1" allowOverlap="1">
                <wp:simplePos x="0" y="0"/>
                <wp:positionH relativeFrom="column">
                  <wp:posOffset>2253615</wp:posOffset>
                </wp:positionH>
                <wp:positionV relativeFrom="paragraph">
                  <wp:posOffset>4175760</wp:posOffset>
                </wp:positionV>
                <wp:extent cx="1828800" cy="285750"/>
                <wp:effectExtent l="9525" t="9525" r="9525" b="952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F9350B" w:rsidRPr="00CB79B6" w:rsidRDefault="00F9350B" w:rsidP="00CB79B6">
                            <w:pPr>
                              <w:jc w:val="center"/>
                              <w:rPr>
                                <w:b/>
                                <w:lang w:val="ro-RO"/>
                              </w:rPr>
                            </w:pPr>
                            <w:r>
                              <w:rPr>
                                <w:b/>
                                <w:lang w:val="ro-RO"/>
                              </w:rPr>
                              <w:t>Structura de Specialitate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77.45pt;margin-top:328.8pt;width:2in;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">
                <v:textbox>
                  <w:txbxContent>
                    <w:p w:rsidR="00F9350B" w:rsidRPr="00CB79B6" w:rsidRDefault="00F9350B" w:rsidP="00CB79B6">
                      <w:pPr>
                        <w:jc w:val="center"/>
                        <w:rPr>
                          <w:b/>
                          <w:lang w:val="ro-RO"/>
                        </w:rPr>
                      </w:pPr>
                      <w:r>
                        <w:rPr>
                          <w:b/>
                          <w:lang w:val="ro-RO"/>
                        </w:rPr>
                        <w:t xml:space="preserve">Structura </w:t>
                      </w:r>
                      <w:r>
                        <w:rPr>
                          <w:b/>
                          <w:lang w:val="ro-RO"/>
                        </w:rPr>
                        <w:t>de Specialitate</w:t>
                      </w:r>
                    </w:p>
                  </w:txbxContent>
                </v:textbox>
              </v:shape>
            </w:pict>
          </mc:Fallback>
        </mc:AlternateContent>
      </w:r>
      <w:r>
        <w:rPr>
          <w:rFonts w:ascii="Times New Roman" w:hAnsi="Times New Roman"/>
          <w:noProof/>
          <w:lang w:val="ro-RO"/>
        </w:rPr>
        <mc:AlternateContent>
          <mc:Choice Requires="wps">
            <w:drawing>
              <wp:anchor distT="0" distB="0" distL="114300" distR="114300" simplePos="0" relativeHeight="251634688" behindDoc="0" locked="0" layoutInCell="1" allowOverlap="1">
                <wp:simplePos x="0" y="0"/>
                <wp:positionH relativeFrom="column">
                  <wp:posOffset>4491990</wp:posOffset>
                </wp:positionH>
                <wp:positionV relativeFrom="paragraph">
                  <wp:posOffset>661035</wp:posOffset>
                </wp:positionV>
                <wp:extent cx="1828800" cy="285750"/>
                <wp:effectExtent l="9525" t="9525" r="9525" b="952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F9350B" w:rsidRPr="00CB79B6" w:rsidRDefault="00F9350B" w:rsidP="00CB79B6">
                            <w:pPr>
                              <w:jc w:val="center"/>
                              <w:rPr>
                                <w:b/>
                                <w:lang w:val="ro-RO"/>
                              </w:rPr>
                            </w:pPr>
                            <w:r>
                              <w:rPr>
                                <w:b/>
                                <w:lang w:val="ro-RO"/>
                              </w:rPr>
                              <w:t>Instituții externe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353.7pt;margin-top:52.05pt;width:2in;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">
                <v:textbox>
                  <w:txbxContent>
                    <w:p w:rsidR="00F9350B" w:rsidRPr="00CB79B6" w:rsidRDefault="00F9350B" w:rsidP="00CB79B6">
                      <w:pPr>
                        <w:jc w:val="center"/>
                        <w:rPr>
                          <w:b/>
                          <w:lang w:val="ro-RO"/>
                        </w:rPr>
                      </w:pPr>
                      <w:r>
                        <w:rPr>
                          <w:b/>
                          <w:lang w:val="ro-RO"/>
                        </w:rPr>
                        <w:t xml:space="preserve">Instituții </w:t>
                      </w:r>
                      <w:r>
                        <w:rPr>
                          <w:b/>
                          <w:lang w:val="ro-RO"/>
                        </w:rPr>
                        <w:t>externe</w:t>
                      </w:r>
                    </w:p>
                  </w:txbxContent>
                </v:textbox>
              </v:shape>
            </w:pict>
          </mc:Fallback>
        </mc:AlternateContent>
      </w:r>
      <w:r w:rsidR="00954499" w:rsidRPr="00296157">
        <w:rPr>
          <w:rFonts w:ascii="Times New Roman" w:hAnsi="Times New Roman"/>
          <w:lang w:val="ro-RO"/>
        </w:rPr>
        <w:br w:type="page"/>
      </w:r>
      <w:r w:rsidR="002220B4" w:rsidRPr="00296157">
        <w:rPr>
          <w:rFonts w:ascii="Times New Roman" w:hAnsi="Times New Roman"/>
          <w:b/>
          <w:sz w:val="24"/>
          <w:szCs w:val="24"/>
          <w:lang w:val="ro-RO"/>
        </w:rPr>
        <w:lastRenderedPageBreak/>
        <w:t>8</w:t>
      </w:r>
      <w:r w:rsidR="00162E7A" w:rsidRPr="00296157">
        <w:rPr>
          <w:rFonts w:ascii="Times New Roman" w:hAnsi="Times New Roman"/>
          <w:b/>
          <w:sz w:val="24"/>
          <w:szCs w:val="24"/>
          <w:lang w:val="ro-RO"/>
        </w:rPr>
        <w:t>.</w:t>
      </w:r>
      <w:r w:rsidR="007F0263" w:rsidRPr="00296157">
        <w:rPr>
          <w:rFonts w:ascii="Times New Roman" w:hAnsi="Times New Roman"/>
          <w:b/>
          <w:sz w:val="24"/>
          <w:szCs w:val="24"/>
          <w:lang w:val="ro-RO"/>
        </w:rPr>
        <w:t>2</w:t>
      </w:r>
      <w:r w:rsidR="00162E7A" w:rsidRPr="00296157">
        <w:rPr>
          <w:rFonts w:ascii="Times New Roman" w:hAnsi="Times New Roman"/>
          <w:b/>
          <w:sz w:val="24"/>
          <w:szCs w:val="24"/>
          <w:lang w:val="ro-RO"/>
        </w:rPr>
        <w:t xml:space="preserve">. </w:t>
      </w:r>
      <w:r w:rsidR="007F0263" w:rsidRPr="00296157">
        <w:rPr>
          <w:rFonts w:ascii="Times New Roman" w:hAnsi="Times New Roman"/>
          <w:b/>
          <w:sz w:val="24"/>
          <w:szCs w:val="24"/>
          <w:lang w:val="ro-RO"/>
        </w:rPr>
        <w:t>Gestionarea cererilor de audiență</w:t>
      </w:r>
    </w:p>
    <w:p w:rsidR="00D7340F" w:rsidRPr="00296157" w:rsidRDefault="00D7340F" w:rsidP="000E4129">
      <w:pPr>
        <w:spacing w:after="0" w:line="240" w:lineRule="auto"/>
        <w:jc w:val="both"/>
        <w:rPr>
          <w:rFonts w:ascii="Times New Roman" w:hAnsi="Times New Roman"/>
          <w:lang w:val="ro-RO"/>
        </w:rPr>
      </w:pPr>
    </w:p>
    <w:p w:rsidR="005E393E" w:rsidRPr="00296157" w:rsidRDefault="002220B4" w:rsidP="005E393E">
      <w:pPr>
        <w:spacing w:after="0" w:line="240" w:lineRule="auto"/>
        <w:ind w:left="360"/>
        <w:rPr>
          <w:rFonts w:ascii="Times New Roman" w:hAnsi="Times New Roman"/>
          <w:b/>
          <w:sz w:val="24"/>
          <w:szCs w:val="24"/>
          <w:lang w:val="ro-RO"/>
        </w:rPr>
      </w:pPr>
      <w:r w:rsidRPr="00296157">
        <w:rPr>
          <w:rFonts w:ascii="Times New Roman" w:hAnsi="Times New Roman"/>
          <w:b/>
          <w:sz w:val="24"/>
          <w:szCs w:val="24"/>
          <w:lang w:val="ro-RO"/>
        </w:rPr>
        <w:t>8</w:t>
      </w:r>
      <w:r w:rsidR="005E393E" w:rsidRPr="00296157">
        <w:rPr>
          <w:rFonts w:ascii="Times New Roman" w:hAnsi="Times New Roman"/>
          <w:b/>
          <w:sz w:val="24"/>
          <w:szCs w:val="24"/>
          <w:lang w:val="ro-RO"/>
        </w:rPr>
        <w:t>.2.(1) Generalități</w:t>
      </w:r>
    </w:p>
    <w:p w:rsidR="009F07C9" w:rsidRPr="00296157" w:rsidRDefault="009F07C9" w:rsidP="005E393E">
      <w:pPr>
        <w:spacing w:after="0" w:line="240" w:lineRule="auto"/>
        <w:ind w:left="360"/>
        <w:jc w:val="both"/>
        <w:rPr>
          <w:rFonts w:ascii="Times New Roman" w:hAnsi="Times New Roman"/>
          <w:sz w:val="24"/>
          <w:szCs w:val="24"/>
          <w:lang w:val="ro-RO"/>
        </w:rPr>
      </w:pPr>
    </w:p>
    <w:p w:rsidR="005E393E" w:rsidRPr="00296157" w:rsidRDefault="005E393E" w:rsidP="005E393E">
      <w:pPr>
        <w:spacing w:after="0" w:line="240" w:lineRule="auto"/>
        <w:ind w:left="360"/>
        <w:jc w:val="both"/>
        <w:rPr>
          <w:rFonts w:ascii="Times New Roman" w:hAnsi="Times New Roman"/>
          <w:sz w:val="24"/>
          <w:szCs w:val="24"/>
          <w:lang w:val="ro-RO"/>
        </w:rPr>
      </w:pPr>
      <w:r w:rsidRPr="00296157">
        <w:rPr>
          <w:rFonts w:ascii="Times New Roman" w:hAnsi="Times New Roman"/>
          <w:sz w:val="24"/>
          <w:szCs w:val="24"/>
          <w:lang w:val="ro-RO"/>
        </w:rPr>
        <w:t xml:space="preserve">DCRU, prin </w:t>
      </w:r>
      <w:r w:rsidRPr="00296157">
        <w:rPr>
          <w:rFonts w:ascii="Times New Roman" w:hAnsi="Times New Roman"/>
          <w:b/>
          <w:sz w:val="24"/>
          <w:szCs w:val="24"/>
          <w:lang w:val="ro-RO"/>
        </w:rPr>
        <w:t>SRPMM</w:t>
      </w:r>
      <w:r w:rsidRPr="00296157">
        <w:rPr>
          <w:rFonts w:ascii="Times New Roman" w:hAnsi="Times New Roman"/>
          <w:sz w:val="24"/>
          <w:szCs w:val="24"/>
          <w:lang w:val="ro-RO"/>
        </w:rPr>
        <w:t>, asigură, la nivelul MAP, derularea activităţilor privind gestionarea cererilor de audiență primite la MAP.</w:t>
      </w:r>
    </w:p>
    <w:p w:rsidR="005E393E" w:rsidRPr="00296157" w:rsidRDefault="005E393E" w:rsidP="005E393E">
      <w:pPr>
        <w:spacing w:after="0" w:line="240" w:lineRule="auto"/>
        <w:ind w:left="360"/>
        <w:jc w:val="both"/>
        <w:rPr>
          <w:rFonts w:ascii="Times New Roman" w:hAnsi="Times New Roman"/>
          <w:sz w:val="24"/>
          <w:szCs w:val="24"/>
          <w:lang w:val="ro-RO"/>
        </w:rPr>
      </w:pPr>
      <w:r w:rsidRPr="00296157">
        <w:rPr>
          <w:rFonts w:ascii="Times New Roman" w:hAnsi="Times New Roman"/>
          <w:sz w:val="24"/>
          <w:szCs w:val="24"/>
          <w:lang w:val="ro-RO"/>
        </w:rPr>
        <w:t xml:space="preserve">MAP are obligația, conform art. 8, </w:t>
      </w:r>
      <w:r w:rsidR="00ED2128">
        <w:rPr>
          <w:rFonts w:ascii="Times New Roman" w:hAnsi="Times New Roman"/>
          <w:sz w:val="24"/>
          <w:szCs w:val="24"/>
          <w:lang w:val="ro-RO"/>
        </w:rPr>
        <w:t>alin. 1</w:t>
      </w:r>
      <w:r w:rsidRPr="00296157">
        <w:rPr>
          <w:rFonts w:ascii="Times New Roman" w:hAnsi="Times New Roman"/>
          <w:sz w:val="24"/>
          <w:szCs w:val="24"/>
          <w:lang w:val="ro-RO"/>
        </w:rPr>
        <w:t xml:space="preserve"> din </w:t>
      </w:r>
      <w:r w:rsidR="000B1080">
        <w:rPr>
          <w:rFonts w:ascii="Times New Roman" w:hAnsi="Times New Roman"/>
          <w:sz w:val="24"/>
          <w:szCs w:val="24"/>
          <w:lang w:val="ro-RO"/>
        </w:rPr>
        <w:t xml:space="preserve">OG </w:t>
      </w:r>
      <w:r w:rsidR="00B02E06">
        <w:rPr>
          <w:rFonts w:ascii="Times New Roman" w:hAnsi="Times New Roman"/>
          <w:sz w:val="24"/>
          <w:szCs w:val="24"/>
          <w:lang w:val="ro-RO"/>
        </w:rPr>
        <w:t>nr</w:t>
      </w:r>
      <w:r w:rsidR="000B1080">
        <w:rPr>
          <w:rFonts w:ascii="Times New Roman" w:hAnsi="Times New Roman"/>
          <w:sz w:val="24"/>
          <w:szCs w:val="24"/>
          <w:lang w:val="ro-RO"/>
        </w:rPr>
        <w:t>.27/2002</w:t>
      </w:r>
      <w:r w:rsidRPr="00296157">
        <w:rPr>
          <w:rFonts w:ascii="Times New Roman" w:hAnsi="Times New Roman"/>
          <w:sz w:val="24"/>
          <w:szCs w:val="24"/>
          <w:lang w:val="ro-RO"/>
        </w:rPr>
        <w:t>, să comunice petiționarului, în termen de 30 de zile de la data înregistrării cererii de audiență, răspunsul, indiferent dacă soluția este favorabilă sau nefavorbilă.</w:t>
      </w:r>
    </w:p>
    <w:p w:rsidR="005E393E" w:rsidRPr="00296157" w:rsidRDefault="005E393E" w:rsidP="005E393E">
      <w:pPr>
        <w:spacing w:after="0" w:line="240" w:lineRule="auto"/>
        <w:ind w:left="360"/>
        <w:jc w:val="both"/>
        <w:rPr>
          <w:rFonts w:ascii="Times New Roman" w:hAnsi="Times New Roman"/>
          <w:b/>
          <w:sz w:val="24"/>
          <w:szCs w:val="24"/>
          <w:lang w:val="ro-RO"/>
        </w:rPr>
      </w:pPr>
    </w:p>
    <w:p w:rsidR="009F07C9" w:rsidRPr="00296157" w:rsidRDefault="002220B4" w:rsidP="009F07C9">
      <w:pPr>
        <w:spacing w:after="0" w:line="240" w:lineRule="auto"/>
        <w:ind w:left="360"/>
        <w:rPr>
          <w:rFonts w:ascii="Times New Roman" w:hAnsi="Times New Roman"/>
          <w:b/>
          <w:sz w:val="24"/>
          <w:szCs w:val="24"/>
          <w:lang w:val="ro-RO"/>
        </w:rPr>
      </w:pPr>
      <w:r w:rsidRPr="00296157">
        <w:rPr>
          <w:rFonts w:ascii="Times New Roman" w:hAnsi="Times New Roman"/>
          <w:b/>
          <w:sz w:val="24"/>
          <w:szCs w:val="24"/>
          <w:lang w:val="ro-RO"/>
        </w:rPr>
        <w:t>8</w:t>
      </w:r>
      <w:r w:rsidR="009F07C9" w:rsidRPr="00296157">
        <w:rPr>
          <w:rFonts w:ascii="Times New Roman" w:hAnsi="Times New Roman"/>
          <w:b/>
          <w:sz w:val="24"/>
          <w:szCs w:val="24"/>
          <w:lang w:val="ro-RO"/>
        </w:rPr>
        <w:t xml:space="preserve">.2.(2) Documente utilizate în cadrul procedurii </w:t>
      </w:r>
      <w:r w:rsidR="003F7654">
        <w:rPr>
          <w:rFonts w:ascii="Times New Roman" w:hAnsi="Times New Roman"/>
          <w:b/>
          <w:sz w:val="24"/>
          <w:szCs w:val="24"/>
          <w:lang w:val="ro-RO"/>
        </w:rPr>
        <w:t>d</w:t>
      </w:r>
      <w:r w:rsidR="009F07C9" w:rsidRPr="00296157">
        <w:rPr>
          <w:rFonts w:ascii="Times New Roman" w:hAnsi="Times New Roman"/>
          <w:b/>
          <w:sz w:val="24"/>
          <w:szCs w:val="24"/>
          <w:lang w:val="ro-RO"/>
        </w:rPr>
        <w:t>e</w:t>
      </w:r>
      <w:r w:rsidR="003F7654">
        <w:rPr>
          <w:rFonts w:ascii="Times New Roman" w:hAnsi="Times New Roman"/>
          <w:b/>
          <w:sz w:val="24"/>
          <w:szCs w:val="24"/>
          <w:lang w:val="ro-RO"/>
        </w:rPr>
        <w:t xml:space="preserve"> sistem</w:t>
      </w:r>
      <w:r w:rsidR="00F139DA" w:rsidRPr="00296157">
        <w:rPr>
          <w:rFonts w:ascii="Times New Roman" w:hAnsi="Times New Roman"/>
          <w:b/>
          <w:sz w:val="24"/>
          <w:szCs w:val="24"/>
          <w:lang w:val="ro-RO"/>
        </w:rPr>
        <w:t xml:space="preserve"> pentru gestionarea cererilor de audiență</w:t>
      </w:r>
    </w:p>
    <w:p w:rsidR="009F07C9" w:rsidRPr="00296157" w:rsidRDefault="009F07C9" w:rsidP="009F07C9">
      <w:pPr>
        <w:spacing w:after="0" w:line="240" w:lineRule="auto"/>
        <w:ind w:left="360"/>
        <w:rPr>
          <w:rFonts w:ascii="Times New Roman" w:hAnsi="Times New Roman"/>
          <w:b/>
          <w:sz w:val="24"/>
          <w:szCs w:val="24"/>
          <w:lang w:val="ro-RO"/>
        </w:rPr>
      </w:pPr>
    </w:p>
    <w:p w:rsidR="009F07C9" w:rsidRPr="00296157" w:rsidRDefault="009F07C9" w:rsidP="009F07C9">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Cereri de audiență;</w:t>
      </w:r>
    </w:p>
    <w:p w:rsidR="009F07C9" w:rsidRPr="00296157" w:rsidRDefault="009F07C9" w:rsidP="009F07C9">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Notă de audiență (modelul la </w:t>
      </w:r>
      <w:r w:rsidR="00ED2128">
        <w:rPr>
          <w:rFonts w:ascii="Times New Roman" w:hAnsi="Times New Roman"/>
          <w:b/>
          <w:sz w:val="24"/>
          <w:szCs w:val="24"/>
          <w:lang w:val="ro-RO"/>
        </w:rPr>
        <w:t>Anexa nr.</w:t>
      </w:r>
      <w:r w:rsidRPr="00296157">
        <w:rPr>
          <w:rFonts w:ascii="Times New Roman" w:hAnsi="Times New Roman"/>
          <w:b/>
          <w:sz w:val="24"/>
          <w:szCs w:val="24"/>
          <w:lang w:val="ro-RO"/>
        </w:rPr>
        <w:t xml:space="preserve"> 6</w:t>
      </w:r>
      <w:r w:rsidRPr="00296157">
        <w:rPr>
          <w:rFonts w:ascii="Times New Roman" w:hAnsi="Times New Roman"/>
          <w:sz w:val="24"/>
          <w:szCs w:val="24"/>
          <w:lang w:val="ro-RO"/>
        </w:rPr>
        <w:t>), întocmite la SRPMM;</w:t>
      </w:r>
    </w:p>
    <w:p w:rsidR="009F07C9" w:rsidRPr="00296157" w:rsidRDefault="009F07C9" w:rsidP="009F07C9">
      <w:pPr>
        <w:numPr>
          <w:ilvl w:val="0"/>
          <w:numId w:val="11"/>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Fișă de audiență (modelul la </w:t>
      </w:r>
      <w:r w:rsidR="00ED2128">
        <w:rPr>
          <w:rFonts w:ascii="Times New Roman" w:hAnsi="Times New Roman"/>
          <w:b/>
          <w:sz w:val="24"/>
          <w:szCs w:val="24"/>
          <w:lang w:val="ro-RO"/>
        </w:rPr>
        <w:t>Anexa nr.</w:t>
      </w:r>
      <w:r w:rsidRPr="00296157">
        <w:rPr>
          <w:rFonts w:ascii="Times New Roman" w:hAnsi="Times New Roman"/>
          <w:b/>
          <w:sz w:val="24"/>
          <w:szCs w:val="24"/>
          <w:lang w:val="ro-RO"/>
        </w:rPr>
        <w:t xml:space="preserve"> 7</w:t>
      </w:r>
      <w:r w:rsidRPr="00296157">
        <w:rPr>
          <w:rFonts w:ascii="Times New Roman" w:hAnsi="Times New Roman"/>
          <w:sz w:val="24"/>
          <w:szCs w:val="24"/>
          <w:lang w:val="ro-RO"/>
        </w:rPr>
        <w:t>), întocmită de SRPMM.</w:t>
      </w:r>
    </w:p>
    <w:p w:rsidR="009F07C9" w:rsidRPr="00296157" w:rsidRDefault="009F07C9" w:rsidP="005E393E">
      <w:pPr>
        <w:spacing w:after="0" w:line="240" w:lineRule="auto"/>
        <w:ind w:left="360"/>
        <w:jc w:val="both"/>
        <w:rPr>
          <w:rFonts w:ascii="Times New Roman" w:hAnsi="Times New Roman"/>
          <w:b/>
          <w:sz w:val="24"/>
          <w:szCs w:val="24"/>
          <w:lang w:val="ro-RO"/>
        </w:rPr>
      </w:pPr>
    </w:p>
    <w:p w:rsidR="005E393E" w:rsidRPr="00296157" w:rsidRDefault="002220B4" w:rsidP="005E393E">
      <w:pPr>
        <w:spacing w:after="0" w:line="240" w:lineRule="auto"/>
        <w:ind w:left="360"/>
        <w:jc w:val="both"/>
        <w:rPr>
          <w:rFonts w:ascii="Times New Roman" w:hAnsi="Times New Roman"/>
          <w:b/>
          <w:sz w:val="24"/>
          <w:szCs w:val="24"/>
          <w:lang w:val="ro-RO"/>
        </w:rPr>
      </w:pPr>
      <w:r w:rsidRPr="00296157">
        <w:rPr>
          <w:rFonts w:ascii="Times New Roman" w:hAnsi="Times New Roman"/>
          <w:b/>
          <w:sz w:val="24"/>
          <w:szCs w:val="24"/>
          <w:lang w:val="ro-RO"/>
        </w:rPr>
        <w:t>8</w:t>
      </w:r>
      <w:r w:rsidR="00862BDD" w:rsidRPr="00296157">
        <w:rPr>
          <w:rFonts w:ascii="Times New Roman" w:hAnsi="Times New Roman"/>
          <w:b/>
          <w:sz w:val="24"/>
          <w:szCs w:val="24"/>
          <w:lang w:val="ro-RO"/>
        </w:rPr>
        <w:t>.2.(3) Modul de lucru</w:t>
      </w:r>
    </w:p>
    <w:p w:rsidR="00862BDD" w:rsidRPr="00296157" w:rsidRDefault="00862BDD" w:rsidP="00862BDD">
      <w:pPr>
        <w:spacing w:after="0" w:line="240" w:lineRule="auto"/>
        <w:ind w:left="360"/>
        <w:jc w:val="both"/>
        <w:rPr>
          <w:rFonts w:ascii="Times New Roman" w:hAnsi="Times New Roman"/>
          <w:sz w:val="24"/>
          <w:szCs w:val="24"/>
          <w:lang w:val="ro-RO"/>
        </w:rPr>
      </w:pPr>
    </w:p>
    <w:p w:rsidR="00862BDD" w:rsidRPr="00296157" w:rsidRDefault="00862BDD" w:rsidP="00862BDD">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Cererile de audiență pot fi transmise MAP de persoane fizice (în nume propriu) și juridice (în numele colectivelor pe care le reprezintă), prin: depunere personală la Registratura MAP, poștă, fax, poștă electronică (prin mesaje transmise la adresa </w:t>
      </w:r>
      <w:hyperlink r:id="rId17" w:history="1">
        <w:r w:rsidRPr="00296157">
          <w:rPr>
            <w:rStyle w:val="Hyperlink"/>
            <w:rFonts w:ascii="Times New Roman" w:hAnsi="Times New Roman"/>
            <w:sz w:val="24"/>
            <w:szCs w:val="24"/>
            <w:u w:val="none"/>
            <w:lang w:val="ro-RO"/>
          </w:rPr>
          <w:t>petitii@map.gov.ro</w:t>
        </w:r>
      </w:hyperlink>
      <w:r w:rsidRPr="00296157">
        <w:rPr>
          <w:rFonts w:ascii="Times New Roman" w:hAnsi="Times New Roman"/>
          <w:sz w:val="24"/>
          <w:szCs w:val="24"/>
          <w:lang w:val="ro-RO"/>
        </w:rPr>
        <w:t>).</w:t>
      </w:r>
    </w:p>
    <w:p w:rsidR="00862BDD" w:rsidRPr="00296157" w:rsidRDefault="00862BDD" w:rsidP="00862BDD">
      <w:pPr>
        <w:spacing w:after="0" w:line="240" w:lineRule="auto"/>
        <w:jc w:val="both"/>
        <w:rPr>
          <w:rFonts w:ascii="Times New Roman" w:hAnsi="Times New Roman"/>
          <w:sz w:val="24"/>
          <w:szCs w:val="24"/>
          <w:lang w:val="ro-RO"/>
        </w:rPr>
      </w:pPr>
    </w:p>
    <w:p w:rsidR="00862BDD" w:rsidRPr="00296157" w:rsidRDefault="00862BDD" w:rsidP="00862BDD">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Cererile de audiență vor fi înregistrate de Compartimentul Registratură din cadrul SRPMM, în ziua recepționării, cu numere de documente externe generate de SIIMD.</w:t>
      </w:r>
    </w:p>
    <w:p w:rsidR="00862BDD" w:rsidRPr="00296157" w:rsidRDefault="00862BDD" w:rsidP="00862BDD">
      <w:pPr>
        <w:pStyle w:val="ListParagraph"/>
        <w:spacing w:after="0" w:line="240" w:lineRule="auto"/>
        <w:rPr>
          <w:rFonts w:ascii="Times New Roman" w:hAnsi="Times New Roman"/>
          <w:sz w:val="24"/>
          <w:szCs w:val="24"/>
          <w:lang w:val="ro-RO"/>
        </w:rPr>
      </w:pPr>
    </w:p>
    <w:p w:rsidR="00862BDD" w:rsidRPr="00296157" w:rsidRDefault="00862BDD" w:rsidP="00862BDD">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După înregistrare, Compartimentul Registratură va transmite numerele cererilor de audiență pe flux, în cadrul SIIMD, către contul </w:t>
      </w:r>
      <w:r w:rsidRPr="00296157">
        <w:rPr>
          <w:rFonts w:ascii="Times New Roman" w:hAnsi="Times New Roman"/>
          <w:b/>
          <w:sz w:val="24"/>
          <w:szCs w:val="24"/>
          <w:lang w:val="ro-RO"/>
        </w:rPr>
        <w:t>Comunicare</w:t>
      </w:r>
      <w:r w:rsidRPr="00296157">
        <w:rPr>
          <w:rFonts w:ascii="Times New Roman" w:hAnsi="Times New Roman"/>
          <w:sz w:val="24"/>
          <w:szCs w:val="24"/>
          <w:lang w:val="ro-RO"/>
        </w:rPr>
        <w:t xml:space="preserve">, de unde vor fi preluate în lucru de utilizatorul acestuia. </w:t>
      </w:r>
      <w:r w:rsidR="00850217">
        <w:rPr>
          <w:rFonts w:ascii="Times New Roman" w:hAnsi="Times New Roman"/>
          <w:sz w:val="24"/>
          <w:szCs w:val="24"/>
          <w:lang w:val="ro-RO"/>
        </w:rPr>
        <w:t>Cererile de audiență</w:t>
      </w:r>
      <w:r w:rsidRPr="00296157">
        <w:rPr>
          <w:rFonts w:ascii="Times New Roman" w:hAnsi="Times New Roman"/>
          <w:sz w:val="24"/>
          <w:szCs w:val="24"/>
          <w:lang w:val="ro-RO"/>
        </w:rPr>
        <w:t xml:space="preserve"> vor fi transmise către DCRU-SRPMM și fizic, prin condica de predare-primire a documentelor.</w:t>
      </w:r>
    </w:p>
    <w:p w:rsidR="00862BDD" w:rsidRPr="00296157" w:rsidRDefault="00862BDD" w:rsidP="00862BDD">
      <w:pPr>
        <w:pStyle w:val="ListParagraph"/>
        <w:spacing w:after="0" w:line="240" w:lineRule="auto"/>
        <w:rPr>
          <w:rFonts w:ascii="Times New Roman" w:hAnsi="Times New Roman"/>
          <w:sz w:val="24"/>
          <w:szCs w:val="24"/>
          <w:lang w:val="ro-RO"/>
        </w:rPr>
      </w:pPr>
    </w:p>
    <w:p w:rsidR="00862BDD" w:rsidRPr="00296157" w:rsidRDefault="00862BDD" w:rsidP="00862BDD">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Cererile de audiență vor fi distribuite de șeful SRPMM către unul dintre consilierii din cadrul serviciului responsabili cu gestionarea cererilor de audiență at</w:t>
      </w:r>
      <w:r w:rsidR="00850217">
        <w:rPr>
          <w:rFonts w:ascii="Times New Roman" w:hAnsi="Times New Roman"/>
          <w:sz w:val="24"/>
          <w:szCs w:val="24"/>
          <w:lang w:val="ro-RO"/>
        </w:rPr>
        <w:t>â</w:t>
      </w:r>
      <w:r w:rsidRPr="00296157">
        <w:rPr>
          <w:rFonts w:ascii="Times New Roman" w:hAnsi="Times New Roman"/>
          <w:sz w:val="24"/>
          <w:szCs w:val="24"/>
          <w:lang w:val="ro-RO"/>
        </w:rPr>
        <w:t>t pe fluxul SIIMD, cu rezoluția ”</w:t>
      </w:r>
      <w:r w:rsidRPr="00296157">
        <w:rPr>
          <w:rFonts w:ascii="Times New Roman" w:hAnsi="Times New Roman"/>
          <w:b/>
          <w:sz w:val="24"/>
          <w:szCs w:val="24"/>
          <w:lang w:val="ro-RO"/>
        </w:rPr>
        <w:t>aplicare procedură audiență</w:t>
      </w:r>
      <w:r w:rsidRPr="00296157">
        <w:rPr>
          <w:rFonts w:ascii="Times New Roman" w:hAnsi="Times New Roman"/>
          <w:sz w:val="24"/>
          <w:szCs w:val="24"/>
          <w:lang w:val="ro-RO"/>
        </w:rPr>
        <w:t>”, c</w:t>
      </w:r>
      <w:r w:rsidR="00850217">
        <w:rPr>
          <w:rFonts w:ascii="Times New Roman" w:hAnsi="Times New Roman"/>
          <w:sz w:val="24"/>
          <w:szCs w:val="24"/>
          <w:lang w:val="ro-RO"/>
        </w:rPr>
        <w:t>â</w:t>
      </w:r>
      <w:r w:rsidRPr="00296157">
        <w:rPr>
          <w:rFonts w:ascii="Times New Roman" w:hAnsi="Times New Roman"/>
          <w:sz w:val="24"/>
          <w:szCs w:val="24"/>
          <w:lang w:val="ro-RO"/>
        </w:rPr>
        <w:t>t și fizic.</w:t>
      </w:r>
    </w:p>
    <w:p w:rsidR="00862BDD" w:rsidRPr="00296157" w:rsidRDefault="00862BDD" w:rsidP="00862BDD">
      <w:pPr>
        <w:pStyle w:val="ListParagraph"/>
        <w:rPr>
          <w:rFonts w:ascii="Times New Roman" w:hAnsi="Times New Roman"/>
          <w:sz w:val="24"/>
          <w:szCs w:val="24"/>
          <w:lang w:val="ro-RO"/>
        </w:rPr>
      </w:pPr>
    </w:p>
    <w:p w:rsidR="0013156D" w:rsidRPr="00296157" w:rsidRDefault="0013156D" w:rsidP="00862BDD">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lastRenderedPageBreak/>
        <w:t>Consilierul care preia cererea de audiență elaborează nota de audiență aferentă în două exemplare și, după aprobarea primită de la șeful SRPMM, o transmite către Cabinet Ministru astfel:</w:t>
      </w:r>
    </w:p>
    <w:p w:rsidR="0013156D" w:rsidRPr="00296157" w:rsidRDefault="0013156D" w:rsidP="0013156D">
      <w:pPr>
        <w:numPr>
          <w:ilvl w:val="0"/>
          <w:numId w:val="19"/>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electronic, pe fluxul SIIMD, la contul departamentului ”Cabinet Ministru” cu rezoluția ”</w:t>
      </w:r>
      <w:r w:rsidRPr="00296157">
        <w:rPr>
          <w:rFonts w:ascii="Times New Roman" w:hAnsi="Times New Roman"/>
          <w:b/>
          <w:sz w:val="24"/>
          <w:szCs w:val="24"/>
          <w:lang w:val="ro-RO"/>
        </w:rPr>
        <w:t>vă rugăm să evaluați susținer</w:t>
      </w:r>
      <w:r w:rsidR="008B7890">
        <w:rPr>
          <w:rFonts w:ascii="Times New Roman" w:hAnsi="Times New Roman"/>
          <w:b/>
          <w:sz w:val="24"/>
          <w:szCs w:val="24"/>
          <w:lang w:val="ro-RO"/>
        </w:rPr>
        <w:t>ea</w:t>
      </w:r>
      <w:r w:rsidRPr="00296157">
        <w:rPr>
          <w:rFonts w:ascii="Times New Roman" w:hAnsi="Times New Roman"/>
          <w:b/>
          <w:sz w:val="24"/>
          <w:szCs w:val="24"/>
          <w:lang w:val="ro-RO"/>
        </w:rPr>
        <w:t xml:space="preserve"> audienței precum și să desemnați demnitarul care să o </w:t>
      </w:r>
      <w:r w:rsidR="00A76EE8">
        <w:rPr>
          <w:rFonts w:ascii="Times New Roman" w:hAnsi="Times New Roman"/>
          <w:b/>
          <w:sz w:val="24"/>
          <w:szCs w:val="24"/>
          <w:lang w:val="ro-RO"/>
        </w:rPr>
        <w:t>acorde</w:t>
      </w:r>
      <w:r w:rsidRPr="00296157">
        <w:rPr>
          <w:rFonts w:ascii="Times New Roman" w:hAnsi="Times New Roman"/>
          <w:sz w:val="24"/>
          <w:szCs w:val="24"/>
          <w:lang w:val="ro-RO"/>
        </w:rPr>
        <w:t>”;</w:t>
      </w:r>
    </w:p>
    <w:p w:rsidR="0013156D" w:rsidRPr="00296157" w:rsidRDefault="0013156D" w:rsidP="0013156D">
      <w:pPr>
        <w:numPr>
          <w:ilvl w:val="0"/>
          <w:numId w:val="19"/>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fizic,</w:t>
      </w:r>
      <w:r w:rsidR="00011D39" w:rsidRPr="00296157">
        <w:rPr>
          <w:rFonts w:ascii="Times New Roman" w:hAnsi="Times New Roman"/>
          <w:sz w:val="24"/>
          <w:szCs w:val="24"/>
          <w:lang w:val="ro-RO"/>
        </w:rPr>
        <w:t xml:space="preserve"> prin condica de predare-primire documente,</w:t>
      </w:r>
      <w:r w:rsidRPr="00296157">
        <w:rPr>
          <w:rFonts w:ascii="Times New Roman" w:hAnsi="Times New Roman"/>
          <w:sz w:val="24"/>
          <w:szCs w:val="24"/>
          <w:lang w:val="ro-RO"/>
        </w:rPr>
        <w:t xml:space="preserve"> se va preda exemplarul 1 al notei de audiență căruia i se anexează copia cererii de audiență.</w:t>
      </w:r>
    </w:p>
    <w:p w:rsidR="0013156D" w:rsidRPr="00296157" w:rsidRDefault="0013156D" w:rsidP="0013156D">
      <w:pPr>
        <w:spacing w:after="0" w:line="240" w:lineRule="auto"/>
        <w:jc w:val="both"/>
        <w:rPr>
          <w:rFonts w:ascii="Times New Roman" w:hAnsi="Times New Roman"/>
          <w:sz w:val="24"/>
          <w:szCs w:val="24"/>
          <w:lang w:val="ro-RO"/>
        </w:rPr>
      </w:pPr>
    </w:p>
    <w:p w:rsidR="00862BDD" w:rsidRPr="00296157" w:rsidRDefault="0013156D" w:rsidP="0013156D">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Exemplarului 2 al notei de audiență i se va </w:t>
      </w:r>
      <w:r w:rsidR="00ED2128">
        <w:rPr>
          <w:rFonts w:ascii="Times New Roman" w:hAnsi="Times New Roman"/>
          <w:sz w:val="24"/>
          <w:szCs w:val="24"/>
          <w:lang w:val="ro-RO"/>
        </w:rPr>
        <w:t>Anexa nr.</w:t>
      </w:r>
      <w:r w:rsidRPr="00296157">
        <w:rPr>
          <w:rFonts w:ascii="Times New Roman" w:hAnsi="Times New Roman"/>
          <w:sz w:val="24"/>
          <w:szCs w:val="24"/>
          <w:lang w:val="ro-RO"/>
        </w:rPr>
        <w:t xml:space="preserve"> cererea de audiență în original</w:t>
      </w:r>
      <w:r w:rsidR="00011D39" w:rsidRPr="00296157">
        <w:rPr>
          <w:rFonts w:ascii="Times New Roman" w:hAnsi="Times New Roman"/>
          <w:sz w:val="24"/>
          <w:szCs w:val="24"/>
          <w:lang w:val="ro-RO"/>
        </w:rPr>
        <w:t xml:space="preserve"> și va fi îndosariat și păstrat pentru arhivare.</w:t>
      </w:r>
    </w:p>
    <w:p w:rsidR="00011D39" w:rsidRPr="00296157" w:rsidRDefault="00011D39" w:rsidP="00011D39">
      <w:pPr>
        <w:spacing w:after="0" w:line="240" w:lineRule="auto"/>
        <w:ind w:left="360"/>
        <w:jc w:val="both"/>
        <w:rPr>
          <w:rFonts w:ascii="Times New Roman" w:hAnsi="Times New Roman"/>
          <w:sz w:val="24"/>
          <w:szCs w:val="24"/>
          <w:lang w:val="ro-RO"/>
        </w:rPr>
      </w:pPr>
    </w:p>
    <w:p w:rsidR="00011D39" w:rsidRPr="00296157" w:rsidRDefault="00365549" w:rsidP="00011D39">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Cererea de audiență va fi analizată la nivelul Cabinetului Ministrului unde se va decide cu privire la susținerea audienței:</w:t>
      </w:r>
    </w:p>
    <w:p w:rsidR="00365549" w:rsidRPr="00296157" w:rsidRDefault="00365549" w:rsidP="00365549">
      <w:pPr>
        <w:numPr>
          <w:ilvl w:val="0"/>
          <w:numId w:val="20"/>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dacă se decide că nu se va da curs cererii de audiență, nota de audiență se va returna SRPMM cu</w:t>
      </w:r>
      <w:r w:rsidR="001E131E" w:rsidRPr="00296157">
        <w:rPr>
          <w:rFonts w:ascii="Times New Roman" w:hAnsi="Times New Roman"/>
          <w:sz w:val="24"/>
          <w:szCs w:val="24"/>
          <w:lang w:val="ro-RO"/>
        </w:rPr>
        <w:t xml:space="preserve"> menționarea motivului pentru care s-a ajuns la această decizie;</w:t>
      </w:r>
    </w:p>
    <w:p w:rsidR="001E131E" w:rsidRPr="00296157" w:rsidRDefault="001E131E" w:rsidP="00365549">
      <w:pPr>
        <w:numPr>
          <w:ilvl w:val="0"/>
          <w:numId w:val="20"/>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dacă se decide că se va răspunde favorabil cererii de audiență, nota de audiență se va transmite structurii de specialitate care va susține audiența, atât fizic, prin condica de predare-primire a documentelor, cât și pe fluxul SIIMD, cu rezoluția ”</w:t>
      </w:r>
      <w:r w:rsidRPr="00296157">
        <w:rPr>
          <w:rFonts w:ascii="Times New Roman" w:hAnsi="Times New Roman"/>
          <w:b/>
          <w:sz w:val="24"/>
          <w:szCs w:val="24"/>
          <w:lang w:val="ro-RO"/>
        </w:rPr>
        <w:t>aplicare procedură audiențe</w:t>
      </w:r>
      <w:r w:rsidRPr="00296157">
        <w:rPr>
          <w:rFonts w:ascii="Times New Roman" w:hAnsi="Times New Roman"/>
          <w:sz w:val="24"/>
          <w:szCs w:val="24"/>
          <w:lang w:val="ro-RO"/>
        </w:rPr>
        <w:t>”;</w:t>
      </w:r>
    </w:p>
    <w:p w:rsidR="001E131E" w:rsidRPr="00296157" w:rsidRDefault="001E131E" w:rsidP="00365549">
      <w:pPr>
        <w:numPr>
          <w:ilvl w:val="0"/>
          <w:numId w:val="20"/>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dacă se decide că audiența va fi susținută la nivelul Cabinetului Ministrului, nota de audiență va transmisă către SRPMM atât fizic, după ce s-a notat data și ora audienței, prin condica de predare-primire a documentelor, cât și pe fluxul SIIMD, cu rezoluția ”</w:t>
      </w:r>
      <w:r w:rsidRPr="00296157">
        <w:rPr>
          <w:rFonts w:ascii="Times New Roman" w:hAnsi="Times New Roman"/>
          <w:b/>
          <w:sz w:val="24"/>
          <w:szCs w:val="24"/>
          <w:lang w:val="ro-RO"/>
        </w:rPr>
        <w:t>aplicare procedură audiențe</w:t>
      </w:r>
      <w:r w:rsidRPr="00296157">
        <w:rPr>
          <w:rFonts w:ascii="Times New Roman" w:hAnsi="Times New Roman"/>
          <w:sz w:val="24"/>
          <w:szCs w:val="24"/>
          <w:lang w:val="ro-RO"/>
        </w:rPr>
        <w:t>”.</w:t>
      </w:r>
      <w:r w:rsidR="006A3FEB" w:rsidRPr="00296157">
        <w:rPr>
          <w:rFonts w:ascii="Times New Roman" w:hAnsi="Times New Roman"/>
          <w:sz w:val="24"/>
          <w:szCs w:val="24"/>
          <w:lang w:val="ro-RO"/>
        </w:rPr>
        <w:t xml:space="preserve"> De asemenea, dacă se consideră oportun, se va solicita, prin menționarea în scris pe nota de audiență, prezența la audiență a unui consilier SRPMM, care să întocmească fișa de audiență. Dacă nu se solicită prezența unui consilier SRPMM, fișa de audiență va fi întocmită la nivelul Cabinetului Ministrului, iar exemplarul necesar pentru arhivare va fi predat SRPMM, prin condica de predare-primire documente. În acest din urmă caz, fișa de audiență va avea numărul de înregistrare al cererii de audiență căruia i se va adăuga indicativul CM.</w:t>
      </w:r>
    </w:p>
    <w:p w:rsidR="001E131E" w:rsidRPr="00296157" w:rsidRDefault="001E131E" w:rsidP="001E131E">
      <w:pPr>
        <w:spacing w:after="0" w:line="240" w:lineRule="auto"/>
        <w:ind w:left="426"/>
        <w:jc w:val="both"/>
        <w:rPr>
          <w:rFonts w:ascii="Times New Roman" w:hAnsi="Times New Roman"/>
          <w:sz w:val="24"/>
          <w:szCs w:val="24"/>
          <w:lang w:val="ro-RO"/>
        </w:rPr>
      </w:pPr>
    </w:p>
    <w:p w:rsidR="001E131E" w:rsidRPr="00296157" w:rsidRDefault="001E131E" w:rsidP="001E131E">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Structura de specialitate care va fi responsabilă cu susținerea audienței, va transmite SRPMM, după primirea notei de audiență de la Cabinetul Ministrului, data și ora la care este programată audiența, printr-un mesaj transmis la adresa </w:t>
      </w:r>
      <w:hyperlink r:id="rId18" w:history="1">
        <w:r w:rsidRPr="00296157">
          <w:rPr>
            <w:rStyle w:val="Hyperlink"/>
            <w:rFonts w:ascii="Times New Roman" w:hAnsi="Times New Roman"/>
            <w:sz w:val="24"/>
            <w:szCs w:val="24"/>
            <w:lang w:val="ro-RO"/>
          </w:rPr>
          <w:t>petitii@map.gov.ro</w:t>
        </w:r>
      </w:hyperlink>
      <w:r w:rsidRPr="00296157">
        <w:rPr>
          <w:rFonts w:ascii="Times New Roman" w:hAnsi="Times New Roman"/>
          <w:sz w:val="24"/>
          <w:szCs w:val="24"/>
          <w:lang w:val="ro-RO"/>
        </w:rPr>
        <w:t>.</w:t>
      </w:r>
    </w:p>
    <w:p w:rsidR="001E131E" w:rsidRPr="00296157" w:rsidRDefault="001E131E" w:rsidP="001E131E">
      <w:pPr>
        <w:spacing w:after="0" w:line="240" w:lineRule="auto"/>
        <w:jc w:val="both"/>
        <w:rPr>
          <w:rFonts w:ascii="Times New Roman" w:hAnsi="Times New Roman"/>
          <w:sz w:val="24"/>
          <w:szCs w:val="24"/>
          <w:lang w:val="ro-RO"/>
        </w:rPr>
      </w:pPr>
    </w:p>
    <w:p w:rsidR="001E131E" w:rsidRPr="00296157" w:rsidRDefault="00774AD5" w:rsidP="001E131E">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Consilierii SRPMM vor proceda la anunțarea celui care solicită audiența cu privire la data și ora acesteia. Acestuia i se va solicita să confirme prezența la audiență.</w:t>
      </w:r>
    </w:p>
    <w:p w:rsidR="00774AD5" w:rsidRPr="00296157" w:rsidRDefault="00774AD5" w:rsidP="00774AD5">
      <w:pPr>
        <w:pStyle w:val="ListParagraph"/>
        <w:rPr>
          <w:rFonts w:ascii="Times New Roman" w:hAnsi="Times New Roman"/>
          <w:sz w:val="24"/>
          <w:szCs w:val="24"/>
          <w:lang w:val="ro-RO"/>
        </w:rPr>
      </w:pPr>
    </w:p>
    <w:p w:rsidR="00774AD5" w:rsidRPr="00296157" w:rsidRDefault="00774AD5" w:rsidP="001E131E">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lastRenderedPageBreak/>
        <w:t>La solicitarea demnitarului care va susține audiența</w:t>
      </w:r>
      <w:r w:rsidR="00C545E6" w:rsidRPr="00296157">
        <w:rPr>
          <w:rFonts w:ascii="Times New Roman" w:hAnsi="Times New Roman"/>
          <w:sz w:val="24"/>
          <w:szCs w:val="24"/>
          <w:lang w:val="ro-RO"/>
        </w:rPr>
        <w:t>, formulată în cadrul mesajului transmis prin poșta electronică menționat la punctul h),</w:t>
      </w:r>
      <w:r w:rsidRPr="00296157">
        <w:rPr>
          <w:rFonts w:ascii="Times New Roman" w:hAnsi="Times New Roman"/>
          <w:sz w:val="24"/>
          <w:szCs w:val="24"/>
          <w:lang w:val="ro-RO"/>
        </w:rPr>
        <w:t xml:space="preserve"> la aceasta va participa și un consilier din cadrul SRPMM care, în acest caz, va întocmi fișa de audiență, în două exemplare, ce va fi semnată atît de demnitar cât și de solicitantul audienței. Un exemplar va fi predat solicitantului, cel de-al doilea va fi păstrat la dosarul audienței întocmit la nivelul SRPMM. Fișa de audiență va avea numărul de înregistrare primit de cererea de audiență la care se va adăuga indicativul COM. Dacă nu se solicită prezența unui consilier SRPMM, fișa de audiență </w:t>
      </w:r>
      <w:r w:rsidR="00C545E6" w:rsidRPr="00296157">
        <w:rPr>
          <w:rFonts w:ascii="Times New Roman" w:hAnsi="Times New Roman"/>
          <w:sz w:val="24"/>
          <w:szCs w:val="24"/>
          <w:lang w:val="ro-RO"/>
        </w:rPr>
        <w:t>va fi întocmită la nivelul structurii de specialitate, iar exemplarul necesar pentru arhivare va fi predat SRPMM, prin condica de predare-primire documente. În acest din urmă caz, fișa de audiență va avea numărul de înregistrare al cererii de audiență căruia i se va adăuga indicativul structurii de specialitate care a întocmit-o.</w:t>
      </w:r>
    </w:p>
    <w:p w:rsidR="00C545E6" w:rsidRPr="00296157" w:rsidRDefault="00C545E6" w:rsidP="00C545E6">
      <w:pPr>
        <w:pStyle w:val="ListParagraph"/>
        <w:spacing w:after="0" w:line="240" w:lineRule="auto"/>
        <w:rPr>
          <w:rFonts w:ascii="Times New Roman" w:hAnsi="Times New Roman"/>
          <w:sz w:val="24"/>
          <w:szCs w:val="24"/>
          <w:lang w:val="ro-RO"/>
        </w:rPr>
      </w:pPr>
    </w:p>
    <w:p w:rsidR="00C545E6" w:rsidRPr="00296157" w:rsidRDefault="00C545E6" w:rsidP="00C545E6">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 xml:space="preserve">După </w:t>
      </w:r>
      <w:r w:rsidR="00ED2128">
        <w:rPr>
          <w:rFonts w:ascii="Times New Roman" w:hAnsi="Times New Roman"/>
          <w:sz w:val="24"/>
          <w:szCs w:val="24"/>
          <w:lang w:val="ro-RO"/>
        </w:rPr>
        <w:t>Anexa nr.</w:t>
      </w:r>
      <w:r w:rsidRPr="00296157">
        <w:rPr>
          <w:rFonts w:ascii="Times New Roman" w:hAnsi="Times New Roman"/>
          <w:sz w:val="24"/>
          <w:szCs w:val="24"/>
          <w:lang w:val="ro-RO"/>
        </w:rPr>
        <w:t>rea fișei de audiență la dosarul cererii de audiență, dosarul electronic va fi finalizat, în SIIMD, la nivelul SRPMM.</w:t>
      </w:r>
    </w:p>
    <w:p w:rsidR="00C545E6" w:rsidRPr="00296157" w:rsidRDefault="00C545E6" w:rsidP="00C545E6">
      <w:pPr>
        <w:pStyle w:val="ListParagraph"/>
        <w:spacing w:after="0" w:line="240" w:lineRule="auto"/>
        <w:rPr>
          <w:rFonts w:ascii="Times New Roman" w:hAnsi="Times New Roman"/>
          <w:sz w:val="24"/>
          <w:szCs w:val="24"/>
          <w:lang w:val="ro-RO"/>
        </w:rPr>
      </w:pPr>
    </w:p>
    <w:p w:rsidR="00C545E6" w:rsidRPr="00296157" w:rsidRDefault="00C545E6" w:rsidP="00C545E6">
      <w:pPr>
        <w:numPr>
          <w:ilvl w:val="0"/>
          <w:numId w:val="18"/>
        </w:numPr>
        <w:spacing w:after="0" w:line="240" w:lineRule="auto"/>
        <w:jc w:val="both"/>
        <w:rPr>
          <w:rFonts w:ascii="Times New Roman" w:hAnsi="Times New Roman"/>
          <w:sz w:val="24"/>
          <w:szCs w:val="24"/>
          <w:lang w:val="ro-RO"/>
        </w:rPr>
      </w:pPr>
      <w:r w:rsidRPr="00296157">
        <w:rPr>
          <w:rFonts w:ascii="Times New Roman" w:hAnsi="Times New Roman"/>
          <w:sz w:val="24"/>
          <w:szCs w:val="24"/>
          <w:lang w:val="ro-RO"/>
        </w:rPr>
        <w:t>Dosarele cererilor de audiență soluționate și finalizate în SIIMD, vor fi păstrate de SRPMM și vor fi depuse la depozitul arhivei MAP în al doilea an de la constituire, pe bază de inventar și proces-verbal de predare-primire, în conformitate cu art. 9 al Legii Arhivelor Naționale nr. 16/1996, republicată.</w:t>
      </w:r>
    </w:p>
    <w:p w:rsidR="009410F6" w:rsidRDefault="009410F6" w:rsidP="009410F6">
      <w:pPr>
        <w:spacing w:after="0" w:line="240" w:lineRule="auto"/>
        <w:jc w:val="both"/>
        <w:rPr>
          <w:rFonts w:ascii="Times New Roman" w:hAnsi="Times New Roman"/>
          <w:sz w:val="24"/>
          <w:szCs w:val="24"/>
          <w:lang w:val="ro-RO"/>
        </w:rPr>
      </w:pPr>
    </w:p>
    <w:p w:rsidR="00020304" w:rsidRPr="00296157" w:rsidRDefault="002220B4" w:rsidP="009410F6">
      <w:pPr>
        <w:spacing w:after="0" w:line="240" w:lineRule="auto"/>
        <w:ind w:firstLine="360"/>
        <w:jc w:val="both"/>
        <w:rPr>
          <w:rFonts w:ascii="Times New Roman" w:hAnsi="Times New Roman"/>
          <w:b/>
          <w:sz w:val="24"/>
          <w:szCs w:val="24"/>
          <w:lang w:val="ro-RO"/>
        </w:rPr>
      </w:pPr>
      <w:r w:rsidRPr="00296157">
        <w:rPr>
          <w:rFonts w:ascii="Times New Roman" w:hAnsi="Times New Roman"/>
          <w:b/>
          <w:sz w:val="24"/>
          <w:szCs w:val="24"/>
          <w:lang w:val="ro-RO"/>
        </w:rPr>
        <w:t>8</w:t>
      </w:r>
      <w:r w:rsidR="00020304" w:rsidRPr="00296157">
        <w:rPr>
          <w:rFonts w:ascii="Times New Roman" w:hAnsi="Times New Roman"/>
          <w:b/>
          <w:sz w:val="24"/>
          <w:szCs w:val="24"/>
          <w:lang w:val="ro-RO"/>
        </w:rPr>
        <w:t>.2.(4) Responsabilităţi şi răspunderi în derularea activităţii</w:t>
      </w:r>
      <w:r w:rsidR="006E333A" w:rsidRPr="00296157">
        <w:rPr>
          <w:rFonts w:ascii="Times New Roman" w:hAnsi="Times New Roman"/>
          <w:b/>
          <w:sz w:val="24"/>
          <w:szCs w:val="24"/>
          <w:lang w:val="ro-RO"/>
        </w:rPr>
        <w:t xml:space="preserve"> </w:t>
      </w:r>
    </w:p>
    <w:p w:rsidR="00020304" w:rsidRPr="00296157" w:rsidRDefault="00020304" w:rsidP="00020304">
      <w:pPr>
        <w:spacing w:after="0" w:line="240" w:lineRule="auto"/>
        <w:jc w:val="both"/>
        <w:rPr>
          <w:rFonts w:ascii="Times New Roman" w:hAnsi="Times New Roman"/>
          <w:lang w:val="ro-RO"/>
        </w:rPr>
      </w:pPr>
    </w:p>
    <w:tbl>
      <w:tblPr>
        <w:tblW w:w="438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294"/>
        <w:gridCol w:w="1437"/>
        <w:gridCol w:w="2243"/>
        <w:gridCol w:w="1123"/>
      </w:tblGrid>
      <w:tr w:rsidR="009F7E8F" w:rsidRPr="00296157" w:rsidTr="009F7E8F">
        <w:trPr>
          <w:tblHeader/>
        </w:trPr>
        <w:tc>
          <w:tcPr>
            <w:tcW w:w="2267" w:type="pct"/>
            <w:gridSpan w:val="2"/>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p>
        </w:tc>
        <w:tc>
          <w:tcPr>
            <w:tcW w:w="2733" w:type="pct"/>
            <w:gridSpan w:val="3"/>
            <w:shd w:val="clear" w:color="auto" w:fill="F2F2F2"/>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Compartimente</w:t>
            </w:r>
          </w:p>
        </w:tc>
      </w:tr>
      <w:tr w:rsidR="009F7E8F" w:rsidRPr="00296157" w:rsidTr="009F7E8F">
        <w:trPr>
          <w:tblHeader/>
        </w:trPr>
        <w:tc>
          <w:tcPr>
            <w:tcW w:w="356" w:type="pct"/>
            <w:vAlign w:val="center"/>
          </w:tcPr>
          <w:p w:rsidR="009F7E8F" w:rsidRPr="00296157" w:rsidRDefault="009F7E8F" w:rsidP="0036792F">
            <w:pPr>
              <w:autoSpaceDE w:val="0"/>
              <w:autoSpaceDN w:val="0"/>
              <w:adjustRightInd w:val="0"/>
              <w:spacing w:after="0" w:line="240" w:lineRule="auto"/>
              <w:jc w:val="both"/>
              <w:rPr>
                <w:rFonts w:ascii="Times New Roman" w:hAnsi="Times New Roman"/>
                <w:b/>
                <w:iCs/>
                <w:sz w:val="24"/>
                <w:szCs w:val="24"/>
                <w:lang w:val="ro-RO"/>
              </w:rPr>
            </w:pPr>
            <w:r w:rsidRPr="00296157">
              <w:rPr>
                <w:rFonts w:ascii="Times New Roman" w:hAnsi="Times New Roman"/>
                <w:b/>
                <w:iCs/>
                <w:sz w:val="24"/>
                <w:szCs w:val="24"/>
                <w:lang w:val="ro-RO"/>
              </w:rPr>
              <w:t>Nr. Crt.</w:t>
            </w:r>
          </w:p>
        </w:tc>
        <w:tc>
          <w:tcPr>
            <w:tcW w:w="1911"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Acţiunea</w:t>
            </w:r>
          </w:p>
        </w:tc>
        <w:tc>
          <w:tcPr>
            <w:tcW w:w="848" w:type="pct"/>
            <w:shd w:val="clear" w:color="auto" w:fill="F2F2F2"/>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SRPMM</w:t>
            </w:r>
          </w:p>
        </w:tc>
        <w:tc>
          <w:tcPr>
            <w:tcW w:w="1256" w:type="pct"/>
            <w:shd w:val="clear" w:color="auto" w:fill="F2F2F2"/>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Structura de specialitate/Cabinet Secretar de Stat</w:t>
            </w:r>
          </w:p>
        </w:tc>
        <w:tc>
          <w:tcPr>
            <w:tcW w:w="629" w:type="pct"/>
            <w:shd w:val="clear" w:color="auto" w:fill="F2F2F2"/>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Cabinet Ministru</w:t>
            </w:r>
          </w:p>
        </w:tc>
      </w:tr>
      <w:tr w:rsidR="009F7E8F" w:rsidRPr="00296157" w:rsidTr="009F7E8F">
        <w:trPr>
          <w:tblHeader/>
        </w:trPr>
        <w:tc>
          <w:tcPr>
            <w:tcW w:w="356"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0</w:t>
            </w:r>
          </w:p>
        </w:tc>
        <w:tc>
          <w:tcPr>
            <w:tcW w:w="1911"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1</w:t>
            </w:r>
          </w:p>
        </w:tc>
        <w:tc>
          <w:tcPr>
            <w:tcW w:w="848"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2</w:t>
            </w:r>
          </w:p>
        </w:tc>
        <w:tc>
          <w:tcPr>
            <w:tcW w:w="1256"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3</w:t>
            </w:r>
          </w:p>
        </w:tc>
        <w:tc>
          <w:tcPr>
            <w:tcW w:w="629"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b/>
                <w:iCs/>
                <w:sz w:val="24"/>
                <w:szCs w:val="24"/>
                <w:lang w:val="ro-RO"/>
              </w:rPr>
            </w:pPr>
            <w:r w:rsidRPr="00296157">
              <w:rPr>
                <w:rFonts w:ascii="Times New Roman" w:hAnsi="Times New Roman"/>
                <w:b/>
                <w:iCs/>
                <w:sz w:val="24"/>
                <w:szCs w:val="24"/>
                <w:lang w:val="ro-RO"/>
              </w:rPr>
              <w:t>5</w:t>
            </w:r>
          </w:p>
        </w:tc>
      </w:tr>
      <w:tr w:rsidR="009F7E8F" w:rsidRPr="00296157" w:rsidTr="009F7E8F">
        <w:tc>
          <w:tcPr>
            <w:tcW w:w="356"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w:t>
            </w:r>
          </w:p>
        </w:tc>
        <w:tc>
          <w:tcPr>
            <w:tcW w:w="1911" w:type="pct"/>
            <w:vAlign w:val="center"/>
          </w:tcPr>
          <w:p w:rsidR="009F7E8F" w:rsidRPr="00296157" w:rsidRDefault="009F7E8F" w:rsidP="0036792F">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a) înregistrarea cererilor de audiență </w:t>
            </w:r>
          </w:p>
        </w:tc>
        <w:tc>
          <w:tcPr>
            <w:tcW w:w="848"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E</w:t>
            </w:r>
          </w:p>
        </w:tc>
        <w:tc>
          <w:tcPr>
            <w:tcW w:w="1256"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p>
        </w:tc>
        <w:tc>
          <w:tcPr>
            <w:tcW w:w="629"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p>
        </w:tc>
      </w:tr>
      <w:tr w:rsidR="009F7E8F" w:rsidRPr="00296157" w:rsidTr="009F7E8F">
        <w:tc>
          <w:tcPr>
            <w:tcW w:w="356"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2</w:t>
            </w:r>
          </w:p>
        </w:tc>
        <w:tc>
          <w:tcPr>
            <w:tcW w:w="1911" w:type="pct"/>
            <w:vAlign w:val="center"/>
          </w:tcPr>
          <w:p w:rsidR="009F7E8F" w:rsidRPr="00296157" w:rsidRDefault="009F7E8F" w:rsidP="0036792F">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b) realizarea notei de audiență și transmiterea ei la Cabinetul Ministrului</w:t>
            </w:r>
          </w:p>
        </w:tc>
        <w:tc>
          <w:tcPr>
            <w:tcW w:w="848"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E, Ap</w:t>
            </w:r>
          </w:p>
        </w:tc>
        <w:tc>
          <w:tcPr>
            <w:tcW w:w="1256" w:type="pct"/>
            <w:vAlign w:val="center"/>
          </w:tcPr>
          <w:p w:rsidR="009F7E8F" w:rsidRPr="00296157" w:rsidRDefault="009F7E8F" w:rsidP="0036792F">
            <w:pPr>
              <w:autoSpaceDE w:val="0"/>
              <w:autoSpaceDN w:val="0"/>
              <w:adjustRightInd w:val="0"/>
              <w:spacing w:after="0" w:line="240" w:lineRule="auto"/>
              <w:jc w:val="both"/>
              <w:rPr>
                <w:rFonts w:ascii="Times New Roman" w:hAnsi="Times New Roman"/>
                <w:iCs/>
                <w:sz w:val="24"/>
                <w:szCs w:val="24"/>
                <w:lang w:val="ro-RO"/>
              </w:rPr>
            </w:pPr>
          </w:p>
        </w:tc>
        <w:tc>
          <w:tcPr>
            <w:tcW w:w="629" w:type="pct"/>
            <w:vAlign w:val="center"/>
          </w:tcPr>
          <w:p w:rsidR="009F7E8F" w:rsidRPr="00296157" w:rsidRDefault="009F7E8F" w:rsidP="0036792F">
            <w:pPr>
              <w:autoSpaceDE w:val="0"/>
              <w:autoSpaceDN w:val="0"/>
              <w:adjustRightInd w:val="0"/>
              <w:spacing w:after="0" w:line="240" w:lineRule="auto"/>
              <w:jc w:val="both"/>
              <w:rPr>
                <w:rFonts w:ascii="Times New Roman" w:hAnsi="Times New Roman"/>
                <w:iCs/>
                <w:sz w:val="24"/>
                <w:szCs w:val="24"/>
                <w:lang w:val="ro-RO"/>
              </w:rPr>
            </w:pPr>
          </w:p>
        </w:tc>
      </w:tr>
      <w:tr w:rsidR="009F7E8F" w:rsidRPr="00296157" w:rsidTr="009F7E8F">
        <w:tc>
          <w:tcPr>
            <w:tcW w:w="356"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3</w:t>
            </w:r>
          </w:p>
        </w:tc>
        <w:tc>
          <w:tcPr>
            <w:tcW w:w="1911" w:type="pct"/>
            <w:vAlign w:val="center"/>
          </w:tcPr>
          <w:p w:rsidR="009F7E8F" w:rsidRPr="00296157" w:rsidRDefault="009F7E8F" w:rsidP="0036792F">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c) analiza oportunității susținerii audienței</w:t>
            </w:r>
          </w:p>
        </w:tc>
        <w:tc>
          <w:tcPr>
            <w:tcW w:w="848" w:type="pct"/>
            <w:vAlign w:val="center"/>
          </w:tcPr>
          <w:p w:rsidR="009F7E8F" w:rsidRPr="00296157" w:rsidRDefault="009F7E8F" w:rsidP="0036792F">
            <w:pPr>
              <w:autoSpaceDE w:val="0"/>
              <w:autoSpaceDN w:val="0"/>
              <w:adjustRightInd w:val="0"/>
              <w:spacing w:after="0" w:line="240" w:lineRule="auto"/>
              <w:jc w:val="center"/>
              <w:rPr>
                <w:rFonts w:ascii="Times New Roman" w:hAnsi="Times New Roman"/>
                <w:iCs/>
                <w:sz w:val="24"/>
                <w:szCs w:val="24"/>
                <w:lang w:val="ro-RO"/>
              </w:rPr>
            </w:pPr>
          </w:p>
        </w:tc>
        <w:tc>
          <w:tcPr>
            <w:tcW w:w="1256" w:type="pct"/>
            <w:vAlign w:val="center"/>
          </w:tcPr>
          <w:p w:rsidR="009F7E8F" w:rsidRPr="00296157" w:rsidRDefault="009F7E8F" w:rsidP="0036792F">
            <w:pPr>
              <w:autoSpaceDE w:val="0"/>
              <w:autoSpaceDN w:val="0"/>
              <w:adjustRightInd w:val="0"/>
              <w:spacing w:after="0" w:line="240" w:lineRule="auto"/>
              <w:jc w:val="both"/>
              <w:rPr>
                <w:rFonts w:ascii="Times New Roman" w:hAnsi="Times New Roman"/>
                <w:iCs/>
                <w:sz w:val="24"/>
                <w:szCs w:val="24"/>
                <w:lang w:val="ro-RO"/>
              </w:rPr>
            </w:pPr>
          </w:p>
        </w:tc>
        <w:tc>
          <w:tcPr>
            <w:tcW w:w="629" w:type="pct"/>
            <w:vAlign w:val="center"/>
          </w:tcPr>
          <w:p w:rsidR="009F7E8F" w:rsidRPr="00296157" w:rsidRDefault="00240D6A" w:rsidP="009F7E8F">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w:t>
            </w:r>
          </w:p>
        </w:tc>
      </w:tr>
      <w:tr w:rsidR="006A3FEB" w:rsidRPr="00296157" w:rsidTr="009F7E8F">
        <w:tc>
          <w:tcPr>
            <w:tcW w:w="356"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4</w:t>
            </w:r>
          </w:p>
        </w:tc>
        <w:tc>
          <w:tcPr>
            <w:tcW w:w="1911" w:type="pct"/>
            <w:vAlign w:val="center"/>
          </w:tcPr>
          <w:p w:rsidR="006A3FEB" w:rsidRPr="00296157" w:rsidRDefault="006A3FEB" w:rsidP="006A3FEB">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d) transmiterea notei de audiență la SRPMM, dacă nu se va susține audiența</w:t>
            </w:r>
          </w:p>
        </w:tc>
        <w:tc>
          <w:tcPr>
            <w:tcW w:w="848"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p>
        </w:tc>
        <w:tc>
          <w:tcPr>
            <w:tcW w:w="1256" w:type="pct"/>
            <w:vAlign w:val="center"/>
          </w:tcPr>
          <w:p w:rsidR="006A3FEB" w:rsidRPr="00296157" w:rsidRDefault="006A3FEB" w:rsidP="006A3FEB">
            <w:pPr>
              <w:autoSpaceDE w:val="0"/>
              <w:autoSpaceDN w:val="0"/>
              <w:adjustRightInd w:val="0"/>
              <w:spacing w:after="0" w:line="240" w:lineRule="auto"/>
              <w:jc w:val="both"/>
              <w:rPr>
                <w:rFonts w:ascii="Times New Roman" w:hAnsi="Times New Roman"/>
                <w:iCs/>
                <w:sz w:val="24"/>
                <w:szCs w:val="24"/>
                <w:lang w:val="ro-RO"/>
              </w:rPr>
            </w:pPr>
          </w:p>
        </w:tc>
        <w:tc>
          <w:tcPr>
            <w:tcW w:w="629"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r>
      <w:tr w:rsidR="006A3FEB" w:rsidRPr="00296157" w:rsidTr="009F7E8F">
        <w:tc>
          <w:tcPr>
            <w:tcW w:w="356"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lastRenderedPageBreak/>
              <w:t>5</w:t>
            </w:r>
          </w:p>
        </w:tc>
        <w:tc>
          <w:tcPr>
            <w:tcW w:w="1911" w:type="pct"/>
            <w:vAlign w:val="center"/>
          </w:tcPr>
          <w:p w:rsidR="006A3FEB" w:rsidRPr="00296157" w:rsidRDefault="006A3FEB" w:rsidP="006A3FEB">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e) transmiterea notei de audiență către structura de specialitate care va susține audiența</w:t>
            </w:r>
          </w:p>
        </w:tc>
        <w:tc>
          <w:tcPr>
            <w:tcW w:w="848" w:type="pct"/>
            <w:vAlign w:val="center"/>
          </w:tcPr>
          <w:p w:rsidR="006A3FEB" w:rsidRPr="00296157" w:rsidRDefault="006A3FEB" w:rsidP="006A3FEB">
            <w:pPr>
              <w:autoSpaceDE w:val="0"/>
              <w:autoSpaceDN w:val="0"/>
              <w:adjustRightInd w:val="0"/>
              <w:spacing w:after="0" w:line="240" w:lineRule="auto"/>
              <w:jc w:val="both"/>
              <w:rPr>
                <w:rFonts w:ascii="Times New Roman" w:hAnsi="Times New Roman"/>
                <w:iCs/>
                <w:sz w:val="24"/>
                <w:szCs w:val="24"/>
                <w:lang w:val="ro-RO"/>
              </w:rPr>
            </w:pPr>
          </w:p>
        </w:tc>
        <w:tc>
          <w:tcPr>
            <w:tcW w:w="1256"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p>
        </w:tc>
        <w:tc>
          <w:tcPr>
            <w:tcW w:w="629"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r>
      <w:tr w:rsidR="006A3FEB" w:rsidRPr="00296157" w:rsidTr="009F7E8F">
        <w:tc>
          <w:tcPr>
            <w:tcW w:w="356" w:type="pct"/>
            <w:vAlign w:val="center"/>
          </w:tcPr>
          <w:p w:rsidR="006A3FEB" w:rsidRPr="00296157" w:rsidRDefault="00240D6A" w:rsidP="006A3FEB">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6</w:t>
            </w:r>
          </w:p>
        </w:tc>
        <w:tc>
          <w:tcPr>
            <w:tcW w:w="1911" w:type="pct"/>
            <w:vAlign w:val="center"/>
          </w:tcPr>
          <w:p w:rsidR="006A3FEB" w:rsidRPr="00296157" w:rsidRDefault="00240D6A" w:rsidP="006A3FEB">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f</w:t>
            </w:r>
            <w:r w:rsidR="006A3FEB" w:rsidRPr="00296157">
              <w:rPr>
                <w:rFonts w:ascii="Times New Roman" w:hAnsi="Times New Roman"/>
                <w:iCs/>
                <w:sz w:val="24"/>
                <w:szCs w:val="24"/>
                <w:lang w:val="ro-RO"/>
              </w:rPr>
              <w:t>) anunțarea SRPMM cu privire la data și ora audienței precum și la necesitatea prezenței unui consilier SRPMM</w:t>
            </w:r>
          </w:p>
        </w:tc>
        <w:tc>
          <w:tcPr>
            <w:tcW w:w="848" w:type="pct"/>
            <w:vAlign w:val="center"/>
          </w:tcPr>
          <w:p w:rsidR="006A3FEB" w:rsidRPr="00296157" w:rsidRDefault="006A3FEB" w:rsidP="006A3FEB">
            <w:pPr>
              <w:autoSpaceDE w:val="0"/>
              <w:autoSpaceDN w:val="0"/>
              <w:adjustRightInd w:val="0"/>
              <w:spacing w:after="0" w:line="240" w:lineRule="auto"/>
              <w:jc w:val="both"/>
              <w:rPr>
                <w:rFonts w:ascii="Times New Roman" w:hAnsi="Times New Roman"/>
                <w:iCs/>
                <w:sz w:val="24"/>
                <w:szCs w:val="24"/>
                <w:lang w:val="ro-RO"/>
              </w:rPr>
            </w:pPr>
          </w:p>
        </w:tc>
        <w:tc>
          <w:tcPr>
            <w:tcW w:w="1256"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629" w:type="pct"/>
            <w:vAlign w:val="center"/>
          </w:tcPr>
          <w:p w:rsidR="006A3FEB" w:rsidRPr="00296157" w:rsidRDefault="006A3FEB" w:rsidP="006A3FEB">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r>
      <w:tr w:rsidR="00240D6A" w:rsidRPr="00296157" w:rsidTr="009F7E8F">
        <w:tc>
          <w:tcPr>
            <w:tcW w:w="3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7</w:t>
            </w:r>
          </w:p>
        </w:tc>
        <w:tc>
          <w:tcPr>
            <w:tcW w:w="1911" w:type="pct"/>
            <w:vAlign w:val="center"/>
          </w:tcPr>
          <w:p w:rsidR="00240D6A" w:rsidRPr="00296157" w:rsidRDefault="00240D6A" w:rsidP="00240D6A">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g) anunțarea solicitantului audienței cu privire la data și ora audienței</w:t>
            </w:r>
          </w:p>
        </w:tc>
        <w:tc>
          <w:tcPr>
            <w:tcW w:w="848"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1256" w:type="pct"/>
            <w:vAlign w:val="center"/>
          </w:tcPr>
          <w:p w:rsidR="00240D6A" w:rsidRPr="00296157" w:rsidRDefault="00240D6A" w:rsidP="00240D6A">
            <w:pPr>
              <w:autoSpaceDE w:val="0"/>
              <w:autoSpaceDN w:val="0"/>
              <w:adjustRightInd w:val="0"/>
              <w:spacing w:after="0" w:line="240" w:lineRule="auto"/>
              <w:jc w:val="both"/>
              <w:rPr>
                <w:rFonts w:ascii="Times New Roman" w:hAnsi="Times New Roman"/>
                <w:iCs/>
                <w:sz w:val="24"/>
                <w:szCs w:val="24"/>
                <w:lang w:val="ro-RO"/>
              </w:rPr>
            </w:pPr>
          </w:p>
        </w:tc>
        <w:tc>
          <w:tcPr>
            <w:tcW w:w="629"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p>
        </w:tc>
      </w:tr>
      <w:tr w:rsidR="00240D6A" w:rsidRPr="00296157" w:rsidTr="009F7E8F">
        <w:tc>
          <w:tcPr>
            <w:tcW w:w="3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8</w:t>
            </w:r>
          </w:p>
        </w:tc>
        <w:tc>
          <w:tcPr>
            <w:tcW w:w="1911" w:type="pct"/>
            <w:vAlign w:val="center"/>
          </w:tcPr>
          <w:p w:rsidR="00240D6A" w:rsidRPr="00296157" w:rsidRDefault="00240D6A" w:rsidP="00240D6A">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h) susținerea audienței</w:t>
            </w:r>
          </w:p>
        </w:tc>
        <w:tc>
          <w:tcPr>
            <w:tcW w:w="848" w:type="pct"/>
            <w:vAlign w:val="center"/>
          </w:tcPr>
          <w:p w:rsidR="00240D6A" w:rsidRPr="00296157" w:rsidRDefault="00240D6A" w:rsidP="00240D6A">
            <w:pPr>
              <w:autoSpaceDE w:val="0"/>
              <w:autoSpaceDN w:val="0"/>
              <w:adjustRightInd w:val="0"/>
              <w:spacing w:after="0" w:line="240" w:lineRule="auto"/>
              <w:jc w:val="both"/>
              <w:rPr>
                <w:rFonts w:ascii="Times New Roman" w:hAnsi="Times New Roman"/>
                <w:iCs/>
                <w:sz w:val="24"/>
                <w:szCs w:val="24"/>
                <w:lang w:val="ro-RO"/>
              </w:rPr>
            </w:pPr>
          </w:p>
        </w:tc>
        <w:tc>
          <w:tcPr>
            <w:tcW w:w="12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629"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r>
      <w:tr w:rsidR="00240D6A" w:rsidRPr="00296157" w:rsidTr="009F7E8F">
        <w:tc>
          <w:tcPr>
            <w:tcW w:w="3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9</w:t>
            </w:r>
          </w:p>
        </w:tc>
        <w:tc>
          <w:tcPr>
            <w:tcW w:w="1911" w:type="pct"/>
            <w:vAlign w:val="center"/>
          </w:tcPr>
          <w:p w:rsidR="00240D6A" w:rsidRPr="00296157" w:rsidRDefault="00240D6A" w:rsidP="00240D6A">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i) întocmirea fișei de audiență</w:t>
            </w:r>
          </w:p>
        </w:tc>
        <w:tc>
          <w:tcPr>
            <w:tcW w:w="848"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12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629"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r>
      <w:tr w:rsidR="00240D6A" w:rsidRPr="00296157" w:rsidTr="009F7E8F">
        <w:tc>
          <w:tcPr>
            <w:tcW w:w="3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10</w:t>
            </w:r>
          </w:p>
        </w:tc>
        <w:tc>
          <w:tcPr>
            <w:tcW w:w="1911" w:type="pct"/>
            <w:vAlign w:val="center"/>
          </w:tcPr>
          <w:p w:rsidR="00240D6A" w:rsidRPr="00296157" w:rsidRDefault="00240D6A" w:rsidP="00240D6A">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j) predarea fișei de audiență către SRPMM </w:t>
            </w:r>
          </w:p>
        </w:tc>
        <w:tc>
          <w:tcPr>
            <w:tcW w:w="848"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p>
        </w:tc>
        <w:tc>
          <w:tcPr>
            <w:tcW w:w="12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c>
          <w:tcPr>
            <w:tcW w:w="629"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Ap</w:t>
            </w:r>
          </w:p>
        </w:tc>
      </w:tr>
      <w:tr w:rsidR="00240D6A" w:rsidRPr="00296157" w:rsidTr="009F7E8F">
        <w:tc>
          <w:tcPr>
            <w:tcW w:w="356"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11</w:t>
            </w:r>
          </w:p>
        </w:tc>
        <w:tc>
          <w:tcPr>
            <w:tcW w:w="1911" w:type="pct"/>
            <w:vAlign w:val="center"/>
          </w:tcPr>
          <w:p w:rsidR="00240D6A" w:rsidRPr="00296157" w:rsidRDefault="00240D6A" w:rsidP="00240D6A">
            <w:pPr>
              <w:autoSpaceDE w:val="0"/>
              <w:autoSpaceDN w:val="0"/>
              <w:adjustRightInd w:val="0"/>
              <w:spacing w:after="0" w:line="240" w:lineRule="auto"/>
              <w:rPr>
                <w:rFonts w:ascii="Times New Roman" w:hAnsi="Times New Roman"/>
                <w:iCs/>
                <w:sz w:val="24"/>
                <w:szCs w:val="24"/>
                <w:lang w:val="ro-RO"/>
              </w:rPr>
            </w:pPr>
            <w:r w:rsidRPr="00296157">
              <w:rPr>
                <w:rFonts w:ascii="Times New Roman" w:hAnsi="Times New Roman"/>
                <w:iCs/>
                <w:sz w:val="24"/>
                <w:szCs w:val="24"/>
                <w:lang w:val="ro-RO"/>
              </w:rPr>
              <w:t xml:space="preserve">k) arhivarea petițiilor </w:t>
            </w:r>
          </w:p>
        </w:tc>
        <w:tc>
          <w:tcPr>
            <w:tcW w:w="848" w:type="pct"/>
            <w:vAlign w:val="center"/>
          </w:tcPr>
          <w:p w:rsidR="00240D6A" w:rsidRPr="00296157" w:rsidRDefault="00240D6A" w:rsidP="00240D6A">
            <w:pPr>
              <w:autoSpaceDE w:val="0"/>
              <w:autoSpaceDN w:val="0"/>
              <w:adjustRightInd w:val="0"/>
              <w:spacing w:after="0" w:line="240" w:lineRule="auto"/>
              <w:jc w:val="center"/>
              <w:rPr>
                <w:rFonts w:ascii="Times New Roman" w:hAnsi="Times New Roman"/>
                <w:iCs/>
                <w:sz w:val="24"/>
                <w:szCs w:val="24"/>
                <w:lang w:val="ro-RO"/>
              </w:rPr>
            </w:pPr>
            <w:r w:rsidRPr="00296157">
              <w:rPr>
                <w:rFonts w:ascii="Times New Roman" w:hAnsi="Times New Roman"/>
                <w:iCs/>
                <w:sz w:val="24"/>
                <w:szCs w:val="24"/>
                <w:lang w:val="ro-RO"/>
              </w:rPr>
              <w:t>Ah</w:t>
            </w:r>
          </w:p>
        </w:tc>
        <w:tc>
          <w:tcPr>
            <w:tcW w:w="1256" w:type="pct"/>
            <w:vAlign w:val="center"/>
          </w:tcPr>
          <w:p w:rsidR="00240D6A" w:rsidRPr="00296157" w:rsidRDefault="00240D6A" w:rsidP="00240D6A">
            <w:pPr>
              <w:autoSpaceDE w:val="0"/>
              <w:autoSpaceDN w:val="0"/>
              <w:adjustRightInd w:val="0"/>
              <w:spacing w:after="0" w:line="240" w:lineRule="auto"/>
              <w:jc w:val="both"/>
              <w:rPr>
                <w:rFonts w:ascii="Times New Roman" w:hAnsi="Times New Roman"/>
                <w:iCs/>
                <w:sz w:val="24"/>
                <w:szCs w:val="24"/>
                <w:lang w:val="ro-RO"/>
              </w:rPr>
            </w:pPr>
          </w:p>
        </w:tc>
        <w:tc>
          <w:tcPr>
            <w:tcW w:w="629" w:type="pct"/>
            <w:vAlign w:val="center"/>
          </w:tcPr>
          <w:p w:rsidR="00240D6A" w:rsidRPr="00296157" w:rsidRDefault="00240D6A" w:rsidP="00240D6A">
            <w:pPr>
              <w:autoSpaceDE w:val="0"/>
              <w:autoSpaceDN w:val="0"/>
              <w:adjustRightInd w:val="0"/>
              <w:spacing w:after="0" w:line="240" w:lineRule="auto"/>
              <w:jc w:val="both"/>
              <w:rPr>
                <w:rFonts w:ascii="Times New Roman" w:hAnsi="Times New Roman"/>
                <w:iCs/>
                <w:sz w:val="24"/>
                <w:szCs w:val="24"/>
                <w:lang w:val="ro-RO"/>
              </w:rPr>
            </w:pPr>
          </w:p>
        </w:tc>
      </w:tr>
    </w:tbl>
    <w:p w:rsidR="00327D01" w:rsidRDefault="00327D01" w:rsidP="00020304">
      <w:pPr>
        <w:spacing w:after="0" w:line="240" w:lineRule="auto"/>
        <w:jc w:val="both"/>
        <w:rPr>
          <w:rFonts w:ascii="Times New Roman" w:hAnsi="Times New Roman"/>
          <w:sz w:val="24"/>
          <w:szCs w:val="24"/>
          <w:lang w:val="ro-RO"/>
        </w:rPr>
      </w:pPr>
    </w:p>
    <w:p w:rsidR="00240D6A" w:rsidRPr="00296157" w:rsidRDefault="00327D01"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br w:type="page"/>
      </w:r>
      <w:r w:rsidRPr="00296157">
        <w:rPr>
          <w:rFonts w:ascii="Times New Roman" w:hAnsi="Times New Roman"/>
          <w:b/>
          <w:sz w:val="24"/>
          <w:szCs w:val="24"/>
          <w:lang w:val="ro-RO"/>
        </w:rPr>
        <w:lastRenderedPageBreak/>
        <w:t>8.</w:t>
      </w:r>
      <w:r>
        <w:rPr>
          <w:rFonts w:ascii="Times New Roman" w:hAnsi="Times New Roman"/>
          <w:b/>
          <w:sz w:val="24"/>
          <w:szCs w:val="24"/>
          <w:lang w:val="ro-RO"/>
        </w:rPr>
        <w:t>2</w:t>
      </w:r>
      <w:r w:rsidRPr="00296157">
        <w:rPr>
          <w:rFonts w:ascii="Times New Roman" w:hAnsi="Times New Roman"/>
          <w:b/>
          <w:sz w:val="24"/>
          <w:szCs w:val="24"/>
          <w:lang w:val="ro-RO"/>
        </w:rPr>
        <w:t>.(</w:t>
      </w:r>
      <w:r>
        <w:rPr>
          <w:rFonts w:ascii="Times New Roman" w:hAnsi="Times New Roman"/>
          <w:b/>
          <w:sz w:val="24"/>
          <w:szCs w:val="24"/>
          <w:lang w:val="ro-RO"/>
        </w:rPr>
        <w:t>5</w:t>
      </w:r>
      <w:r w:rsidRPr="00296157">
        <w:rPr>
          <w:rFonts w:ascii="Times New Roman" w:hAnsi="Times New Roman"/>
          <w:b/>
          <w:sz w:val="24"/>
          <w:szCs w:val="24"/>
          <w:lang w:val="ro-RO"/>
        </w:rPr>
        <w:t xml:space="preserve">) </w:t>
      </w:r>
      <w:r>
        <w:rPr>
          <w:rFonts w:ascii="Times New Roman" w:hAnsi="Times New Roman"/>
          <w:b/>
          <w:iCs/>
          <w:sz w:val="24"/>
          <w:szCs w:val="24"/>
          <w:lang w:val="ro-RO"/>
        </w:rPr>
        <w:t>Diagrama procesului de gestionare a cererilor de audiență</w:t>
      </w:r>
    </w:p>
    <w:p w:rsidR="00F872F8" w:rsidRDefault="00F872F8" w:rsidP="00946BDC">
      <w:pPr>
        <w:spacing w:after="0" w:line="240" w:lineRule="auto"/>
        <w:jc w:val="center"/>
        <w:rPr>
          <w:rFonts w:ascii="Times New Roman" w:hAnsi="Times New Roman"/>
          <w:sz w:val="24"/>
          <w:szCs w:val="24"/>
          <w:lang w:val="ro-RO"/>
        </w:rPr>
      </w:pPr>
    </w:p>
    <w:p w:rsidR="00946BDC" w:rsidRDefault="00946BDC" w:rsidP="00B47BCE">
      <w:pPr>
        <w:spacing w:after="0" w:line="240" w:lineRule="auto"/>
        <w:jc w:val="center"/>
        <w:rPr>
          <w:rFonts w:ascii="Times New Roman" w:hAnsi="Times New Roman"/>
          <w:sz w:val="24"/>
          <w:szCs w:val="24"/>
          <w:lang w:val="ro-RO"/>
        </w:rPr>
      </w:pPr>
    </w:p>
    <w:p w:rsidR="00946BDC" w:rsidRDefault="00946BDC" w:rsidP="00B47BCE">
      <w:pPr>
        <w:spacing w:after="0" w:line="240" w:lineRule="auto"/>
        <w:jc w:val="center"/>
        <w:rPr>
          <w:rFonts w:ascii="Times New Roman" w:hAnsi="Times New Roman"/>
          <w:sz w:val="24"/>
          <w:szCs w:val="24"/>
          <w:lang w:val="ro-RO"/>
        </w:rPr>
      </w:pPr>
    </w:p>
    <w:p w:rsidR="00946BDC" w:rsidRDefault="00B417FC" w:rsidP="00B47BCE">
      <w:pPr>
        <w:spacing w:after="0" w:line="240" w:lineRule="auto"/>
        <w:jc w:val="center"/>
        <w:rPr>
          <w:rFonts w:ascii="Times New Roman" w:hAnsi="Times New Roman"/>
          <w:sz w:val="24"/>
          <w:szCs w:val="24"/>
          <w:lang w:val="ro-RO"/>
        </w:rPr>
      </w:pPr>
      <w:r>
        <w:rPr>
          <w:rFonts w:ascii="Times New Roman" w:hAnsi="Times New Roman"/>
          <w:noProof/>
          <w:sz w:val="24"/>
          <w:szCs w:val="24"/>
          <w:lang w:val="ro-RO"/>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151765</wp:posOffset>
                </wp:positionV>
                <wp:extent cx="600075" cy="0"/>
                <wp:effectExtent l="19050" t="85725" r="28575" b="8572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FE1EE1" id="AutoShape 54" o:spid="_x0000_s1026" type="#_x0000_t32" style="position:absolute;margin-left:-4.05pt;margin-top:11.95pt;width:4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" strokecolor="red"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35560</wp:posOffset>
                </wp:positionV>
                <wp:extent cx="1485900" cy="314325"/>
                <wp:effectExtent l="9525" t="7620" r="9525" b="1143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rsidR="00F9350B" w:rsidRPr="00946BDC" w:rsidRDefault="00F9350B" w:rsidP="00946BDC">
                            <w:pPr>
                              <w:jc w:val="center"/>
                              <w:rPr>
                                <w:b/>
                                <w:lang w:val="ro-RO"/>
                              </w:rPr>
                            </w:pPr>
                            <w:r w:rsidRPr="00946BDC">
                              <w:rPr>
                                <w:b/>
                                <w:lang w:val="ro-RO"/>
                              </w:rPr>
                              <w:t>Solicitanți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190.95pt;margin-top:2.8pt;width:11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">
                <v:textbox>
                  <w:txbxContent>
                    <w:p w:rsidR="00F9350B" w:rsidRPr="00946BDC" w:rsidRDefault="00F9350B" w:rsidP="00946BDC">
                      <w:pPr>
                        <w:jc w:val="center"/>
                        <w:rPr>
                          <w:b/>
                          <w:lang w:val="ro-RO"/>
                        </w:rPr>
                      </w:pPr>
                      <w:r w:rsidRPr="00946BDC">
                        <w:rPr>
                          <w:b/>
                          <w:lang w:val="ro-RO"/>
                        </w:rPr>
                        <w:t>Solicitanți</w:t>
                      </w:r>
                    </w:p>
                  </w:txbxContent>
                </v:textbox>
              </v:shape>
            </w:pict>
          </mc:Fallback>
        </mc:AlternateContent>
      </w:r>
    </w:p>
    <w:p w:rsidR="00946BDC" w:rsidRDefault="00B417FC" w:rsidP="00B47BCE">
      <w:pPr>
        <w:spacing w:after="0" w:line="240" w:lineRule="auto"/>
        <w:jc w:val="center"/>
        <w:rPr>
          <w:rFonts w:ascii="Times New Roman" w:hAnsi="Times New Roman"/>
          <w:sz w:val="24"/>
          <w:szCs w:val="24"/>
          <w:lang w:val="ro-RO"/>
        </w:rPr>
      </w:pPr>
      <w:r>
        <w:rPr>
          <w:rFonts w:ascii="Times New Roman" w:hAnsi="Times New Roman"/>
          <w:noProof/>
          <w:sz w:val="24"/>
          <w:szCs w:val="24"/>
          <w:lang w:val="ro-RO"/>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157480</wp:posOffset>
                </wp:positionV>
                <wp:extent cx="2047875" cy="276225"/>
                <wp:effectExtent l="9525" t="9525" r="9525" b="9525"/>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w="9525">
                          <a:solidFill>
                            <a:srgbClr val="000000"/>
                          </a:solidFill>
                          <a:miter lim="800000"/>
                          <a:headEnd/>
                          <a:tailEnd/>
                        </a:ln>
                      </wps:spPr>
                      <wps:txbx>
                        <w:txbxContent>
                          <w:p w:rsidR="00F9350B" w:rsidRPr="00B47BCE" w:rsidRDefault="00F9350B">
                            <w:pPr>
                              <w:rPr>
                                <w:b/>
                                <w:lang w:val="ro-RO"/>
                              </w:rPr>
                            </w:pPr>
                            <w:r w:rsidRPr="00B47BCE">
                              <w:rPr>
                                <w:b/>
                                <w:lang w:val="ro-RO"/>
                              </w:rPr>
                              <w:t>Circuit cerere de audiență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left:0;text-align:left;margin-left:-4.8pt;margin-top:12.4pt;width:161.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">
                <v:textbox>
                  <w:txbxContent>
                    <w:p w:rsidR="00F9350B" w:rsidRPr="00B47BCE" w:rsidRDefault="00F9350B">
                      <w:pPr>
                        <w:rPr>
                          <w:b/>
                          <w:lang w:val="ro-RO"/>
                        </w:rPr>
                      </w:pPr>
                      <w:r w:rsidRPr="00B47BCE">
                        <w:rPr>
                          <w:b/>
                          <w:lang w:val="ro-RO"/>
                        </w:rPr>
                        <w:t>Circuit cerere de audiență</w:t>
                      </w:r>
                    </w:p>
                  </w:txbxContent>
                </v:textbox>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5648" behindDoc="0" locked="0" layoutInCell="1" allowOverlap="1">
                <wp:simplePos x="0" y="0"/>
                <wp:positionH relativeFrom="column">
                  <wp:posOffset>2834640</wp:posOffset>
                </wp:positionH>
                <wp:positionV relativeFrom="paragraph">
                  <wp:posOffset>157480</wp:posOffset>
                </wp:positionV>
                <wp:extent cx="0" cy="1809750"/>
                <wp:effectExtent l="85725" t="28575" r="85725" b="1905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2ACE4A" id="AutoShape 53" o:spid="_x0000_s1026" type="#_x0000_t32" style="position:absolute;margin-left:223.2pt;margin-top:12.4pt;width:0;height:14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" strokecolor="#00b050"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3600" behindDoc="0" locked="0" layoutInCell="1" allowOverlap="1">
                <wp:simplePos x="0" y="0"/>
                <wp:positionH relativeFrom="column">
                  <wp:posOffset>2682240</wp:posOffset>
                </wp:positionH>
                <wp:positionV relativeFrom="paragraph">
                  <wp:posOffset>157480</wp:posOffset>
                </wp:positionV>
                <wp:extent cx="9525" cy="1809750"/>
                <wp:effectExtent l="76200" t="38100" r="95250" b="1905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809750"/>
                        </a:xfrm>
                        <a:prstGeom prst="straightConnector1">
                          <a:avLst/>
                        </a:prstGeom>
                        <a:noFill/>
                        <a:ln w="38100">
                          <a:solidFill>
                            <a:srgbClr val="FF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F8E1E2" id="AutoShape 51" o:spid="_x0000_s1026" type="#_x0000_t32" style="position:absolute;margin-left:211.2pt;margin-top:12.4pt;width:.75pt;height:14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" strokecolor="red" strokeweight="3pt">
                <v:stroke dashstyle="dash"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4624" behindDoc="0" locked="0" layoutInCell="1" allowOverlap="1">
                <wp:simplePos x="0" y="0"/>
                <wp:positionH relativeFrom="column">
                  <wp:posOffset>3406775</wp:posOffset>
                </wp:positionH>
                <wp:positionV relativeFrom="paragraph">
                  <wp:posOffset>528320</wp:posOffset>
                </wp:positionV>
                <wp:extent cx="2950845" cy="1905000"/>
                <wp:effectExtent l="85725" t="28575" r="19050" b="2095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950845" cy="1905000"/>
                        </a:xfrm>
                        <a:prstGeom prst="bentConnector3">
                          <a:avLst>
                            <a:gd name="adj1" fmla="val 100319"/>
                          </a:avLst>
                        </a:prstGeom>
                        <a:noFill/>
                        <a:ln w="38100">
                          <a:solidFill>
                            <a:srgbClr val="FF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1BF9F7" id="AutoShape 52" o:spid="_x0000_s1026" type="#_x0000_t34" style="position:absolute;margin-left:268.25pt;margin-top:41.6pt;width:232.35pt;height:150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" adj="21669" strokecolor="red" strokeweight="3pt">
                <v:stroke dashstyle="dash"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2576" behindDoc="0" locked="0" layoutInCell="1" allowOverlap="1">
                <wp:simplePos x="0" y="0"/>
                <wp:positionH relativeFrom="column">
                  <wp:posOffset>2472690</wp:posOffset>
                </wp:positionH>
                <wp:positionV relativeFrom="paragraph">
                  <wp:posOffset>157480</wp:posOffset>
                </wp:positionV>
                <wp:extent cx="38100" cy="2788920"/>
                <wp:effectExtent l="47625" t="38100" r="95250" b="2095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2788920"/>
                        </a:xfrm>
                        <a:prstGeom prst="straightConnector1">
                          <a:avLst/>
                        </a:prstGeom>
                        <a:noFill/>
                        <a:ln w="38100">
                          <a:solidFill>
                            <a:srgbClr val="FF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FF6300" id="AutoShape 50" o:spid="_x0000_s1026" type="#_x0000_t32" style="position:absolute;margin-left:194.7pt;margin-top:12.4pt;width:3pt;height:219.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" strokecolor="red" strokeweight="3pt">
                <v:stroke dashstyle="dash"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6432" behindDoc="0" locked="0" layoutInCell="1" allowOverlap="1">
                <wp:simplePos x="0" y="0"/>
                <wp:positionH relativeFrom="column">
                  <wp:posOffset>3082290</wp:posOffset>
                </wp:positionH>
                <wp:positionV relativeFrom="paragraph">
                  <wp:posOffset>174625</wp:posOffset>
                </wp:positionV>
                <wp:extent cx="0" cy="781050"/>
                <wp:effectExtent l="85725" t="26670" r="85725" b="3048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4B3B74" id="AutoShape 39" o:spid="_x0000_s1026" type="#_x0000_t32" style="position:absolute;margin-left:242.7pt;margin-top:13.75pt;width:0;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" strokecolor="red" strokeweight="3pt">
                <v:stroke endarrow="block"/>
                <v:shadow color="#7f7f7f" opacity=".5" offset="1pt"/>
              </v:shape>
            </w:pict>
          </mc:Fallback>
        </mc:AlternateContent>
      </w:r>
    </w:p>
    <w:p w:rsidR="00946BDC" w:rsidRDefault="00946BDC" w:rsidP="00B47BCE">
      <w:pPr>
        <w:spacing w:after="0" w:line="240" w:lineRule="auto"/>
        <w:jc w:val="center"/>
        <w:rPr>
          <w:rFonts w:ascii="Times New Roman" w:hAnsi="Times New Roman"/>
          <w:sz w:val="24"/>
          <w:szCs w:val="24"/>
          <w:lang w:val="ro-RO"/>
        </w:rPr>
      </w:pPr>
    </w:p>
    <w:p w:rsidR="00240D6A" w:rsidRPr="00296157" w:rsidRDefault="00B417FC" w:rsidP="009410F6">
      <w:pPr>
        <w:spacing w:after="0" w:line="240" w:lineRule="auto"/>
        <w:jc w:val="center"/>
        <w:rPr>
          <w:rFonts w:ascii="Times New Roman" w:hAnsi="Times New Roman"/>
          <w:b/>
          <w:sz w:val="24"/>
          <w:szCs w:val="24"/>
          <w:lang w:val="ro-RO"/>
        </w:rPr>
      </w:pPr>
      <w:r>
        <w:rPr>
          <w:rFonts w:ascii="Times New Roman" w:hAnsi="Times New Roman"/>
          <w:noProof/>
          <w:sz w:val="24"/>
          <w:szCs w:val="24"/>
          <w:lang w:val="ro-RO"/>
        </w:rPr>
        <mc:AlternateContent>
          <mc:Choice Requires="wps">
            <w:drawing>
              <wp:anchor distT="0" distB="0" distL="114300" distR="114300" simplePos="0" relativeHeight="251681792" behindDoc="0" locked="0" layoutInCell="1" allowOverlap="1">
                <wp:simplePos x="0" y="0"/>
                <wp:positionH relativeFrom="column">
                  <wp:posOffset>-60960</wp:posOffset>
                </wp:positionH>
                <wp:positionV relativeFrom="paragraph">
                  <wp:posOffset>1159510</wp:posOffset>
                </wp:positionV>
                <wp:extent cx="2047875" cy="276225"/>
                <wp:effectExtent l="9525" t="9525" r="9525" b="952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w="9525">
                          <a:solidFill>
                            <a:srgbClr val="000000"/>
                          </a:solidFill>
                          <a:miter lim="800000"/>
                          <a:headEnd/>
                          <a:tailEnd/>
                        </a:ln>
                      </wps:spPr>
                      <wps:txbx>
                        <w:txbxContent>
                          <w:p w:rsidR="00F9350B" w:rsidRPr="00B47BCE" w:rsidRDefault="00F9350B" w:rsidP="00B47BCE">
                            <w:pPr>
                              <w:rPr>
                                <w:b/>
                                <w:lang w:val="ro-RO"/>
                              </w:rPr>
                            </w:pPr>
                            <w:r>
                              <w:rPr>
                                <w:b/>
                                <w:lang w:val="ro-RO"/>
                              </w:rPr>
                              <w:t>Circuit fișă de audiență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4.8pt;margin-top:91.3pt;width:161.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WKLAIAAFo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">
                <v:textbox>
                  <w:txbxContent>
                    <w:p w:rsidR="00F9350B" w:rsidRPr="00B47BCE" w:rsidRDefault="00F9350B" w:rsidP="00B47BCE">
                      <w:pPr>
                        <w:rPr>
                          <w:b/>
                          <w:lang w:val="ro-RO"/>
                        </w:rPr>
                      </w:pPr>
                      <w:r>
                        <w:rPr>
                          <w:b/>
                          <w:lang w:val="ro-RO"/>
                        </w:rPr>
                        <w:t>Circuit fișă de audiență</w:t>
                      </w:r>
                    </w:p>
                  </w:txbxContent>
                </v:textbox>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80768" behindDoc="0" locked="0" layoutInCell="1" allowOverlap="1">
                <wp:simplePos x="0" y="0"/>
                <wp:positionH relativeFrom="column">
                  <wp:posOffset>-80010</wp:posOffset>
                </wp:positionH>
                <wp:positionV relativeFrom="paragraph">
                  <wp:posOffset>959485</wp:posOffset>
                </wp:positionV>
                <wp:extent cx="600075" cy="0"/>
                <wp:effectExtent l="19050" t="85725" r="28575" b="8572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38100">
                          <a:solidFill>
                            <a:srgbClr val="FF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819EC0" id="AutoShape 58" o:spid="_x0000_s1026" type="#_x0000_t32" style="position:absolute;margin-left:-6.3pt;margin-top:75.55pt;width:4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" strokecolor="red" strokeweight="3pt">
                <v:stroke dashstyle="dash"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473710</wp:posOffset>
                </wp:positionV>
                <wp:extent cx="2047875" cy="276225"/>
                <wp:effectExtent l="9525" t="9525" r="9525" b="952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w="9525">
                          <a:solidFill>
                            <a:srgbClr val="000000"/>
                          </a:solidFill>
                          <a:miter lim="800000"/>
                          <a:headEnd/>
                          <a:tailEnd/>
                        </a:ln>
                      </wps:spPr>
                      <wps:txbx>
                        <w:txbxContent>
                          <w:p w:rsidR="00F9350B" w:rsidRPr="00B47BCE" w:rsidRDefault="00F9350B" w:rsidP="00B47BCE">
                            <w:pPr>
                              <w:rPr>
                                <w:b/>
                                <w:lang w:val="ro-RO"/>
                              </w:rPr>
                            </w:pPr>
                            <w:r>
                              <w:rPr>
                                <w:b/>
                                <w:lang w:val="ro-RO"/>
                              </w:rPr>
                              <w:t>Anunț dată și oră audiență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left:0;text-align:left;margin-left:-5.55pt;margin-top:37.3pt;width:161.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">
                <v:textbox>
                  <w:txbxContent>
                    <w:p w:rsidR="00F9350B" w:rsidRPr="00B47BCE" w:rsidRDefault="00F9350B" w:rsidP="00B47BCE">
                      <w:pPr>
                        <w:rPr>
                          <w:b/>
                          <w:lang w:val="ro-RO"/>
                        </w:rPr>
                      </w:pPr>
                      <w:r>
                        <w:rPr>
                          <w:b/>
                          <w:lang w:val="ro-RO"/>
                        </w:rPr>
                        <w:t>Anunț dată și oră audiență</w:t>
                      </w:r>
                    </w:p>
                  </w:txbxContent>
                </v:textbox>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8720" behindDoc="0" locked="0" layoutInCell="1" allowOverlap="1">
                <wp:simplePos x="0" y="0"/>
                <wp:positionH relativeFrom="column">
                  <wp:posOffset>-41910</wp:posOffset>
                </wp:positionH>
                <wp:positionV relativeFrom="paragraph">
                  <wp:posOffset>283210</wp:posOffset>
                </wp:positionV>
                <wp:extent cx="600075" cy="0"/>
                <wp:effectExtent l="19050" t="85725" r="28575" b="8572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ADEBCE" id="AutoShape 56" o:spid="_x0000_s1026" type="#_x0000_t32" style="position:absolute;margin-left:-3.3pt;margin-top:22.3pt;width:4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" strokecolor="#00b050"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8480" behindDoc="0" locked="0" layoutInCell="1" allowOverlap="1">
                <wp:simplePos x="0" y="0"/>
                <wp:positionH relativeFrom="column">
                  <wp:posOffset>3063240</wp:posOffset>
                </wp:positionH>
                <wp:positionV relativeFrom="paragraph">
                  <wp:posOffset>1948180</wp:posOffset>
                </wp:positionV>
                <wp:extent cx="0" cy="647700"/>
                <wp:effectExtent l="85725" t="26670" r="85725" b="3048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A0C828" id="AutoShape 41" o:spid="_x0000_s1026" type="#_x0000_t32" style="position:absolute;margin-left:241.2pt;margin-top:153.4pt;width:0;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" strokecolor="red"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1552" behindDoc="0" locked="0" layoutInCell="1" allowOverlap="1">
                <wp:simplePos x="0" y="0"/>
                <wp:positionH relativeFrom="column">
                  <wp:posOffset>4120515</wp:posOffset>
                </wp:positionH>
                <wp:positionV relativeFrom="paragraph">
                  <wp:posOffset>1807210</wp:posOffset>
                </wp:positionV>
                <wp:extent cx="1571625" cy="798195"/>
                <wp:effectExtent l="28575" t="85725" r="28575" b="2095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71625" cy="798195"/>
                        </a:xfrm>
                        <a:prstGeom prst="bentConnector3">
                          <a:avLst>
                            <a:gd name="adj1" fmla="val -324"/>
                          </a:avLst>
                        </a:prstGeom>
                        <a:noFill/>
                        <a:ln w="38100">
                          <a:solidFill>
                            <a:srgbClr val="00B05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B10365" id="AutoShape 44" o:spid="_x0000_s1026" type="#_x0000_t34" style="position:absolute;margin-left:324.45pt;margin-top:142.3pt;width:123.75pt;height:62.8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" adj="-70" strokecolor="#00b050"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3360" behindDoc="0" locked="0" layoutInCell="1" allowOverlap="1">
                <wp:simplePos x="0" y="0"/>
                <wp:positionH relativeFrom="column">
                  <wp:posOffset>2653665</wp:posOffset>
                </wp:positionH>
                <wp:positionV relativeFrom="paragraph">
                  <wp:posOffset>1633855</wp:posOffset>
                </wp:positionV>
                <wp:extent cx="1485900" cy="314325"/>
                <wp:effectExtent l="9525" t="7620" r="9525" b="1143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rsidR="00F9350B" w:rsidRPr="00946BDC" w:rsidRDefault="00F9350B" w:rsidP="00946BDC">
                            <w:pPr>
                              <w:jc w:val="center"/>
                              <w:rPr>
                                <w:b/>
                                <w:lang w:val="ro-RO"/>
                              </w:rPr>
                            </w:pPr>
                            <w:r>
                              <w:rPr>
                                <w:b/>
                                <w:lang w:val="ro-RO"/>
                              </w:rPr>
                              <w:t>DCRU - SRPMM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208.95pt;margin-top:128.65pt;width:11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">
                <v:textbox>
                  <w:txbxContent>
                    <w:p w:rsidR="00F9350B" w:rsidRPr="00946BDC" w:rsidRDefault="00F9350B" w:rsidP="00946BDC">
                      <w:pPr>
                        <w:jc w:val="center"/>
                        <w:rPr>
                          <w:b/>
                          <w:lang w:val="ro-RO"/>
                        </w:rPr>
                      </w:pPr>
                      <w:r>
                        <w:rPr>
                          <w:b/>
                          <w:lang w:val="ro-RO"/>
                        </w:rPr>
                        <w:t>DCRU - SRPMM</w:t>
                      </w:r>
                    </w:p>
                  </w:txbxContent>
                </v:textbox>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7456" behindDoc="0" locked="0" layoutInCell="1" allowOverlap="1">
                <wp:simplePos x="0" y="0"/>
                <wp:positionH relativeFrom="column">
                  <wp:posOffset>3072765</wp:posOffset>
                </wp:positionH>
                <wp:positionV relativeFrom="paragraph">
                  <wp:posOffset>902335</wp:posOffset>
                </wp:positionV>
                <wp:extent cx="9525" cy="695325"/>
                <wp:effectExtent l="76200" t="19050" r="95250" b="3810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97E84A" id="AutoShape 40" o:spid="_x0000_s1026" type="#_x0000_t32" style="position:absolute;margin-left:241.95pt;margin-top:71.05pt;width:.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" strokecolor="red"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2336" behindDoc="0" locked="0" layoutInCell="1" allowOverlap="1">
                <wp:simplePos x="0" y="0"/>
                <wp:positionH relativeFrom="column">
                  <wp:posOffset>2901315</wp:posOffset>
                </wp:positionH>
                <wp:positionV relativeFrom="paragraph">
                  <wp:posOffset>578485</wp:posOffset>
                </wp:positionV>
                <wp:extent cx="1485900" cy="314325"/>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rsidR="00F9350B" w:rsidRPr="00946BDC" w:rsidRDefault="00F9350B" w:rsidP="00946BDC">
                            <w:pPr>
                              <w:jc w:val="center"/>
                              <w:rPr>
                                <w:b/>
                                <w:lang w:val="ro-RO"/>
                              </w:rPr>
                            </w:pPr>
                            <w:r>
                              <w:rPr>
                                <w:b/>
                                <w:lang w:val="ro-RO"/>
                              </w:rPr>
                              <w:t>Registratură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228.45pt;margin-top:45.55pt;width:11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">
                <v:textbox>
                  <w:txbxContent>
                    <w:p w:rsidR="00F9350B" w:rsidRPr="00946BDC" w:rsidRDefault="00F9350B" w:rsidP="00946BDC">
                      <w:pPr>
                        <w:jc w:val="center"/>
                        <w:rPr>
                          <w:b/>
                          <w:lang w:val="ro-RO"/>
                        </w:rPr>
                      </w:pPr>
                      <w:r>
                        <w:rPr>
                          <w:b/>
                          <w:lang w:val="ro-RO"/>
                        </w:rPr>
                        <w:t>Registratură</w:t>
                      </w:r>
                    </w:p>
                  </w:txbxContent>
                </v:textbox>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70528" behindDoc="0" locked="0" layoutInCell="1" allowOverlap="1">
                <wp:simplePos x="0" y="0"/>
                <wp:positionH relativeFrom="column">
                  <wp:posOffset>3596640</wp:posOffset>
                </wp:positionH>
                <wp:positionV relativeFrom="paragraph">
                  <wp:posOffset>1948180</wp:posOffset>
                </wp:positionV>
                <wp:extent cx="0" cy="666750"/>
                <wp:effectExtent l="85725" t="36195" r="85725" b="2095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0"/>
                        </a:xfrm>
                        <a:prstGeom prst="straightConnector1">
                          <a:avLst/>
                        </a:prstGeom>
                        <a:noFill/>
                        <a:ln w="38100">
                          <a:solidFill>
                            <a:srgbClr val="00B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31937" id="AutoShape 43" o:spid="_x0000_s1026" type="#_x0000_t32" style="position:absolute;margin-left:283.2pt;margin-top:153.4pt;width:0;height: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" strokecolor="#00b050"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9504" behindDoc="0" locked="0" layoutInCell="1" allowOverlap="1">
                <wp:simplePos x="0" y="0"/>
                <wp:positionH relativeFrom="column">
                  <wp:posOffset>3910965</wp:posOffset>
                </wp:positionH>
                <wp:positionV relativeFrom="paragraph">
                  <wp:posOffset>2788285</wp:posOffset>
                </wp:positionV>
                <wp:extent cx="561975" cy="0"/>
                <wp:effectExtent l="19050" t="85725" r="28575" b="857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F8B690" id="AutoShape 42" o:spid="_x0000_s1026" type="#_x0000_t32" style="position:absolute;margin-left:307.95pt;margin-top:219.55pt;width: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" strokecolor="red" strokeweight="3pt">
                <v:stroke endarrow="block"/>
                <v:shadow color="#7f7f7f" opacity=".5" offset="1pt"/>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5408" behindDoc="0" locked="0" layoutInCell="1" allowOverlap="1">
                <wp:simplePos x="0" y="0"/>
                <wp:positionH relativeFrom="column">
                  <wp:posOffset>4463415</wp:posOffset>
                </wp:positionH>
                <wp:positionV relativeFrom="paragraph">
                  <wp:posOffset>2614930</wp:posOffset>
                </wp:positionV>
                <wp:extent cx="1485900" cy="314325"/>
                <wp:effectExtent l="9525" t="7620" r="9525" b="1143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rsidR="00F9350B" w:rsidRPr="00946BDC" w:rsidRDefault="00F9350B" w:rsidP="00946BDC">
                            <w:pPr>
                              <w:jc w:val="center"/>
                              <w:rPr>
                                <w:b/>
                                <w:lang w:val="ro-RO"/>
                              </w:rPr>
                            </w:pPr>
                            <w:r>
                              <w:rPr>
                                <w:b/>
                                <w:lang w:val="ro-RO"/>
                              </w:rPr>
                              <w:t>Cabinete demnitari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351.45pt;margin-top:205.9pt;width:11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">
                <v:textbox>
                  <w:txbxContent>
                    <w:p w:rsidR="00F9350B" w:rsidRPr="00946BDC" w:rsidRDefault="00F9350B" w:rsidP="00946BDC">
                      <w:pPr>
                        <w:jc w:val="center"/>
                        <w:rPr>
                          <w:b/>
                          <w:lang w:val="ro-RO"/>
                        </w:rPr>
                      </w:pPr>
                      <w:r>
                        <w:rPr>
                          <w:b/>
                          <w:lang w:val="ro-RO"/>
                        </w:rPr>
                        <w:t>Cabinete demnitari</w:t>
                      </w:r>
                    </w:p>
                  </w:txbxContent>
                </v:textbox>
              </v:shape>
            </w:pict>
          </mc:Fallback>
        </mc:AlternateContent>
      </w:r>
      <w:r>
        <w:rPr>
          <w:rFonts w:ascii="Times New Roman" w:hAnsi="Times New Roman"/>
          <w:noProof/>
          <w:sz w:val="24"/>
          <w:szCs w:val="24"/>
          <w:lang w:val="ro-RO"/>
        </w:rPr>
        <mc:AlternateContent>
          <mc:Choice Requires="wps">
            <w:drawing>
              <wp:anchor distT="0" distB="0" distL="114300" distR="114300" simplePos="0" relativeHeight="251664384" behindDoc="0" locked="0" layoutInCell="1" allowOverlap="1">
                <wp:simplePos x="0" y="0"/>
                <wp:positionH relativeFrom="column">
                  <wp:posOffset>2425065</wp:posOffset>
                </wp:positionH>
                <wp:positionV relativeFrom="paragraph">
                  <wp:posOffset>2614930</wp:posOffset>
                </wp:positionV>
                <wp:extent cx="1485900" cy="314325"/>
                <wp:effectExtent l="9525" t="7620" r="9525" b="1143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rsidR="00F9350B" w:rsidRPr="00946BDC" w:rsidRDefault="00F9350B" w:rsidP="00946BDC">
                            <w:pPr>
                              <w:jc w:val="center"/>
                              <w:rPr>
                                <w:b/>
                                <w:lang w:val="ro-RO"/>
                              </w:rPr>
                            </w:pPr>
                            <w:r>
                              <w:rPr>
                                <w:b/>
                                <w:lang w:val="ro-RO"/>
                              </w:rPr>
                              <w:t>Cabinet Ministru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left:0;text-align:left;margin-left:190.95pt;margin-top:205.9pt;width:117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">
                <v:textbox>
                  <w:txbxContent>
                    <w:p w:rsidR="00F9350B" w:rsidRPr="00946BDC" w:rsidRDefault="00F9350B" w:rsidP="00946BDC">
                      <w:pPr>
                        <w:jc w:val="center"/>
                        <w:rPr>
                          <w:b/>
                          <w:lang w:val="ro-RO"/>
                        </w:rPr>
                      </w:pPr>
                      <w:r>
                        <w:rPr>
                          <w:b/>
                          <w:lang w:val="ro-RO"/>
                        </w:rPr>
                        <w:t>Cabinet Ministru</w:t>
                      </w:r>
                    </w:p>
                  </w:txbxContent>
                </v:textbox>
              </v:shape>
            </w:pict>
          </mc:Fallback>
        </mc:AlternateContent>
      </w:r>
      <w:r w:rsidR="00240D6A" w:rsidRPr="00296157">
        <w:rPr>
          <w:rFonts w:ascii="Times New Roman" w:hAnsi="Times New Roman"/>
          <w:sz w:val="24"/>
          <w:szCs w:val="24"/>
          <w:lang w:val="ro-RO"/>
        </w:rPr>
        <w:br w:type="page"/>
      </w:r>
      <w:r w:rsidR="002220B4" w:rsidRPr="00296157">
        <w:rPr>
          <w:rFonts w:ascii="Times New Roman" w:hAnsi="Times New Roman"/>
          <w:b/>
          <w:sz w:val="24"/>
          <w:szCs w:val="24"/>
          <w:lang w:val="ro-RO"/>
        </w:rPr>
        <w:lastRenderedPageBreak/>
        <w:t>8</w:t>
      </w:r>
      <w:r w:rsidR="00240D6A" w:rsidRPr="00296157">
        <w:rPr>
          <w:rFonts w:ascii="Times New Roman" w:hAnsi="Times New Roman"/>
          <w:b/>
          <w:sz w:val="24"/>
          <w:szCs w:val="24"/>
          <w:lang w:val="ro-RO"/>
        </w:rPr>
        <w:t>.3. Resurse necesare</w:t>
      </w:r>
    </w:p>
    <w:p w:rsidR="00E2059F" w:rsidRPr="00296157" w:rsidRDefault="00E2059F" w:rsidP="00E2059F">
      <w:pPr>
        <w:spacing w:after="0" w:line="240" w:lineRule="auto"/>
        <w:ind w:left="360"/>
        <w:jc w:val="both"/>
        <w:rPr>
          <w:rFonts w:ascii="Times New Roman" w:hAnsi="Times New Roman"/>
          <w:b/>
          <w:sz w:val="24"/>
          <w:szCs w:val="24"/>
          <w:lang w:val="ro-RO"/>
        </w:rPr>
      </w:pPr>
    </w:p>
    <w:p w:rsidR="00E2059F" w:rsidRPr="00296157" w:rsidRDefault="002220B4" w:rsidP="00E2059F">
      <w:pPr>
        <w:spacing w:after="0" w:line="240" w:lineRule="auto"/>
        <w:ind w:left="360"/>
        <w:jc w:val="both"/>
        <w:rPr>
          <w:rFonts w:ascii="Times New Roman" w:hAnsi="Times New Roman"/>
          <w:b/>
          <w:sz w:val="24"/>
          <w:szCs w:val="24"/>
          <w:lang w:val="ro-RO"/>
        </w:rPr>
      </w:pPr>
      <w:r w:rsidRPr="00296157">
        <w:rPr>
          <w:rFonts w:ascii="Times New Roman" w:hAnsi="Times New Roman"/>
          <w:b/>
          <w:sz w:val="24"/>
          <w:szCs w:val="24"/>
          <w:lang w:val="ro-RO"/>
        </w:rPr>
        <w:t>8</w:t>
      </w:r>
      <w:r w:rsidR="00E2059F" w:rsidRPr="00296157">
        <w:rPr>
          <w:rFonts w:ascii="Times New Roman" w:hAnsi="Times New Roman"/>
          <w:b/>
          <w:sz w:val="24"/>
          <w:szCs w:val="24"/>
          <w:lang w:val="ro-RO"/>
        </w:rPr>
        <w:t>.3.(1) Resurse materiale</w:t>
      </w:r>
    </w:p>
    <w:p w:rsidR="00E2059F" w:rsidRPr="00296157" w:rsidRDefault="00E2059F" w:rsidP="00E2059F">
      <w:pPr>
        <w:autoSpaceDE w:val="0"/>
        <w:autoSpaceDN w:val="0"/>
        <w:adjustRightInd w:val="0"/>
        <w:spacing w:after="0" w:line="240" w:lineRule="auto"/>
        <w:jc w:val="both"/>
        <w:rPr>
          <w:rFonts w:ascii="Times New Roman" w:hAnsi="Times New Roman"/>
          <w:iCs/>
          <w:sz w:val="24"/>
          <w:szCs w:val="24"/>
          <w:lang w:val="ro-RO"/>
        </w:rPr>
      </w:pPr>
      <w:r w:rsidRPr="00296157">
        <w:rPr>
          <w:rFonts w:ascii="Times New Roman" w:hAnsi="Times New Roman"/>
          <w:iCs/>
          <w:sz w:val="24"/>
          <w:szCs w:val="24"/>
          <w:lang w:val="ro-RO"/>
        </w:rPr>
        <w:t>Dotări tehnice performante (calculatoare, reţea de internet rapidă, scanner, multiplicator color)</w:t>
      </w:r>
      <w:r w:rsidR="00614DA1" w:rsidRPr="00296157">
        <w:rPr>
          <w:rFonts w:ascii="Times New Roman" w:hAnsi="Times New Roman"/>
          <w:iCs/>
          <w:sz w:val="24"/>
          <w:szCs w:val="24"/>
          <w:lang w:val="ro-RO"/>
        </w:rPr>
        <w:t>.</w:t>
      </w:r>
    </w:p>
    <w:p w:rsidR="00E2059F" w:rsidRPr="00296157" w:rsidRDefault="00E2059F" w:rsidP="00E2059F">
      <w:pPr>
        <w:autoSpaceDE w:val="0"/>
        <w:autoSpaceDN w:val="0"/>
        <w:adjustRightInd w:val="0"/>
        <w:spacing w:after="0" w:line="240" w:lineRule="auto"/>
        <w:ind w:firstLine="567"/>
        <w:jc w:val="both"/>
        <w:rPr>
          <w:rFonts w:ascii="Times New Roman" w:hAnsi="Times New Roman"/>
          <w:i/>
          <w:iCs/>
          <w:sz w:val="24"/>
          <w:szCs w:val="24"/>
          <w:lang w:val="ro-RO"/>
        </w:rPr>
      </w:pPr>
    </w:p>
    <w:p w:rsidR="00E2059F" w:rsidRPr="00296157" w:rsidRDefault="002220B4" w:rsidP="00E2059F">
      <w:pPr>
        <w:spacing w:after="0" w:line="240" w:lineRule="auto"/>
        <w:ind w:left="360"/>
        <w:jc w:val="both"/>
        <w:rPr>
          <w:rFonts w:ascii="Times New Roman" w:hAnsi="Times New Roman"/>
          <w:b/>
          <w:sz w:val="24"/>
          <w:szCs w:val="24"/>
          <w:lang w:val="ro-RO"/>
        </w:rPr>
      </w:pPr>
      <w:r w:rsidRPr="00296157">
        <w:rPr>
          <w:rFonts w:ascii="Times New Roman" w:hAnsi="Times New Roman"/>
          <w:b/>
          <w:sz w:val="24"/>
          <w:szCs w:val="24"/>
          <w:lang w:val="ro-RO"/>
        </w:rPr>
        <w:t>8</w:t>
      </w:r>
      <w:r w:rsidR="00E2059F" w:rsidRPr="00296157">
        <w:rPr>
          <w:rFonts w:ascii="Times New Roman" w:hAnsi="Times New Roman"/>
          <w:b/>
          <w:sz w:val="24"/>
          <w:szCs w:val="24"/>
          <w:lang w:val="ro-RO"/>
        </w:rPr>
        <w:t>.3.(2) Resurse umane</w:t>
      </w:r>
    </w:p>
    <w:p w:rsidR="00E2059F" w:rsidRPr="00296157" w:rsidRDefault="00E2059F" w:rsidP="00E2059F">
      <w:pPr>
        <w:autoSpaceDE w:val="0"/>
        <w:autoSpaceDN w:val="0"/>
        <w:adjustRightInd w:val="0"/>
        <w:spacing w:after="0" w:line="240" w:lineRule="auto"/>
        <w:jc w:val="both"/>
        <w:rPr>
          <w:rFonts w:ascii="Times New Roman" w:hAnsi="Times New Roman"/>
          <w:iCs/>
          <w:sz w:val="24"/>
          <w:szCs w:val="24"/>
          <w:lang w:val="ro-RO"/>
        </w:rPr>
      </w:pPr>
      <w:r w:rsidRPr="00296157">
        <w:rPr>
          <w:rFonts w:ascii="Times New Roman" w:hAnsi="Times New Roman"/>
          <w:iCs/>
          <w:sz w:val="24"/>
          <w:szCs w:val="24"/>
          <w:lang w:val="ro-RO"/>
        </w:rPr>
        <w:t>Personal specializat în domeniul relațiilor cu publicul și comunicare.</w:t>
      </w:r>
    </w:p>
    <w:p w:rsidR="00E2059F" w:rsidRPr="00296157" w:rsidRDefault="00E2059F" w:rsidP="00E2059F">
      <w:pPr>
        <w:autoSpaceDE w:val="0"/>
        <w:autoSpaceDN w:val="0"/>
        <w:adjustRightInd w:val="0"/>
        <w:spacing w:after="0" w:line="240" w:lineRule="auto"/>
        <w:ind w:firstLine="567"/>
        <w:jc w:val="both"/>
        <w:rPr>
          <w:rFonts w:ascii="Times New Roman" w:hAnsi="Times New Roman"/>
          <w:i/>
          <w:iCs/>
          <w:sz w:val="24"/>
          <w:szCs w:val="24"/>
          <w:lang w:val="ro-RO"/>
        </w:rPr>
      </w:pPr>
    </w:p>
    <w:p w:rsidR="00E2059F" w:rsidRPr="00296157" w:rsidRDefault="002220B4" w:rsidP="00E2059F">
      <w:pPr>
        <w:spacing w:after="0" w:line="240" w:lineRule="auto"/>
        <w:ind w:left="360"/>
        <w:jc w:val="both"/>
        <w:rPr>
          <w:rFonts w:ascii="Times New Roman" w:hAnsi="Times New Roman"/>
          <w:b/>
          <w:sz w:val="24"/>
          <w:szCs w:val="24"/>
          <w:lang w:val="ro-RO"/>
        </w:rPr>
      </w:pPr>
      <w:r w:rsidRPr="00296157">
        <w:rPr>
          <w:rFonts w:ascii="Times New Roman" w:hAnsi="Times New Roman"/>
          <w:b/>
          <w:sz w:val="24"/>
          <w:szCs w:val="24"/>
          <w:lang w:val="ro-RO"/>
        </w:rPr>
        <w:t>8</w:t>
      </w:r>
      <w:r w:rsidR="00E2059F" w:rsidRPr="00296157">
        <w:rPr>
          <w:rFonts w:ascii="Times New Roman" w:hAnsi="Times New Roman"/>
          <w:b/>
          <w:sz w:val="24"/>
          <w:szCs w:val="24"/>
          <w:lang w:val="ro-RO"/>
        </w:rPr>
        <w:t>.3.(3) Resurse financiare</w:t>
      </w:r>
    </w:p>
    <w:p w:rsidR="00E2059F" w:rsidRDefault="00E2059F" w:rsidP="00E2059F">
      <w:pPr>
        <w:autoSpaceDE w:val="0"/>
        <w:autoSpaceDN w:val="0"/>
        <w:adjustRightInd w:val="0"/>
        <w:spacing w:after="0" w:line="240" w:lineRule="auto"/>
        <w:jc w:val="both"/>
        <w:rPr>
          <w:rFonts w:ascii="Times New Roman" w:hAnsi="Times New Roman"/>
          <w:iCs/>
          <w:sz w:val="24"/>
          <w:szCs w:val="24"/>
          <w:lang w:val="ro-RO"/>
        </w:rPr>
      </w:pPr>
      <w:r w:rsidRPr="00296157">
        <w:rPr>
          <w:rFonts w:ascii="Times New Roman" w:hAnsi="Times New Roman"/>
          <w:iCs/>
          <w:sz w:val="24"/>
          <w:szCs w:val="24"/>
          <w:lang w:val="ro-RO"/>
        </w:rPr>
        <w:t>Asigurarea sumelor necesare pentru întreținerea și buna funcționare a dotărilor tehnice necesare desfășurării activității.</w:t>
      </w:r>
    </w:p>
    <w:p w:rsidR="009410F6" w:rsidRDefault="009410F6" w:rsidP="00E2059F">
      <w:pPr>
        <w:autoSpaceDE w:val="0"/>
        <w:autoSpaceDN w:val="0"/>
        <w:adjustRightInd w:val="0"/>
        <w:spacing w:after="0" w:line="240" w:lineRule="auto"/>
        <w:jc w:val="both"/>
        <w:rPr>
          <w:rFonts w:ascii="Times New Roman" w:hAnsi="Times New Roman"/>
          <w:iCs/>
          <w:sz w:val="24"/>
          <w:szCs w:val="24"/>
          <w:lang w:val="ro-RO"/>
        </w:rPr>
      </w:pPr>
    </w:p>
    <w:p w:rsidR="009410F6" w:rsidRPr="00296157" w:rsidRDefault="009410F6" w:rsidP="00E2059F">
      <w:pPr>
        <w:autoSpaceDE w:val="0"/>
        <w:autoSpaceDN w:val="0"/>
        <w:adjustRightInd w:val="0"/>
        <w:spacing w:after="0" w:line="240" w:lineRule="auto"/>
        <w:jc w:val="both"/>
        <w:rPr>
          <w:rFonts w:ascii="Times New Roman" w:hAnsi="Times New Roman"/>
          <w:iCs/>
          <w:sz w:val="24"/>
          <w:szCs w:val="24"/>
          <w:lang w:val="ro-RO"/>
        </w:rPr>
      </w:pPr>
    </w:p>
    <w:p w:rsidR="001B1898" w:rsidRPr="00296157" w:rsidRDefault="001B1898" w:rsidP="001B1898">
      <w:pPr>
        <w:pStyle w:val="Heading1"/>
        <w:spacing w:before="0" w:after="0" w:line="240" w:lineRule="auto"/>
        <w:rPr>
          <w:rFonts w:ascii="Times New Roman" w:hAnsi="Times New Roman"/>
          <w:i w:val="0"/>
          <w:sz w:val="24"/>
          <w:szCs w:val="24"/>
          <w:lang w:val="ro-RO"/>
        </w:rPr>
      </w:pPr>
      <w:r w:rsidRPr="00296157">
        <w:rPr>
          <w:rFonts w:ascii="Times New Roman" w:hAnsi="Times New Roman"/>
          <w:i w:val="0"/>
          <w:sz w:val="24"/>
          <w:szCs w:val="24"/>
          <w:lang w:val="ro-RO"/>
        </w:rPr>
        <w:t>Anexe:</w:t>
      </w:r>
    </w:p>
    <w:p w:rsidR="00020304" w:rsidRPr="00296157" w:rsidRDefault="00020304" w:rsidP="00020304">
      <w:pPr>
        <w:spacing w:after="0" w:line="240" w:lineRule="auto"/>
        <w:jc w:val="both"/>
        <w:rPr>
          <w:lang w:val="ro-RO"/>
        </w:rPr>
      </w:pPr>
    </w:p>
    <w:p w:rsidR="0049377C"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49377C" w:rsidRPr="00296157">
        <w:rPr>
          <w:rFonts w:ascii="Times New Roman" w:hAnsi="Times New Roman"/>
          <w:sz w:val="24"/>
          <w:szCs w:val="24"/>
          <w:lang w:val="ro-RO"/>
        </w:rPr>
        <w:t xml:space="preserve"> 1: Lista indicativelor structurilor MAP</w:t>
      </w:r>
      <w:r w:rsidR="009A0525" w:rsidRPr="00296157">
        <w:rPr>
          <w:rFonts w:ascii="Times New Roman" w:hAnsi="Times New Roman"/>
          <w:sz w:val="24"/>
          <w:szCs w:val="24"/>
          <w:lang w:val="ro-RO"/>
        </w:rPr>
        <w:t>;</w:t>
      </w:r>
    </w:p>
    <w:p w:rsidR="0049377C"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49377C" w:rsidRPr="00296157">
        <w:rPr>
          <w:rFonts w:ascii="Times New Roman" w:hAnsi="Times New Roman"/>
          <w:sz w:val="24"/>
          <w:szCs w:val="24"/>
          <w:lang w:val="ro-RO"/>
        </w:rPr>
        <w:t xml:space="preserve"> 2</w:t>
      </w:r>
      <w:r w:rsidR="00E166B6" w:rsidRPr="00296157">
        <w:rPr>
          <w:rFonts w:ascii="Times New Roman" w:hAnsi="Times New Roman"/>
          <w:sz w:val="24"/>
          <w:szCs w:val="24"/>
          <w:lang w:val="ro-RO"/>
        </w:rPr>
        <w:t>:</w:t>
      </w:r>
      <w:r w:rsidR="0049377C" w:rsidRPr="00296157">
        <w:rPr>
          <w:rFonts w:ascii="Times New Roman" w:hAnsi="Times New Roman"/>
          <w:sz w:val="24"/>
          <w:szCs w:val="24"/>
          <w:lang w:val="ro-RO"/>
        </w:rPr>
        <w:t xml:space="preserve"> Modelul adresei de distribuire a petițiilor</w:t>
      </w:r>
      <w:r w:rsidR="009A0525" w:rsidRPr="00296157">
        <w:rPr>
          <w:rFonts w:ascii="Times New Roman" w:hAnsi="Times New Roman"/>
          <w:sz w:val="24"/>
          <w:szCs w:val="24"/>
          <w:lang w:val="ro-RO"/>
        </w:rPr>
        <w:t>;</w:t>
      </w:r>
    </w:p>
    <w:p w:rsidR="00E166B6"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E166B6" w:rsidRPr="00296157">
        <w:rPr>
          <w:rFonts w:ascii="Times New Roman" w:hAnsi="Times New Roman"/>
          <w:sz w:val="24"/>
          <w:szCs w:val="24"/>
          <w:lang w:val="ro-RO"/>
        </w:rPr>
        <w:t xml:space="preserve"> 3: Modelul adresei de avertizare cu privire la apropierea termenului de răspuns</w:t>
      </w:r>
      <w:r w:rsidR="009A0525" w:rsidRPr="00296157">
        <w:rPr>
          <w:rFonts w:ascii="Times New Roman" w:hAnsi="Times New Roman"/>
          <w:sz w:val="24"/>
          <w:szCs w:val="24"/>
          <w:lang w:val="ro-RO"/>
        </w:rPr>
        <w:t>;</w:t>
      </w:r>
    </w:p>
    <w:p w:rsidR="00E166B6"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E166B6" w:rsidRPr="00296157">
        <w:rPr>
          <w:rFonts w:ascii="Times New Roman" w:hAnsi="Times New Roman"/>
          <w:sz w:val="24"/>
          <w:szCs w:val="24"/>
          <w:lang w:val="ro-RO"/>
        </w:rPr>
        <w:t xml:space="preserve"> 4: Modelul adresei de redistribuire către o altă instituție competentă a unei petiții eronat adresată MAP</w:t>
      </w:r>
      <w:r w:rsidR="009A0525" w:rsidRPr="00296157">
        <w:rPr>
          <w:rFonts w:ascii="Times New Roman" w:hAnsi="Times New Roman"/>
          <w:sz w:val="24"/>
          <w:szCs w:val="24"/>
          <w:lang w:val="ro-RO"/>
        </w:rPr>
        <w:t>;</w:t>
      </w:r>
    </w:p>
    <w:p w:rsidR="00E166B6"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E166B6" w:rsidRPr="00296157">
        <w:rPr>
          <w:rFonts w:ascii="Times New Roman" w:hAnsi="Times New Roman"/>
          <w:sz w:val="24"/>
          <w:szCs w:val="24"/>
          <w:lang w:val="ro-RO"/>
        </w:rPr>
        <w:t xml:space="preserve"> 5</w:t>
      </w:r>
      <w:r w:rsidR="009A0525" w:rsidRPr="00296157">
        <w:rPr>
          <w:rFonts w:ascii="Times New Roman" w:hAnsi="Times New Roman"/>
          <w:sz w:val="24"/>
          <w:szCs w:val="24"/>
          <w:lang w:val="ro-RO"/>
        </w:rPr>
        <w:t>:</w:t>
      </w:r>
      <w:r w:rsidR="00E166B6" w:rsidRPr="00296157">
        <w:rPr>
          <w:rFonts w:ascii="Times New Roman" w:hAnsi="Times New Roman"/>
          <w:sz w:val="24"/>
          <w:szCs w:val="24"/>
          <w:lang w:val="ro-RO"/>
        </w:rPr>
        <w:t xml:space="preserve"> </w:t>
      </w:r>
      <w:r w:rsidR="009A0525" w:rsidRPr="00296157">
        <w:rPr>
          <w:rFonts w:ascii="Times New Roman" w:hAnsi="Times New Roman"/>
          <w:sz w:val="24"/>
          <w:szCs w:val="24"/>
          <w:lang w:val="ro-RO"/>
        </w:rPr>
        <w:t>Modelul adresei de înștiințare a petiționarului cu privire la redistribuirea petiției adresate de el MAP;</w:t>
      </w:r>
    </w:p>
    <w:p w:rsidR="00E77EBE"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9A0525" w:rsidRPr="00296157">
        <w:rPr>
          <w:rFonts w:ascii="Times New Roman" w:hAnsi="Times New Roman"/>
          <w:sz w:val="24"/>
          <w:szCs w:val="24"/>
          <w:lang w:val="ro-RO"/>
        </w:rPr>
        <w:t xml:space="preserve"> 6:</w:t>
      </w:r>
      <w:r w:rsidR="00E77EBE" w:rsidRPr="00296157">
        <w:rPr>
          <w:rFonts w:ascii="Times New Roman" w:hAnsi="Times New Roman"/>
          <w:sz w:val="24"/>
          <w:szCs w:val="24"/>
          <w:lang w:val="ro-RO"/>
        </w:rPr>
        <w:t xml:space="preserve"> Modelul notei de audiență;</w:t>
      </w:r>
    </w:p>
    <w:p w:rsidR="00E77EBE"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E77EBE" w:rsidRPr="00296157">
        <w:rPr>
          <w:rFonts w:ascii="Times New Roman" w:hAnsi="Times New Roman"/>
          <w:sz w:val="24"/>
          <w:szCs w:val="24"/>
          <w:lang w:val="ro-RO"/>
        </w:rPr>
        <w:t xml:space="preserve"> 7: Modelul fișei de audiență</w:t>
      </w:r>
      <w:r w:rsidR="00631E56" w:rsidRPr="00296157">
        <w:rPr>
          <w:rFonts w:ascii="Times New Roman" w:hAnsi="Times New Roman"/>
          <w:sz w:val="24"/>
          <w:szCs w:val="24"/>
          <w:lang w:val="ro-RO"/>
        </w:rPr>
        <w:t>;</w:t>
      </w:r>
    </w:p>
    <w:p w:rsidR="00631E56" w:rsidRPr="00296157" w:rsidRDefault="00ED2128" w:rsidP="00020304">
      <w:pPr>
        <w:spacing w:after="0" w:line="240" w:lineRule="auto"/>
        <w:jc w:val="both"/>
        <w:rPr>
          <w:rFonts w:ascii="Times New Roman" w:hAnsi="Times New Roman"/>
          <w:sz w:val="24"/>
          <w:szCs w:val="24"/>
          <w:lang w:val="ro-RO"/>
        </w:rPr>
      </w:pPr>
      <w:r>
        <w:rPr>
          <w:rFonts w:ascii="Times New Roman" w:hAnsi="Times New Roman"/>
          <w:sz w:val="24"/>
          <w:szCs w:val="24"/>
          <w:lang w:val="ro-RO"/>
        </w:rPr>
        <w:t>Anexa nr.</w:t>
      </w:r>
      <w:r w:rsidR="00631E56" w:rsidRPr="00296157">
        <w:rPr>
          <w:rFonts w:ascii="Times New Roman" w:hAnsi="Times New Roman"/>
          <w:sz w:val="24"/>
          <w:szCs w:val="24"/>
          <w:lang w:val="ro-RO"/>
        </w:rPr>
        <w:t xml:space="preserve"> 8: Fișa de evaluare a Procedurii </w:t>
      </w:r>
      <w:r w:rsidR="003F7654">
        <w:rPr>
          <w:rFonts w:ascii="Times New Roman" w:hAnsi="Times New Roman"/>
          <w:sz w:val="24"/>
          <w:szCs w:val="24"/>
          <w:lang w:val="ro-RO"/>
        </w:rPr>
        <w:t>de Sistem</w:t>
      </w:r>
      <w:r w:rsidR="00BE700E" w:rsidRPr="00296157">
        <w:rPr>
          <w:rFonts w:ascii="Times New Roman" w:hAnsi="Times New Roman"/>
          <w:sz w:val="24"/>
          <w:szCs w:val="24"/>
          <w:lang w:val="ro-RO"/>
        </w:rPr>
        <w:t>.</w:t>
      </w:r>
    </w:p>
    <w:p w:rsidR="002238D9" w:rsidRPr="00296157" w:rsidRDefault="002238D9" w:rsidP="002238D9">
      <w:pPr>
        <w:spacing w:after="0" w:line="240" w:lineRule="auto"/>
        <w:jc w:val="center"/>
        <w:rPr>
          <w:rFonts w:ascii="Times New Roman" w:hAnsi="Times New Roman"/>
          <w:sz w:val="24"/>
          <w:szCs w:val="24"/>
          <w:lang w:val="ro-RO"/>
        </w:rPr>
      </w:pPr>
      <w:r w:rsidRPr="00296157">
        <w:rPr>
          <w:rFonts w:ascii="Times New Roman" w:hAnsi="Times New Roman"/>
          <w:sz w:val="24"/>
          <w:szCs w:val="24"/>
          <w:lang w:val="ro-RO"/>
        </w:rPr>
        <w:br w:type="page"/>
      </w:r>
    </w:p>
    <w:p w:rsidR="002238D9" w:rsidRPr="00296157" w:rsidRDefault="002238D9" w:rsidP="002238D9">
      <w:pPr>
        <w:pStyle w:val="Heading1"/>
        <w:spacing w:before="0" w:after="0" w:line="240" w:lineRule="auto"/>
        <w:rPr>
          <w:rFonts w:ascii="Times New Roman" w:eastAsia="MS Mincho" w:hAnsi="Times New Roman"/>
          <w:i w:val="0"/>
          <w:sz w:val="24"/>
          <w:szCs w:val="24"/>
          <w:lang w:val="ro-RO"/>
        </w:rPr>
      </w:pPr>
      <w:r w:rsidRPr="00296157">
        <w:rPr>
          <w:rFonts w:ascii="Times New Roman" w:hAnsi="Times New Roman"/>
          <w:i w:val="0"/>
          <w:sz w:val="24"/>
          <w:szCs w:val="24"/>
          <w:lang w:val="ro-RO"/>
        </w:rPr>
        <w:lastRenderedPageBreak/>
        <w:t>Cuprins</w:t>
      </w:r>
      <w:r w:rsidRPr="00296157">
        <w:rPr>
          <w:rFonts w:ascii="Times New Roman" w:eastAsia="MS Mincho" w:hAnsi="Times New Roman"/>
          <w:i w:val="0"/>
          <w:sz w:val="24"/>
          <w:szCs w:val="24"/>
          <w:lang w:val="ro-RO"/>
        </w:rPr>
        <w:t>:</w:t>
      </w:r>
    </w:p>
    <w:p w:rsidR="002238D9" w:rsidRPr="00296157" w:rsidRDefault="002238D9" w:rsidP="002238D9">
      <w:pPr>
        <w:spacing w:after="0" w:line="240" w:lineRule="auto"/>
        <w:jc w:val="center"/>
        <w:rPr>
          <w:rFonts w:ascii="Times New Roman" w:eastAsia="MS Mincho" w:hAnsi="Times New Roman"/>
          <w:b/>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79"/>
        <w:gridCol w:w="1276"/>
      </w:tblGrid>
      <w:tr w:rsidR="002238D9" w:rsidRPr="00296157" w:rsidTr="00850217">
        <w:tc>
          <w:tcPr>
            <w:tcW w:w="1843" w:type="dxa"/>
            <w:shd w:val="clear" w:color="auto" w:fill="auto"/>
            <w:vAlign w:val="center"/>
          </w:tcPr>
          <w:p w:rsidR="002238D9" w:rsidRPr="00296157" w:rsidRDefault="002238D9" w:rsidP="00850217">
            <w:pPr>
              <w:tabs>
                <w:tab w:val="left" w:pos="1594"/>
              </w:tabs>
              <w:spacing w:after="0" w:line="240" w:lineRule="auto"/>
              <w:ind w:right="34"/>
              <w:jc w:val="center"/>
              <w:rPr>
                <w:rFonts w:ascii="Times New Roman" w:eastAsia="MS Mincho" w:hAnsi="Times New Roman"/>
                <w:b/>
                <w:sz w:val="24"/>
                <w:szCs w:val="24"/>
                <w:lang w:val="ro-RO"/>
              </w:rPr>
            </w:pPr>
            <w:r w:rsidRPr="00296157">
              <w:rPr>
                <w:rFonts w:ascii="Times New Roman" w:eastAsia="MS Mincho" w:hAnsi="Times New Roman"/>
                <w:b/>
                <w:sz w:val="24"/>
                <w:szCs w:val="24"/>
                <w:lang w:val="ro-RO"/>
              </w:rPr>
              <w:t>Numărul</w:t>
            </w:r>
          </w:p>
          <w:p w:rsidR="002238D9" w:rsidRPr="00296157" w:rsidRDefault="002238D9" w:rsidP="00850217">
            <w:pPr>
              <w:tabs>
                <w:tab w:val="left" w:pos="1594"/>
              </w:tabs>
              <w:spacing w:after="0" w:line="240" w:lineRule="auto"/>
              <w:ind w:right="34"/>
              <w:jc w:val="center"/>
              <w:rPr>
                <w:rFonts w:ascii="Times New Roman" w:eastAsia="MS Mincho" w:hAnsi="Times New Roman"/>
                <w:b/>
                <w:sz w:val="24"/>
                <w:szCs w:val="24"/>
                <w:lang w:val="ro-RO"/>
              </w:rPr>
            </w:pPr>
            <w:r w:rsidRPr="00296157">
              <w:rPr>
                <w:rFonts w:ascii="Times New Roman" w:eastAsia="MS Mincho" w:hAnsi="Times New Roman"/>
                <w:b/>
                <w:sz w:val="24"/>
                <w:szCs w:val="24"/>
                <w:lang w:val="ro-RO"/>
              </w:rPr>
              <w:t>componentei</w:t>
            </w:r>
          </w:p>
          <w:p w:rsidR="002238D9" w:rsidRPr="00296157" w:rsidRDefault="002238D9" w:rsidP="00850217">
            <w:pPr>
              <w:tabs>
                <w:tab w:val="left" w:pos="1594"/>
              </w:tabs>
              <w:spacing w:after="0" w:line="240" w:lineRule="auto"/>
              <w:ind w:right="34"/>
              <w:jc w:val="center"/>
              <w:rPr>
                <w:rFonts w:ascii="Times New Roman" w:eastAsia="MS Mincho" w:hAnsi="Times New Roman"/>
                <w:b/>
                <w:sz w:val="24"/>
                <w:szCs w:val="24"/>
                <w:lang w:val="ro-RO"/>
              </w:rPr>
            </w:pPr>
            <w:r w:rsidRPr="00296157">
              <w:rPr>
                <w:rFonts w:ascii="Times New Roman" w:eastAsia="MS Mincho" w:hAnsi="Times New Roman"/>
                <w:b/>
                <w:sz w:val="24"/>
                <w:szCs w:val="24"/>
                <w:lang w:val="ro-RO"/>
              </w:rPr>
              <w:t>în cadrul</w:t>
            </w:r>
          </w:p>
          <w:p w:rsidR="002238D9" w:rsidRPr="00296157" w:rsidRDefault="002238D9" w:rsidP="00850217">
            <w:pPr>
              <w:tabs>
                <w:tab w:val="left" w:pos="1594"/>
              </w:tabs>
              <w:spacing w:after="0" w:line="240" w:lineRule="auto"/>
              <w:ind w:right="34"/>
              <w:jc w:val="center"/>
              <w:rPr>
                <w:rFonts w:ascii="Times New Roman" w:eastAsia="MS Mincho" w:hAnsi="Times New Roman"/>
                <w:b/>
                <w:sz w:val="24"/>
                <w:szCs w:val="24"/>
                <w:lang w:val="ro-RO"/>
              </w:rPr>
            </w:pPr>
            <w:r w:rsidRPr="00296157">
              <w:rPr>
                <w:rFonts w:ascii="Times New Roman" w:eastAsia="MS Mincho" w:hAnsi="Times New Roman"/>
                <w:b/>
                <w:sz w:val="24"/>
                <w:szCs w:val="24"/>
                <w:lang w:val="ro-RO"/>
              </w:rPr>
              <w:t>procedurii</w:t>
            </w:r>
          </w:p>
        </w:tc>
        <w:tc>
          <w:tcPr>
            <w:tcW w:w="6379" w:type="dxa"/>
            <w:shd w:val="clear" w:color="auto" w:fill="auto"/>
            <w:vAlign w:val="center"/>
          </w:tcPr>
          <w:p w:rsidR="002238D9" w:rsidRPr="00296157" w:rsidRDefault="002238D9" w:rsidP="00850217">
            <w:pPr>
              <w:spacing w:after="0" w:line="240" w:lineRule="auto"/>
              <w:jc w:val="center"/>
              <w:rPr>
                <w:rFonts w:ascii="Times New Roman" w:eastAsia="MS Mincho" w:hAnsi="Times New Roman"/>
                <w:b/>
                <w:sz w:val="24"/>
                <w:szCs w:val="24"/>
                <w:lang w:val="ro-RO"/>
              </w:rPr>
            </w:pPr>
            <w:r w:rsidRPr="00296157">
              <w:rPr>
                <w:rFonts w:ascii="Times New Roman" w:eastAsia="MS Mincho" w:hAnsi="Times New Roman"/>
                <w:b/>
                <w:sz w:val="24"/>
                <w:szCs w:val="24"/>
                <w:lang w:val="ro-RO"/>
              </w:rPr>
              <w:t>Denumirea componentei din cadrul procedurii</w:t>
            </w:r>
          </w:p>
        </w:tc>
        <w:tc>
          <w:tcPr>
            <w:tcW w:w="1276" w:type="dxa"/>
            <w:shd w:val="clear" w:color="auto" w:fill="auto"/>
            <w:vAlign w:val="center"/>
          </w:tcPr>
          <w:p w:rsidR="002238D9" w:rsidRPr="00296157" w:rsidRDefault="002238D9" w:rsidP="00850217">
            <w:pPr>
              <w:spacing w:after="0" w:line="240" w:lineRule="auto"/>
              <w:jc w:val="center"/>
              <w:rPr>
                <w:rFonts w:ascii="Times New Roman" w:eastAsia="MS Mincho" w:hAnsi="Times New Roman"/>
                <w:b/>
                <w:sz w:val="24"/>
                <w:szCs w:val="24"/>
                <w:lang w:val="ro-RO"/>
              </w:rPr>
            </w:pPr>
            <w:r w:rsidRPr="00296157">
              <w:rPr>
                <w:rFonts w:ascii="Times New Roman" w:eastAsia="MS Mincho" w:hAnsi="Times New Roman"/>
                <w:b/>
                <w:sz w:val="24"/>
                <w:szCs w:val="24"/>
                <w:lang w:val="ro-RO"/>
              </w:rPr>
              <w:t>Pagină</w:t>
            </w:r>
          </w:p>
        </w:tc>
      </w:tr>
      <w:tr w:rsidR="002238D9" w:rsidRPr="00296157" w:rsidTr="00850217">
        <w:tc>
          <w:tcPr>
            <w:tcW w:w="1843" w:type="dxa"/>
            <w:shd w:val="clear" w:color="auto" w:fill="auto"/>
            <w:vAlign w:val="center"/>
          </w:tcPr>
          <w:p w:rsidR="002238D9" w:rsidRPr="00296157" w:rsidRDefault="002238D9" w:rsidP="00192E9C">
            <w:pPr>
              <w:spacing w:after="0" w:line="240" w:lineRule="auto"/>
              <w:jc w:val="right"/>
              <w:rPr>
                <w:rFonts w:ascii="Times New Roman" w:eastAsia="MS Mincho" w:hAnsi="Times New Roman"/>
                <w:sz w:val="24"/>
                <w:szCs w:val="24"/>
                <w:lang w:val="ro-RO"/>
              </w:rPr>
            </w:pPr>
          </w:p>
        </w:tc>
        <w:tc>
          <w:tcPr>
            <w:tcW w:w="6379" w:type="dxa"/>
            <w:shd w:val="clear" w:color="auto" w:fill="auto"/>
          </w:tcPr>
          <w:p w:rsidR="002238D9" w:rsidRPr="00296157" w:rsidRDefault="002238D9" w:rsidP="00192E9C">
            <w:pPr>
              <w:spacing w:after="0" w:line="240" w:lineRule="auto"/>
              <w:rPr>
                <w:rFonts w:ascii="Times New Roman" w:eastAsia="MS Mincho" w:hAnsi="Times New Roman"/>
                <w:sz w:val="24"/>
                <w:szCs w:val="24"/>
                <w:lang w:val="ro-RO"/>
              </w:rPr>
            </w:pPr>
            <w:r w:rsidRPr="00296157">
              <w:rPr>
                <w:rFonts w:ascii="Times New Roman" w:eastAsia="MS Mincho" w:hAnsi="Times New Roman"/>
                <w:sz w:val="24"/>
                <w:szCs w:val="24"/>
                <w:lang w:val="ro-RO"/>
              </w:rPr>
              <w:t>Coperta/pagina de gardă</w:t>
            </w:r>
          </w:p>
        </w:tc>
        <w:tc>
          <w:tcPr>
            <w:tcW w:w="1276" w:type="dxa"/>
            <w:shd w:val="clear" w:color="auto" w:fill="auto"/>
            <w:vAlign w:val="center"/>
          </w:tcPr>
          <w:p w:rsidR="002238D9" w:rsidRPr="00C26BA7" w:rsidRDefault="002238D9" w:rsidP="009410F6">
            <w:pPr>
              <w:spacing w:after="0" w:line="240" w:lineRule="auto"/>
              <w:jc w:val="center"/>
              <w:rPr>
                <w:rFonts w:ascii="Times New Roman" w:eastAsia="MS Mincho" w:hAnsi="Times New Roman"/>
                <w:sz w:val="24"/>
                <w:szCs w:val="24"/>
                <w:lang w:val="ro-RO"/>
              </w:rPr>
            </w:pPr>
            <w:r w:rsidRPr="00C26BA7">
              <w:rPr>
                <w:rFonts w:ascii="Times New Roman" w:eastAsia="MS Mincho" w:hAnsi="Times New Roman"/>
                <w:sz w:val="24"/>
                <w:szCs w:val="24"/>
                <w:lang w:val="ro-RO"/>
              </w:rPr>
              <w:t>1</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1</w:t>
            </w:r>
            <w:r w:rsidR="002238D9" w:rsidRPr="00296157">
              <w:rPr>
                <w:rFonts w:ascii="Times New Roman" w:eastAsia="MS Mincho" w:hAnsi="Times New Roman"/>
                <w:sz w:val="24"/>
                <w:szCs w:val="24"/>
                <w:lang w:val="ro-RO"/>
              </w:rPr>
              <w:t>.</w:t>
            </w:r>
          </w:p>
        </w:tc>
        <w:tc>
          <w:tcPr>
            <w:tcW w:w="6379" w:type="dxa"/>
            <w:shd w:val="clear" w:color="auto" w:fill="auto"/>
          </w:tcPr>
          <w:p w:rsidR="002238D9" w:rsidRPr="00296157" w:rsidRDefault="002238D9" w:rsidP="00192E9C">
            <w:pPr>
              <w:spacing w:after="0" w:line="240" w:lineRule="auto"/>
              <w:rPr>
                <w:rFonts w:ascii="Times New Roman" w:eastAsia="MS Mincho" w:hAnsi="Times New Roman"/>
                <w:color w:val="FF0000"/>
                <w:sz w:val="24"/>
                <w:szCs w:val="24"/>
                <w:lang w:val="ro-RO"/>
              </w:rPr>
            </w:pPr>
            <w:r w:rsidRPr="00296157">
              <w:rPr>
                <w:rFonts w:ascii="Times New Roman" w:hAnsi="Times New Roman"/>
                <w:sz w:val="24"/>
                <w:szCs w:val="24"/>
                <w:lang w:val="ro-RO"/>
              </w:rPr>
              <w:t xml:space="preserve">Lista responsabililor cu elaborarea, verificarea și aprobarea procedurii </w:t>
            </w:r>
            <w:r w:rsidR="003F7654">
              <w:rPr>
                <w:rFonts w:ascii="Times New Roman" w:hAnsi="Times New Roman"/>
                <w:sz w:val="24"/>
                <w:szCs w:val="24"/>
                <w:lang w:val="ro-RO"/>
              </w:rPr>
              <w:t>d</w:t>
            </w:r>
            <w:r w:rsidRPr="00296157">
              <w:rPr>
                <w:rFonts w:ascii="Times New Roman" w:hAnsi="Times New Roman"/>
                <w:sz w:val="24"/>
                <w:szCs w:val="24"/>
                <w:lang w:val="ro-RO"/>
              </w:rPr>
              <w:t>e</w:t>
            </w:r>
            <w:r w:rsidR="003F7654">
              <w:rPr>
                <w:rFonts w:ascii="Times New Roman" w:hAnsi="Times New Roman"/>
                <w:sz w:val="24"/>
                <w:szCs w:val="24"/>
                <w:lang w:val="ro-RO"/>
              </w:rPr>
              <w:t xml:space="preserve"> sistem</w:t>
            </w:r>
          </w:p>
        </w:tc>
        <w:tc>
          <w:tcPr>
            <w:tcW w:w="1276" w:type="dxa"/>
            <w:shd w:val="clear" w:color="auto" w:fill="auto"/>
            <w:vAlign w:val="center"/>
          </w:tcPr>
          <w:p w:rsidR="002238D9" w:rsidRPr="00C26BA7" w:rsidRDefault="002220B4" w:rsidP="009410F6">
            <w:pPr>
              <w:spacing w:after="0" w:line="240" w:lineRule="auto"/>
              <w:jc w:val="center"/>
              <w:rPr>
                <w:rFonts w:ascii="Times New Roman" w:eastAsia="MS Mincho" w:hAnsi="Times New Roman"/>
                <w:sz w:val="24"/>
                <w:szCs w:val="24"/>
                <w:lang w:val="ro-RO"/>
              </w:rPr>
            </w:pPr>
            <w:r w:rsidRPr="00C26BA7">
              <w:rPr>
                <w:rFonts w:ascii="Times New Roman" w:eastAsia="MS Mincho" w:hAnsi="Times New Roman"/>
                <w:sz w:val="24"/>
                <w:szCs w:val="24"/>
                <w:lang w:val="ro-RO"/>
              </w:rPr>
              <w:t>2</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2</w:t>
            </w:r>
            <w:r w:rsidR="002238D9" w:rsidRPr="00296157">
              <w:rPr>
                <w:rFonts w:ascii="Times New Roman" w:eastAsia="MS Mincho" w:hAnsi="Times New Roman"/>
                <w:sz w:val="24"/>
                <w:szCs w:val="24"/>
                <w:lang w:val="ro-RO"/>
              </w:rPr>
              <w:t>.</w:t>
            </w:r>
          </w:p>
        </w:tc>
        <w:tc>
          <w:tcPr>
            <w:tcW w:w="6379" w:type="dxa"/>
            <w:shd w:val="clear" w:color="auto" w:fill="auto"/>
          </w:tcPr>
          <w:p w:rsidR="002238D9" w:rsidRPr="00850217" w:rsidRDefault="002238D9" w:rsidP="00192E9C">
            <w:pPr>
              <w:spacing w:after="0" w:line="240" w:lineRule="auto"/>
              <w:rPr>
                <w:rFonts w:ascii="Times New Roman" w:eastAsia="MS Mincho" w:hAnsi="Times New Roman"/>
                <w:color w:val="FF0000"/>
                <w:sz w:val="24"/>
                <w:szCs w:val="24"/>
                <w:lang w:val="ro-RO"/>
              </w:rPr>
            </w:pPr>
            <w:r w:rsidRPr="00850217">
              <w:rPr>
                <w:rFonts w:ascii="Times New Roman" w:hAnsi="Times New Roman"/>
                <w:sz w:val="24"/>
                <w:szCs w:val="24"/>
                <w:lang w:val="ro-RO"/>
              </w:rPr>
              <w:t>Situația edițiilor și a revizuirilor</w:t>
            </w:r>
          </w:p>
        </w:tc>
        <w:tc>
          <w:tcPr>
            <w:tcW w:w="1276" w:type="dxa"/>
            <w:shd w:val="clear" w:color="auto" w:fill="auto"/>
            <w:vAlign w:val="center"/>
          </w:tcPr>
          <w:p w:rsidR="002238D9" w:rsidRPr="00C26BA7" w:rsidRDefault="002220B4" w:rsidP="009410F6">
            <w:pPr>
              <w:spacing w:after="0" w:line="240" w:lineRule="auto"/>
              <w:jc w:val="center"/>
              <w:rPr>
                <w:rFonts w:ascii="Times New Roman" w:eastAsia="MS Mincho" w:hAnsi="Times New Roman"/>
                <w:sz w:val="24"/>
                <w:szCs w:val="24"/>
                <w:lang w:val="ro-RO"/>
              </w:rPr>
            </w:pPr>
            <w:r w:rsidRPr="00C26BA7">
              <w:rPr>
                <w:rFonts w:ascii="Times New Roman" w:eastAsia="MS Mincho" w:hAnsi="Times New Roman"/>
                <w:sz w:val="24"/>
                <w:szCs w:val="24"/>
                <w:lang w:val="ro-RO"/>
              </w:rPr>
              <w:t>3</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3</w:t>
            </w:r>
            <w:r w:rsidR="002238D9" w:rsidRPr="00296157">
              <w:rPr>
                <w:rFonts w:ascii="Times New Roman" w:eastAsia="MS Mincho" w:hAnsi="Times New Roman"/>
                <w:sz w:val="24"/>
                <w:szCs w:val="24"/>
                <w:lang w:val="ro-RO"/>
              </w:rPr>
              <w:t>.</w:t>
            </w:r>
          </w:p>
        </w:tc>
        <w:tc>
          <w:tcPr>
            <w:tcW w:w="6379" w:type="dxa"/>
            <w:shd w:val="clear" w:color="auto" w:fill="auto"/>
          </w:tcPr>
          <w:p w:rsidR="002238D9" w:rsidRPr="00296157" w:rsidRDefault="002238D9" w:rsidP="00192E9C">
            <w:pPr>
              <w:spacing w:after="0" w:line="240" w:lineRule="auto"/>
              <w:rPr>
                <w:rFonts w:ascii="Times New Roman" w:eastAsia="MS Mincho" w:hAnsi="Times New Roman"/>
                <w:color w:val="FF0000"/>
                <w:sz w:val="24"/>
                <w:szCs w:val="24"/>
                <w:lang w:val="ro-RO"/>
              </w:rPr>
            </w:pPr>
            <w:r w:rsidRPr="00296157">
              <w:rPr>
                <w:rFonts w:ascii="Times New Roman" w:hAnsi="Times New Roman"/>
                <w:sz w:val="24"/>
                <w:szCs w:val="24"/>
                <w:lang w:val="ro-RO"/>
              </w:rPr>
              <w:t xml:space="preserve">Lista cu persoanele la care se difuzează procedura </w:t>
            </w:r>
            <w:r w:rsidR="003F7654">
              <w:rPr>
                <w:rFonts w:ascii="Times New Roman" w:hAnsi="Times New Roman"/>
                <w:sz w:val="24"/>
                <w:szCs w:val="24"/>
                <w:lang w:val="ro-RO"/>
              </w:rPr>
              <w:t>de sistem</w:t>
            </w:r>
          </w:p>
        </w:tc>
        <w:tc>
          <w:tcPr>
            <w:tcW w:w="1276" w:type="dxa"/>
            <w:shd w:val="clear" w:color="auto" w:fill="auto"/>
            <w:vAlign w:val="center"/>
          </w:tcPr>
          <w:p w:rsidR="002238D9" w:rsidRPr="00C26BA7" w:rsidRDefault="002220B4" w:rsidP="009410F6">
            <w:pPr>
              <w:spacing w:after="0" w:line="240" w:lineRule="auto"/>
              <w:jc w:val="center"/>
              <w:rPr>
                <w:rFonts w:ascii="Times New Roman" w:eastAsia="MS Mincho" w:hAnsi="Times New Roman"/>
                <w:sz w:val="24"/>
                <w:szCs w:val="24"/>
                <w:lang w:val="ro-RO"/>
              </w:rPr>
            </w:pPr>
            <w:r w:rsidRPr="00C26BA7">
              <w:rPr>
                <w:rFonts w:ascii="Times New Roman" w:eastAsia="MS Mincho" w:hAnsi="Times New Roman"/>
                <w:sz w:val="24"/>
                <w:szCs w:val="24"/>
                <w:lang w:val="ro-RO"/>
              </w:rPr>
              <w:t>4</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4</w:t>
            </w:r>
            <w:r w:rsidR="002238D9" w:rsidRPr="00296157">
              <w:rPr>
                <w:rFonts w:ascii="Times New Roman" w:eastAsia="MS Mincho" w:hAnsi="Times New Roman"/>
                <w:sz w:val="24"/>
                <w:szCs w:val="24"/>
                <w:lang w:val="ro-RO"/>
              </w:rPr>
              <w:t>.</w:t>
            </w:r>
          </w:p>
        </w:tc>
        <w:tc>
          <w:tcPr>
            <w:tcW w:w="6379" w:type="dxa"/>
            <w:shd w:val="clear" w:color="auto" w:fill="auto"/>
          </w:tcPr>
          <w:p w:rsidR="002238D9" w:rsidRPr="00296157" w:rsidRDefault="002238D9" w:rsidP="00192E9C">
            <w:pPr>
              <w:spacing w:after="0" w:line="240" w:lineRule="auto"/>
              <w:rPr>
                <w:rFonts w:ascii="Times New Roman" w:eastAsia="MS Mincho" w:hAnsi="Times New Roman"/>
                <w:sz w:val="24"/>
                <w:szCs w:val="24"/>
                <w:lang w:val="ro-RO"/>
              </w:rPr>
            </w:pPr>
            <w:r w:rsidRPr="00296157">
              <w:rPr>
                <w:rFonts w:ascii="Times New Roman" w:eastAsia="MS Mincho" w:hAnsi="Times New Roman"/>
                <w:sz w:val="24"/>
                <w:szCs w:val="24"/>
                <w:lang w:val="ro-RO"/>
              </w:rPr>
              <w:t xml:space="preserve">Scopul procedurii </w:t>
            </w:r>
            <w:r w:rsidR="003F7654">
              <w:rPr>
                <w:rFonts w:ascii="Times New Roman" w:eastAsia="MS Mincho" w:hAnsi="Times New Roman"/>
                <w:sz w:val="24"/>
                <w:szCs w:val="24"/>
                <w:lang w:val="ro-RO"/>
              </w:rPr>
              <w:t>de sistem</w:t>
            </w:r>
          </w:p>
        </w:tc>
        <w:tc>
          <w:tcPr>
            <w:tcW w:w="1276" w:type="dxa"/>
            <w:shd w:val="clear" w:color="auto" w:fill="auto"/>
            <w:vAlign w:val="center"/>
          </w:tcPr>
          <w:p w:rsidR="002238D9" w:rsidRPr="00C26BA7" w:rsidRDefault="000E6072" w:rsidP="009410F6">
            <w:pPr>
              <w:spacing w:after="0" w:line="240" w:lineRule="auto"/>
              <w:jc w:val="center"/>
              <w:rPr>
                <w:rFonts w:ascii="Times New Roman" w:eastAsia="MS Mincho" w:hAnsi="Times New Roman"/>
                <w:sz w:val="24"/>
                <w:szCs w:val="24"/>
                <w:lang w:val="ro-RO"/>
              </w:rPr>
            </w:pPr>
            <w:r>
              <w:rPr>
                <w:rFonts w:ascii="Times New Roman" w:eastAsia="MS Mincho" w:hAnsi="Times New Roman"/>
                <w:sz w:val="24"/>
                <w:szCs w:val="24"/>
                <w:lang w:val="ro-RO"/>
              </w:rPr>
              <w:t>5</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5</w:t>
            </w:r>
            <w:r w:rsidR="002238D9" w:rsidRPr="00296157">
              <w:rPr>
                <w:rFonts w:ascii="Times New Roman" w:eastAsia="MS Mincho" w:hAnsi="Times New Roman"/>
                <w:sz w:val="24"/>
                <w:szCs w:val="24"/>
                <w:lang w:val="ro-RO"/>
              </w:rPr>
              <w:t>.</w:t>
            </w:r>
          </w:p>
        </w:tc>
        <w:tc>
          <w:tcPr>
            <w:tcW w:w="6379" w:type="dxa"/>
            <w:shd w:val="clear" w:color="auto" w:fill="auto"/>
          </w:tcPr>
          <w:p w:rsidR="002238D9" w:rsidRPr="00296157" w:rsidRDefault="002238D9" w:rsidP="00192E9C">
            <w:pPr>
              <w:spacing w:after="0" w:line="240" w:lineRule="auto"/>
              <w:rPr>
                <w:rFonts w:ascii="Times New Roman" w:eastAsia="MS Mincho" w:hAnsi="Times New Roman"/>
                <w:color w:val="FF0000"/>
                <w:sz w:val="24"/>
                <w:szCs w:val="24"/>
                <w:lang w:val="ro-RO"/>
              </w:rPr>
            </w:pPr>
            <w:r w:rsidRPr="00296157">
              <w:rPr>
                <w:rFonts w:ascii="Times New Roman" w:hAnsi="Times New Roman"/>
                <w:sz w:val="24"/>
                <w:szCs w:val="24"/>
                <w:lang w:val="ro-RO"/>
              </w:rPr>
              <w:t xml:space="preserve">Domeniul de aplicare a procedurii </w:t>
            </w:r>
            <w:r w:rsidR="003F7654">
              <w:rPr>
                <w:rFonts w:ascii="Times New Roman" w:hAnsi="Times New Roman"/>
                <w:sz w:val="24"/>
                <w:szCs w:val="24"/>
                <w:lang w:val="ro-RO"/>
              </w:rPr>
              <w:t>de sistem</w:t>
            </w:r>
          </w:p>
        </w:tc>
        <w:tc>
          <w:tcPr>
            <w:tcW w:w="1276" w:type="dxa"/>
            <w:shd w:val="clear" w:color="auto" w:fill="auto"/>
            <w:vAlign w:val="center"/>
          </w:tcPr>
          <w:p w:rsidR="002238D9" w:rsidRPr="00C26BA7" w:rsidRDefault="009410F6" w:rsidP="009410F6">
            <w:pPr>
              <w:spacing w:after="0" w:line="240" w:lineRule="auto"/>
              <w:jc w:val="center"/>
              <w:rPr>
                <w:rFonts w:ascii="Times New Roman" w:eastAsia="MS Mincho" w:hAnsi="Times New Roman"/>
                <w:sz w:val="24"/>
                <w:szCs w:val="24"/>
                <w:lang w:val="ro-RO"/>
              </w:rPr>
            </w:pPr>
            <w:r>
              <w:rPr>
                <w:rFonts w:ascii="Times New Roman" w:eastAsia="MS Mincho" w:hAnsi="Times New Roman"/>
                <w:sz w:val="24"/>
                <w:szCs w:val="24"/>
                <w:lang w:val="ro-RO"/>
              </w:rPr>
              <w:t>5</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6</w:t>
            </w:r>
            <w:r w:rsidR="002238D9" w:rsidRPr="00296157">
              <w:rPr>
                <w:rFonts w:ascii="Times New Roman" w:eastAsia="MS Mincho" w:hAnsi="Times New Roman"/>
                <w:sz w:val="24"/>
                <w:szCs w:val="24"/>
                <w:lang w:val="ro-RO"/>
              </w:rPr>
              <w:t>.</w:t>
            </w:r>
          </w:p>
        </w:tc>
        <w:tc>
          <w:tcPr>
            <w:tcW w:w="6379" w:type="dxa"/>
            <w:shd w:val="clear" w:color="auto" w:fill="auto"/>
          </w:tcPr>
          <w:p w:rsidR="002238D9" w:rsidRPr="00296157" w:rsidRDefault="002238D9" w:rsidP="00192E9C">
            <w:pPr>
              <w:spacing w:after="0" w:line="240" w:lineRule="auto"/>
              <w:rPr>
                <w:rFonts w:ascii="Times New Roman" w:eastAsia="MS Mincho" w:hAnsi="Times New Roman"/>
                <w:sz w:val="24"/>
                <w:szCs w:val="24"/>
                <w:lang w:val="ro-RO"/>
              </w:rPr>
            </w:pPr>
            <w:r w:rsidRPr="00296157">
              <w:rPr>
                <w:rFonts w:ascii="Times New Roman" w:eastAsia="MS Mincho" w:hAnsi="Times New Roman"/>
                <w:sz w:val="24"/>
                <w:szCs w:val="24"/>
                <w:lang w:val="ro-RO"/>
              </w:rPr>
              <w:t>Documentele de referinţă aplicabile activităţii procedura</w:t>
            </w:r>
            <w:r w:rsidR="003F7654">
              <w:rPr>
                <w:rFonts w:ascii="Times New Roman" w:eastAsia="MS Mincho" w:hAnsi="Times New Roman"/>
                <w:sz w:val="24"/>
                <w:szCs w:val="24"/>
                <w:lang w:val="ro-RO"/>
              </w:rPr>
              <w:t>t</w:t>
            </w:r>
            <w:r w:rsidRPr="00296157">
              <w:rPr>
                <w:rFonts w:ascii="Times New Roman" w:eastAsia="MS Mincho" w:hAnsi="Times New Roman"/>
                <w:sz w:val="24"/>
                <w:szCs w:val="24"/>
                <w:lang w:val="ro-RO"/>
              </w:rPr>
              <w:t>e</w:t>
            </w:r>
          </w:p>
        </w:tc>
        <w:tc>
          <w:tcPr>
            <w:tcW w:w="1276" w:type="dxa"/>
            <w:shd w:val="clear" w:color="auto" w:fill="auto"/>
            <w:vAlign w:val="center"/>
          </w:tcPr>
          <w:p w:rsidR="002238D9" w:rsidRPr="00C26BA7" w:rsidRDefault="009410F6" w:rsidP="009410F6">
            <w:pPr>
              <w:spacing w:after="0" w:line="240" w:lineRule="auto"/>
              <w:jc w:val="center"/>
              <w:rPr>
                <w:rFonts w:ascii="Times New Roman" w:eastAsia="MS Mincho" w:hAnsi="Times New Roman"/>
                <w:sz w:val="24"/>
                <w:szCs w:val="24"/>
                <w:lang w:val="ro-RO"/>
              </w:rPr>
            </w:pPr>
            <w:r>
              <w:rPr>
                <w:rFonts w:ascii="Times New Roman" w:eastAsia="MS Mincho" w:hAnsi="Times New Roman"/>
                <w:sz w:val="24"/>
                <w:szCs w:val="24"/>
                <w:lang w:val="ro-RO"/>
              </w:rPr>
              <w:t>6</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7</w:t>
            </w:r>
            <w:r w:rsidR="002238D9" w:rsidRPr="00296157">
              <w:rPr>
                <w:rFonts w:ascii="Times New Roman" w:eastAsia="MS Mincho" w:hAnsi="Times New Roman"/>
                <w:sz w:val="24"/>
                <w:szCs w:val="24"/>
                <w:lang w:val="ro-RO"/>
              </w:rPr>
              <w:t>.</w:t>
            </w:r>
          </w:p>
        </w:tc>
        <w:tc>
          <w:tcPr>
            <w:tcW w:w="6379" w:type="dxa"/>
            <w:shd w:val="clear" w:color="auto" w:fill="auto"/>
          </w:tcPr>
          <w:p w:rsidR="002238D9" w:rsidRPr="00296157" w:rsidRDefault="002238D9" w:rsidP="00192E9C">
            <w:pPr>
              <w:spacing w:after="0" w:line="240" w:lineRule="auto"/>
              <w:rPr>
                <w:rFonts w:ascii="Times New Roman" w:eastAsia="MS Mincho" w:hAnsi="Times New Roman"/>
                <w:sz w:val="24"/>
                <w:szCs w:val="24"/>
                <w:lang w:val="ro-RO"/>
              </w:rPr>
            </w:pPr>
            <w:r w:rsidRPr="00296157">
              <w:rPr>
                <w:rFonts w:ascii="Times New Roman" w:eastAsia="MS Mincho" w:hAnsi="Times New Roman"/>
                <w:sz w:val="24"/>
                <w:szCs w:val="24"/>
                <w:lang w:val="ro-RO"/>
              </w:rPr>
              <w:t>Definiţii şi abrevieri</w:t>
            </w:r>
          </w:p>
        </w:tc>
        <w:tc>
          <w:tcPr>
            <w:tcW w:w="1276" w:type="dxa"/>
            <w:shd w:val="clear" w:color="auto" w:fill="auto"/>
            <w:vAlign w:val="center"/>
          </w:tcPr>
          <w:p w:rsidR="002238D9" w:rsidRPr="00C26BA7" w:rsidRDefault="009410F6" w:rsidP="009410F6">
            <w:pPr>
              <w:spacing w:after="0" w:line="240" w:lineRule="auto"/>
              <w:jc w:val="center"/>
              <w:rPr>
                <w:rFonts w:ascii="Times New Roman" w:eastAsia="MS Mincho" w:hAnsi="Times New Roman"/>
                <w:sz w:val="24"/>
                <w:szCs w:val="24"/>
                <w:lang w:val="ro-RO"/>
              </w:rPr>
            </w:pPr>
            <w:r>
              <w:rPr>
                <w:rFonts w:ascii="Times New Roman" w:eastAsia="MS Mincho" w:hAnsi="Times New Roman"/>
                <w:sz w:val="24"/>
                <w:szCs w:val="24"/>
                <w:lang w:val="ro-RO"/>
              </w:rPr>
              <w:t>7</w:t>
            </w:r>
          </w:p>
        </w:tc>
      </w:tr>
      <w:tr w:rsidR="002238D9" w:rsidRPr="00296157" w:rsidTr="00850217">
        <w:tc>
          <w:tcPr>
            <w:tcW w:w="1843" w:type="dxa"/>
            <w:shd w:val="clear" w:color="auto" w:fill="auto"/>
            <w:vAlign w:val="center"/>
          </w:tcPr>
          <w:p w:rsidR="002238D9" w:rsidRPr="00296157" w:rsidRDefault="002220B4" w:rsidP="009410F6">
            <w:pPr>
              <w:spacing w:after="0" w:line="240" w:lineRule="auto"/>
              <w:jc w:val="center"/>
              <w:rPr>
                <w:rFonts w:ascii="Times New Roman" w:eastAsia="MS Mincho" w:hAnsi="Times New Roman"/>
                <w:sz w:val="24"/>
                <w:szCs w:val="24"/>
                <w:lang w:val="ro-RO"/>
              </w:rPr>
            </w:pPr>
            <w:r w:rsidRPr="00296157">
              <w:rPr>
                <w:rFonts w:ascii="Times New Roman" w:eastAsia="MS Mincho" w:hAnsi="Times New Roman"/>
                <w:sz w:val="24"/>
                <w:szCs w:val="24"/>
                <w:lang w:val="ro-RO"/>
              </w:rPr>
              <w:t>8</w:t>
            </w:r>
            <w:r w:rsidR="002238D9" w:rsidRPr="00296157">
              <w:rPr>
                <w:rFonts w:ascii="Times New Roman" w:eastAsia="MS Mincho" w:hAnsi="Times New Roman"/>
                <w:sz w:val="24"/>
                <w:szCs w:val="24"/>
                <w:lang w:val="ro-RO"/>
              </w:rPr>
              <w:t>.</w:t>
            </w:r>
          </w:p>
        </w:tc>
        <w:tc>
          <w:tcPr>
            <w:tcW w:w="6379" w:type="dxa"/>
            <w:shd w:val="clear" w:color="auto" w:fill="auto"/>
          </w:tcPr>
          <w:p w:rsidR="002238D9" w:rsidRPr="00296157" w:rsidRDefault="002238D9" w:rsidP="00192E9C">
            <w:pPr>
              <w:spacing w:after="0" w:line="240" w:lineRule="auto"/>
              <w:rPr>
                <w:rFonts w:ascii="Times New Roman" w:eastAsia="MS Mincho" w:hAnsi="Times New Roman"/>
                <w:sz w:val="24"/>
                <w:szCs w:val="24"/>
                <w:lang w:val="ro-RO"/>
              </w:rPr>
            </w:pPr>
            <w:r w:rsidRPr="00296157">
              <w:rPr>
                <w:rFonts w:ascii="Times New Roman" w:eastAsia="MS Mincho" w:hAnsi="Times New Roman"/>
                <w:sz w:val="24"/>
                <w:szCs w:val="24"/>
                <w:lang w:val="ro-RO"/>
              </w:rPr>
              <w:t xml:space="preserve">Descrierea procedurii </w:t>
            </w:r>
            <w:r w:rsidR="003F7654">
              <w:rPr>
                <w:rFonts w:ascii="Times New Roman" w:eastAsia="MS Mincho" w:hAnsi="Times New Roman"/>
                <w:sz w:val="24"/>
                <w:szCs w:val="24"/>
                <w:lang w:val="ro-RO"/>
              </w:rPr>
              <w:t>de sistem</w:t>
            </w:r>
          </w:p>
        </w:tc>
        <w:tc>
          <w:tcPr>
            <w:tcW w:w="1276" w:type="dxa"/>
            <w:shd w:val="clear" w:color="auto" w:fill="auto"/>
            <w:vAlign w:val="center"/>
          </w:tcPr>
          <w:p w:rsidR="002238D9" w:rsidRPr="00C26BA7" w:rsidRDefault="009410F6" w:rsidP="009410F6">
            <w:pPr>
              <w:spacing w:after="0" w:line="240" w:lineRule="auto"/>
              <w:jc w:val="center"/>
              <w:rPr>
                <w:rFonts w:ascii="Times New Roman" w:eastAsia="MS Mincho" w:hAnsi="Times New Roman"/>
                <w:sz w:val="24"/>
                <w:szCs w:val="24"/>
                <w:lang w:val="ro-RO"/>
              </w:rPr>
            </w:pPr>
            <w:r>
              <w:rPr>
                <w:rFonts w:ascii="Times New Roman" w:eastAsia="MS Mincho" w:hAnsi="Times New Roman"/>
                <w:sz w:val="24"/>
                <w:szCs w:val="24"/>
                <w:lang w:val="ro-RO"/>
              </w:rPr>
              <w:t>9</w:t>
            </w:r>
          </w:p>
        </w:tc>
      </w:tr>
      <w:tr w:rsidR="00476DE2" w:rsidRPr="00296157" w:rsidTr="00850217">
        <w:tc>
          <w:tcPr>
            <w:tcW w:w="1843" w:type="dxa"/>
            <w:shd w:val="clear" w:color="auto" w:fill="auto"/>
            <w:vAlign w:val="center"/>
          </w:tcPr>
          <w:p w:rsidR="00476DE2" w:rsidRPr="00296157" w:rsidRDefault="00B47BCE" w:rsidP="009410F6">
            <w:pPr>
              <w:spacing w:after="0" w:line="240" w:lineRule="auto"/>
              <w:jc w:val="center"/>
              <w:rPr>
                <w:rFonts w:ascii="Times New Roman" w:eastAsia="MS Mincho" w:hAnsi="Times New Roman"/>
                <w:sz w:val="24"/>
                <w:szCs w:val="24"/>
                <w:lang w:val="ro-RO"/>
              </w:rPr>
            </w:pPr>
            <w:r>
              <w:rPr>
                <w:rFonts w:ascii="Times New Roman" w:eastAsia="MS Mincho" w:hAnsi="Times New Roman"/>
                <w:sz w:val="24"/>
                <w:szCs w:val="24"/>
                <w:lang w:val="ro-RO"/>
              </w:rPr>
              <w:t>9</w:t>
            </w:r>
            <w:r w:rsidR="00476DE2" w:rsidRPr="00296157">
              <w:rPr>
                <w:rFonts w:ascii="Times New Roman" w:eastAsia="MS Mincho" w:hAnsi="Times New Roman"/>
                <w:sz w:val="24"/>
                <w:szCs w:val="24"/>
                <w:lang w:val="ro-RO"/>
              </w:rPr>
              <w:t>.</w:t>
            </w:r>
          </w:p>
        </w:tc>
        <w:tc>
          <w:tcPr>
            <w:tcW w:w="6379" w:type="dxa"/>
            <w:shd w:val="clear" w:color="auto" w:fill="auto"/>
          </w:tcPr>
          <w:p w:rsidR="00476DE2" w:rsidRPr="00296157" w:rsidRDefault="00476DE2" w:rsidP="00476DE2">
            <w:pPr>
              <w:spacing w:after="0" w:line="240" w:lineRule="auto"/>
              <w:rPr>
                <w:rFonts w:ascii="Times New Roman" w:eastAsia="MS Mincho" w:hAnsi="Times New Roman"/>
                <w:sz w:val="24"/>
                <w:szCs w:val="24"/>
                <w:lang w:val="ro-RO"/>
              </w:rPr>
            </w:pPr>
            <w:r w:rsidRPr="00296157">
              <w:rPr>
                <w:rFonts w:ascii="Times New Roman" w:eastAsia="MS Mincho" w:hAnsi="Times New Roman"/>
                <w:sz w:val="24"/>
                <w:szCs w:val="24"/>
                <w:lang w:val="ro-RO"/>
              </w:rPr>
              <w:t>Anexe</w:t>
            </w:r>
          </w:p>
        </w:tc>
        <w:tc>
          <w:tcPr>
            <w:tcW w:w="1276" w:type="dxa"/>
            <w:shd w:val="clear" w:color="auto" w:fill="auto"/>
            <w:vAlign w:val="center"/>
          </w:tcPr>
          <w:p w:rsidR="00476DE2" w:rsidRPr="00C26BA7" w:rsidRDefault="00476DE2" w:rsidP="009410F6">
            <w:pPr>
              <w:spacing w:after="0" w:line="240" w:lineRule="auto"/>
              <w:jc w:val="center"/>
              <w:rPr>
                <w:rFonts w:ascii="Times New Roman" w:eastAsia="MS Mincho" w:hAnsi="Times New Roman"/>
                <w:sz w:val="24"/>
                <w:szCs w:val="24"/>
                <w:lang w:val="ro-RO"/>
              </w:rPr>
            </w:pPr>
            <w:r w:rsidRPr="00C26BA7">
              <w:rPr>
                <w:rFonts w:ascii="Times New Roman" w:eastAsia="MS Mincho" w:hAnsi="Times New Roman"/>
                <w:sz w:val="24"/>
                <w:szCs w:val="24"/>
                <w:lang w:val="ro-RO"/>
              </w:rPr>
              <w:t>2</w:t>
            </w:r>
            <w:r w:rsidR="009410F6">
              <w:rPr>
                <w:rFonts w:ascii="Times New Roman" w:eastAsia="MS Mincho" w:hAnsi="Times New Roman"/>
                <w:sz w:val="24"/>
                <w:szCs w:val="24"/>
                <w:lang w:val="ro-RO"/>
              </w:rPr>
              <w:t>2</w:t>
            </w:r>
          </w:p>
        </w:tc>
      </w:tr>
      <w:tr w:rsidR="00476DE2" w:rsidRPr="00296157" w:rsidTr="0085021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76DE2" w:rsidRPr="00296157" w:rsidRDefault="00476DE2" w:rsidP="009410F6">
            <w:pPr>
              <w:spacing w:after="0" w:line="240" w:lineRule="auto"/>
              <w:jc w:val="center"/>
              <w:rPr>
                <w:rFonts w:ascii="Times New Roman" w:eastAsia="MS Mincho" w:hAnsi="Times New Roman"/>
                <w:sz w:val="24"/>
                <w:szCs w:val="24"/>
                <w:lang w:val="ro-RO"/>
              </w:rPr>
            </w:pPr>
            <w:r>
              <w:rPr>
                <w:rFonts w:ascii="Times New Roman" w:eastAsia="MS Mincho" w:hAnsi="Times New Roman"/>
                <w:sz w:val="24"/>
                <w:szCs w:val="24"/>
                <w:lang w:val="ro-RO"/>
              </w:rPr>
              <w:t>1</w:t>
            </w:r>
            <w:r w:rsidR="00B47BCE">
              <w:rPr>
                <w:rFonts w:ascii="Times New Roman" w:eastAsia="MS Mincho" w:hAnsi="Times New Roman"/>
                <w:sz w:val="24"/>
                <w:szCs w:val="24"/>
                <w:lang w:val="ro-RO"/>
              </w:rPr>
              <w:t>0</w:t>
            </w:r>
            <w:r>
              <w:rPr>
                <w:rFonts w:ascii="Times New Roman" w:eastAsia="MS Mincho" w:hAnsi="Times New Roman"/>
                <w:sz w:val="24"/>
                <w:szCs w:val="24"/>
                <w:lang w:val="ro-RO"/>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76DE2" w:rsidRPr="00296157" w:rsidRDefault="00476DE2" w:rsidP="00476DE2">
            <w:pPr>
              <w:spacing w:after="0" w:line="240" w:lineRule="auto"/>
              <w:rPr>
                <w:rFonts w:ascii="Times New Roman" w:eastAsia="MS Mincho" w:hAnsi="Times New Roman"/>
                <w:sz w:val="24"/>
                <w:szCs w:val="24"/>
                <w:lang w:val="ro-RO"/>
              </w:rPr>
            </w:pPr>
            <w:r w:rsidRPr="00296157">
              <w:rPr>
                <w:rFonts w:ascii="Times New Roman" w:eastAsia="MS Mincho" w:hAnsi="Times New Roman"/>
                <w:sz w:val="24"/>
                <w:szCs w:val="24"/>
                <w:lang w:val="ro-RO"/>
              </w:rPr>
              <w:t>Cuprins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DE2" w:rsidRPr="00C26BA7" w:rsidRDefault="00476DE2" w:rsidP="009410F6">
            <w:pPr>
              <w:spacing w:after="0" w:line="240" w:lineRule="auto"/>
              <w:jc w:val="center"/>
              <w:rPr>
                <w:rFonts w:ascii="Times New Roman" w:eastAsia="MS Mincho" w:hAnsi="Times New Roman"/>
                <w:sz w:val="24"/>
                <w:szCs w:val="24"/>
                <w:lang w:val="ro-RO"/>
              </w:rPr>
            </w:pPr>
            <w:r w:rsidRPr="00C26BA7">
              <w:rPr>
                <w:rFonts w:ascii="Times New Roman" w:eastAsia="MS Mincho" w:hAnsi="Times New Roman"/>
                <w:sz w:val="24"/>
                <w:szCs w:val="24"/>
                <w:lang w:val="ro-RO"/>
              </w:rPr>
              <w:t>2</w:t>
            </w:r>
            <w:r w:rsidR="009410F6">
              <w:rPr>
                <w:rFonts w:ascii="Times New Roman" w:eastAsia="MS Mincho" w:hAnsi="Times New Roman"/>
                <w:sz w:val="24"/>
                <w:szCs w:val="24"/>
                <w:lang w:val="ro-RO"/>
              </w:rPr>
              <w:t>3</w:t>
            </w:r>
          </w:p>
        </w:tc>
      </w:tr>
    </w:tbl>
    <w:p w:rsidR="002238D9" w:rsidRPr="00296157" w:rsidRDefault="002238D9" w:rsidP="002238D9">
      <w:pPr>
        <w:spacing w:after="0" w:line="240" w:lineRule="auto"/>
        <w:jc w:val="both"/>
        <w:rPr>
          <w:rFonts w:ascii="Times New Roman" w:hAnsi="Times New Roman"/>
          <w:sz w:val="24"/>
          <w:szCs w:val="24"/>
          <w:lang w:val="ro-RO"/>
        </w:rPr>
      </w:pPr>
    </w:p>
    <w:sectPr w:rsidR="002238D9" w:rsidRPr="00296157" w:rsidSect="003F4042">
      <w:pgSz w:w="12240" w:h="15840" w:code="1"/>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583" w:rsidRDefault="00EB6583" w:rsidP="00724285">
      <w:pPr>
        <w:spacing w:after="0" w:line="240" w:lineRule="auto"/>
      </w:pPr>
      <w:r>
        <w:separator/>
      </w:r>
    </w:p>
  </w:endnote>
  <w:endnote w:type="continuationSeparator" w:id="0">
    <w:p w:rsidR="00EB6583" w:rsidRDefault="00EB6583" w:rsidP="0072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94" w:rsidRDefault="0014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3" w:type="dxa"/>
      <w:jc w:val="center"/>
      <w:tblCellMar>
        <w:top w:w="36" w:type="dxa"/>
        <w:left w:w="123" w:type="dxa"/>
        <w:right w:w="115" w:type="dxa"/>
      </w:tblCellMar>
      <w:tblLook w:val="04A0" w:firstRow="1" w:lastRow="0" w:firstColumn="1" w:lastColumn="0" w:noHBand="0" w:noVBand="1"/>
    </w:tblPr>
    <w:tblGrid>
      <w:gridCol w:w="3333"/>
      <w:gridCol w:w="2706"/>
      <w:gridCol w:w="3814"/>
    </w:tblGrid>
    <w:tr w:rsidR="00F9350B" w:rsidRPr="00DD57C5" w:rsidTr="00B76D2E">
      <w:trPr>
        <w:trHeight w:val="655"/>
        <w:jc w:val="center"/>
      </w:trPr>
      <w:tc>
        <w:tcPr>
          <w:tcW w:w="3333" w:type="dxa"/>
          <w:vMerge w:val="restart"/>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jc w:val="center"/>
            <w:rPr>
              <w:rFonts w:ascii="Times New Roman" w:hAnsi="Times New Roman"/>
              <w:b/>
              <w:sz w:val="24"/>
              <w:szCs w:val="24"/>
              <w:lang w:val="ro-RO"/>
            </w:rPr>
          </w:pPr>
          <w:r w:rsidRPr="00DD57C5">
            <w:rPr>
              <w:rFonts w:ascii="Times New Roman" w:hAnsi="Times New Roman"/>
              <w:b/>
              <w:iCs/>
              <w:sz w:val="24"/>
              <w:szCs w:val="24"/>
              <w:lang w:val="ro-RO"/>
            </w:rPr>
            <w:t>Ministerul Apelor și Pădurilor</w:t>
          </w:r>
        </w:p>
        <w:p w:rsidR="00F9350B" w:rsidRPr="00DD57C5" w:rsidRDefault="00F9350B" w:rsidP="00B76D2E">
          <w:pPr>
            <w:spacing w:after="0" w:line="240" w:lineRule="auto"/>
            <w:jc w:val="center"/>
            <w:rPr>
              <w:rFonts w:ascii="Times New Roman" w:hAnsi="Times New Roman"/>
              <w:b/>
              <w:sz w:val="24"/>
              <w:szCs w:val="24"/>
              <w:lang w:val="ro-RO"/>
            </w:rPr>
          </w:pPr>
          <w:r w:rsidRPr="00DD57C5">
            <w:rPr>
              <w:rFonts w:ascii="Times New Roman" w:hAnsi="Times New Roman"/>
              <w:b/>
              <w:sz w:val="24"/>
              <w:szCs w:val="24"/>
              <w:lang w:val="ro-RO"/>
            </w:rPr>
            <w:t>Direcția de Comunicare și Resurse Umane</w:t>
          </w:r>
        </w:p>
        <w:p w:rsidR="00F9350B" w:rsidRPr="00DD57C5" w:rsidRDefault="00F9350B" w:rsidP="00B76D2E">
          <w:pPr>
            <w:spacing w:after="0" w:line="240" w:lineRule="auto"/>
            <w:jc w:val="center"/>
            <w:rPr>
              <w:rFonts w:ascii="Times New Roman" w:eastAsia="Arial" w:hAnsi="Times New Roman"/>
              <w:b/>
              <w:color w:val="000000"/>
              <w:sz w:val="24"/>
              <w:szCs w:val="24"/>
              <w:lang w:val="ro-RO" w:eastAsia="en-GB"/>
            </w:rPr>
          </w:pPr>
        </w:p>
      </w:tc>
      <w:tc>
        <w:tcPr>
          <w:tcW w:w="2706" w:type="dxa"/>
          <w:vMerge w:val="restart"/>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jc w:val="center"/>
            <w:rPr>
              <w:rFonts w:ascii="Times New Roman" w:eastAsia="Arial" w:hAnsi="Times New Roman"/>
              <w:b/>
              <w:color w:val="000000"/>
              <w:sz w:val="24"/>
              <w:szCs w:val="24"/>
              <w:lang w:val="ro-RO" w:eastAsia="en-GB"/>
            </w:rPr>
          </w:pPr>
          <w:r w:rsidRPr="00DD57C5">
            <w:rPr>
              <w:rFonts w:ascii="Times New Roman" w:hAnsi="Times New Roman"/>
              <w:b/>
              <w:iCs/>
              <w:sz w:val="24"/>
              <w:szCs w:val="24"/>
              <w:lang w:val="ro-RO"/>
            </w:rPr>
            <w:t xml:space="preserve">Procedură </w:t>
          </w:r>
          <w:r>
            <w:rPr>
              <w:rFonts w:ascii="Times New Roman" w:hAnsi="Times New Roman"/>
              <w:b/>
              <w:iCs/>
              <w:sz w:val="24"/>
              <w:szCs w:val="24"/>
              <w:lang w:val="ro-RO"/>
            </w:rPr>
            <w:t>de sistem</w:t>
          </w:r>
          <w:r w:rsidRPr="00DD57C5">
            <w:rPr>
              <w:rFonts w:ascii="Times New Roman" w:hAnsi="Times New Roman"/>
              <w:b/>
              <w:iCs/>
              <w:sz w:val="24"/>
              <w:szCs w:val="24"/>
              <w:lang w:val="ro-RO"/>
            </w:rPr>
            <w:t xml:space="preserve"> privind activitatea de gestionare a petițiilor și cererilor de audiență primite la Ministerul Apelor și Pădurilor</w:t>
          </w:r>
        </w:p>
        <w:p w:rsidR="00F9350B" w:rsidRPr="00DD57C5" w:rsidRDefault="00F9350B" w:rsidP="00B76D2E">
          <w:pPr>
            <w:spacing w:after="0" w:line="240" w:lineRule="auto"/>
            <w:jc w:val="center"/>
            <w:rPr>
              <w:rFonts w:ascii="Times New Roman" w:eastAsia="Arial" w:hAnsi="Times New Roman"/>
              <w:b/>
              <w:color w:val="000000"/>
              <w:sz w:val="24"/>
              <w:szCs w:val="24"/>
              <w:lang w:val="ro-RO" w:eastAsia="en-GB"/>
            </w:rPr>
          </w:pPr>
          <w:r w:rsidRPr="00DD57C5">
            <w:rPr>
              <w:rFonts w:ascii="Times New Roman" w:hAnsi="Times New Roman"/>
              <w:b/>
              <w:iCs/>
              <w:sz w:val="24"/>
              <w:szCs w:val="24"/>
              <w:lang w:val="ro-RO"/>
            </w:rPr>
            <w:t xml:space="preserve">Cod: </w:t>
          </w:r>
          <w:r>
            <w:rPr>
              <w:rFonts w:ascii="Times New Roman" w:hAnsi="Times New Roman"/>
              <w:b/>
              <w:sz w:val="24"/>
              <w:szCs w:val="24"/>
              <w:lang w:val="ro-RO"/>
            </w:rPr>
            <w:t>PS-10</w:t>
          </w:r>
        </w:p>
      </w:tc>
      <w:tc>
        <w:tcPr>
          <w:tcW w:w="3814" w:type="dxa"/>
          <w:tcBorders>
            <w:top w:val="single" w:sz="8" w:space="0" w:color="000000"/>
            <w:left w:val="single" w:sz="8" w:space="0" w:color="000000"/>
            <w:bottom w:val="single" w:sz="8" w:space="0" w:color="000000"/>
            <w:right w:val="single" w:sz="8" w:space="0" w:color="000000"/>
          </w:tcBorders>
          <w:shd w:val="clear" w:color="auto" w:fill="auto"/>
        </w:tcPr>
        <w:p w:rsidR="00F9350B" w:rsidRPr="00DD57C5" w:rsidRDefault="00F9350B" w:rsidP="00B76D2E">
          <w:pPr>
            <w:autoSpaceDE w:val="0"/>
            <w:autoSpaceDN w:val="0"/>
            <w:adjustRightInd w:val="0"/>
            <w:spacing w:after="0" w:line="240" w:lineRule="auto"/>
            <w:rPr>
              <w:rFonts w:ascii="Times New Roman" w:hAnsi="Times New Roman"/>
              <w:b/>
              <w:iCs/>
              <w:sz w:val="24"/>
              <w:szCs w:val="24"/>
              <w:lang w:val="ro-RO"/>
            </w:rPr>
          </w:pPr>
          <w:r w:rsidRPr="00DD57C5">
            <w:rPr>
              <w:rFonts w:ascii="Times New Roman" w:hAnsi="Times New Roman"/>
              <w:b/>
              <w:iCs/>
              <w:sz w:val="24"/>
              <w:szCs w:val="24"/>
              <w:lang w:val="ro-RO"/>
            </w:rPr>
            <w:t>Ediţia I</w:t>
          </w:r>
        </w:p>
        <w:p w:rsidR="00F9350B" w:rsidRPr="00DD57C5" w:rsidRDefault="00F9350B" w:rsidP="00B76D2E">
          <w:pPr>
            <w:spacing w:after="0" w:line="240" w:lineRule="auto"/>
            <w:ind w:right="155"/>
            <w:rPr>
              <w:rFonts w:ascii="Times New Roman" w:eastAsia="Arial" w:hAnsi="Times New Roman"/>
              <w:b/>
              <w:color w:val="000000"/>
              <w:sz w:val="24"/>
              <w:szCs w:val="24"/>
              <w:lang w:val="ro-RO" w:eastAsia="en-GB"/>
            </w:rPr>
          </w:pPr>
          <w:r w:rsidRPr="00DD57C5">
            <w:rPr>
              <w:rFonts w:ascii="Times New Roman" w:hAnsi="Times New Roman"/>
              <w:b/>
              <w:iCs/>
              <w:sz w:val="24"/>
              <w:szCs w:val="24"/>
              <w:lang w:val="ro-RO"/>
            </w:rPr>
            <w:t xml:space="preserve">Nr. de ex. </w:t>
          </w:r>
          <w:r>
            <w:rPr>
              <w:rFonts w:ascii="Times New Roman" w:hAnsi="Times New Roman"/>
              <w:b/>
              <w:iCs/>
              <w:sz w:val="24"/>
              <w:szCs w:val="24"/>
              <w:lang w:val="ro-RO"/>
            </w:rPr>
            <w:t>3</w:t>
          </w:r>
        </w:p>
      </w:tc>
    </w:tr>
    <w:tr w:rsidR="00F9350B" w:rsidRPr="00DD57C5" w:rsidTr="00B76D2E">
      <w:trPr>
        <w:trHeight w:val="655"/>
        <w:jc w:val="center"/>
      </w:trPr>
      <w:tc>
        <w:tcPr>
          <w:tcW w:w="3333" w:type="dxa"/>
          <w:vMerge/>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jc w:val="center"/>
            <w:rPr>
              <w:rFonts w:ascii="Times New Roman" w:hAnsi="Times New Roman"/>
              <w:b/>
              <w:iCs/>
              <w:sz w:val="24"/>
              <w:szCs w:val="24"/>
              <w:lang w:val="ro-RO"/>
            </w:rPr>
          </w:pPr>
        </w:p>
      </w:tc>
      <w:tc>
        <w:tcPr>
          <w:tcW w:w="2706" w:type="dxa"/>
          <w:vMerge/>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jc w:val="center"/>
            <w:rPr>
              <w:rFonts w:ascii="Times New Roman" w:hAnsi="Times New Roman"/>
              <w:b/>
              <w:iCs/>
              <w:sz w:val="24"/>
              <w:szCs w:val="24"/>
              <w:lang w:val="ro-RO"/>
            </w:rPr>
          </w:pPr>
        </w:p>
      </w:tc>
      <w:tc>
        <w:tcPr>
          <w:tcW w:w="3814" w:type="dxa"/>
          <w:tcBorders>
            <w:top w:val="single" w:sz="8" w:space="0" w:color="000000"/>
            <w:left w:val="single" w:sz="8" w:space="0" w:color="000000"/>
            <w:bottom w:val="single" w:sz="8" w:space="0" w:color="000000"/>
            <w:right w:val="single" w:sz="8" w:space="0" w:color="000000"/>
          </w:tcBorders>
          <w:shd w:val="clear" w:color="auto" w:fill="auto"/>
        </w:tcPr>
        <w:p w:rsidR="00F9350B" w:rsidRPr="00DD57C5" w:rsidRDefault="00F9350B" w:rsidP="00B76D2E">
          <w:pPr>
            <w:autoSpaceDE w:val="0"/>
            <w:autoSpaceDN w:val="0"/>
            <w:adjustRightInd w:val="0"/>
            <w:spacing w:after="0" w:line="240" w:lineRule="auto"/>
            <w:rPr>
              <w:rFonts w:ascii="Times New Roman" w:hAnsi="Times New Roman"/>
              <w:b/>
              <w:iCs/>
              <w:sz w:val="24"/>
              <w:szCs w:val="24"/>
              <w:lang w:val="ro-RO"/>
            </w:rPr>
          </w:pPr>
          <w:r w:rsidRPr="00DD57C5">
            <w:rPr>
              <w:rFonts w:ascii="Times New Roman" w:hAnsi="Times New Roman"/>
              <w:b/>
              <w:iCs/>
              <w:sz w:val="24"/>
              <w:szCs w:val="24"/>
              <w:lang w:val="ro-RO"/>
            </w:rPr>
            <w:t xml:space="preserve">Revizia nr. </w:t>
          </w:r>
          <w:r>
            <w:rPr>
              <w:rFonts w:ascii="Times New Roman" w:hAnsi="Times New Roman"/>
              <w:b/>
              <w:iCs/>
              <w:sz w:val="24"/>
              <w:szCs w:val="24"/>
              <w:lang w:val="ro-RO"/>
            </w:rPr>
            <w:t>-</w:t>
          </w:r>
        </w:p>
        <w:p w:rsidR="00F9350B" w:rsidRPr="00DD57C5" w:rsidRDefault="00F9350B" w:rsidP="00B76D2E">
          <w:pPr>
            <w:autoSpaceDE w:val="0"/>
            <w:autoSpaceDN w:val="0"/>
            <w:adjustRightInd w:val="0"/>
            <w:spacing w:after="0" w:line="240" w:lineRule="auto"/>
            <w:rPr>
              <w:rFonts w:ascii="Times New Roman" w:hAnsi="Times New Roman"/>
              <w:b/>
              <w:iCs/>
              <w:sz w:val="24"/>
              <w:szCs w:val="24"/>
              <w:lang w:val="ro-RO"/>
            </w:rPr>
          </w:pPr>
          <w:r w:rsidRPr="00DD57C5">
            <w:rPr>
              <w:rFonts w:ascii="Times New Roman" w:hAnsi="Times New Roman"/>
              <w:b/>
              <w:iCs/>
              <w:sz w:val="24"/>
              <w:szCs w:val="24"/>
              <w:lang w:val="ro-RO"/>
            </w:rPr>
            <w:t xml:space="preserve">Nr. de ex. </w:t>
          </w:r>
          <w:r>
            <w:rPr>
              <w:rFonts w:ascii="Times New Roman" w:hAnsi="Times New Roman"/>
              <w:b/>
              <w:iCs/>
              <w:sz w:val="24"/>
              <w:szCs w:val="24"/>
              <w:lang w:val="ro-RO"/>
            </w:rPr>
            <w:t>-</w:t>
          </w:r>
        </w:p>
      </w:tc>
    </w:tr>
    <w:tr w:rsidR="00F9350B" w:rsidRPr="00DD57C5" w:rsidTr="00B76D2E">
      <w:trPr>
        <w:trHeight w:val="91"/>
        <w:jc w:val="center"/>
      </w:trPr>
      <w:tc>
        <w:tcPr>
          <w:tcW w:w="3333" w:type="dxa"/>
          <w:vMerge/>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jc w:val="center"/>
            <w:rPr>
              <w:rFonts w:ascii="Times New Roman" w:eastAsia="Arial" w:hAnsi="Times New Roman"/>
              <w:b/>
              <w:color w:val="000000"/>
              <w:sz w:val="24"/>
              <w:szCs w:val="24"/>
              <w:lang w:val="ro-RO" w:eastAsia="en-GB"/>
            </w:rPr>
          </w:pPr>
        </w:p>
      </w:tc>
      <w:tc>
        <w:tcPr>
          <w:tcW w:w="2706" w:type="dxa"/>
          <w:vMerge/>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rPr>
              <w:rFonts w:ascii="Times New Roman" w:eastAsia="Arial" w:hAnsi="Times New Roman"/>
              <w:b/>
              <w:color w:val="000000"/>
              <w:sz w:val="24"/>
              <w:szCs w:val="24"/>
              <w:lang w:val="ro-RO" w:eastAsia="en-GB"/>
            </w:rPr>
          </w:pPr>
        </w:p>
      </w:tc>
      <w:tc>
        <w:tcPr>
          <w:tcW w:w="3814" w:type="dxa"/>
          <w:tcBorders>
            <w:top w:val="single" w:sz="8" w:space="0" w:color="000000"/>
            <w:left w:val="single" w:sz="8" w:space="0" w:color="000000"/>
            <w:bottom w:val="single" w:sz="8" w:space="0" w:color="000000"/>
            <w:right w:val="single" w:sz="8" w:space="0" w:color="000000"/>
          </w:tcBorders>
          <w:shd w:val="clear" w:color="auto" w:fill="auto"/>
        </w:tcPr>
        <w:p w:rsidR="00F9350B" w:rsidRPr="00DD57C5" w:rsidRDefault="00F9350B" w:rsidP="00B76D2E">
          <w:pPr>
            <w:tabs>
              <w:tab w:val="left" w:pos="1320"/>
            </w:tabs>
            <w:spacing w:after="0" w:line="240" w:lineRule="auto"/>
            <w:ind w:right="1734"/>
            <w:rPr>
              <w:rFonts w:ascii="Times New Roman" w:eastAsia="Arial" w:hAnsi="Times New Roman"/>
              <w:b/>
              <w:color w:val="000000"/>
              <w:sz w:val="24"/>
              <w:szCs w:val="24"/>
              <w:lang w:val="ro-RO" w:eastAsia="en-GB"/>
            </w:rPr>
          </w:pPr>
          <w:r>
            <w:rPr>
              <w:rFonts w:ascii="Times New Roman" w:eastAsia="Arial" w:hAnsi="Times New Roman"/>
              <w:b/>
              <w:color w:val="000000"/>
              <w:sz w:val="24"/>
              <w:szCs w:val="24"/>
              <w:lang w:val="ro-RO" w:eastAsia="en-GB"/>
            </w:rPr>
            <w:t xml:space="preserve">Pagina </w:t>
          </w:r>
          <w:r w:rsidRPr="003F168E">
            <w:rPr>
              <w:rFonts w:ascii="Times New Roman" w:hAnsi="Times New Roman"/>
              <w:b/>
              <w:bCs/>
              <w:sz w:val="24"/>
              <w:szCs w:val="24"/>
              <w:lang w:val="ro-RO"/>
            </w:rPr>
            <w:fldChar w:fldCharType="begin"/>
          </w:r>
          <w:r w:rsidRPr="003F168E">
            <w:rPr>
              <w:rFonts w:ascii="Times New Roman" w:hAnsi="Times New Roman"/>
              <w:b/>
              <w:bCs/>
              <w:sz w:val="24"/>
              <w:szCs w:val="24"/>
              <w:lang w:val="ro-RO"/>
            </w:rPr>
            <w:instrText xml:space="preserve"> PAGE  \* Arabic  \* MERGEFORMAT </w:instrText>
          </w:r>
          <w:r w:rsidRPr="003F168E">
            <w:rPr>
              <w:rFonts w:ascii="Times New Roman" w:hAnsi="Times New Roman"/>
              <w:b/>
              <w:bCs/>
              <w:sz w:val="24"/>
              <w:szCs w:val="24"/>
              <w:lang w:val="ro-RO"/>
            </w:rPr>
            <w:fldChar w:fldCharType="separate"/>
          </w:r>
          <w:r>
            <w:rPr>
              <w:rFonts w:ascii="Times New Roman" w:hAnsi="Times New Roman"/>
              <w:b/>
              <w:bCs/>
              <w:noProof/>
              <w:sz w:val="24"/>
              <w:szCs w:val="24"/>
              <w:lang w:val="ro-RO"/>
            </w:rPr>
            <w:t>23</w:t>
          </w:r>
          <w:r w:rsidRPr="003F168E">
            <w:rPr>
              <w:rFonts w:ascii="Times New Roman" w:hAnsi="Times New Roman"/>
              <w:b/>
              <w:bCs/>
              <w:sz w:val="24"/>
              <w:szCs w:val="24"/>
              <w:lang w:val="ro-RO"/>
            </w:rPr>
            <w:fldChar w:fldCharType="end"/>
          </w:r>
          <w:r>
            <w:rPr>
              <w:rFonts w:ascii="Times New Roman" w:eastAsia="Arial" w:hAnsi="Times New Roman"/>
              <w:b/>
              <w:color w:val="000000"/>
              <w:sz w:val="24"/>
              <w:szCs w:val="24"/>
              <w:lang w:val="ro-RO" w:eastAsia="en-GB"/>
            </w:rPr>
            <w:t xml:space="preserve"> din </w:t>
          </w:r>
          <w:r w:rsidRPr="003F168E">
            <w:rPr>
              <w:rFonts w:ascii="Times New Roman" w:hAnsi="Times New Roman"/>
              <w:b/>
              <w:bCs/>
              <w:sz w:val="24"/>
              <w:szCs w:val="24"/>
              <w:lang w:val="ro-RO"/>
            </w:rPr>
            <w:fldChar w:fldCharType="begin"/>
          </w:r>
          <w:r w:rsidRPr="003F168E">
            <w:rPr>
              <w:rFonts w:ascii="Times New Roman" w:hAnsi="Times New Roman"/>
              <w:b/>
              <w:bCs/>
              <w:sz w:val="24"/>
              <w:szCs w:val="24"/>
              <w:lang w:val="ro-RO"/>
            </w:rPr>
            <w:instrText xml:space="preserve"> NUMPAGES  \* Arabic  \* MERGEFORMAT </w:instrText>
          </w:r>
          <w:r w:rsidRPr="003F168E">
            <w:rPr>
              <w:rFonts w:ascii="Times New Roman" w:hAnsi="Times New Roman"/>
              <w:b/>
              <w:bCs/>
              <w:sz w:val="24"/>
              <w:szCs w:val="24"/>
              <w:lang w:val="ro-RO"/>
            </w:rPr>
            <w:fldChar w:fldCharType="separate"/>
          </w:r>
          <w:r>
            <w:rPr>
              <w:rFonts w:ascii="Times New Roman" w:hAnsi="Times New Roman"/>
              <w:b/>
              <w:bCs/>
              <w:noProof/>
              <w:sz w:val="24"/>
              <w:szCs w:val="24"/>
              <w:lang w:val="ro-RO"/>
            </w:rPr>
            <w:t>23</w:t>
          </w:r>
          <w:r w:rsidRPr="003F168E">
            <w:rPr>
              <w:rFonts w:ascii="Times New Roman" w:hAnsi="Times New Roman"/>
              <w:b/>
              <w:bCs/>
              <w:sz w:val="24"/>
              <w:szCs w:val="24"/>
              <w:lang w:val="ro-RO"/>
            </w:rPr>
            <w:fldChar w:fldCharType="end"/>
          </w:r>
        </w:p>
      </w:tc>
    </w:tr>
    <w:tr w:rsidR="00F9350B" w:rsidRPr="00DD57C5" w:rsidTr="00B76D2E">
      <w:trPr>
        <w:trHeight w:val="69"/>
        <w:jc w:val="center"/>
      </w:trPr>
      <w:tc>
        <w:tcPr>
          <w:tcW w:w="3333" w:type="dxa"/>
          <w:vMerge/>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jc w:val="center"/>
            <w:rPr>
              <w:rFonts w:ascii="Times New Roman" w:eastAsia="Arial" w:hAnsi="Times New Roman"/>
              <w:b/>
              <w:color w:val="000000"/>
              <w:sz w:val="24"/>
              <w:szCs w:val="24"/>
              <w:lang w:val="ro-RO" w:eastAsia="en-GB"/>
            </w:rPr>
          </w:pPr>
        </w:p>
      </w:tc>
      <w:tc>
        <w:tcPr>
          <w:tcW w:w="2706" w:type="dxa"/>
          <w:vMerge/>
          <w:tcBorders>
            <w:top w:val="single" w:sz="8" w:space="0" w:color="000000"/>
            <w:left w:val="single" w:sz="8" w:space="0" w:color="000000"/>
            <w:bottom w:val="single" w:sz="4" w:space="0" w:color="auto"/>
            <w:right w:val="single" w:sz="8" w:space="0" w:color="000000"/>
          </w:tcBorders>
          <w:shd w:val="clear" w:color="auto" w:fill="auto"/>
        </w:tcPr>
        <w:p w:rsidR="00F9350B" w:rsidRPr="00DD57C5" w:rsidRDefault="00F9350B" w:rsidP="00B76D2E">
          <w:pPr>
            <w:spacing w:after="0" w:line="240" w:lineRule="auto"/>
            <w:rPr>
              <w:rFonts w:ascii="Times New Roman" w:eastAsia="Arial" w:hAnsi="Times New Roman"/>
              <w:b/>
              <w:color w:val="000000"/>
              <w:sz w:val="24"/>
              <w:szCs w:val="24"/>
              <w:lang w:val="ro-RO" w:eastAsia="en-GB"/>
            </w:rPr>
          </w:pPr>
        </w:p>
      </w:tc>
      <w:tc>
        <w:tcPr>
          <w:tcW w:w="3814" w:type="dxa"/>
          <w:tcBorders>
            <w:top w:val="single" w:sz="8" w:space="0" w:color="000000"/>
            <w:left w:val="single" w:sz="8" w:space="0" w:color="000000"/>
            <w:bottom w:val="single" w:sz="8" w:space="0" w:color="000000"/>
            <w:right w:val="single" w:sz="8" w:space="0" w:color="000000"/>
          </w:tcBorders>
          <w:shd w:val="clear" w:color="auto" w:fill="auto"/>
        </w:tcPr>
        <w:p w:rsidR="00F9350B" w:rsidRPr="00DD57C5" w:rsidRDefault="00F9350B" w:rsidP="00B76D2E">
          <w:pPr>
            <w:spacing w:after="0" w:line="240" w:lineRule="auto"/>
            <w:rPr>
              <w:rFonts w:ascii="Times New Roman" w:eastAsia="Arial" w:hAnsi="Times New Roman"/>
              <w:b/>
              <w:color w:val="000000"/>
              <w:sz w:val="24"/>
              <w:szCs w:val="24"/>
              <w:lang w:val="ro-RO" w:eastAsia="en-GB"/>
            </w:rPr>
          </w:pPr>
          <w:r w:rsidRPr="00DD57C5">
            <w:rPr>
              <w:rFonts w:ascii="Times New Roman" w:eastAsia="Arial" w:hAnsi="Times New Roman"/>
              <w:b/>
              <w:color w:val="000000"/>
              <w:sz w:val="24"/>
              <w:szCs w:val="24"/>
              <w:lang w:val="ro-RO" w:eastAsia="en-GB"/>
            </w:rPr>
            <w:t xml:space="preserve">Exemplar nr. </w:t>
          </w:r>
          <w:r w:rsidR="00147694">
            <w:rPr>
              <w:rFonts w:ascii="Times New Roman" w:eastAsia="Arial" w:hAnsi="Times New Roman"/>
              <w:b/>
              <w:color w:val="000000"/>
              <w:sz w:val="24"/>
              <w:szCs w:val="24"/>
              <w:lang w:val="ro-RO" w:eastAsia="en-GB"/>
            </w:rPr>
            <w:t>1</w:t>
          </w:r>
        </w:p>
      </w:tc>
    </w:tr>
  </w:tbl>
  <w:p w:rsidR="00F9350B" w:rsidRDefault="00F9350B" w:rsidP="003F168E">
    <w:pPr>
      <w:pStyle w:val="Footer"/>
      <w:tabs>
        <w:tab w:val="clear" w:pos="4680"/>
        <w:tab w:val="clear" w:pos="9360"/>
      </w:tabs>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94" w:rsidRDefault="0014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583" w:rsidRDefault="00EB6583" w:rsidP="00724285">
      <w:pPr>
        <w:spacing w:after="0" w:line="240" w:lineRule="auto"/>
      </w:pPr>
      <w:r>
        <w:separator/>
      </w:r>
    </w:p>
  </w:footnote>
  <w:footnote w:type="continuationSeparator" w:id="0">
    <w:p w:rsidR="00EB6583" w:rsidRDefault="00EB6583" w:rsidP="0072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94" w:rsidRDefault="00147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jc w:val="center"/>
      <w:tblCellMar>
        <w:left w:w="0" w:type="dxa"/>
        <w:right w:w="0" w:type="dxa"/>
      </w:tblCellMar>
      <w:tblLook w:val="04A0" w:firstRow="1" w:lastRow="0" w:firstColumn="1" w:lastColumn="0" w:noHBand="0" w:noVBand="1"/>
    </w:tblPr>
    <w:tblGrid>
      <w:gridCol w:w="10927"/>
      <w:gridCol w:w="6"/>
    </w:tblGrid>
    <w:tr w:rsidR="00F9350B" w:rsidRPr="00724285" w:rsidTr="006D2A70">
      <w:trPr>
        <w:jc w:val="center"/>
      </w:trPr>
      <w:tc>
        <w:tcPr>
          <w:tcW w:w="6804" w:type="dxa"/>
          <w:hideMark/>
        </w:tcPr>
        <w:tbl>
          <w:tblPr>
            <w:tblW w:w="10915" w:type="dxa"/>
            <w:tblCellMar>
              <w:left w:w="0" w:type="dxa"/>
              <w:right w:w="0" w:type="dxa"/>
            </w:tblCellMar>
            <w:tblLook w:val="04A0" w:firstRow="1" w:lastRow="0" w:firstColumn="1" w:lastColumn="0" w:noHBand="0" w:noVBand="1"/>
          </w:tblPr>
          <w:tblGrid>
            <w:gridCol w:w="10921"/>
            <w:gridCol w:w="6"/>
          </w:tblGrid>
          <w:tr w:rsidR="00F9350B" w:rsidRPr="00724285">
            <w:tc>
              <w:tcPr>
                <w:tcW w:w="6804" w:type="dxa"/>
                <w:hideMark/>
              </w:tcPr>
              <w:tbl>
                <w:tblPr>
                  <w:tblW w:w="10915" w:type="dxa"/>
                  <w:tblCellMar>
                    <w:left w:w="0" w:type="dxa"/>
                    <w:right w:w="0" w:type="dxa"/>
                  </w:tblCellMar>
                  <w:tblLook w:val="04A0" w:firstRow="1" w:lastRow="0" w:firstColumn="1" w:lastColumn="0" w:noHBand="0" w:noVBand="1"/>
                </w:tblPr>
                <w:tblGrid>
                  <w:gridCol w:w="10915"/>
                  <w:gridCol w:w="6"/>
                </w:tblGrid>
                <w:tr w:rsidR="00F9350B" w:rsidRPr="00724285">
                  <w:tc>
                    <w:tcPr>
                      <w:tcW w:w="6804" w:type="dxa"/>
                      <w:hideMark/>
                    </w:tcPr>
                    <w:tbl>
                      <w:tblPr>
                        <w:tblW w:w="10915" w:type="dxa"/>
                        <w:tblCellMar>
                          <w:left w:w="0" w:type="dxa"/>
                          <w:right w:w="0" w:type="dxa"/>
                        </w:tblCellMar>
                        <w:tblLook w:val="04A0" w:firstRow="1" w:lastRow="0" w:firstColumn="1" w:lastColumn="0" w:noHBand="0" w:noVBand="1"/>
                      </w:tblPr>
                      <w:tblGrid>
                        <w:gridCol w:w="9923"/>
                        <w:gridCol w:w="992"/>
                      </w:tblGrid>
                      <w:tr w:rsidR="00F9350B" w:rsidRPr="00724285">
                        <w:tc>
                          <w:tcPr>
                            <w:tcW w:w="6804" w:type="dxa"/>
                            <w:hideMark/>
                          </w:tcPr>
                          <w:tbl>
                            <w:tblPr>
                              <w:tblW w:w="9923" w:type="dxa"/>
                              <w:tblCellMar>
                                <w:left w:w="0" w:type="dxa"/>
                                <w:right w:w="0" w:type="dxa"/>
                              </w:tblCellMar>
                              <w:tblLook w:val="04A0" w:firstRow="1" w:lastRow="0" w:firstColumn="1" w:lastColumn="0" w:noHBand="0" w:noVBand="1"/>
                            </w:tblPr>
                            <w:tblGrid>
                              <w:gridCol w:w="6804"/>
                              <w:gridCol w:w="3119"/>
                            </w:tblGrid>
                            <w:tr w:rsidR="00F9350B" w:rsidRPr="00724285" w:rsidTr="00724285">
                              <w:tc>
                                <w:tcPr>
                                  <w:tcW w:w="6804" w:type="dxa"/>
                                  <w:hideMark/>
                                </w:tcPr>
                                <w:p w:rsidR="00F9350B" w:rsidRDefault="00F9350B" w:rsidP="00724285">
                                  <w:pPr>
                                    <w:pStyle w:val="MediumGrid21"/>
                                  </w:pPr>
                                  <w:r>
                                    <w:rPr>
                                      <w:noProof/>
                                    </w:rPr>
                                    <w:drawing>
                                      <wp:anchor distT="0" distB="0" distL="114300" distR="114300" simplePos="0" relativeHeight="251657728" behindDoc="1" locked="0" layoutInCell="1" allowOverlap="1">
                                        <wp:simplePos x="0" y="0"/>
                                        <wp:positionH relativeFrom="page">
                                          <wp:posOffset>0</wp:posOffset>
                                        </wp:positionH>
                                        <wp:positionV relativeFrom="paragraph">
                                          <wp:posOffset>0</wp:posOffset>
                                        </wp:positionV>
                                        <wp:extent cx="3884295" cy="899795"/>
                                        <wp:effectExtent l="0" t="0" r="0" b="0"/>
                                        <wp:wrapThrough wrapText="bothSides">
                                          <wp:wrapPolygon edited="0">
                                            <wp:start x="1589" y="0"/>
                                            <wp:lineTo x="953" y="1372"/>
                                            <wp:lineTo x="0" y="5488"/>
                                            <wp:lineTo x="0" y="16006"/>
                                            <wp:lineTo x="1271" y="21036"/>
                                            <wp:lineTo x="1589" y="21036"/>
                                            <wp:lineTo x="3390" y="21036"/>
                                            <wp:lineTo x="3708" y="21036"/>
                                            <wp:lineTo x="4979" y="15548"/>
                                            <wp:lineTo x="4979" y="14634"/>
                                            <wp:lineTo x="21505" y="12347"/>
                                            <wp:lineTo x="21505" y="8689"/>
                                            <wp:lineTo x="5191" y="6402"/>
                                            <wp:lineTo x="3920" y="915"/>
                                            <wp:lineTo x="3390" y="0"/>
                                            <wp:lineTo x="1589" y="0"/>
                                          </wp:wrapPolygon>
                                        </wp:wrapThrough>
                                        <wp:docPr id="2" name="Picture 2"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vAlign w:val="center"/>
                                  <w:hideMark/>
                                </w:tcPr>
                                <w:p w:rsidR="00F9350B" w:rsidRDefault="00F9350B" w:rsidP="00724285">
                                  <w:pPr>
                                    <w:pStyle w:val="MediumGrid21"/>
                                    <w:jc w:val="right"/>
                                  </w:pPr>
                                  <w:r w:rsidRPr="00724285">
                                    <w:rPr>
                                      <w:noProof/>
                                      <w:lang w:val="en-GB" w:eastAsia="en-GB"/>
                                    </w:rPr>
                                    <w:drawing>
                                      <wp:inline distT="0" distB="0" distL="0" distR="0">
                                        <wp:extent cx="1276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inline>
                                    </w:drawing>
                                  </w:r>
                                </w:p>
                              </w:tc>
                            </w:tr>
                          </w:tbl>
                          <w:p w:rsidR="00F9350B" w:rsidRDefault="00F9350B" w:rsidP="00724285">
                            <w:pPr>
                              <w:pStyle w:val="MediumGrid21"/>
                              <w:rPr>
                                <w:sz w:val="18"/>
                              </w:rPr>
                            </w:pPr>
                          </w:p>
                        </w:tc>
                        <w:tc>
                          <w:tcPr>
                            <w:tcW w:w="4111" w:type="dxa"/>
                            <w:vAlign w:val="center"/>
                          </w:tcPr>
                          <w:p w:rsidR="00F9350B" w:rsidRDefault="00F9350B" w:rsidP="00724285">
                            <w:pPr>
                              <w:pStyle w:val="MediumGrid21"/>
                              <w:jc w:val="right"/>
                            </w:pPr>
                          </w:p>
                        </w:tc>
                      </w:tr>
                    </w:tbl>
                    <w:p w:rsidR="00F9350B" w:rsidRDefault="00F9350B" w:rsidP="00724285">
                      <w:pPr>
                        <w:pStyle w:val="MediumGrid21"/>
                        <w:rPr>
                          <w:sz w:val="18"/>
                        </w:rPr>
                      </w:pPr>
                    </w:p>
                  </w:tc>
                  <w:tc>
                    <w:tcPr>
                      <w:tcW w:w="4111" w:type="dxa"/>
                      <w:vAlign w:val="center"/>
                    </w:tcPr>
                    <w:p w:rsidR="00F9350B" w:rsidRDefault="00F9350B" w:rsidP="00724285">
                      <w:pPr>
                        <w:pStyle w:val="MediumGrid21"/>
                        <w:jc w:val="right"/>
                      </w:pPr>
                    </w:p>
                  </w:tc>
                </w:tr>
              </w:tbl>
              <w:p w:rsidR="00F9350B" w:rsidRDefault="00F9350B" w:rsidP="00724285">
                <w:pPr>
                  <w:pStyle w:val="MediumGrid21"/>
                  <w:rPr>
                    <w:sz w:val="18"/>
                  </w:rPr>
                </w:pPr>
              </w:p>
            </w:tc>
            <w:tc>
              <w:tcPr>
                <w:tcW w:w="4111" w:type="dxa"/>
                <w:vAlign w:val="center"/>
              </w:tcPr>
              <w:p w:rsidR="00F9350B" w:rsidRDefault="00F9350B" w:rsidP="00724285">
                <w:pPr>
                  <w:pStyle w:val="MediumGrid21"/>
                  <w:jc w:val="right"/>
                </w:pPr>
              </w:p>
            </w:tc>
          </w:tr>
        </w:tbl>
        <w:p w:rsidR="00F9350B" w:rsidRDefault="00F9350B" w:rsidP="00724285">
          <w:pPr>
            <w:pStyle w:val="MediumGrid21"/>
            <w:rPr>
              <w:sz w:val="18"/>
            </w:rPr>
          </w:pPr>
        </w:p>
      </w:tc>
      <w:tc>
        <w:tcPr>
          <w:tcW w:w="4111" w:type="dxa"/>
          <w:vAlign w:val="center"/>
        </w:tcPr>
        <w:p w:rsidR="00F9350B" w:rsidRDefault="00F9350B" w:rsidP="00724285">
          <w:pPr>
            <w:pStyle w:val="MediumGrid21"/>
            <w:jc w:val="right"/>
          </w:pPr>
        </w:p>
      </w:tc>
    </w:tr>
  </w:tbl>
  <w:p w:rsidR="00F9350B" w:rsidRDefault="00F9350B" w:rsidP="006D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694" w:rsidRDefault="00147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3AC"/>
    <w:multiLevelType w:val="hybridMultilevel"/>
    <w:tmpl w:val="F440DF20"/>
    <w:lvl w:ilvl="0" w:tplc="AF68A7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AC7"/>
    <w:multiLevelType w:val="hybridMultilevel"/>
    <w:tmpl w:val="ADCAB420"/>
    <w:lvl w:ilvl="0" w:tplc="0F08263C">
      <w:start w:val="1"/>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F7917"/>
    <w:multiLevelType w:val="hybridMultilevel"/>
    <w:tmpl w:val="81669C32"/>
    <w:lvl w:ilvl="0" w:tplc="0C0C9630">
      <w:start w:val="1"/>
      <w:numFmt w:val="lowerRoman"/>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B3D2EF9"/>
    <w:multiLevelType w:val="hybridMultilevel"/>
    <w:tmpl w:val="AB624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76359"/>
    <w:multiLevelType w:val="hybridMultilevel"/>
    <w:tmpl w:val="2BD00FF0"/>
    <w:lvl w:ilvl="0" w:tplc="F64C808E">
      <w:start w:val="1"/>
      <w:numFmt w:val="decimal"/>
      <w:pStyle w:val="NoSpacing"/>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5DE6"/>
    <w:multiLevelType w:val="hybridMultilevel"/>
    <w:tmpl w:val="32E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50133"/>
    <w:multiLevelType w:val="hybridMultilevel"/>
    <w:tmpl w:val="3AA8959E"/>
    <w:lvl w:ilvl="0" w:tplc="0C0C9630">
      <w:start w:val="1"/>
      <w:numFmt w:val="lowerRoman"/>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60D4B86"/>
    <w:multiLevelType w:val="hybridMultilevel"/>
    <w:tmpl w:val="2B106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5365B"/>
    <w:multiLevelType w:val="hybridMultilevel"/>
    <w:tmpl w:val="C4D0071A"/>
    <w:lvl w:ilvl="0" w:tplc="0C0C9630">
      <w:start w:val="1"/>
      <w:numFmt w:val="lowerRoman"/>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5E5116"/>
    <w:multiLevelType w:val="hybridMultilevel"/>
    <w:tmpl w:val="C4D0071A"/>
    <w:lvl w:ilvl="0" w:tplc="0C0C9630">
      <w:start w:val="1"/>
      <w:numFmt w:val="lowerRoman"/>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6CF2454"/>
    <w:multiLevelType w:val="multilevel"/>
    <w:tmpl w:val="FFF63F8C"/>
    <w:lvl w:ilvl="0">
      <w:start w:val="1"/>
      <w:numFmt w:val="decimal"/>
      <w:pStyle w:val="Heading1"/>
      <w:lvlText w:val="%1."/>
      <w:lvlJc w:val="left"/>
      <w:pPr>
        <w:ind w:left="720" w:hanging="360"/>
      </w:pPr>
      <w:rPr>
        <w:rFonts w:ascii="Times New Roman" w:hAnsi="Times New Roman" w:hint="default"/>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7D56C9A"/>
    <w:multiLevelType w:val="hybridMultilevel"/>
    <w:tmpl w:val="2AB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95B29"/>
    <w:multiLevelType w:val="hybridMultilevel"/>
    <w:tmpl w:val="192C0AB8"/>
    <w:lvl w:ilvl="0" w:tplc="9E7A4DDA">
      <w:start w:val="8"/>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C7A96"/>
    <w:multiLevelType w:val="hybridMultilevel"/>
    <w:tmpl w:val="FDC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92870"/>
    <w:multiLevelType w:val="hybridMultilevel"/>
    <w:tmpl w:val="C4D0071A"/>
    <w:lvl w:ilvl="0" w:tplc="0C0C9630">
      <w:start w:val="1"/>
      <w:numFmt w:val="lowerRoman"/>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69D5181"/>
    <w:multiLevelType w:val="hybridMultilevel"/>
    <w:tmpl w:val="D0B6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345B4"/>
    <w:multiLevelType w:val="hybridMultilevel"/>
    <w:tmpl w:val="36F826C6"/>
    <w:lvl w:ilvl="0" w:tplc="5DE6B9AA">
      <w:start w:val="1"/>
      <w:numFmt w:val="decimal"/>
      <w:pStyle w:val="Heading2"/>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31AFB"/>
    <w:multiLevelType w:val="hybridMultilevel"/>
    <w:tmpl w:val="07BAB14E"/>
    <w:lvl w:ilvl="0" w:tplc="0C0C9630">
      <w:start w:val="1"/>
      <w:numFmt w:val="lowerRoman"/>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C06556D"/>
    <w:multiLevelType w:val="hybridMultilevel"/>
    <w:tmpl w:val="98FC7706"/>
    <w:lvl w:ilvl="0" w:tplc="33BAD9C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805E5"/>
    <w:multiLevelType w:val="hybridMultilevel"/>
    <w:tmpl w:val="813C7614"/>
    <w:lvl w:ilvl="0" w:tplc="A7F869B0">
      <w:start w:val="1"/>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6"/>
  </w:num>
  <w:num w:numId="5">
    <w:abstractNumId w:val="4"/>
  </w:num>
  <w:num w:numId="6">
    <w:abstractNumId w:val="19"/>
  </w:num>
  <w:num w:numId="7">
    <w:abstractNumId w:val="1"/>
  </w:num>
  <w:num w:numId="8">
    <w:abstractNumId w:val="16"/>
  </w:num>
  <w:num w:numId="9">
    <w:abstractNumId w:val="16"/>
  </w:num>
  <w:num w:numId="10">
    <w:abstractNumId w:val="16"/>
  </w:num>
  <w:num w:numId="11">
    <w:abstractNumId w:val="12"/>
  </w:num>
  <w:num w:numId="12">
    <w:abstractNumId w:val="3"/>
  </w:num>
  <w:num w:numId="13">
    <w:abstractNumId w:val="6"/>
  </w:num>
  <w:num w:numId="14">
    <w:abstractNumId w:val="17"/>
  </w:num>
  <w:num w:numId="15">
    <w:abstractNumId w:val="2"/>
  </w:num>
  <w:num w:numId="16">
    <w:abstractNumId w:val="9"/>
  </w:num>
  <w:num w:numId="17">
    <w:abstractNumId w:val="10"/>
  </w:num>
  <w:num w:numId="18">
    <w:abstractNumId w:val="7"/>
  </w:num>
  <w:num w:numId="19">
    <w:abstractNumId w:val="14"/>
  </w:num>
  <w:num w:numId="20">
    <w:abstractNumId w:val="8"/>
  </w:num>
  <w:num w:numId="21">
    <w:abstractNumId w:val="10"/>
  </w:num>
  <w:num w:numId="22">
    <w:abstractNumId w:val="0"/>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85"/>
    <w:rsid w:val="000064CC"/>
    <w:rsid w:val="00011D39"/>
    <w:rsid w:val="00020304"/>
    <w:rsid w:val="00021BC6"/>
    <w:rsid w:val="00040C15"/>
    <w:rsid w:val="00060BDA"/>
    <w:rsid w:val="00066C17"/>
    <w:rsid w:val="000933FE"/>
    <w:rsid w:val="000963DF"/>
    <w:rsid w:val="000B1080"/>
    <w:rsid w:val="000C4FC7"/>
    <w:rsid w:val="000D4A12"/>
    <w:rsid w:val="000E4129"/>
    <w:rsid w:val="000E476C"/>
    <w:rsid w:val="000E6072"/>
    <w:rsid w:val="000F22D3"/>
    <w:rsid w:val="000F331B"/>
    <w:rsid w:val="00101E79"/>
    <w:rsid w:val="00107CB9"/>
    <w:rsid w:val="0013156D"/>
    <w:rsid w:val="00145095"/>
    <w:rsid w:val="00147694"/>
    <w:rsid w:val="0015487F"/>
    <w:rsid w:val="0016016C"/>
    <w:rsid w:val="00162E7A"/>
    <w:rsid w:val="00172850"/>
    <w:rsid w:val="00174C2A"/>
    <w:rsid w:val="0019189F"/>
    <w:rsid w:val="00192E9C"/>
    <w:rsid w:val="001959B0"/>
    <w:rsid w:val="001A4914"/>
    <w:rsid w:val="001B1898"/>
    <w:rsid w:val="001D0BBC"/>
    <w:rsid w:val="001D119C"/>
    <w:rsid w:val="001E131E"/>
    <w:rsid w:val="001F5CCE"/>
    <w:rsid w:val="00207966"/>
    <w:rsid w:val="002220B4"/>
    <w:rsid w:val="002238D9"/>
    <w:rsid w:val="00236049"/>
    <w:rsid w:val="00240D6A"/>
    <w:rsid w:val="00243070"/>
    <w:rsid w:val="002520E6"/>
    <w:rsid w:val="00254366"/>
    <w:rsid w:val="0026669A"/>
    <w:rsid w:val="00271928"/>
    <w:rsid w:val="00281938"/>
    <w:rsid w:val="00296157"/>
    <w:rsid w:val="002C1EF7"/>
    <w:rsid w:val="002F33F9"/>
    <w:rsid w:val="00316AB1"/>
    <w:rsid w:val="00327D01"/>
    <w:rsid w:val="00345969"/>
    <w:rsid w:val="00357ADF"/>
    <w:rsid w:val="00365549"/>
    <w:rsid w:val="0036792F"/>
    <w:rsid w:val="003729B5"/>
    <w:rsid w:val="00374525"/>
    <w:rsid w:val="00376EE2"/>
    <w:rsid w:val="003802C9"/>
    <w:rsid w:val="0039359B"/>
    <w:rsid w:val="00397A30"/>
    <w:rsid w:val="003B1CBD"/>
    <w:rsid w:val="003B4593"/>
    <w:rsid w:val="003C12E9"/>
    <w:rsid w:val="003E324B"/>
    <w:rsid w:val="003F168E"/>
    <w:rsid w:val="003F4042"/>
    <w:rsid w:val="003F4181"/>
    <w:rsid w:val="003F688D"/>
    <w:rsid w:val="003F7654"/>
    <w:rsid w:val="003F7F2F"/>
    <w:rsid w:val="00420505"/>
    <w:rsid w:val="0042261E"/>
    <w:rsid w:val="00452075"/>
    <w:rsid w:val="00453770"/>
    <w:rsid w:val="00476DE2"/>
    <w:rsid w:val="0049377C"/>
    <w:rsid w:val="00497639"/>
    <w:rsid w:val="004E35EB"/>
    <w:rsid w:val="00500378"/>
    <w:rsid w:val="00500FE9"/>
    <w:rsid w:val="00517E59"/>
    <w:rsid w:val="00534523"/>
    <w:rsid w:val="00565809"/>
    <w:rsid w:val="00573A87"/>
    <w:rsid w:val="00592006"/>
    <w:rsid w:val="005B545C"/>
    <w:rsid w:val="005C1350"/>
    <w:rsid w:val="005E393E"/>
    <w:rsid w:val="005F2258"/>
    <w:rsid w:val="00602058"/>
    <w:rsid w:val="00607667"/>
    <w:rsid w:val="00613950"/>
    <w:rsid w:val="00614DA1"/>
    <w:rsid w:val="006169BD"/>
    <w:rsid w:val="00616FD3"/>
    <w:rsid w:val="00626441"/>
    <w:rsid w:val="00626A04"/>
    <w:rsid w:val="00631E56"/>
    <w:rsid w:val="00632482"/>
    <w:rsid w:val="00633E03"/>
    <w:rsid w:val="00655CA7"/>
    <w:rsid w:val="00666226"/>
    <w:rsid w:val="0066727E"/>
    <w:rsid w:val="00670508"/>
    <w:rsid w:val="00681CB1"/>
    <w:rsid w:val="00683642"/>
    <w:rsid w:val="00691BF7"/>
    <w:rsid w:val="00693E4A"/>
    <w:rsid w:val="006A3FEB"/>
    <w:rsid w:val="006B2B16"/>
    <w:rsid w:val="006D2A70"/>
    <w:rsid w:val="006D2DBB"/>
    <w:rsid w:val="006E01FA"/>
    <w:rsid w:val="006E333A"/>
    <w:rsid w:val="006E6772"/>
    <w:rsid w:val="006E6DDA"/>
    <w:rsid w:val="006F0691"/>
    <w:rsid w:val="00703091"/>
    <w:rsid w:val="007111F6"/>
    <w:rsid w:val="00717D34"/>
    <w:rsid w:val="00724285"/>
    <w:rsid w:val="0072593A"/>
    <w:rsid w:val="00735C41"/>
    <w:rsid w:val="0074046D"/>
    <w:rsid w:val="00757CC4"/>
    <w:rsid w:val="007600A8"/>
    <w:rsid w:val="00761034"/>
    <w:rsid w:val="00763CC8"/>
    <w:rsid w:val="00774AD5"/>
    <w:rsid w:val="00780756"/>
    <w:rsid w:val="0078239D"/>
    <w:rsid w:val="00793886"/>
    <w:rsid w:val="00797ADE"/>
    <w:rsid w:val="007C0503"/>
    <w:rsid w:val="007C2F52"/>
    <w:rsid w:val="007E110D"/>
    <w:rsid w:val="007F0263"/>
    <w:rsid w:val="0081166C"/>
    <w:rsid w:val="00812667"/>
    <w:rsid w:val="008145F3"/>
    <w:rsid w:val="00817851"/>
    <w:rsid w:val="008211D2"/>
    <w:rsid w:val="00821302"/>
    <w:rsid w:val="0082692C"/>
    <w:rsid w:val="00850217"/>
    <w:rsid w:val="00862BDD"/>
    <w:rsid w:val="008643E5"/>
    <w:rsid w:val="00870B28"/>
    <w:rsid w:val="00874898"/>
    <w:rsid w:val="008806CA"/>
    <w:rsid w:val="00892DF5"/>
    <w:rsid w:val="008A20EF"/>
    <w:rsid w:val="008A4967"/>
    <w:rsid w:val="008B52DC"/>
    <w:rsid w:val="008B7890"/>
    <w:rsid w:val="008D1868"/>
    <w:rsid w:val="008E418B"/>
    <w:rsid w:val="008E6F2C"/>
    <w:rsid w:val="00911D33"/>
    <w:rsid w:val="009410F6"/>
    <w:rsid w:val="00946BDC"/>
    <w:rsid w:val="00954499"/>
    <w:rsid w:val="009659D6"/>
    <w:rsid w:val="00987B58"/>
    <w:rsid w:val="00995F0F"/>
    <w:rsid w:val="00997B7C"/>
    <w:rsid w:val="00997D68"/>
    <w:rsid w:val="009A0525"/>
    <w:rsid w:val="009B063F"/>
    <w:rsid w:val="009B20C4"/>
    <w:rsid w:val="009B4900"/>
    <w:rsid w:val="009E6E35"/>
    <w:rsid w:val="009F07C9"/>
    <w:rsid w:val="009F2E78"/>
    <w:rsid w:val="009F7E8F"/>
    <w:rsid w:val="00A000D4"/>
    <w:rsid w:val="00A03EB4"/>
    <w:rsid w:val="00A06BEA"/>
    <w:rsid w:val="00A44DD5"/>
    <w:rsid w:val="00A765F6"/>
    <w:rsid w:val="00A76EE8"/>
    <w:rsid w:val="00A96BD8"/>
    <w:rsid w:val="00AB0D1E"/>
    <w:rsid w:val="00AB0DFF"/>
    <w:rsid w:val="00AB24E6"/>
    <w:rsid w:val="00AD5734"/>
    <w:rsid w:val="00AF1837"/>
    <w:rsid w:val="00B02E06"/>
    <w:rsid w:val="00B26500"/>
    <w:rsid w:val="00B417FC"/>
    <w:rsid w:val="00B47BCE"/>
    <w:rsid w:val="00B51E60"/>
    <w:rsid w:val="00B55CEC"/>
    <w:rsid w:val="00B60977"/>
    <w:rsid w:val="00B76D2E"/>
    <w:rsid w:val="00B94004"/>
    <w:rsid w:val="00BA08C4"/>
    <w:rsid w:val="00BA1098"/>
    <w:rsid w:val="00BB225A"/>
    <w:rsid w:val="00BC3C67"/>
    <w:rsid w:val="00BD6ACA"/>
    <w:rsid w:val="00BE700E"/>
    <w:rsid w:val="00C135C1"/>
    <w:rsid w:val="00C26BA7"/>
    <w:rsid w:val="00C27761"/>
    <w:rsid w:val="00C471C1"/>
    <w:rsid w:val="00C545E6"/>
    <w:rsid w:val="00C64BE4"/>
    <w:rsid w:val="00C64BF6"/>
    <w:rsid w:val="00C6647D"/>
    <w:rsid w:val="00C9701E"/>
    <w:rsid w:val="00CB5197"/>
    <w:rsid w:val="00CB79B6"/>
    <w:rsid w:val="00CD00FC"/>
    <w:rsid w:val="00CE7E0F"/>
    <w:rsid w:val="00D01722"/>
    <w:rsid w:val="00D251AF"/>
    <w:rsid w:val="00D32814"/>
    <w:rsid w:val="00D40E26"/>
    <w:rsid w:val="00D45F7C"/>
    <w:rsid w:val="00D63301"/>
    <w:rsid w:val="00D63A58"/>
    <w:rsid w:val="00D7340F"/>
    <w:rsid w:val="00D737C3"/>
    <w:rsid w:val="00D838A3"/>
    <w:rsid w:val="00D9667E"/>
    <w:rsid w:val="00DA4DBB"/>
    <w:rsid w:val="00DB5105"/>
    <w:rsid w:val="00DB569F"/>
    <w:rsid w:val="00DB6AC7"/>
    <w:rsid w:val="00DD08CB"/>
    <w:rsid w:val="00DD104B"/>
    <w:rsid w:val="00DD57C5"/>
    <w:rsid w:val="00DD7392"/>
    <w:rsid w:val="00DF1A69"/>
    <w:rsid w:val="00E166B6"/>
    <w:rsid w:val="00E2059F"/>
    <w:rsid w:val="00E5143A"/>
    <w:rsid w:val="00E556AB"/>
    <w:rsid w:val="00E57B54"/>
    <w:rsid w:val="00E66032"/>
    <w:rsid w:val="00E71A0E"/>
    <w:rsid w:val="00E75350"/>
    <w:rsid w:val="00E77EBE"/>
    <w:rsid w:val="00EB1C72"/>
    <w:rsid w:val="00EB42B3"/>
    <w:rsid w:val="00EB6583"/>
    <w:rsid w:val="00EB759F"/>
    <w:rsid w:val="00ED2128"/>
    <w:rsid w:val="00EE1FF3"/>
    <w:rsid w:val="00F139DA"/>
    <w:rsid w:val="00F41C3C"/>
    <w:rsid w:val="00F872F8"/>
    <w:rsid w:val="00F92B97"/>
    <w:rsid w:val="00F9350B"/>
    <w:rsid w:val="00F9373A"/>
    <w:rsid w:val="00F97A8C"/>
    <w:rsid w:val="00FB64B4"/>
    <w:rsid w:val="00FB7F69"/>
    <w:rsid w:val="00FC21CB"/>
    <w:rsid w:val="00FC70CD"/>
    <w:rsid w:val="00FD0A0C"/>
    <w:rsid w:val="00F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3CB7"/>
  <w15:chartTrackingRefBased/>
  <w15:docId w15:val="{C51A6036-961E-49C9-A596-9DCAF2FE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50"/>
    <w:pPr>
      <w:spacing w:after="160" w:line="259" w:lineRule="auto"/>
    </w:pPr>
    <w:rPr>
      <w:rFonts w:ascii="Trebuchet MS" w:hAnsi="Trebuchet MS"/>
      <w:sz w:val="22"/>
      <w:szCs w:val="22"/>
    </w:rPr>
  </w:style>
  <w:style w:type="paragraph" w:styleId="Heading1">
    <w:name w:val="heading 1"/>
    <w:basedOn w:val="Normal"/>
    <w:next w:val="Normal"/>
    <w:link w:val="Heading1Char"/>
    <w:uiPriority w:val="9"/>
    <w:qFormat/>
    <w:rsid w:val="00207966"/>
    <w:pPr>
      <w:keepNext/>
      <w:numPr>
        <w:numId w:val="3"/>
      </w:numPr>
      <w:spacing w:before="240" w:after="60"/>
      <w:outlineLvl w:val="0"/>
    </w:pPr>
    <w:rPr>
      <w:rFonts w:eastAsia="Times New Roman"/>
      <w:b/>
      <w:bCs/>
      <w:i/>
      <w:kern w:val="32"/>
      <w:szCs w:val="32"/>
    </w:rPr>
  </w:style>
  <w:style w:type="paragraph" w:styleId="Heading2">
    <w:name w:val="heading 2"/>
    <w:basedOn w:val="Normal"/>
    <w:next w:val="Normal"/>
    <w:link w:val="Heading2Char"/>
    <w:autoRedefine/>
    <w:uiPriority w:val="9"/>
    <w:unhideWhenUsed/>
    <w:qFormat/>
    <w:rsid w:val="00145095"/>
    <w:pPr>
      <w:keepNext/>
      <w:numPr>
        <w:numId w:val="4"/>
      </w:numPr>
      <w:spacing w:before="240" w:after="60"/>
      <w:jc w:val="both"/>
      <w:outlineLvl w:val="1"/>
    </w:pPr>
    <w:rPr>
      <w:rFonts w:eastAsia="Times New Roman"/>
      <w:b/>
      <w:bCs/>
      <w:iCs/>
      <w:szCs w:val="28"/>
      <w:lang w:val="ro-RO"/>
    </w:rPr>
  </w:style>
  <w:style w:type="paragraph" w:styleId="Heading3">
    <w:name w:val="heading 3"/>
    <w:basedOn w:val="Normal"/>
    <w:next w:val="Normal"/>
    <w:link w:val="Heading3Char"/>
    <w:uiPriority w:val="9"/>
    <w:unhideWhenUsed/>
    <w:qFormat/>
    <w:rsid w:val="00207966"/>
    <w:pPr>
      <w:keepNext/>
      <w:numPr>
        <w:numId w:val="6"/>
      </w:numPr>
      <w:spacing w:before="240" w:after="60"/>
      <w:outlineLvl w:val="2"/>
    </w:pPr>
    <w:rPr>
      <w:rFonts w:eastAsia="Times New Roman"/>
      <w:bCs/>
      <w:szCs w:val="26"/>
    </w:rPr>
  </w:style>
  <w:style w:type="paragraph" w:styleId="Heading4">
    <w:name w:val="heading 4"/>
    <w:basedOn w:val="Normal"/>
    <w:next w:val="Normal"/>
    <w:link w:val="Heading4Char"/>
    <w:uiPriority w:val="9"/>
    <w:unhideWhenUsed/>
    <w:qFormat/>
    <w:rsid w:val="00207966"/>
    <w:pPr>
      <w:keepNext/>
      <w:numPr>
        <w:numId w:val="7"/>
      </w:numPr>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85"/>
  </w:style>
  <w:style w:type="paragraph" w:styleId="Footer">
    <w:name w:val="footer"/>
    <w:basedOn w:val="Normal"/>
    <w:link w:val="FooterChar"/>
    <w:uiPriority w:val="99"/>
    <w:unhideWhenUsed/>
    <w:rsid w:val="0072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285"/>
  </w:style>
  <w:style w:type="paragraph" w:customStyle="1" w:styleId="MediumGrid21">
    <w:name w:val="Medium Grid 21"/>
    <w:uiPriority w:val="1"/>
    <w:qFormat/>
    <w:rsid w:val="00172850"/>
    <w:rPr>
      <w:rFonts w:ascii="Trebuchet MS" w:eastAsia="MS Mincho" w:hAnsi="Trebuchet MS"/>
      <w:sz w:val="22"/>
      <w:szCs w:val="18"/>
    </w:rPr>
  </w:style>
  <w:style w:type="character" w:styleId="Hyperlink">
    <w:name w:val="Hyperlink"/>
    <w:uiPriority w:val="99"/>
    <w:unhideWhenUsed/>
    <w:rsid w:val="00724285"/>
    <w:rPr>
      <w:color w:val="0563C1"/>
      <w:u w:val="single"/>
    </w:rPr>
  </w:style>
  <w:style w:type="character" w:styleId="UnresolvedMention">
    <w:name w:val="Unresolved Mention"/>
    <w:uiPriority w:val="99"/>
    <w:semiHidden/>
    <w:unhideWhenUsed/>
    <w:rsid w:val="00724285"/>
    <w:rPr>
      <w:color w:val="808080"/>
      <w:shd w:val="clear" w:color="auto" w:fill="E6E6E6"/>
    </w:rPr>
  </w:style>
  <w:style w:type="character" w:customStyle="1" w:styleId="Heading1Char">
    <w:name w:val="Heading 1 Char"/>
    <w:link w:val="Heading1"/>
    <w:uiPriority w:val="9"/>
    <w:rsid w:val="00207966"/>
    <w:rPr>
      <w:rFonts w:ascii="Trebuchet MS" w:eastAsia="Times New Roman" w:hAnsi="Trebuchet MS"/>
      <w:b/>
      <w:bCs/>
      <w:i/>
      <w:kern w:val="32"/>
      <w:sz w:val="22"/>
      <w:szCs w:val="32"/>
    </w:rPr>
  </w:style>
  <w:style w:type="paragraph" w:styleId="TOC1">
    <w:name w:val="toc 1"/>
    <w:basedOn w:val="Normal"/>
    <w:next w:val="Normal"/>
    <w:autoRedefine/>
    <w:uiPriority w:val="39"/>
    <w:unhideWhenUsed/>
    <w:rsid w:val="005C1350"/>
    <w:rPr>
      <w:b/>
    </w:rPr>
  </w:style>
  <w:style w:type="paragraph" w:styleId="TOC2">
    <w:name w:val="toc 2"/>
    <w:basedOn w:val="Normal"/>
    <w:next w:val="Normal"/>
    <w:autoRedefine/>
    <w:uiPriority w:val="39"/>
    <w:unhideWhenUsed/>
    <w:rsid w:val="00EE1FF3"/>
    <w:pPr>
      <w:ind w:left="220"/>
    </w:pPr>
  </w:style>
  <w:style w:type="paragraph" w:styleId="TOC3">
    <w:name w:val="toc 3"/>
    <w:basedOn w:val="Normal"/>
    <w:next w:val="Normal"/>
    <w:autoRedefine/>
    <w:uiPriority w:val="39"/>
    <w:semiHidden/>
    <w:unhideWhenUsed/>
    <w:rsid w:val="00EE1FF3"/>
    <w:pPr>
      <w:ind w:left="440"/>
    </w:pPr>
  </w:style>
  <w:style w:type="paragraph" w:styleId="TOCHeading">
    <w:name w:val="TOC Heading"/>
    <w:basedOn w:val="Heading1"/>
    <w:next w:val="Normal"/>
    <w:uiPriority w:val="39"/>
    <w:unhideWhenUsed/>
    <w:qFormat/>
    <w:rsid w:val="00EE1FF3"/>
    <w:pPr>
      <w:keepLines/>
      <w:spacing w:after="0"/>
      <w:outlineLvl w:val="9"/>
    </w:pPr>
    <w:rPr>
      <w:b w:val="0"/>
      <w:bCs w:val="0"/>
      <w:color w:val="2F5496"/>
      <w:kern w:val="0"/>
    </w:rPr>
  </w:style>
  <w:style w:type="paragraph" w:styleId="NoSpacing">
    <w:name w:val="No Spacing"/>
    <w:uiPriority w:val="1"/>
    <w:qFormat/>
    <w:rsid w:val="00172850"/>
    <w:pPr>
      <w:numPr>
        <w:numId w:val="5"/>
      </w:numPr>
    </w:pPr>
    <w:rPr>
      <w:rFonts w:ascii="Trebuchet MS" w:hAnsi="Trebuchet MS"/>
      <w:sz w:val="22"/>
      <w:szCs w:val="22"/>
    </w:rPr>
  </w:style>
  <w:style w:type="character" w:customStyle="1" w:styleId="Heading2Char">
    <w:name w:val="Heading 2 Char"/>
    <w:link w:val="Heading2"/>
    <w:uiPriority w:val="9"/>
    <w:rsid w:val="00145095"/>
    <w:rPr>
      <w:rFonts w:ascii="Trebuchet MS" w:eastAsia="Times New Roman" w:hAnsi="Trebuchet MS"/>
      <w:b/>
      <w:bCs/>
      <w:iCs/>
      <w:sz w:val="22"/>
      <w:szCs w:val="28"/>
      <w:lang w:val="ro-RO"/>
    </w:rPr>
  </w:style>
  <w:style w:type="character" w:customStyle="1" w:styleId="Heading3Char">
    <w:name w:val="Heading 3 Char"/>
    <w:link w:val="Heading3"/>
    <w:uiPriority w:val="9"/>
    <w:rsid w:val="00207966"/>
    <w:rPr>
      <w:rFonts w:ascii="Trebuchet MS" w:eastAsia="Times New Roman" w:hAnsi="Trebuchet MS" w:cs="Times New Roman"/>
      <w:bCs/>
      <w:sz w:val="22"/>
      <w:szCs w:val="26"/>
    </w:rPr>
  </w:style>
  <w:style w:type="character" w:customStyle="1" w:styleId="Heading4Char">
    <w:name w:val="Heading 4 Char"/>
    <w:link w:val="Heading4"/>
    <w:uiPriority w:val="9"/>
    <w:rsid w:val="00207966"/>
    <w:rPr>
      <w:rFonts w:ascii="Trebuchet MS" w:eastAsia="Times New Roman" w:hAnsi="Trebuchet MS" w:cs="Times New Roman"/>
      <w:b/>
      <w:bCs/>
      <w:sz w:val="22"/>
      <w:szCs w:val="28"/>
    </w:rPr>
  </w:style>
  <w:style w:type="table" w:styleId="TableGrid">
    <w:name w:val="Table Grid"/>
    <w:basedOn w:val="TableNormal"/>
    <w:uiPriority w:val="39"/>
    <w:rsid w:val="005C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u">
    <w:name w:val="aralu"/>
    <w:basedOn w:val="Normal"/>
    <w:rsid w:val="00FC21CB"/>
    <w:pPr>
      <w:spacing w:before="60" w:after="60" w:line="240" w:lineRule="auto"/>
    </w:pPr>
    <w:rPr>
      <w:rFonts w:ascii="Times New Roman" w:eastAsia="Times New Roman" w:hAnsi="Times New Roman"/>
      <w:sz w:val="24"/>
      <w:szCs w:val="24"/>
      <w:lang w:val="en-GB"/>
    </w:rPr>
  </w:style>
  <w:style w:type="paragraph" w:styleId="Title">
    <w:name w:val="Title"/>
    <w:basedOn w:val="Normal"/>
    <w:link w:val="TitleChar"/>
    <w:qFormat/>
    <w:rsid w:val="00FC21CB"/>
    <w:pPr>
      <w:spacing w:after="0" w:line="240" w:lineRule="auto"/>
      <w:ind w:left="-360" w:right="-360"/>
      <w:jc w:val="center"/>
    </w:pPr>
    <w:rPr>
      <w:rFonts w:ascii="Times New Roman" w:eastAsia="Times New Roman" w:hAnsi="Times New Roman"/>
      <w:b/>
      <w:bCs/>
      <w:color w:val="000000"/>
      <w:sz w:val="24"/>
      <w:szCs w:val="20"/>
      <w:lang w:val="ro-RO" w:eastAsia="ro-RO"/>
    </w:rPr>
  </w:style>
  <w:style w:type="character" w:customStyle="1" w:styleId="TitleChar">
    <w:name w:val="Title Char"/>
    <w:link w:val="Title"/>
    <w:rsid w:val="00FC21CB"/>
    <w:rPr>
      <w:rFonts w:ascii="Times New Roman" w:eastAsia="Times New Roman" w:hAnsi="Times New Roman"/>
      <w:b/>
      <w:bCs/>
      <w:color w:val="000000"/>
      <w:sz w:val="24"/>
      <w:lang w:val="ro-RO" w:eastAsia="ro-RO"/>
    </w:rPr>
  </w:style>
  <w:style w:type="character" w:customStyle="1" w:styleId="tal1">
    <w:name w:val="tal1"/>
    <w:rsid w:val="00FC21CB"/>
  </w:style>
  <w:style w:type="paragraph" w:styleId="ListParagraph">
    <w:name w:val="List Paragraph"/>
    <w:basedOn w:val="Normal"/>
    <w:uiPriority w:val="34"/>
    <w:qFormat/>
    <w:rsid w:val="00D838A3"/>
    <w:pPr>
      <w:ind w:left="720"/>
    </w:pPr>
  </w:style>
  <w:style w:type="paragraph" w:styleId="BalloonText">
    <w:name w:val="Balloon Text"/>
    <w:basedOn w:val="Normal"/>
    <w:link w:val="BalloonTextChar"/>
    <w:uiPriority w:val="99"/>
    <w:semiHidden/>
    <w:unhideWhenUsed/>
    <w:rsid w:val="00BA10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1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27035">
      <w:bodyDiv w:val="1"/>
      <w:marLeft w:val="0"/>
      <w:marRight w:val="0"/>
      <w:marTop w:val="0"/>
      <w:marBottom w:val="0"/>
      <w:divBdr>
        <w:top w:val="none" w:sz="0" w:space="0" w:color="auto"/>
        <w:left w:val="none" w:sz="0" w:space="0" w:color="auto"/>
        <w:bottom w:val="none" w:sz="0" w:space="0" w:color="auto"/>
        <w:right w:val="none" w:sz="0" w:space="0" w:color="auto"/>
      </w:divBdr>
    </w:div>
    <w:div w:id="21263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etitii@ma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etitii@map.gov.ro" TargetMode="External"/><Relationship Id="rId2" Type="http://schemas.openxmlformats.org/officeDocument/2006/relationships/numbering" Target="numbering.xml"/><Relationship Id="rId16" Type="http://schemas.openxmlformats.org/officeDocument/2006/relationships/hyperlink" Target="mailto:petitii@map.gov.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itii@map.gov.r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etitii@map.gov.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8B45-81BF-4B41-BE9B-B0E456DA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31293</CharactersWithSpaces>
  <SharedDoc>false</SharedDoc>
  <HLinks>
    <vt:vector size="30" baseType="variant">
      <vt:variant>
        <vt:i4>327777</vt:i4>
      </vt:variant>
      <vt:variant>
        <vt:i4>12</vt:i4>
      </vt:variant>
      <vt:variant>
        <vt:i4>0</vt:i4>
      </vt:variant>
      <vt:variant>
        <vt:i4>5</vt:i4>
      </vt:variant>
      <vt:variant>
        <vt:lpwstr>mailto:petitii@map.gov.ro</vt:lpwstr>
      </vt:variant>
      <vt:variant>
        <vt:lpwstr/>
      </vt:variant>
      <vt:variant>
        <vt:i4>327777</vt:i4>
      </vt:variant>
      <vt:variant>
        <vt:i4>9</vt:i4>
      </vt:variant>
      <vt:variant>
        <vt:i4>0</vt:i4>
      </vt:variant>
      <vt:variant>
        <vt:i4>5</vt:i4>
      </vt:variant>
      <vt:variant>
        <vt:lpwstr>mailto:petitii@map.gov.ro</vt:lpwstr>
      </vt:variant>
      <vt:variant>
        <vt:lpwstr/>
      </vt:variant>
      <vt:variant>
        <vt:i4>327777</vt:i4>
      </vt:variant>
      <vt:variant>
        <vt:i4>6</vt:i4>
      </vt:variant>
      <vt:variant>
        <vt:i4>0</vt:i4>
      </vt:variant>
      <vt:variant>
        <vt:i4>5</vt:i4>
      </vt:variant>
      <vt:variant>
        <vt:lpwstr>mailto:petitii@map.gov.ro</vt:lpwstr>
      </vt:variant>
      <vt:variant>
        <vt:lpwstr/>
      </vt:variant>
      <vt:variant>
        <vt:i4>327777</vt:i4>
      </vt:variant>
      <vt:variant>
        <vt:i4>3</vt:i4>
      </vt:variant>
      <vt:variant>
        <vt:i4>0</vt:i4>
      </vt:variant>
      <vt:variant>
        <vt:i4>5</vt:i4>
      </vt:variant>
      <vt:variant>
        <vt:lpwstr>mailto:petitii@map.gov.ro</vt:lpwstr>
      </vt:variant>
      <vt:variant>
        <vt:lpwstr/>
      </vt:variant>
      <vt:variant>
        <vt:i4>327777</vt:i4>
      </vt:variant>
      <vt:variant>
        <vt:i4>0</vt:i4>
      </vt:variant>
      <vt:variant>
        <vt:i4>0</vt:i4>
      </vt:variant>
      <vt:variant>
        <vt:i4>5</vt:i4>
      </vt:variant>
      <vt:variant>
        <vt:lpwstr>mailto:petitii@map.gov.ro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2018-06-06T11:32:00Z</cp:lastPrinted>
  <dcterms:created xsi:type="dcterms:W3CDTF">2018-05-24T10:53:00Z</dcterms:created>
  <dcterms:modified xsi:type="dcterms:W3CDTF">2018-06-07T11:13:00Z</dcterms:modified>
</cp:coreProperties>
</file>