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34D8C" w:rsidRDefault="00734D8C" w:rsidP="007D5632">
      <w:pPr>
        <w:spacing w:after="0pt" w:line="12pt" w:lineRule="auto"/>
        <w:ind w:start="0pt"/>
        <w:rPr>
          <w:b/>
          <w:lang w:val="ro-RO"/>
        </w:rPr>
      </w:pPr>
    </w:p>
    <w:p w:rsidR="00360642" w:rsidRPr="00734D8C" w:rsidRDefault="0036064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BD5F07">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9354C">
        <w:rPr>
          <w:b/>
          <w:noProof/>
          <w:sz w:val="24"/>
          <w:szCs w:val="24"/>
          <w:lang w:val="ro-RO"/>
        </w:rPr>
        <w:t>14</w:t>
      </w:r>
      <w:r w:rsidR="00653C98" w:rsidRPr="00C44332">
        <w:rPr>
          <w:b/>
          <w:noProof/>
          <w:sz w:val="24"/>
          <w:szCs w:val="24"/>
          <w:lang w:val="ro-RO"/>
        </w:rPr>
        <w:t>.</w:t>
      </w:r>
      <w:r w:rsidR="00B366E5">
        <w:rPr>
          <w:b/>
          <w:noProof/>
          <w:sz w:val="24"/>
          <w:szCs w:val="24"/>
          <w:lang w:val="ro-RO"/>
        </w:rPr>
        <w:t>04</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9354C">
        <w:rPr>
          <w:b/>
          <w:noProof/>
          <w:sz w:val="24"/>
          <w:szCs w:val="24"/>
          <w:lang w:val="ro-RO"/>
        </w:rPr>
        <w:t>15</w:t>
      </w:r>
      <w:r w:rsidR="00146753" w:rsidRPr="00C44332">
        <w:rPr>
          <w:b/>
          <w:noProof/>
          <w:sz w:val="24"/>
          <w:szCs w:val="24"/>
          <w:lang w:val="ro-RO"/>
        </w:rPr>
        <w:t>.</w:t>
      </w:r>
      <w:r w:rsidR="00B366E5">
        <w:rPr>
          <w:b/>
          <w:noProof/>
          <w:sz w:val="24"/>
          <w:szCs w:val="24"/>
          <w:lang w:val="ro-RO"/>
        </w:rPr>
        <w:t>04</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734D8C" w:rsidRDefault="00734D8C" w:rsidP="007D5632">
      <w:pPr>
        <w:spacing w:after="0pt" w:line="12pt" w:lineRule="auto"/>
        <w:ind w:start="0pt"/>
        <w:rPr>
          <w:b/>
          <w:noProof/>
          <w:lang w:val="ro-RO"/>
        </w:rPr>
      </w:pPr>
    </w:p>
    <w:p w:rsidR="00360642" w:rsidRPr="00734D8C" w:rsidRDefault="0036064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9354C">
        <w:rPr>
          <w:b/>
          <w:u w:val="single"/>
          <w:lang w:val="ro-RO"/>
        </w:rPr>
        <w:t>15</w:t>
      </w:r>
      <w:r w:rsidR="00653C98" w:rsidRPr="001028E2">
        <w:rPr>
          <w:b/>
          <w:u w:val="single"/>
          <w:lang w:val="ro-RO"/>
        </w:rPr>
        <w:t>.</w:t>
      </w:r>
      <w:r w:rsidR="00B366E5">
        <w:rPr>
          <w:b/>
          <w:u w:val="single"/>
          <w:lang w:val="ro-RO"/>
        </w:rPr>
        <w:t>04</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8A268D" w:rsidRPr="008A268D" w:rsidRDefault="008A268D" w:rsidP="008A268D">
      <w:pPr>
        <w:spacing w:after="0pt"/>
        <w:ind w:end="0.65pt"/>
        <w:rPr>
          <w:lang w:val="ro-RO"/>
        </w:rPr>
      </w:pPr>
      <w:r w:rsidRPr="008A268D">
        <w:rPr>
          <w:b/>
          <w:lang w:val="ro-RO"/>
        </w:rPr>
        <w:t>Debitele au fost relativ staţionare</w:t>
      </w:r>
      <w:r w:rsidR="00BD5F07">
        <w:rPr>
          <w:b/>
          <w:lang w:val="ro-RO"/>
        </w:rPr>
        <w:t>,</w:t>
      </w:r>
      <w:r w:rsidRPr="008A268D">
        <w:rPr>
          <w:lang w:val="ro-RO"/>
        </w:rPr>
        <w:t xml:space="preserve"> exceptând Mureşul şi cursurile inferioare ale Crişurilor</w:t>
      </w:r>
      <w:r w:rsidR="00BD5F07">
        <w:rPr>
          <w:lang w:val="ro-RO"/>
        </w:rPr>
        <w:t>,</w:t>
      </w:r>
      <w:r w:rsidRPr="008A268D">
        <w:rPr>
          <w:lang w:val="ro-RO"/>
        </w:rPr>
        <w:t xml:space="preserve"> unde au fost în scădere, precum şi cursul mijlociu al Prutului</w:t>
      </w:r>
      <w:r w:rsidR="00BD5F07">
        <w:rPr>
          <w:lang w:val="ro-RO"/>
        </w:rPr>
        <w:t>,</w:t>
      </w:r>
      <w:r w:rsidRPr="008A268D">
        <w:rPr>
          <w:lang w:val="ro-RO"/>
        </w:rPr>
        <w:t xml:space="preserve"> unde au fost în creştere</w:t>
      </w:r>
      <w:r w:rsidR="00BD5F07">
        <w:rPr>
          <w:lang w:val="ro-RO"/>
        </w:rPr>
        <w:t>,</w:t>
      </w:r>
      <w:r w:rsidRPr="008A268D">
        <w:rPr>
          <w:lang w:val="ro-RO"/>
        </w:rPr>
        <w:t xml:space="preserve"> prin propagare.</w:t>
      </w:r>
    </w:p>
    <w:p w:rsidR="008A268D" w:rsidRPr="008A268D" w:rsidRDefault="008A268D" w:rsidP="008A268D">
      <w:pPr>
        <w:spacing w:after="0pt"/>
        <w:ind w:end="0.65pt"/>
        <w:rPr>
          <w:lang w:val="ro-RO"/>
        </w:rPr>
      </w:pPr>
      <w:r w:rsidRPr="008A268D">
        <w:rPr>
          <w:lang w:val="ro-RO"/>
        </w:rPr>
        <w:t>Debitele se situează</w:t>
      </w:r>
      <w:r w:rsidR="00BD5F07">
        <w:rPr>
          <w:lang w:val="ro-RO"/>
        </w:rPr>
        <w:t>,</w:t>
      </w:r>
      <w:r w:rsidRPr="008A268D">
        <w:rPr>
          <w:lang w:val="ro-RO"/>
        </w:rPr>
        <w:t xml:space="preserve"> în general</w:t>
      </w:r>
      <w:r w:rsidR="00BD5F07">
        <w:rPr>
          <w:lang w:val="ro-RO"/>
        </w:rPr>
        <w:t>,</w:t>
      </w:r>
      <w:r w:rsidRPr="008A268D">
        <w:rPr>
          <w:lang w:val="ro-RO"/>
        </w:rPr>
        <w:t xml:space="preserve"> la valori peste mediile lunare multianuale, exceptând râurile din bazinele hidrografice: Someş - aval Dej,  Someșul Mic, Lăpuș, Crasna, Barcău, Crişul Alb, Târnava Mică, Bega, Cerna, Buzău, Putna, Rm. Sărat, Trotuş mijlociu şi inferior, Moldova şi Suceava, afluenții Jiului mijlociu și inferior, afluenţii Oltului mijlociu, afluenţii Bârladului şi cei ai Prutului, unde se situează sub normalele lunare, cu valori cuprinse între 30-90%.</w:t>
      </w:r>
    </w:p>
    <w:p w:rsidR="008A268D" w:rsidRDefault="008A268D" w:rsidP="008A268D">
      <w:pPr>
        <w:ind w:end="0.65pt"/>
        <w:rPr>
          <w:lang w:val="ro-RO"/>
        </w:rPr>
      </w:pPr>
      <w:r w:rsidRPr="008A268D">
        <w:rPr>
          <w:lang w:val="ro-RO"/>
        </w:rPr>
        <w:t xml:space="preserve">Nivelurile pe râuri la staţiile hidrometrice se situează sub </w:t>
      </w:r>
      <w:r w:rsidRPr="008A268D">
        <w:rPr>
          <w:b/>
          <w:lang w:val="ro-RO"/>
        </w:rPr>
        <w:t>COTELE DE ATENŢIE</w:t>
      </w:r>
      <w:r w:rsidRPr="008A268D">
        <w:rPr>
          <w:lang w:val="ro-RO"/>
        </w:rPr>
        <w:t>.</w:t>
      </w:r>
    </w:p>
    <w:p w:rsidR="008A268D" w:rsidRPr="008A268D" w:rsidRDefault="008A268D" w:rsidP="008A268D">
      <w:pPr>
        <w:spacing w:after="0pt"/>
        <w:ind w:end="0.65pt"/>
        <w:rPr>
          <w:lang w:val="ro-RO"/>
        </w:rPr>
      </w:pPr>
      <w:r w:rsidRPr="008A268D">
        <w:rPr>
          <w:b/>
          <w:lang w:val="ro-RO"/>
        </w:rPr>
        <w:t>Debitele vor fi relativ staționare</w:t>
      </w:r>
      <w:r w:rsidRPr="008A268D">
        <w:rPr>
          <w:lang w:val="ro-RO"/>
        </w:rPr>
        <w:t>, exceptând Mureşul</w:t>
      </w:r>
      <w:r w:rsidR="00BD5F07">
        <w:rPr>
          <w:lang w:val="ro-RO"/>
        </w:rPr>
        <w:t>,</w:t>
      </w:r>
      <w:r w:rsidRPr="008A268D">
        <w:rPr>
          <w:lang w:val="ro-RO"/>
        </w:rPr>
        <w:t xml:space="preserve"> unde vor fi în scădere</w:t>
      </w:r>
      <w:r w:rsidR="00BD5F07">
        <w:rPr>
          <w:lang w:val="ro-RO"/>
        </w:rPr>
        <w:t>,</w:t>
      </w:r>
      <w:r w:rsidRPr="008A268D">
        <w:rPr>
          <w:lang w:val="ro-RO"/>
        </w:rPr>
        <w:t xml:space="preserve"> şi cursul mijlociu şi inferior al Prutului</w:t>
      </w:r>
      <w:r w:rsidR="00BD5F07">
        <w:rPr>
          <w:lang w:val="ro-RO"/>
        </w:rPr>
        <w:t>,</w:t>
      </w:r>
      <w:r w:rsidRPr="008A268D">
        <w:rPr>
          <w:lang w:val="ro-RO"/>
        </w:rPr>
        <w:t xml:space="preserve"> unde vor fi în creştere</w:t>
      </w:r>
      <w:r w:rsidR="00BD5F07">
        <w:rPr>
          <w:lang w:val="ro-RO"/>
        </w:rPr>
        <w:t>,</w:t>
      </w:r>
      <w:r w:rsidRPr="008A268D">
        <w:rPr>
          <w:lang w:val="ro-RO"/>
        </w:rPr>
        <w:t xml:space="preserve"> prin propagare.</w:t>
      </w:r>
    </w:p>
    <w:p w:rsidR="00360642" w:rsidRDefault="008A268D" w:rsidP="008A268D">
      <w:pPr>
        <w:spacing w:after="0pt"/>
        <w:ind w:end="0.65pt"/>
        <w:rPr>
          <w:lang w:val="ro-RO"/>
        </w:rPr>
      </w:pPr>
      <w:r w:rsidRPr="008A268D">
        <w:rPr>
          <w:lang w:val="ro-RO"/>
        </w:rPr>
        <w:t xml:space="preserve">Nivelurile pe râuri la staţiile hidrometrice se vor situa sub </w:t>
      </w:r>
      <w:r w:rsidRPr="008A268D">
        <w:rPr>
          <w:b/>
          <w:lang w:val="ro-RO"/>
        </w:rPr>
        <w:t>COTELE DE ATENŢIE</w:t>
      </w:r>
      <w:r w:rsidRPr="008A268D">
        <w:rPr>
          <w:lang w:val="ro-RO"/>
        </w:rPr>
        <w:t>.</w:t>
      </w:r>
      <w:r w:rsidRPr="008A268D">
        <w:rPr>
          <w:lang w:val="ro-RO"/>
        </w:rPr>
        <w:tab/>
      </w:r>
    </w:p>
    <w:p w:rsidR="008A268D" w:rsidRPr="001C24B5" w:rsidRDefault="008A268D" w:rsidP="008A268D">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8A268D" w:rsidRPr="008A268D" w:rsidRDefault="008A268D" w:rsidP="008A268D">
      <w:pPr>
        <w:spacing w:after="0pt"/>
        <w:ind w:start="85.50pt" w:end="0.65pt"/>
        <w:rPr>
          <w:b/>
          <w:spacing w:val="-2"/>
          <w:lang w:val="ro-RO"/>
        </w:rPr>
      </w:pPr>
      <w:r w:rsidRPr="008A268D">
        <w:rPr>
          <w:b/>
          <w:spacing w:val="-2"/>
          <w:lang w:val="ro-RO"/>
        </w:rPr>
        <w:t>Debitul la intrarea în ţară (secţiunea Baziaş) în intervalul 14.04 – 15.04.2018 a fost în scădere, având valoarea de 9800 m</w:t>
      </w:r>
      <w:r w:rsidRPr="008A268D">
        <w:rPr>
          <w:b/>
          <w:spacing w:val="-2"/>
          <w:vertAlign w:val="superscript"/>
          <w:lang w:val="ro-RO"/>
        </w:rPr>
        <w:t>3</w:t>
      </w:r>
      <w:r w:rsidRPr="008A268D">
        <w:rPr>
          <w:b/>
          <w:spacing w:val="-2"/>
          <w:lang w:val="ro-RO"/>
        </w:rPr>
        <w:t>/s, peste media multianuală a lunii aprilie (7900 m</w:t>
      </w:r>
      <w:r w:rsidRPr="008A268D">
        <w:rPr>
          <w:b/>
          <w:spacing w:val="-2"/>
          <w:vertAlign w:val="superscript"/>
          <w:lang w:val="ro-RO"/>
        </w:rPr>
        <w:t>3</w:t>
      </w:r>
      <w:r w:rsidRPr="008A268D">
        <w:rPr>
          <w:b/>
          <w:spacing w:val="-2"/>
          <w:lang w:val="ro-RO"/>
        </w:rPr>
        <w:t>/s).</w:t>
      </w:r>
    </w:p>
    <w:p w:rsidR="008A268D" w:rsidRPr="008A268D" w:rsidRDefault="008A268D" w:rsidP="008A268D">
      <w:pPr>
        <w:spacing w:after="0pt"/>
        <w:ind w:start="85.50pt" w:end="0.65pt"/>
        <w:rPr>
          <w:spacing w:val="-2"/>
          <w:lang w:val="ro-RO"/>
        </w:rPr>
      </w:pPr>
      <w:r w:rsidRPr="008A268D">
        <w:rPr>
          <w:spacing w:val="-2"/>
          <w:lang w:val="ro-RO"/>
        </w:rPr>
        <w:t>În aval de Porţile de Fier debitele au fost în scădere pe sectoarele Gruia – Hârşova și relativ staționare pe sectorul Vadu Oii – Tulcea.</w:t>
      </w:r>
    </w:p>
    <w:p w:rsidR="008A268D" w:rsidRPr="008A268D" w:rsidRDefault="008A268D" w:rsidP="008A268D">
      <w:pPr>
        <w:spacing w:after="0pt"/>
        <w:ind w:start="85.50pt" w:end="0.65pt"/>
        <w:rPr>
          <w:spacing w:val="-2"/>
          <w:lang w:val="ro-RO"/>
        </w:rPr>
      </w:pPr>
      <w:r w:rsidRPr="008A268D">
        <w:rPr>
          <w:spacing w:val="-2"/>
          <w:lang w:val="ro-RO"/>
        </w:rPr>
        <w:t>Se situează peste:</w:t>
      </w:r>
    </w:p>
    <w:p w:rsidR="008A268D" w:rsidRPr="008A268D" w:rsidRDefault="008A268D" w:rsidP="008A268D">
      <w:pPr>
        <w:spacing w:after="0pt"/>
        <w:ind w:start="85.50pt" w:end="0.65pt"/>
        <w:rPr>
          <w:spacing w:val="-2"/>
          <w:lang w:val="ro-RO"/>
        </w:rPr>
      </w:pPr>
      <w:r w:rsidRPr="008A268D">
        <w:rPr>
          <w:spacing w:val="-2"/>
          <w:lang w:val="ro-RO"/>
        </w:rPr>
        <w:t xml:space="preserve">- </w:t>
      </w:r>
      <w:r w:rsidRPr="008A268D">
        <w:rPr>
          <w:b/>
          <w:spacing w:val="-2"/>
          <w:lang w:val="ro-RO"/>
        </w:rPr>
        <w:t>FAZA a II-a DE APĂRARE</w:t>
      </w:r>
      <w:r w:rsidRPr="008A268D">
        <w:rPr>
          <w:spacing w:val="-2"/>
          <w:lang w:val="ro-RO"/>
        </w:rPr>
        <w:t xml:space="preserve"> la staţiile hidrometrice: Hârşova (610+22) – jud. CT; </w:t>
      </w:r>
    </w:p>
    <w:p w:rsidR="008A268D" w:rsidRPr="008A268D" w:rsidRDefault="008A268D" w:rsidP="008A268D">
      <w:pPr>
        <w:spacing w:after="0pt"/>
        <w:ind w:start="85.50pt" w:end="0.65pt"/>
        <w:rPr>
          <w:spacing w:val="-2"/>
          <w:lang w:val="ro-RO"/>
        </w:rPr>
      </w:pPr>
      <w:r w:rsidRPr="008A268D">
        <w:rPr>
          <w:spacing w:val="-2"/>
          <w:lang w:val="ro-RO"/>
        </w:rPr>
        <w:t xml:space="preserve">- </w:t>
      </w:r>
      <w:r w:rsidRPr="008A268D">
        <w:rPr>
          <w:b/>
          <w:spacing w:val="-2"/>
          <w:lang w:val="ro-RO"/>
        </w:rPr>
        <w:t>FAZA I DE APĂRARE</w:t>
      </w:r>
      <w:r w:rsidRPr="008A268D">
        <w:rPr>
          <w:spacing w:val="-2"/>
          <w:lang w:val="ro-RO"/>
        </w:rPr>
        <w:t xml:space="preserve"> la staţiile hidrometrice: Bechet (530+65) – jud. DJ ,Corabia (500+35) – jud. OT, Tr Măgurele (500+35) – jud. TR,  Zimnicea (610) – jud. TR,  Giurgiu (570+25) – jud. GR,  Olteniţa (550+45) – jud. CL,  Călăraşi (550+27) – jud. CL, Feteşti (565+69) – jud. IL,  Cernavodă (500+87) – jud. CT,  Vadu Oii (600+17) – jud. CT,  Brăila (560+37) – jud. BR,  Galaţi (560+21) – jud. GL,  Isaccea (380+90) – jud. TL și Tulcea (320+58) – jud. TL.</w:t>
      </w:r>
    </w:p>
    <w:p w:rsidR="00522FA9" w:rsidRDefault="008A268D" w:rsidP="008A268D">
      <w:pPr>
        <w:ind w:start="85.50pt" w:end="0.65pt"/>
        <w:rPr>
          <w:spacing w:val="-2"/>
          <w:lang w:val="ro-RO"/>
        </w:rPr>
      </w:pPr>
      <w:r w:rsidRPr="008A268D">
        <w:rPr>
          <w:spacing w:val="-2"/>
          <w:lang w:val="ro-RO"/>
        </w:rPr>
        <w:t xml:space="preserve">A intrat în vigoare </w:t>
      </w:r>
      <w:r w:rsidRPr="008A268D">
        <w:rPr>
          <w:b/>
          <w:spacing w:val="-2"/>
          <w:lang w:val="ro-RO"/>
        </w:rPr>
        <w:t>AVERTIZAREA HIDROLOGICĂ nr. 26</w:t>
      </w:r>
      <w:r w:rsidRPr="008A268D">
        <w:rPr>
          <w:spacing w:val="-2"/>
          <w:lang w:val="ro-RO"/>
        </w:rPr>
        <w:t xml:space="preserve"> din 13.04.2018.</w:t>
      </w:r>
    </w:p>
    <w:p w:rsidR="008A268D" w:rsidRPr="008A268D" w:rsidRDefault="008A268D" w:rsidP="008A268D">
      <w:pPr>
        <w:spacing w:after="0pt"/>
        <w:ind w:start="85.50pt" w:end="0.65pt"/>
        <w:rPr>
          <w:b/>
          <w:spacing w:val="-2"/>
          <w:lang w:val="ro-RO"/>
        </w:rPr>
      </w:pPr>
      <w:r w:rsidRPr="008A268D">
        <w:rPr>
          <w:b/>
          <w:spacing w:val="-2"/>
          <w:lang w:val="ro-RO"/>
        </w:rPr>
        <w:t>Debitul la intrarea în ţară (secţiunea Baziaş) va fi în scădere (9600 m</w:t>
      </w:r>
      <w:r w:rsidRPr="008A268D">
        <w:rPr>
          <w:b/>
          <w:spacing w:val="-2"/>
          <w:vertAlign w:val="superscript"/>
          <w:lang w:val="ro-RO"/>
        </w:rPr>
        <w:t>3</w:t>
      </w:r>
      <w:r w:rsidRPr="008A268D">
        <w:rPr>
          <w:b/>
          <w:spacing w:val="-2"/>
          <w:lang w:val="ro-RO"/>
        </w:rPr>
        <w:t>/s).</w:t>
      </w:r>
    </w:p>
    <w:p w:rsidR="008A268D" w:rsidRPr="008A268D" w:rsidRDefault="008A268D" w:rsidP="008A268D">
      <w:pPr>
        <w:spacing w:after="0pt"/>
        <w:ind w:start="85.50pt" w:end="0.65pt"/>
        <w:rPr>
          <w:spacing w:val="-2"/>
          <w:lang w:val="ro-RO"/>
        </w:rPr>
      </w:pPr>
      <w:r w:rsidRPr="008A268D">
        <w:rPr>
          <w:spacing w:val="-2"/>
          <w:lang w:val="ro-RO"/>
        </w:rPr>
        <w:t xml:space="preserve">În aval de Porţile de Fier debitele vor fi în scădere pe sectorul Gruia – Vadu Oii şi relativ staţionare pe sectorul Brăila – Tulcea. </w:t>
      </w:r>
    </w:p>
    <w:p w:rsidR="008A268D" w:rsidRPr="008A268D" w:rsidRDefault="008A268D" w:rsidP="008A268D">
      <w:pPr>
        <w:spacing w:after="0pt"/>
        <w:ind w:start="85.50pt" w:end="0.65pt"/>
        <w:rPr>
          <w:spacing w:val="-2"/>
          <w:lang w:val="ro-RO"/>
        </w:rPr>
      </w:pPr>
      <w:r w:rsidRPr="008A268D">
        <w:rPr>
          <w:spacing w:val="-2"/>
          <w:lang w:val="ro-RO"/>
        </w:rPr>
        <w:t xml:space="preserve">Nivelurile se vor situa peste: </w:t>
      </w:r>
    </w:p>
    <w:p w:rsidR="008A268D" w:rsidRPr="008A268D" w:rsidRDefault="008A268D" w:rsidP="008A268D">
      <w:pPr>
        <w:spacing w:after="0pt"/>
        <w:ind w:start="85.50pt" w:end="0.65pt"/>
        <w:rPr>
          <w:spacing w:val="-2"/>
          <w:lang w:val="ro-RO"/>
        </w:rPr>
      </w:pPr>
      <w:r w:rsidRPr="008A268D">
        <w:rPr>
          <w:spacing w:val="-2"/>
          <w:lang w:val="ro-RO"/>
        </w:rPr>
        <w:lastRenderedPageBreak/>
        <w:t xml:space="preserve">- </w:t>
      </w:r>
      <w:r w:rsidRPr="008A268D">
        <w:rPr>
          <w:b/>
          <w:spacing w:val="-2"/>
          <w:lang w:val="ro-RO"/>
        </w:rPr>
        <w:t>FAZA a II-a DE APĂRARE</w:t>
      </w:r>
      <w:r w:rsidRPr="008A268D">
        <w:rPr>
          <w:spacing w:val="-2"/>
          <w:lang w:val="ro-RO"/>
        </w:rPr>
        <w:t xml:space="preserve"> la staţia hidrometrică:  Hârşova</w:t>
      </w:r>
      <w:r>
        <w:rPr>
          <w:spacing w:val="-2"/>
          <w:lang w:val="ro-RO"/>
        </w:rPr>
        <w:t>,</w:t>
      </w:r>
      <w:r w:rsidRPr="008A268D">
        <w:rPr>
          <w:spacing w:val="-2"/>
          <w:lang w:val="ro-RO"/>
        </w:rPr>
        <w:t xml:space="preserve"> judeţul Constanţa.</w:t>
      </w:r>
    </w:p>
    <w:p w:rsidR="008A268D" w:rsidRPr="008A268D" w:rsidRDefault="008A268D" w:rsidP="008A268D">
      <w:pPr>
        <w:spacing w:after="0pt"/>
        <w:ind w:start="85.50pt" w:end="0.65pt"/>
        <w:rPr>
          <w:spacing w:val="-2"/>
          <w:lang w:val="ro-RO"/>
        </w:rPr>
      </w:pPr>
      <w:r w:rsidRPr="008A268D">
        <w:rPr>
          <w:spacing w:val="-2"/>
          <w:lang w:val="ro-RO"/>
        </w:rPr>
        <w:t xml:space="preserve">- </w:t>
      </w:r>
      <w:r w:rsidRPr="008A268D">
        <w:rPr>
          <w:b/>
          <w:spacing w:val="-2"/>
          <w:lang w:val="ro-RO"/>
        </w:rPr>
        <w:t>FAZA I DE APĂRARE</w:t>
      </w:r>
      <w:r w:rsidRPr="008A268D">
        <w:rPr>
          <w:spacing w:val="-2"/>
          <w:lang w:val="ro-RO"/>
        </w:rPr>
        <w:t xml:space="preserve"> pe sectoarele Bechet – Cernavodă şi Vadu Oii –  Tulcea</w:t>
      </w:r>
      <w:r>
        <w:rPr>
          <w:spacing w:val="-2"/>
          <w:lang w:val="ro-RO"/>
        </w:rPr>
        <w:t>,</w:t>
      </w:r>
      <w:r w:rsidRPr="008A268D">
        <w:rPr>
          <w:spacing w:val="-2"/>
          <w:lang w:val="ro-RO"/>
        </w:rPr>
        <w:t xml:space="preserve"> judeţele Dolj, Olt, Teleorman, Giurgiu, Călăraşi, Ialomiţa, Constanţa, Brăila, Galați şi Tulcea.</w:t>
      </w:r>
    </w:p>
    <w:p w:rsidR="008A268D" w:rsidRDefault="008A268D" w:rsidP="008A268D">
      <w:pPr>
        <w:spacing w:after="0pt"/>
        <w:ind w:start="85.50pt" w:end="0.65pt"/>
        <w:rPr>
          <w:spacing w:val="-2"/>
          <w:lang w:val="ro-RO"/>
        </w:rPr>
      </w:pPr>
      <w:r w:rsidRPr="008A268D">
        <w:rPr>
          <w:spacing w:val="-2"/>
          <w:lang w:val="ro-RO"/>
        </w:rPr>
        <w:t xml:space="preserve">Se menţine în vigoare </w:t>
      </w:r>
      <w:r w:rsidRPr="008A268D">
        <w:rPr>
          <w:b/>
          <w:spacing w:val="-2"/>
          <w:lang w:val="ro-RO"/>
        </w:rPr>
        <w:t>AVERTIZAREA HIDROLOGICĂ nr. 26</w:t>
      </w:r>
      <w:r w:rsidRPr="008A268D">
        <w:rPr>
          <w:spacing w:val="-2"/>
          <w:lang w:val="ro-RO"/>
        </w:rPr>
        <w:t xml:space="preserve"> din 13.04.2018.</w:t>
      </w:r>
    </w:p>
    <w:p w:rsidR="008A268D" w:rsidRPr="00480A08" w:rsidRDefault="008A268D" w:rsidP="00C93616">
      <w:pPr>
        <w:spacing w:after="0pt"/>
        <w:ind w:start="85.50pt" w:end="0.65pt"/>
        <w:rPr>
          <w:spacing w:val="-2"/>
          <w:lang w:val="ro-RO"/>
        </w:rPr>
      </w:pPr>
    </w:p>
    <w:p w:rsidR="00D61519" w:rsidRPr="00D61519" w:rsidRDefault="00D61519" w:rsidP="00D61519">
      <w:pPr>
        <w:spacing w:after="0pt"/>
        <w:ind w:start="85.50pt" w:end="0.65pt"/>
        <w:rPr>
          <w:b/>
          <w:bCs/>
          <w:lang w:val="ro-RO"/>
        </w:rPr>
      </w:pPr>
      <w:r w:rsidRPr="00D61519">
        <w:rPr>
          <w:b/>
          <w:bCs/>
          <w:lang w:val="ro-RO"/>
        </w:rPr>
        <w:t xml:space="preserve">Se situează în faza I de apărare următoarele sectoare de dig: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Potelu Corabia – jud. Olt;</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Bujoru-Pietroşani, Zimnicea-Năsturelu, Seaca-Zimni</w:t>
      </w:r>
      <w:r w:rsidR="00DA2B4A">
        <w:rPr>
          <w:bCs/>
          <w:lang w:val="ro-RO"/>
        </w:rPr>
        <w:t xml:space="preserve">cea amonte, Seaca-Zimnicea aval </w:t>
      </w:r>
      <w:r w:rsidRPr="00D61519">
        <w:rPr>
          <w:bCs/>
          <w:lang w:val="ro-RO"/>
        </w:rPr>
        <w:t xml:space="preserve">– jud. Teleorman; </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Pr="00D61519">
        <w:rPr>
          <w:bCs/>
          <w:lang w:val="ro-RO"/>
        </w:rPr>
        <w:t>Vedea-Slobozia, Ved</w:t>
      </w:r>
      <w:r w:rsidR="0084137B">
        <w:rPr>
          <w:bCs/>
          <w:lang w:val="ro-RO"/>
        </w:rPr>
        <w:t xml:space="preserve">ea-Petroşani, </w:t>
      </w:r>
      <w:r w:rsidRPr="00D61519">
        <w:rPr>
          <w:bCs/>
          <w:lang w:val="ro-RO"/>
        </w:rPr>
        <w:t>Gostinu-Greaca-Argeş – jud. Giurgiu;</w:t>
      </w:r>
    </w:p>
    <w:p w:rsidR="00D61519" w:rsidRPr="00D61519" w:rsidRDefault="00D61519" w:rsidP="00D61519">
      <w:pPr>
        <w:spacing w:after="0pt"/>
        <w:ind w:start="85.50pt" w:end="0.65pt"/>
        <w:rPr>
          <w:bCs/>
          <w:lang w:val="ro-RO"/>
        </w:rPr>
      </w:pPr>
      <w:r w:rsidRPr="00D61519">
        <w:rPr>
          <w:bCs/>
          <w:lang w:val="ro-RO"/>
        </w:rPr>
        <w:t>-</w:t>
      </w:r>
      <w:r w:rsidR="00BA75B3">
        <w:rPr>
          <w:bCs/>
          <w:lang w:val="ro-RO"/>
        </w:rPr>
        <w:t xml:space="preserve"> </w:t>
      </w:r>
      <w:r w:rsidR="009B203B" w:rsidRPr="009B203B">
        <w:rPr>
          <w:bCs/>
          <w:lang w:val="ro-RO"/>
        </w:rPr>
        <w:t>Ostrov, Băneasa</w:t>
      </w:r>
      <w:r w:rsidR="009B203B">
        <w:rPr>
          <w:bCs/>
          <w:lang w:val="ro-RO"/>
        </w:rPr>
        <w:t xml:space="preserve">, </w:t>
      </w:r>
      <w:r w:rsidRPr="00D61519">
        <w:rPr>
          <w:bCs/>
          <w:lang w:val="ro-RO"/>
        </w:rPr>
        <w:t xml:space="preserve">Oltina, </w:t>
      </w:r>
      <w:r w:rsidR="00E409A7" w:rsidRPr="00E409A7">
        <w:rPr>
          <w:bCs/>
          <w:lang w:val="ro-RO"/>
        </w:rPr>
        <w:t xml:space="preserve">Dunăreni, </w:t>
      </w:r>
      <w:r w:rsidR="008B716D">
        <w:rPr>
          <w:bCs/>
          <w:lang w:val="ro-RO"/>
        </w:rPr>
        <w:t xml:space="preserve">Seimenii Mici, </w:t>
      </w:r>
      <w:r w:rsidRPr="00D61519">
        <w:rPr>
          <w:bCs/>
          <w:lang w:val="ro-RO"/>
        </w:rPr>
        <w:t>Zavalu</w:t>
      </w:r>
      <w:r w:rsidR="00E409A7">
        <w:rPr>
          <w:bCs/>
          <w:lang w:val="ro-RO"/>
        </w:rPr>
        <w:t>, Topalu II</w:t>
      </w:r>
      <w:r w:rsidR="00E409A7" w:rsidRPr="00E409A7">
        <w:rPr>
          <w:bCs/>
          <w:lang w:val="ro-RO"/>
        </w:rPr>
        <w:t xml:space="preserve"> </w:t>
      </w:r>
      <w:r w:rsidRPr="00D61519">
        <w:rPr>
          <w:bCs/>
          <w:lang w:val="ro-RO"/>
        </w:rPr>
        <w:t>– jud. Constanța;</w:t>
      </w:r>
    </w:p>
    <w:p w:rsidR="00D61519" w:rsidRDefault="00D61519" w:rsidP="00CD46E3">
      <w:pPr>
        <w:spacing w:after="0pt"/>
        <w:ind w:start="85.50pt" w:end="0.65pt"/>
        <w:rPr>
          <w:bCs/>
        </w:rPr>
      </w:pPr>
      <w:r w:rsidRPr="00D61519">
        <w:rPr>
          <w:bCs/>
          <w:lang w:val="ro-RO"/>
        </w:rPr>
        <w:t>-</w:t>
      </w:r>
      <w:r w:rsidR="00470E10">
        <w:rPr>
          <w:bCs/>
          <w:lang w:val="ro-RO"/>
        </w:rPr>
        <w:t xml:space="preserve"> </w:t>
      </w:r>
      <w:r w:rsidRPr="00D61519">
        <w:rPr>
          <w:bCs/>
          <w:lang w:val="ro-RO"/>
        </w:rPr>
        <w:t>Pardina, Sf. Gheorghe,</w:t>
      </w:r>
      <w:r>
        <w:rPr>
          <w:bCs/>
          <w:lang w:val="ro-RO"/>
        </w:rPr>
        <w:t xml:space="preserve"> </w:t>
      </w:r>
      <w:r w:rsidR="0036172C" w:rsidRPr="0036172C">
        <w:rPr>
          <w:bCs/>
          <w:lang w:val="ro-RO"/>
        </w:rPr>
        <w:t>dig Tulcea</w:t>
      </w:r>
      <w:r w:rsidR="0036172C">
        <w:rPr>
          <w:bCs/>
          <w:lang w:val="ro-RO"/>
        </w:rPr>
        <w:t xml:space="preserve">, </w:t>
      </w:r>
      <w:r>
        <w:rPr>
          <w:bCs/>
          <w:lang w:val="ro-RO"/>
        </w:rPr>
        <w:t>dig loc. Mahmudia</w:t>
      </w:r>
      <w:r w:rsidR="00470E10">
        <w:rPr>
          <w:bCs/>
          <w:lang w:val="ro-RO"/>
        </w:rPr>
        <w:t xml:space="preserve">, Periprava </w:t>
      </w:r>
      <w:r>
        <w:rPr>
          <w:bCs/>
          <w:lang w:val="ro-RO"/>
        </w:rPr>
        <w:t>-</w:t>
      </w:r>
      <w:r w:rsidR="00470E10">
        <w:rPr>
          <w:bCs/>
          <w:lang w:val="ro-RO"/>
        </w:rPr>
        <w:t xml:space="preserve"> </w:t>
      </w:r>
      <w:r w:rsidR="00CD46E3">
        <w:rPr>
          <w:bCs/>
          <w:lang w:val="ro-RO"/>
        </w:rPr>
        <w:t>jud. Tulcea</w:t>
      </w:r>
      <w:r w:rsidR="00CD46E3">
        <w:rPr>
          <w:bCs/>
        </w:rPr>
        <w:t>;</w:t>
      </w:r>
    </w:p>
    <w:p w:rsidR="00CD46E3" w:rsidRPr="00CD46E3" w:rsidRDefault="00CD46E3" w:rsidP="00CD46E3">
      <w:pPr>
        <w:ind w:start="85.50pt" w:end="0.65pt"/>
        <w:rPr>
          <w:bCs/>
        </w:rPr>
      </w:pPr>
      <w:r>
        <w:rPr>
          <w:bCs/>
        </w:rPr>
        <w:t xml:space="preserve">- </w:t>
      </w:r>
      <w:r>
        <w:rPr>
          <w:bCs/>
          <w:lang w:val="ro-RO"/>
        </w:rPr>
        <w:t>Bră</w:t>
      </w:r>
      <w:r w:rsidRPr="0032747C">
        <w:rPr>
          <w:bCs/>
          <w:lang w:val="ro-RO"/>
        </w:rPr>
        <w:t>ila-Dun</w:t>
      </w:r>
      <w:r w:rsidR="00BD5F07">
        <w:rPr>
          <w:bCs/>
          <w:lang w:val="ro-RO"/>
        </w:rPr>
        <w:t>ă</w:t>
      </w:r>
      <w:r w:rsidRPr="0032747C">
        <w:rPr>
          <w:bCs/>
          <w:lang w:val="ro-RO"/>
        </w:rPr>
        <w:t>re-Siret</w:t>
      </w:r>
      <w:r>
        <w:rPr>
          <w:bCs/>
          <w:lang w:val="ro-RO"/>
        </w:rPr>
        <w:t xml:space="preserve"> -jud. Brăila.</w:t>
      </w:r>
    </w:p>
    <w:p w:rsidR="00D61519" w:rsidRPr="00D61519" w:rsidRDefault="00D61519" w:rsidP="00CD46E3">
      <w:pPr>
        <w:spacing w:after="0pt"/>
        <w:ind w:start="85.50pt" w:end="0.65pt"/>
        <w:rPr>
          <w:b/>
          <w:bCs/>
          <w:lang w:val="ro-RO"/>
        </w:rPr>
      </w:pPr>
      <w:r w:rsidRPr="00D61519">
        <w:rPr>
          <w:b/>
          <w:bCs/>
          <w:lang w:val="ro-RO"/>
        </w:rPr>
        <w:t>Se situează în faza a II-a de apărare următoarele sectoare de dig:</w:t>
      </w:r>
    </w:p>
    <w:p w:rsidR="00D61519" w:rsidRPr="00D61519" w:rsidRDefault="00D61519" w:rsidP="00CD46E3">
      <w:pPr>
        <w:spacing w:after="0pt"/>
        <w:ind w:start="85.50pt" w:end="0.65pt"/>
        <w:rPr>
          <w:bCs/>
          <w:lang w:val="ro-RO"/>
        </w:rPr>
      </w:pPr>
      <w:r w:rsidRPr="00D61519">
        <w:rPr>
          <w:bCs/>
          <w:lang w:val="ro-RO"/>
        </w:rPr>
        <w:t>-</w:t>
      </w:r>
      <w:r w:rsidR="009B203B">
        <w:rPr>
          <w:bCs/>
          <w:lang w:val="ro-RO"/>
        </w:rPr>
        <w:t xml:space="preserve"> </w:t>
      </w:r>
      <w:r w:rsidR="00113832" w:rsidRPr="00113832">
        <w:rPr>
          <w:bCs/>
          <w:lang w:val="ro-RO"/>
        </w:rPr>
        <w:t xml:space="preserve">Rasova, </w:t>
      </w:r>
      <w:r w:rsidRPr="00D61519">
        <w:rPr>
          <w:bCs/>
          <w:lang w:val="ro-RO"/>
        </w:rPr>
        <w:t xml:space="preserve">Cochirleni, </w:t>
      </w:r>
      <w:r w:rsidR="00E409A7" w:rsidRPr="00E409A7">
        <w:rPr>
          <w:bCs/>
          <w:lang w:val="ro-RO"/>
        </w:rPr>
        <w:t>Dunărea (pr. Dunărea)</w:t>
      </w:r>
      <w:r w:rsidR="00E409A7">
        <w:rPr>
          <w:bCs/>
          <w:lang w:val="ro-RO"/>
        </w:rPr>
        <w:t xml:space="preserve">, </w:t>
      </w:r>
      <w:r w:rsidRPr="00D61519">
        <w:rPr>
          <w:bCs/>
          <w:lang w:val="ro-RO"/>
        </w:rPr>
        <w:t xml:space="preserve">Topalu I, </w:t>
      </w:r>
      <w:r w:rsidR="00D40D79" w:rsidRPr="00D40D79">
        <w:rPr>
          <w:bCs/>
          <w:lang w:val="ro-RO"/>
        </w:rPr>
        <w:t xml:space="preserve">Hârşova-Ciobanu (C7 km 2+500, C6 km 13+950), </w:t>
      </w:r>
      <w:r w:rsidR="00526971">
        <w:rPr>
          <w:bCs/>
          <w:lang w:val="ro-RO"/>
        </w:rPr>
        <w:t>Ciobanu-Gârliciu (</w:t>
      </w:r>
      <w:r w:rsidRPr="00D61519">
        <w:rPr>
          <w:bCs/>
          <w:lang w:val="ro-RO"/>
        </w:rPr>
        <w:t>km 21+950</w:t>
      </w:r>
      <w:r w:rsidR="00E409A7">
        <w:rPr>
          <w:bCs/>
          <w:lang w:val="ro-RO"/>
        </w:rPr>
        <w:t>,</w:t>
      </w:r>
      <w:r w:rsidR="00E409A7" w:rsidRPr="00E409A7">
        <w:t xml:space="preserve"> </w:t>
      </w:r>
      <w:r w:rsidR="00E409A7" w:rsidRPr="00E409A7">
        <w:rPr>
          <w:bCs/>
          <w:lang w:val="ro-RO"/>
        </w:rPr>
        <w:t>km 19+150, km 25+450</w:t>
      </w:r>
      <w:r w:rsidRPr="00D61519">
        <w:rPr>
          <w:bCs/>
          <w:lang w:val="ro-RO"/>
        </w:rPr>
        <w:t>) – jud. Constanța;</w:t>
      </w:r>
    </w:p>
    <w:p w:rsidR="00D61519" w:rsidRPr="00D61519" w:rsidRDefault="00D61519" w:rsidP="00CD46E3">
      <w:pPr>
        <w:spacing w:after="0pt"/>
        <w:ind w:start="85.50pt" w:end="0.65pt"/>
        <w:rPr>
          <w:bCs/>
          <w:lang w:val="ro-RO"/>
        </w:rPr>
      </w:pPr>
      <w:r w:rsidRPr="00D61519">
        <w:rPr>
          <w:bCs/>
          <w:lang w:val="ro-RO"/>
        </w:rPr>
        <w:t>-</w:t>
      </w:r>
      <w:r w:rsidR="00CD46E3">
        <w:rPr>
          <w:bCs/>
          <w:lang w:val="ro-RO"/>
        </w:rPr>
        <w:t xml:space="preserve"> </w:t>
      </w:r>
      <w:r w:rsidRPr="00D61519">
        <w:rPr>
          <w:bCs/>
          <w:lang w:val="ro-RO"/>
        </w:rPr>
        <w:t>Călmățui-</w:t>
      </w:r>
      <w:r w:rsidR="00691518">
        <w:rPr>
          <w:bCs/>
          <w:lang w:val="ro-RO"/>
        </w:rPr>
        <w:t>Gropeni-Chiscani comp. 1, 2</w:t>
      </w:r>
      <w:r w:rsidRPr="00D61519">
        <w:rPr>
          <w:bCs/>
          <w:lang w:val="ro-RO"/>
        </w:rPr>
        <w:t>,</w:t>
      </w:r>
      <w:r w:rsidR="0046759D">
        <w:rPr>
          <w:bCs/>
          <w:lang w:val="ro-RO"/>
        </w:rPr>
        <w:t>3,</w:t>
      </w:r>
      <w:r w:rsidRPr="00D61519">
        <w:rPr>
          <w:bCs/>
          <w:lang w:val="ro-RO"/>
        </w:rPr>
        <w:t xml:space="preserve"> </w:t>
      </w:r>
      <w:r w:rsidR="00CD46E3">
        <w:rPr>
          <w:bCs/>
          <w:lang w:val="ro-RO"/>
        </w:rPr>
        <w:t xml:space="preserve">Noianu-Chiscani, </w:t>
      </w:r>
      <w:r w:rsidRPr="0032747C">
        <w:rPr>
          <w:bCs/>
          <w:lang w:val="ro-RO"/>
        </w:rPr>
        <w:t>Vărsătura</w:t>
      </w:r>
      <w:r w:rsidR="00CD46E3">
        <w:rPr>
          <w:bCs/>
          <w:lang w:val="ro-RO"/>
        </w:rPr>
        <w:t>,</w:t>
      </w:r>
      <w:r w:rsidR="00CD46E3" w:rsidRPr="00CD46E3">
        <w:t xml:space="preserve"> </w:t>
      </w:r>
      <w:r w:rsidR="00CD46E3" w:rsidRPr="00CD46E3">
        <w:rPr>
          <w:bCs/>
          <w:lang w:val="ro-RO"/>
        </w:rPr>
        <w:t>Municipiu</w:t>
      </w:r>
      <w:r w:rsidR="0032747C" w:rsidRPr="0032747C">
        <w:rPr>
          <w:lang w:val="ro-RO"/>
        </w:rPr>
        <w:t xml:space="preserve"> şi </w:t>
      </w:r>
      <w:r w:rsidR="00CD46E3" w:rsidRPr="00CD46E3">
        <w:rPr>
          <w:lang w:val="ro-RO"/>
        </w:rPr>
        <w:t>Mărașu, Titcov, Băndoiu</w:t>
      </w:r>
      <w:r w:rsidR="00CD46E3">
        <w:rPr>
          <w:lang w:val="ro-RO"/>
        </w:rPr>
        <w:t xml:space="preserve"> din I.M.B.</w:t>
      </w:r>
      <w:r w:rsidRPr="00D61519">
        <w:rPr>
          <w:bCs/>
          <w:lang w:val="ro-RO"/>
        </w:rPr>
        <w:t xml:space="preserve"> -jud. Brăila;</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00B366E5">
        <w:rPr>
          <w:bCs/>
          <w:lang w:val="ro-RO"/>
        </w:rPr>
        <w:t>Bădălan</w:t>
      </w:r>
      <w:r w:rsidRPr="00D61519">
        <w:rPr>
          <w:bCs/>
          <w:lang w:val="ro-RO"/>
        </w:rPr>
        <w:t xml:space="preserve"> – jud. Galați;</w:t>
      </w:r>
    </w:p>
    <w:p w:rsidR="00D61519" w:rsidRPr="00D61519" w:rsidRDefault="00D61519" w:rsidP="00D61519">
      <w:pPr>
        <w:ind w:start="85.50pt" w:end="0.65pt"/>
        <w:rPr>
          <w:bCs/>
          <w:lang w:val="ro-RO"/>
        </w:rPr>
      </w:pPr>
      <w:r w:rsidRPr="00D61519">
        <w:rPr>
          <w:bCs/>
          <w:lang w:val="ro-RO"/>
        </w:rPr>
        <w:t>-</w:t>
      </w:r>
      <w:r w:rsidR="0072104C">
        <w:rPr>
          <w:bCs/>
          <w:lang w:val="ro-RO"/>
        </w:rPr>
        <w:t xml:space="preserve"> </w:t>
      </w:r>
      <w:r w:rsidR="00C375AA" w:rsidRPr="00C375AA">
        <w:rPr>
          <w:bCs/>
          <w:lang w:val="ro-RO"/>
        </w:rPr>
        <w:t>Crişan, Letea,</w:t>
      </w:r>
      <w:r w:rsidR="00C375AA">
        <w:rPr>
          <w:bCs/>
          <w:lang w:val="ro-RO"/>
        </w:rPr>
        <w:t xml:space="preserve"> </w:t>
      </w:r>
      <w:r w:rsidRPr="00D61519">
        <w:rPr>
          <w:bCs/>
          <w:lang w:val="ro-RO"/>
        </w:rPr>
        <w:t xml:space="preserve">23 August-Grindu, Grindu-Canton km 30, </w:t>
      </w:r>
      <w:r w:rsidR="0099324C" w:rsidRPr="0099324C">
        <w:rPr>
          <w:bCs/>
          <w:lang w:val="ro-RO"/>
        </w:rPr>
        <w:t>Gârliciu-Dăeni</w:t>
      </w:r>
      <w:r w:rsidR="0099324C">
        <w:rPr>
          <w:bCs/>
          <w:lang w:val="ro-RO"/>
        </w:rPr>
        <w:t xml:space="preserve">, </w:t>
      </w:r>
      <w:r w:rsidRPr="00D61519">
        <w:rPr>
          <w:bCs/>
          <w:lang w:val="ro-RO"/>
        </w:rPr>
        <w:t xml:space="preserve">Ostrov-Peceneaga, Peceneaga-Turcoaia, Măcin-Igliţa–Carcaliu, </w:t>
      </w:r>
      <w:r w:rsidR="0099324C" w:rsidRPr="0099324C">
        <w:rPr>
          <w:bCs/>
          <w:lang w:val="ro-RO"/>
        </w:rPr>
        <w:t>T. Vladimirescu</w:t>
      </w:r>
      <w:r w:rsidR="0099324C">
        <w:rPr>
          <w:bCs/>
          <w:lang w:val="ro-RO"/>
        </w:rPr>
        <w:t xml:space="preserve">, </w:t>
      </w:r>
      <w:r w:rsidR="00470E10" w:rsidRPr="00470E10">
        <w:rPr>
          <w:bCs/>
          <w:lang w:val="ro-RO"/>
        </w:rPr>
        <w:t xml:space="preserve">Tulcea-Nufăru, </w:t>
      </w:r>
      <w:r w:rsidRPr="00D61519">
        <w:rPr>
          <w:bCs/>
          <w:lang w:val="ro-RO"/>
        </w:rPr>
        <w:t xml:space="preserve">dig </w:t>
      </w:r>
      <w:r>
        <w:rPr>
          <w:bCs/>
          <w:lang w:val="ro-RO"/>
        </w:rPr>
        <w:t>loc. Chilia Veche</w:t>
      </w:r>
      <w:r w:rsidR="0072104C">
        <w:rPr>
          <w:bCs/>
          <w:lang w:val="ro-RO"/>
        </w:rPr>
        <w:t>,</w:t>
      </w:r>
      <w:r w:rsidR="00470E10">
        <w:rPr>
          <w:bCs/>
          <w:lang w:val="ro-RO"/>
        </w:rPr>
        <w:t xml:space="preserve"> </w:t>
      </w:r>
      <w:r w:rsidR="0072104C" w:rsidRPr="0072104C">
        <w:rPr>
          <w:bCs/>
          <w:lang w:val="ro-RO"/>
        </w:rPr>
        <w:t xml:space="preserve">dig loc. Măcin </w:t>
      </w:r>
      <w:r>
        <w:rPr>
          <w:bCs/>
          <w:lang w:val="ro-RO"/>
        </w:rPr>
        <w:t>– jud. Tulcea.</w:t>
      </w:r>
    </w:p>
    <w:p w:rsidR="00D61519" w:rsidRPr="00D61519" w:rsidRDefault="00D61519" w:rsidP="00D61519">
      <w:pPr>
        <w:spacing w:after="0pt"/>
        <w:ind w:start="85.50pt" w:end="0.65pt"/>
        <w:rPr>
          <w:b/>
          <w:bCs/>
          <w:lang w:val="ro-RO"/>
        </w:rPr>
      </w:pPr>
      <w:r w:rsidRPr="00D61519">
        <w:rPr>
          <w:b/>
          <w:bCs/>
          <w:lang w:val="ro-RO"/>
        </w:rPr>
        <w:t>Se situează în faza a III-a de apărare următoarele sectoare de dig:</w:t>
      </w:r>
    </w:p>
    <w:p w:rsidR="00D61519" w:rsidRPr="00D61519" w:rsidRDefault="00D61519" w:rsidP="00D61519">
      <w:pPr>
        <w:spacing w:after="0pt"/>
        <w:ind w:start="85.50pt" w:end="0.65pt"/>
        <w:rPr>
          <w:bCs/>
          <w:lang w:val="ro-RO"/>
        </w:rPr>
      </w:pPr>
      <w:r w:rsidRPr="00D61519">
        <w:rPr>
          <w:bCs/>
          <w:lang w:val="ro-RO"/>
        </w:rPr>
        <w:t>-</w:t>
      </w:r>
      <w:r w:rsidR="005D055F">
        <w:rPr>
          <w:bCs/>
          <w:lang w:val="ro-RO"/>
        </w:rPr>
        <w:t xml:space="preserve"> </w:t>
      </w:r>
      <w:r w:rsidRPr="00D61519">
        <w:rPr>
          <w:bCs/>
          <w:lang w:val="ro-RO"/>
        </w:rPr>
        <w:t>Filipoiu, Gemene</w:t>
      </w:r>
      <w:r w:rsidR="00CD46E3">
        <w:rPr>
          <w:bCs/>
          <w:lang w:val="ro-RO"/>
        </w:rPr>
        <w:t xml:space="preserve">le, Bălaia, Maicanu, Lungulețu </w:t>
      </w:r>
      <w:r w:rsidRPr="00D61519">
        <w:rPr>
          <w:bCs/>
          <w:lang w:val="ro-RO"/>
        </w:rPr>
        <w:t>- jud. Brăila;</w:t>
      </w:r>
    </w:p>
    <w:p w:rsidR="00165F5A" w:rsidRDefault="00D61519" w:rsidP="00D61519">
      <w:pPr>
        <w:spacing w:after="0pt"/>
        <w:ind w:start="85.50pt" w:end="0.65pt"/>
        <w:rPr>
          <w:bCs/>
          <w:lang w:val="ro-RO"/>
        </w:rPr>
      </w:pPr>
      <w:r w:rsidRPr="00D61519">
        <w:rPr>
          <w:bCs/>
          <w:lang w:val="ro-RO"/>
        </w:rPr>
        <w:t>-</w:t>
      </w:r>
      <w:r w:rsidR="0099324C">
        <w:rPr>
          <w:bCs/>
          <w:lang w:val="ro-RO"/>
        </w:rPr>
        <w:t xml:space="preserve"> Ciulineţ-Isaccea</w:t>
      </w:r>
      <w:r w:rsidR="00C375AA" w:rsidRPr="00C375AA">
        <w:rPr>
          <w:bCs/>
          <w:lang w:val="ro-RO"/>
        </w:rPr>
        <w:t>,</w:t>
      </w:r>
      <w:r w:rsidR="00C375AA">
        <w:rPr>
          <w:bCs/>
          <w:lang w:val="ro-RO"/>
        </w:rPr>
        <w:t xml:space="preserve"> </w:t>
      </w:r>
      <w:r w:rsidRPr="00D61519">
        <w:rPr>
          <w:bCs/>
          <w:lang w:val="ro-RO"/>
        </w:rPr>
        <w:t>Smârdan-23 August-I şi II, Canton km 30-Ciulineţ, Gorgova, R</w:t>
      </w:r>
      <w:r w:rsidR="006626CE">
        <w:rPr>
          <w:bCs/>
          <w:lang w:val="ro-RO"/>
        </w:rPr>
        <w:t xml:space="preserve">3, R4, dig şosea Măcin-Smârdan, </w:t>
      </w:r>
      <w:r w:rsidRPr="00D61519">
        <w:rPr>
          <w:bCs/>
          <w:lang w:val="ro-RO"/>
        </w:rPr>
        <w:t>dig loc. Smârdan, dig loc. Nufăru-Victoria - jud. Tulcea</w:t>
      </w:r>
      <w:r w:rsidR="00526971">
        <w:rPr>
          <w:bCs/>
          <w:lang w:val="ro-RO"/>
        </w:rPr>
        <w:t>;</w:t>
      </w:r>
    </w:p>
    <w:p w:rsidR="00522FA9" w:rsidRDefault="00522FA9" w:rsidP="009D5902">
      <w:pPr>
        <w:spacing w:after="0pt"/>
        <w:ind w:start="0pt" w:end="0.65pt"/>
        <w:rPr>
          <w:spacing w:val="-2"/>
          <w:lang w:val="ro-RO"/>
        </w:rPr>
      </w:pPr>
    </w:p>
    <w:p w:rsidR="00480A08" w:rsidRPr="00F460AD" w:rsidRDefault="00480A08" w:rsidP="009D5902">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9354C">
        <w:rPr>
          <w:b/>
          <w:spacing w:val="-2"/>
          <w:u w:val="single"/>
          <w:lang w:val="ro-RO"/>
        </w:rPr>
        <w:t>14</w:t>
      </w:r>
      <w:r w:rsidR="00653C98" w:rsidRPr="001028E2">
        <w:rPr>
          <w:b/>
          <w:spacing w:val="-2"/>
          <w:u w:val="single"/>
          <w:lang w:val="ro-RO"/>
        </w:rPr>
        <w:t>.</w:t>
      </w:r>
      <w:r w:rsidR="00B366E5">
        <w:rPr>
          <w:b/>
          <w:spacing w:val="-2"/>
          <w:u w:val="single"/>
          <w:lang w:val="ro-RO"/>
        </w:rPr>
        <w:t>04</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 xml:space="preserve">.00 – </w:t>
      </w:r>
      <w:r w:rsidR="00C9354C">
        <w:rPr>
          <w:b/>
          <w:spacing w:val="-2"/>
          <w:u w:val="single"/>
          <w:lang w:val="ro-RO"/>
        </w:rPr>
        <w:t>15</w:t>
      </w:r>
      <w:r w:rsidR="00B366E5">
        <w:rPr>
          <w:b/>
          <w:spacing w:val="-2"/>
          <w:u w:val="single"/>
          <w:lang w:val="ro-RO"/>
        </w:rPr>
        <w:t>.04</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3E283E" w:rsidRPr="003E283E" w:rsidRDefault="003E283E" w:rsidP="003E283E">
      <w:pPr>
        <w:tabs>
          <w:tab w:val="start" w:pos="36pt"/>
        </w:tabs>
        <w:ind w:start="85.50pt" w:end="0.65pt"/>
        <w:rPr>
          <w:rFonts w:eastAsia="Times New Roman" w:cs="Arial"/>
          <w:bCs/>
          <w:color w:val="000000"/>
          <w:lang w:val="ro-RO"/>
        </w:rPr>
      </w:pPr>
      <w:r w:rsidRPr="003E283E">
        <w:rPr>
          <w:rFonts w:eastAsia="Times New Roman" w:cs="Arial"/>
          <w:bCs/>
          <w:color w:val="000000"/>
          <w:lang w:val="ro-RO"/>
        </w:rPr>
        <w:t xml:space="preserve">În cea mai mare parte a țării, a predominat o vreme frumoasă și deosebit de caldă. În cursul zilei,  cerul a fost degajat, exceptând - până la orele prânzului, Dobrogea și sud-estul extrem al Moldovei, unde a fost nebulozitate joasă și ceață, iar după-amiază, au fost înnorări în Carpații Meridionali, Carpații Orientali și dealurile aferente acestora. Izolat, s-au semnalat averse de ploaie și descărcări electrice în nord-vestul Munteniei, est-sud-estul Transilvaniei și în sud-vestul Moldovei. Punctiform, pe raza </w:t>
      </w:r>
      <w:r>
        <w:rPr>
          <w:rFonts w:eastAsia="Times New Roman" w:cs="Arial"/>
          <w:bCs/>
          <w:color w:val="000000"/>
          <w:lang w:val="ro-RO"/>
        </w:rPr>
        <w:t>județului Vrancea, la stația hi</w:t>
      </w:r>
      <w:r w:rsidRPr="003E283E">
        <w:rPr>
          <w:rFonts w:eastAsia="Times New Roman" w:cs="Arial"/>
          <w:bCs/>
          <w:color w:val="000000"/>
          <w:lang w:val="ro-RO"/>
        </w:rPr>
        <w:t>d</w:t>
      </w:r>
      <w:r>
        <w:rPr>
          <w:rFonts w:eastAsia="Times New Roman" w:cs="Arial"/>
          <w:bCs/>
          <w:color w:val="000000"/>
          <w:lang w:val="ro-RO"/>
        </w:rPr>
        <w:t>r</w:t>
      </w:r>
      <w:r w:rsidRPr="003E283E">
        <w:rPr>
          <w:rFonts w:eastAsia="Times New Roman" w:cs="Arial"/>
          <w:bCs/>
          <w:color w:val="000000"/>
          <w:lang w:val="ro-RO"/>
        </w:rPr>
        <w:t xml:space="preserve">ologică Colacu s-au cumulat până la 24 l/mp. Noaptea, cerul s-a înnorat în regiunile vestice și de nord-vest, în extremitatea de sud-est, iar în restul teritoriului a fost variabil la senin; în Dobrogea și pe spații mici din Bărăgan, s-a produs ceață. Vântul a suflat slab și moderat, cu unele intensificări în a doua parte a intervalului în sudul Banatului și vestul Carpaților Meridionali, cu viteze ce la rafală au atins și depășit ușor 60 km/h. Stratul de zăpadă s-a menținut în </w:t>
      </w:r>
      <w:r w:rsidRPr="003E283E">
        <w:rPr>
          <w:rFonts w:eastAsia="Times New Roman" w:cs="Arial"/>
          <w:bCs/>
          <w:color w:val="000000"/>
          <w:lang w:val="ro-RO"/>
        </w:rPr>
        <w:lastRenderedPageBreak/>
        <w:t>zona montană, la altitudini de peste 1600 de metri, cu grosimi în platformele stațiilor meteorologice de până la 211 cm în Masivul Făgăraș (Bâlea Lac). Temperaturile maxime s-au încadrat între 11 grade la Mangalia și Constanța și 28 de grade la Moldova Nouă, iar la ora 06, valorile termice erau cuprinse între 4 grade la Târgu Lăpuș, Miercurea Ciuc și Întorsura Buzăului și 20 de grade la Moldova Nouă.</w:t>
      </w:r>
    </w:p>
    <w:p w:rsidR="00364B11" w:rsidRPr="003E283E" w:rsidRDefault="003E283E" w:rsidP="003E283E">
      <w:pPr>
        <w:tabs>
          <w:tab w:val="start" w:pos="36pt"/>
        </w:tabs>
        <w:spacing w:after="0pt"/>
        <w:ind w:start="85.50pt" w:end="0.65pt"/>
        <w:rPr>
          <w:rFonts w:eastAsia="Times New Roman" w:cs="Arial"/>
          <w:bCs/>
          <w:i/>
          <w:color w:val="000000"/>
          <w:lang w:val="ro-RO"/>
        </w:rPr>
      </w:pPr>
      <w:r w:rsidRPr="003E283E">
        <w:rPr>
          <w:rFonts w:eastAsia="Times New Roman" w:cs="Arial"/>
          <w:b/>
          <w:bCs/>
          <w:i/>
          <w:color w:val="000000"/>
          <w:lang w:val="ro-RO"/>
        </w:rPr>
        <w:t>Observaţie:</w:t>
      </w:r>
      <w:r w:rsidRPr="003E283E">
        <w:rPr>
          <w:rFonts w:eastAsia="Times New Roman" w:cs="Arial"/>
          <w:bCs/>
          <w:i/>
          <w:color w:val="000000"/>
          <w:lang w:val="ro-RO"/>
        </w:rPr>
        <w:t xml:space="preserve"> începând de ieri, de la ora 06</w:t>
      </w:r>
      <w:r w:rsidR="00BD5F07">
        <w:rPr>
          <w:rFonts w:eastAsia="Times New Roman" w:cs="Arial"/>
          <w:bCs/>
          <w:i/>
          <w:color w:val="000000"/>
          <w:lang w:val="ro-RO"/>
        </w:rPr>
        <w:t>.00</w:t>
      </w:r>
      <w:r w:rsidRPr="003E283E">
        <w:rPr>
          <w:rFonts w:eastAsia="Times New Roman" w:cs="Arial"/>
          <w:bCs/>
          <w:i/>
          <w:color w:val="000000"/>
          <w:lang w:val="ro-RO"/>
        </w:rPr>
        <w:t>, au fost în vigoare 7 mesaje de atenționare - cod galben - de fenomene meteorologice periculoase imediate, 4 emise de SRPV Constanța și câte 1 de SRPV Bacău, SRPV Timișoara și CNPM București, pentru Muntenia.</w:t>
      </w:r>
    </w:p>
    <w:p w:rsidR="007F4091" w:rsidRPr="00F53FCA" w:rsidRDefault="007F4091" w:rsidP="003E283E">
      <w:pPr>
        <w:tabs>
          <w:tab w:val="start" w:pos="36pt"/>
        </w:tabs>
        <w:spacing w:after="0pt"/>
        <w:ind w:start="0pt" w:end="0.65pt"/>
        <w:rPr>
          <w:rFonts w:eastAsia="Times New Roman" w:cs="Arial"/>
          <w:bCs/>
          <w:color w:val="000000"/>
          <w:lang w:val="ro-RO"/>
        </w:rPr>
      </w:pPr>
    </w:p>
    <w:p w:rsidR="00976228" w:rsidRPr="001028E2"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25284A" w:rsidRDefault="003E283E" w:rsidP="008A4ACC">
      <w:pPr>
        <w:tabs>
          <w:tab w:val="start" w:pos="31.50pt"/>
          <w:tab w:val="start" w:pos="36pt"/>
        </w:tabs>
        <w:spacing w:after="0pt"/>
        <w:ind w:start="85.50pt" w:end="0.65pt"/>
        <w:rPr>
          <w:lang w:val="ro-RO"/>
        </w:rPr>
      </w:pPr>
      <w:r w:rsidRPr="003E283E">
        <w:rPr>
          <w:lang w:val="ro-RO"/>
        </w:rPr>
        <w:t>Vremea s-a menținut frumoasă și deosebit de caldă. Cerul a fost mai mult senin, iar  vântul a suflat slab până la moderat. Temperatura maximă a fost de 24 de grade la Afumați, 25 de grade  la Băneasa și 26 de grade la Filaret, iar la ora 06</w:t>
      </w:r>
      <w:r w:rsidR="00BD5F07">
        <w:rPr>
          <w:lang w:val="ro-RO"/>
        </w:rPr>
        <w:t>.00</w:t>
      </w:r>
      <w:r w:rsidRPr="003E283E">
        <w:rPr>
          <w:lang w:val="ro-RO"/>
        </w:rPr>
        <w:t>, se înregistrau 8 grade la Afumați și Băneasa și 9 grade la Filaret.</w:t>
      </w:r>
    </w:p>
    <w:p w:rsidR="008A4ACC" w:rsidRDefault="008A4ACC" w:rsidP="008B03C3">
      <w:pPr>
        <w:tabs>
          <w:tab w:val="start" w:pos="31.50pt"/>
          <w:tab w:val="start" w:pos="36pt"/>
        </w:tabs>
        <w:spacing w:after="0pt"/>
        <w:ind w:start="0pt" w:end="0.65pt"/>
        <w:rPr>
          <w:lang w:val="ro-RO"/>
        </w:rPr>
      </w:pPr>
    </w:p>
    <w:p w:rsidR="00F53FCA" w:rsidRPr="00D5786F" w:rsidRDefault="00F53FCA" w:rsidP="008B03C3">
      <w:pPr>
        <w:tabs>
          <w:tab w:val="start" w:pos="31.50pt"/>
          <w:tab w:val="start" w:pos="36pt"/>
        </w:tabs>
        <w:spacing w:after="0pt"/>
        <w:ind w:start="0pt" w:end="0.65pt"/>
        <w:rPr>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9354C">
        <w:rPr>
          <w:b/>
          <w:u w:val="single"/>
          <w:lang w:val="ro-RO"/>
        </w:rPr>
        <w:t>15</w:t>
      </w:r>
      <w:r w:rsidR="006112E9" w:rsidRPr="001028E2">
        <w:rPr>
          <w:b/>
          <w:u w:val="single"/>
          <w:lang w:val="ro-RO"/>
        </w:rPr>
        <w:t>.</w:t>
      </w:r>
      <w:r w:rsidR="00B366E5">
        <w:rPr>
          <w:b/>
          <w:u w:val="single"/>
          <w:lang w:val="ro-RO"/>
        </w:rPr>
        <w:t>04</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C9354C">
        <w:rPr>
          <w:b/>
          <w:u w:val="single"/>
          <w:lang w:val="ro-RO"/>
        </w:rPr>
        <w:t>16</w:t>
      </w:r>
      <w:r w:rsidR="00653C98" w:rsidRPr="001028E2">
        <w:rPr>
          <w:b/>
          <w:u w:val="single"/>
          <w:lang w:val="ro-RO"/>
        </w:rPr>
        <w:t>.</w:t>
      </w:r>
      <w:r w:rsidR="00B366E5">
        <w:rPr>
          <w:b/>
          <w:u w:val="single"/>
          <w:lang w:val="ro-RO"/>
        </w:rPr>
        <w:t>04</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D5786F" w:rsidRDefault="00FE4ABD" w:rsidP="00D5786F">
      <w:pPr>
        <w:tabs>
          <w:tab w:val="start" w:pos="31.50pt"/>
          <w:tab w:val="start" w:pos="36pt"/>
        </w:tabs>
        <w:spacing w:after="0pt"/>
        <w:ind w:start="85.50pt" w:end="0.65pt"/>
        <w:rPr>
          <w:b/>
          <w:u w:val="single"/>
          <w:lang w:val="ro-RO"/>
        </w:rPr>
      </w:pPr>
      <w:r w:rsidRPr="001028E2">
        <w:rPr>
          <w:b/>
          <w:u w:val="single"/>
          <w:lang w:val="ro-RO"/>
        </w:rPr>
        <w:t>ÎN ŢARĂ</w:t>
      </w:r>
    </w:p>
    <w:p w:rsidR="00994EE9" w:rsidRDefault="003E283E" w:rsidP="00F53FCA">
      <w:pPr>
        <w:tabs>
          <w:tab w:val="start" w:pos="36pt"/>
        </w:tabs>
        <w:spacing w:after="0pt"/>
        <w:ind w:start="85.50pt" w:end="0.65pt"/>
        <w:rPr>
          <w:rFonts w:eastAsia="Times New Roman"/>
          <w:bCs/>
          <w:lang w:val="ro-RO"/>
        </w:rPr>
      </w:pPr>
      <w:r w:rsidRPr="003E283E">
        <w:rPr>
          <w:rFonts w:eastAsia="Times New Roman"/>
          <w:bCs/>
          <w:lang w:val="ro-RO"/>
        </w:rPr>
        <w:t>Vremea va fi predominant frumoasă și mult mai caldă decât în mod obișnuit în această perioadă, în majoritatea zonelor țării. Temperaturile maxime se vor încadra între 13...14 grade pe litoral și în jur de 28 de grade, izolat în vest și centru, iar cele minime, în general, între 4 și 14 grade. Cerul va fi variabil, cu înnorări îndeosebi seara și noaptea în vestul și sud-vestul teritoriului precum și în zonele montane aferente, unde izolat vor fi posibile ploi slabe de scurtă durată. Vântul va sufla slab și moderat, cu intensificări în sudul Banatului și în zona de munte, dar trecător și la cote mai reduse și în regiunile extracarpatice. În zonele joase, îndeosebi din est și sud-est, dimineața și noaptea, pe arii restrânse va fi ceață.</w:t>
      </w:r>
    </w:p>
    <w:p w:rsidR="00F53FCA" w:rsidRPr="001028E2" w:rsidRDefault="00F53FCA" w:rsidP="00D5786F">
      <w:pPr>
        <w:tabs>
          <w:tab w:val="start" w:pos="36pt"/>
        </w:tabs>
        <w:spacing w:after="0pt"/>
        <w:ind w:start="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B366E5" w:rsidRDefault="003E283E" w:rsidP="003E283E">
      <w:pPr>
        <w:tabs>
          <w:tab w:val="start" w:pos="36pt"/>
        </w:tabs>
        <w:spacing w:after="0pt"/>
        <w:ind w:start="85.50pt" w:end="0.65pt"/>
        <w:rPr>
          <w:rFonts w:eastAsia="Times New Roman"/>
          <w:bCs/>
          <w:lang w:val="ro-RO"/>
        </w:rPr>
      </w:pPr>
      <w:r w:rsidRPr="003E283E">
        <w:rPr>
          <w:rFonts w:eastAsia="Times New Roman"/>
          <w:bCs/>
          <w:lang w:val="ro-RO"/>
        </w:rPr>
        <w:t>Vremea va fi frumoasă și mult mai caldă decât în mod obișnuit în această perioadă. Cerul va fi variabil, mai mult senin în primele ore ale intervalului, iar vântul va sufla slab și moderat. Temperatura maximă va fi de 24...25 de grade, iar cea minimă de 7...9 grade.</w:t>
      </w:r>
    </w:p>
    <w:p w:rsidR="00F53FCA" w:rsidRDefault="00F53FCA" w:rsidP="00393A6E">
      <w:pPr>
        <w:tabs>
          <w:tab w:val="start" w:pos="36pt"/>
        </w:tabs>
        <w:spacing w:after="0pt"/>
        <w:ind w:start="0pt" w:end="0.65pt"/>
        <w:rPr>
          <w:rFonts w:eastAsia="Times New Roman"/>
          <w:bCs/>
          <w:lang w:val="ro-RO"/>
        </w:rPr>
      </w:pPr>
    </w:p>
    <w:p w:rsidR="003E283E" w:rsidRDefault="003E283E" w:rsidP="00393A6E">
      <w:pPr>
        <w:tabs>
          <w:tab w:val="start" w:pos="36pt"/>
        </w:tabs>
        <w:spacing w:after="0pt"/>
        <w:ind w:start="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1B5C96">
        <w:rPr>
          <w:rFonts w:eastAsia="Times New Roman"/>
          <w:b/>
          <w:bCs/>
          <w:u w:val="single"/>
          <w:lang w:val="ro-RO"/>
        </w:rPr>
        <w:t>14</w:t>
      </w:r>
      <w:r w:rsidR="006E153F" w:rsidRPr="006E153F">
        <w:rPr>
          <w:rFonts w:eastAsia="Times New Roman"/>
          <w:b/>
          <w:bCs/>
          <w:u w:val="single"/>
          <w:lang w:val="ro-RO"/>
        </w:rPr>
        <w:t xml:space="preserve"> aprilie 2018 ora </w:t>
      </w:r>
      <w:r w:rsidR="001B5C96">
        <w:rPr>
          <w:rFonts w:eastAsia="Times New Roman"/>
          <w:b/>
          <w:bCs/>
          <w:u w:val="single"/>
          <w:lang w:val="ro-RO"/>
        </w:rPr>
        <w:t>21 – 15</w:t>
      </w:r>
      <w:r w:rsidR="006E153F" w:rsidRPr="006E153F">
        <w:rPr>
          <w:rFonts w:eastAsia="Times New Roman"/>
          <w:b/>
          <w:bCs/>
          <w:u w:val="single"/>
          <w:lang w:val="ro-RO"/>
        </w:rPr>
        <w:t xml:space="preserve"> aprilie 2018 ora 21</w:t>
      </w:r>
      <w:r w:rsidR="0035642D">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4359D9" w:rsidRDefault="001B5C96" w:rsidP="00131C7D">
      <w:pPr>
        <w:tabs>
          <w:tab w:val="start" w:pos="36pt"/>
        </w:tabs>
        <w:spacing w:after="0pt"/>
        <w:ind w:start="85.50pt" w:end="0.65pt"/>
        <w:rPr>
          <w:rFonts w:eastAsia="Times New Roman"/>
          <w:bCs/>
          <w:lang w:val="ro-RO"/>
        </w:rPr>
      </w:pPr>
      <w:r w:rsidRPr="001B5C96">
        <w:rPr>
          <w:rFonts w:eastAsia="Times New Roman"/>
          <w:bCs/>
          <w:lang w:val="ro-RO"/>
        </w:rPr>
        <w:t>Vremea a fost</w:t>
      </w:r>
      <w:r>
        <w:rPr>
          <w:rFonts w:eastAsia="Times New Roman"/>
          <w:bCs/>
          <w:lang w:val="ro-RO"/>
        </w:rPr>
        <w:t>,</w:t>
      </w:r>
      <w:r w:rsidRPr="001B5C96">
        <w:rPr>
          <w:rFonts w:eastAsia="Times New Roman"/>
          <w:bCs/>
          <w:lang w:val="ro-RO"/>
        </w:rPr>
        <w:t xml:space="preserve"> în general</w:t>
      </w:r>
      <w:r>
        <w:rPr>
          <w:rFonts w:eastAsia="Times New Roman"/>
          <w:bCs/>
          <w:lang w:val="ro-RO"/>
        </w:rPr>
        <w:t xml:space="preserve">, instabilă în cursul nopţii şi caldă şi predominant frumoasă pe timpul </w:t>
      </w:r>
      <w:r w:rsidRPr="001B5C96">
        <w:rPr>
          <w:rFonts w:eastAsia="Times New Roman"/>
          <w:bCs/>
          <w:lang w:val="ro-RO"/>
        </w:rPr>
        <w:t>zile</w:t>
      </w:r>
      <w:r>
        <w:rPr>
          <w:rFonts w:eastAsia="Times New Roman"/>
          <w:bCs/>
          <w:lang w:val="ro-RO"/>
        </w:rPr>
        <w:t>i. Cerul a fost variabil, cu înnoră</w:t>
      </w:r>
      <w:r w:rsidRPr="001B5C96">
        <w:rPr>
          <w:rFonts w:eastAsia="Times New Roman"/>
          <w:bCs/>
          <w:lang w:val="ro-RO"/>
        </w:rPr>
        <w:t>ri temporare noaptea când local</w:t>
      </w:r>
      <w:r>
        <w:rPr>
          <w:rFonts w:eastAsia="Times New Roman"/>
          <w:bCs/>
          <w:lang w:val="ro-RO"/>
        </w:rPr>
        <w:t xml:space="preserve"> s-au semnalat averse de ploaie însoţite şi de descărcă</w:t>
      </w:r>
      <w:r w:rsidRPr="001B5C96">
        <w:rPr>
          <w:rFonts w:eastAsia="Times New Roman"/>
          <w:bCs/>
          <w:lang w:val="ro-RO"/>
        </w:rPr>
        <w:t>ri electrice. Vântul a sufla</w:t>
      </w:r>
      <w:r>
        <w:rPr>
          <w:rFonts w:eastAsia="Times New Roman"/>
          <w:bCs/>
          <w:lang w:val="ro-RO"/>
        </w:rPr>
        <w:t>t slab la moderat cu intensifică</w:t>
      </w:r>
      <w:r w:rsidRPr="001B5C96">
        <w:rPr>
          <w:rFonts w:eastAsia="Times New Roman"/>
          <w:bCs/>
          <w:lang w:val="ro-RO"/>
        </w:rPr>
        <w:t>ri trec</w:t>
      </w:r>
      <w:r>
        <w:rPr>
          <w:rFonts w:eastAsia="Times New Roman"/>
          <w:bCs/>
          <w:lang w:val="ro-RO"/>
        </w:rPr>
        <w:t>ătoare de peste 40 km/h în zona înaltă</w:t>
      </w:r>
      <w:r w:rsidRPr="001B5C96">
        <w:rPr>
          <w:rFonts w:eastAsia="Times New Roman"/>
          <w:bCs/>
          <w:lang w:val="ro-RO"/>
        </w:rPr>
        <w:t>. În Masivul Buc</w:t>
      </w:r>
      <w:r w:rsidR="00131C7D">
        <w:rPr>
          <w:rFonts w:eastAsia="Times New Roman"/>
          <w:bCs/>
          <w:lang w:val="ro-RO"/>
        </w:rPr>
        <w:t>egi, pe versantul estic al Obârşiei Mari a fost semnalată o avalanşă de topire de suprafaţă. Stratul de zăpadă</w:t>
      </w:r>
      <w:r w:rsidRPr="001B5C96">
        <w:rPr>
          <w:rFonts w:eastAsia="Times New Roman"/>
          <w:bCs/>
          <w:lang w:val="ro-RO"/>
        </w:rPr>
        <w:t xml:space="preserve"> a</w:t>
      </w:r>
      <w:r w:rsidR="00131C7D">
        <w:rPr>
          <w:rFonts w:eastAsia="Times New Roman"/>
          <w:bCs/>
          <w:lang w:val="ro-RO"/>
        </w:rPr>
        <w:t xml:space="preserve"> </w:t>
      </w:r>
      <w:r w:rsidR="00131C7D">
        <w:rPr>
          <w:rFonts w:eastAsia="Times New Roman"/>
          <w:bCs/>
          <w:lang w:val="ro-RO"/>
        </w:rPr>
        <w:lastRenderedPageBreak/>
        <w:t>scăzut cu până</w:t>
      </w:r>
      <w:r w:rsidRPr="001B5C96">
        <w:rPr>
          <w:rFonts w:eastAsia="Times New Roman"/>
          <w:bCs/>
          <w:lang w:val="ro-RO"/>
        </w:rPr>
        <w:t xml:space="preserve"> la 9 cm, iar</w:t>
      </w:r>
      <w:r w:rsidR="00131C7D">
        <w:rPr>
          <w:rFonts w:eastAsia="Times New Roman"/>
          <w:bCs/>
          <w:lang w:val="ro-RO"/>
        </w:rPr>
        <w:t xml:space="preserve"> la ora 15</w:t>
      </w:r>
      <w:r w:rsidR="0035642D">
        <w:rPr>
          <w:rFonts w:eastAsia="Times New Roman"/>
          <w:bCs/>
          <w:lang w:val="ro-RO"/>
        </w:rPr>
        <w:t>.00</w:t>
      </w:r>
      <w:r w:rsidR="00131C7D">
        <w:rPr>
          <w:rFonts w:eastAsia="Times New Roman"/>
          <w:bCs/>
          <w:lang w:val="ro-RO"/>
        </w:rPr>
        <w:t xml:space="preserve"> acesta masura 216 cm la Bâlea-Lac ş</w:t>
      </w:r>
      <w:r w:rsidRPr="001B5C96">
        <w:rPr>
          <w:rFonts w:eastAsia="Times New Roman"/>
          <w:bCs/>
          <w:lang w:val="ro-RO"/>
        </w:rPr>
        <w:t>i 166 cm la Vf. Omu.</w:t>
      </w:r>
    </w:p>
    <w:p w:rsidR="006E153F" w:rsidRPr="000B0A5F" w:rsidRDefault="006E153F" w:rsidP="006E153F">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732861">
        <w:rPr>
          <w:rFonts w:eastAsia="Times New Roman"/>
          <w:b/>
          <w:bCs/>
          <w:u w:val="single"/>
          <w:lang w:val="ro-RO"/>
        </w:rPr>
        <w:t>14.04.2018, ora</w:t>
      </w:r>
      <w:r w:rsidR="00B94F9B">
        <w:rPr>
          <w:rFonts w:eastAsia="Times New Roman"/>
          <w:b/>
          <w:bCs/>
          <w:u w:val="single"/>
          <w:lang w:val="ro-RO"/>
        </w:rPr>
        <w:t xml:space="preserve"> 21 – 1</w:t>
      </w:r>
      <w:r w:rsidR="00732861">
        <w:rPr>
          <w:rFonts w:eastAsia="Times New Roman"/>
          <w:b/>
          <w:bCs/>
          <w:u w:val="single"/>
          <w:lang w:val="ro-RO"/>
        </w:rPr>
        <w:t xml:space="preserve">5.04.2018, ora </w:t>
      </w:r>
      <w:r w:rsidR="006E153F" w:rsidRPr="006E153F">
        <w:rPr>
          <w:rFonts w:eastAsia="Times New Roman"/>
          <w:b/>
          <w:bCs/>
          <w:u w:val="single"/>
          <w:lang w:val="ro-RO"/>
        </w:rPr>
        <w:t>21</w:t>
      </w:r>
      <w:r w:rsidR="0035642D">
        <w:rPr>
          <w:rFonts w:eastAsia="Times New Roman"/>
          <w:b/>
          <w:bCs/>
          <w:u w:val="single"/>
          <w:lang w:val="ro-RO"/>
        </w:rPr>
        <w:t>.00</w:t>
      </w:r>
      <w:r w:rsidR="006E153F" w:rsidRPr="006E153F">
        <w:rPr>
          <w:rFonts w:eastAsia="Times New Roman"/>
          <w:b/>
          <w:bCs/>
          <w:u w:val="single"/>
          <w:lang w:val="ro-RO"/>
        </w:rPr>
        <w:t>:</w:t>
      </w:r>
    </w:p>
    <w:p w:rsidR="00732861" w:rsidRPr="00732861" w:rsidRDefault="00732861" w:rsidP="00732861">
      <w:pPr>
        <w:tabs>
          <w:tab w:val="start" w:pos="36pt"/>
        </w:tabs>
        <w:spacing w:after="0pt"/>
        <w:ind w:start="85.50pt" w:end="0.65pt"/>
        <w:rPr>
          <w:rFonts w:eastAsia="Times New Roman"/>
          <w:bCs/>
          <w:lang w:val="ro-RO"/>
        </w:rPr>
      </w:pPr>
      <w:r w:rsidRPr="00732861">
        <w:rPr>
          <w:rFonts w:eastAsia="Times New Roman"/>
          <w:bCs/>
          <w:lang w:val="ro-RO"/>
        </w:rPr>
        <w:t>Vremea va fi</w:t>
      </w:r>
      <w:r>
        <w:rPr>
          <w:rFonts w:eastAsia="Times New Roman"/>
          <w:bCs/>
          <w:lang w:val="ro-RO"/>
        </w:rPr>
        <w:t>,</w:t>
      </w:r>
      <w:r w:rsidRPr="00732861">
        <w:rPr>
          <w:rFonts w:eastAsia="Times New Roman"/>
          <w:bCs/>
          <w:lang w:val="ro-RO"/>
        </w:rPr>
        <w:t xml:space="preserve"> în general</w:t>
      </w:r>
      <w:r>
        <w:rPr>
          <w:rFonts w:eastAsia="Times New Roman"/>
          <w:bCs/>
          <w:lang w:val="ro-RO"/>
        </w:rPr>
        <w:t>, frumoasă şi deosebit de caldă pentru această perioadă</w:t>
      </w:r>
      <w:r w:rsidRPr="00732861">
        <w:rPr>
          <w:rFonts w:eastAsia="Times New Roman"/>
          <w:bCs/>
          <w:lang w:val="ro-RO"/>
        </w:rPr>
        <w:t>. Cerul va fi</w:t>
      </w:r>
    </w:p>
    <w:p w:rsidR="00732861" w:rsidRPr="00732861" w:rsidRDefault="00732861" w:rsidP="00732861">
      <w:pPr>
        <w:tabs>
          <w:tab w:val="start" w:pos="36pt"/>
        </w:tabs>
        <w:spacing w:after="0pt"/>
        <w:ind w:start="85.50pt" w:end="0.65pt"/>
        <w:rPr>
          <w:rFonts w:eastAsia="Times New Roman"/>
          <w:bCs/>
          <w:lang w:val="ro-RO"/>
        </w:rPr>
      </w:pPr>
      <w:r w:rsidRPr="00732861">
        <w:rPr>
          <w:rFonts w:eastAsia="Times New Roman"/>
          <w:bCs/>
          <w:lang w:val="ro-RO"/>
        </w:rPr>
        <w:t>variabil. Vâ</w:t>
      </w:r>
      <w:r>
        <w:rPr>
          <w:rFonts w:eastAsia="Times New Roman"/>
          <w:bCs/>
          <w:lang w:val="ro-RO"/>
        </w:rPr>
        <w:t>ntul se va intensifica treptat ş</w:t>
      </w:r>
      <w:r w:rsidRPr="00732861">
        <w:rPr>
          <w:rFonts w:eastAsia="Times New Roman"/>
          <w:bCs/>
          <w:lang w:val="ro-RO"/>
        </w:rPr>
        <w:t>i mai ales în cursul zilei,</w:t>
      </w:r>
      <w:r>
        <w:rPr>
          <w:rFonts w:eastAsia="Times New Roman"/>
          <w:bCs/>
          <w:lang w:val="ro-RO"/>
        </w:rPr>
        <w:t xml:space="preserve"> va prezenta intensificări temporare de </w:t>
      </w:r>
      <w:r w:rsidRPr="00732861">
        <w:rPr>
          <w:rFonts w:eastAsia="Times New Roman"/>
          <w:bCs/>
          <w:lang w:val="ro-RO"/>
        </w:rPr>
        <w:t>peste 70-80 km/h,</w:t>
      </w:r>
      <w:r>
        <w:rPr>
          <w:rFonts w:eastAsia="Times New Roman"/>
          <w:bCs/>
          <w:lang w:val="ro-RO"/>
        </w:rPr>
        <w:t xml:space="preserve"> din sector sudic. Stratul de zăpadă va continua să se topească</w:t>
      </w:r>
      <w:r w:rsidRPr="00732861">
        <w:rPr>
          <w:rFonts w:eastAsia="Times New Roman"/>
          <w:bCs/>
          <w:lang w:val="ro-RO"/>
        </w:rPr>
        <w:t>.</w:t>
      </w:r>
    </w:p>
    <w:p w:rsidR="00732861" w:rsidRPr="00732861" w:rsidRDefault="00732861" w:rsidP="00732861">
      <w:pPr>
        <w:tabs>
          <w:tab w:val="start" w:pos="36pt"/>
        </w:tabs>
        <w:spacing w:after="0pt"/>
        <w:ind w:start="85.50pt" w:end="0.65pt"/>
        <w:rPr>
          <w:rFonts w:eastAsia="Times New Roman"/>
          <w:bCs/>
        </w:rPr>
      </w:pPr>
      <w:r w:rsidRPr="00732861">
        <w:rPr>
          <w:rFonts w:eastAsia="Times New Roman"/>
          <w:b/>
          <w:bCs/>
          <w:lang w:val="ro-RO"/>
        </w:rPr>
        <w:t>Peste 1800 m:</w:t>
      </w:r>
      <w:r w:rsidRPr="00732861">
        <w:rPr>
          <w:rFonts w:eastAsia="Times New Roman"/>
          <w:bCs/>
          <w:lang w:val="ro-RO"/>
        </w:rPr>
        <w:t xml:space="preserve"> temperaturi minime: 0 la 4 gr.C; temperaturi maxime: 5 la 9 gr.C</w:t>
      </w:r>
      <w:r>
        <w:rPr>
          <w:rFonts w:eastAsia="Times New Roman"/>
          <w:bCs/>
        </w:rPr>
        <w:t>;</w:t>
      </w:r>
    </w:p>
    <w:p w:rsidR="000779E3" w:rsidRDefault="00732861" w:rsidP="00732861">
      <w:pPr>
        <w:tabs>
          <w:tab w:val="start" w:pos="36pt"/>
        </w:tabs>
        <w:spacing w:after="0pt"/>
        <w:ind w:start="85.50pt" w:end="0.65pt"/>
        <w:rPr>
          <w:rFonts w:eastAsia="Times New Roman"/>
          <w:bCs/>
          <w:lang w:val="ro-RO"/>
        </w:rPr>
      </w:pPr>
      <w:r w:rsidRPr="00732861">
        <w:rPr>
          <w:rFonts w:eastAsia="Times New Roman"/>
          <w:b/>
          <w:bCs/>
          <w:lang w:val="ro-RO"/>
        </w:rPr>
        <w:t>Sub 1800 m:</w:t>
      </w:r>
      <w:r w:rsidRPr="00732861">
        <w:rPr>
          <w:rFonts w:eastAsia="Times New Roman"/>
          <w:bCs/>
          <w:lang w:val="ro-RO"/>
        </w:rPr>
        <w:t xml:space="preserve"> temperaturi minime: 4 la 7 gr.C; temperaturi maxime: 8 la 17 gr.C.</w:t>
      </w:r>
    </w:p>
    <w:p w:rsidR="00422D9B" w:rsidRPr="000B0A5F" w:rsidRDefault="00422D9B" w:rsidP="00422D9B">
      <w:pPr>
        <w:tabs>
          <w:tab w:val="start" w:pos="36pt"/>
        </w:tabs>
        <w:spacing w:after="0pt"/>
        <w:ind w:start="85.50pt" w:end="0.65pt"/>
        <w:rPr>
          <w:rFonts w:eastAsia="Times New Roman"/>
          <w:bCs/>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732861" w:rsidRPr="00732861">
        <w:rPr>
          <w:rFonts w:eastAsia="Times New Roman"/>
          <w:b/>
          <w:bCs/>
          <w:color w:val="ED7D31" w:themeColor="accent2"/>
          <w:lang w:val="ro-RO"/>
        </w:rPr>
        <w:t>RISC ÎNSEMNAT (3)</w:t>
      </w:r>
    </w:p>
    <w:p w:rsidR="00732861" w:rsidRPr="00732861" w:rsidRDefault="00732861" w:rsidP="00224AEA">
      <w:pPr>
        <w:tabs>
          <w:tab w:val="start" w:pos="36pt"/>
        </w:tabs>
        <w:ind w:start="85.50pt" w:end="0.65pt"/>
        <w:rPr>
          <w:rFonts w:eastAsia="Times New Roman"/>
          <w:bCs/>
          <w:lang w:val="ro-RO"/>
        </w:rPr>
      </w:pPr>
      <w:r>
        <w:rPr>
          <w:rFonts w:eastAsia="Times New Roman"/>
          <w:bCs/>
          <w:lang w:val="ro-RO"/>
        </w:rPr>
        <w:t>Insolaţ</w:t>
      </w:r>
      <w:r w:rsidRPr="00732861">
        <w:rPr>
          <w:rFonts w:eastAsia="Times New Roman"/>
          <w:bCs/>
          <w:lang w:val="ro-RO"/>
        </w:rPr>
        <w:t>ia, valori</w:t>
      </w:r>
      <w:r>
        <w:rPr>
          <w:rFonts w:eastAsia="Times New Roman"/>
          <w:bCs/>
          <w:lang w:val="ro-RO"/>
        </w:rPr>
        <w:t>le termice deosebit de ridicate pentru această dată, dar şi ploile căzute noaptea trecută</w:t>
      </w:r>
      <w:r w:rsidRPr="00732861">
        <w:rPr>
          <w:rFonts w:eastAsia="Times New Roman"/>
          <w:bCs/>
          <w:lang w:val="ro-RO"/>
        </w:rPr>
        <w:t xml:space="preserve"> </w:t>
      </w:r>
      <w:r>
        <w:rPr>
          <w:rFonts w:eastAsia="Times New Roman"/>
          <w:bCs/>
          <w:lang w:val="ro-RO"/>
        </w:rPr>
        <w:t>au determinat umezirea puternică a stratului de zăpadă, atât la suprafaţă cât ş</w:t>
      </w:r>
      <w:r w:rsidRPr="00732861">
        <w:rPr>
          <w:rFonts w:eastAsia="Times New Roman"/>
          <w:bCs/>
          <w:lang w:val="ro-RO"/>
        </w:rPr>
        <w:t>i în profunzime. Apa rezultat</w:t>
      </w:r>
      <w:r>
        <w:rPr>
          <w:rFonts w:eastAsia="Times New Roman"/>
          <w:bCs/>
          <w:lang w:val="ro-RO"/>
        </w:rPr>
        <w:t>ă</w:t>
      </w:r>
      <w:r w:rsidRPr="00732861">
        <w:rPr>
          <w:rFonts w:eastAsia="Times New Roman"/>
          <w:bCs/>
          <w:lang w:val="ro-RO"/>
        </w:rPr>
        <w:t xml:space="preserve"> din topire s-a acumulat în st</w:t>
      </w:r>
      <w:r w:rsidR="00224AEA">
        <w:rPr>
          <w:rFonts w:eastAsia="Times New Roman"/>
          <w:bCs/>
          <w:lang w:val="ro-RO"/>
        </w:rPr>
        <w:t>rat şi va continua să</w:t>
      </w:r>
      <w:r w:rsidRPr="00732861">
        <w:rPr>
          <w:rFonts w:eastAsia="Times New Roman"/>
          <w:bCs/>
          <w:lang w:val="ro-RO"/>
        </w:rPr>
        <w:t xml:space="preserve"> se acumuleze, îngreunân</w:t>
      </w:r>
      <w:r w:rsidR="00224AEA">
        <w:rPr>
          <w:rFonts w:eastAsia="Times New Roman"/>
          <w:bCs/>
          <w:lang w:val="ro-RO"/>
        </w:rPr>
        <w:t xml:space="preserve">du-l suplimentar. Se pot declanşa avalanşe de topire de </w:t>
      </w:r>
      <w:r w:rsidRPr="00732861">
        <w:rPr>
          <w:rFonts w:eastAsia="Times New Roman"/>
          <w:bCs/>
          <w:lang w:val="ro-RO"/>
        </w:rPr>
        <w:t xml:space="preserve">dimensiuni </w:t>
      </w:r>
      <w:r w:rsidR="00224AEA">
        <w:rPr>
          <w:rFonts w:eastAsia="Times New Roman"/>
          <w:bCs/>
          <w:lang w:val="ro-RO"/>
        </w:rPr>
        <w:t>medii ş</w:t>
      </w:r>
      <w:r w:rsidRPr="00732861">
        <w:rPr>
          <w:rFonts w:eastAsia="Times New Roman"/>
          <w:bCs/>
          <w:lang w:val="ro-RO"/>
        </w:rPr>
        <w:t>i izolat chiar mari pe numeroase pante suficient de înclin</w:t>
      </w:r>
      <w:r w:rsidR="00224AEA">
        <w:rPr>
          <w:rFonts w:eastAsia="Times New Roman"/>
          <w:bCs/>
          <w:lang w:val="ro-RO"/>
        </w:rPr>
        <w:t>ate, riscul fiind amplificat la supraîncărcă</w:t>
      </w:r>
      <w:r w:rsidRPr="00732861">
        <w:rPr>
          <w:rFonts w:eastAsia="Times New Roman"/>
          <w:bCs/>
          <w:lang w:val="ro-RO"/>
        </w:rPr>
        <w:t>ri c</w:t>
      </w:r>
      <w:r w:rsidR="00224AEA">
        <w:rPr>
          <w:rFonts w:eastAsia="Times New Roman"/>
          <w:bCs/>
          <w:lang w:val="ro-RO"/>
        </w:rPr>
        <w:t>hiar şi slabe cu turişti sau schiori ce pot acţiona ca factori declanş</w:t>
      </w:r>
      <w:r w:rsidRPr="00732861">
        <w:rPr>
          <w:rFonts w:eastAsia="Times New Roman"/>
          <w:bCs/>
          <w:lang w:val="ro-RO"/>
        </w:rPr>
        <w:t>atori.</w:t>
      </w:r>
    </w:p>
    <w:p w:rsidR="000A0BB9" w:rsidRDefault="00224AEA" w:rsidP="00224AEA">
      <w:pPr>
        <w:tabs>
          <w:tab w:val="start" w:pos="36pt"/>
        </w:tabs>
        <w:spacing w:after="0pt"/>
        <w:ind w:start="85.50pt" w:end="0.65pt"/>
        <w:rPr>
          <w:rFonts w:eastAsia="Times New Roman"/>
          <w:bCs/>
          <w:lang w:val="ro-RO"/>
        </w:rPr>
      </w:pPr>
      <w:r>
        <w:rPr>
          <w:rFonts w:eastAsia="Times New Roman"/>
          <w:bCs/>
          <w:lang w:val="ro-RO"/>
        </w:rPr>
        <w:t>Notă</w:t>
      </w:r>
      <w:r w:rsidR="00732861" w:rsidRPr="00732861">
        <w:rPr>
          <w:rFonts w:eastAsia="Times New Roman"/>
          <w:bCs/>
          <w:lang w:val="ro-RO"/>
        </w:rPr>
        <w:t xml:space="preserve">: </w:t>
      </w:r>
      <w:r>
        <w:rPr>
          <w:rFonts w:eastAsia="Times New Roman"/>
          <w:bCs/>
          <w:lang w:val="ro-RO"/>
        </w:rPr>
        <w:t>l</w:t>
      </w:r>
      <w:r w:rsidR="00732861" w:rsidRPr="00732861">
        <w:rPr>
          <w:rFonts w:eastAsia="Times New Roman"/>
          <w:bCs/>
          <w:lang w:val="ro-RO"/>
        </w:rPr>
        <w:t>a altitudini mai mici de 1800 m stratul de z</w:t>
      </w:r>
      <w:r>
        <w:rPr>
          <w:rFonts w:eastAsia="Times New Roman"/>
          <w:bCs/>
          <w:lang w:val="ro-RO"/>
        </w:rPr>
        <w:t>ăpadă</w:t>
      </w:r>
      <w:r w:rsidR="00732861" w:rsidRPr="00732861">
        <w:rPr>
          <w:rFonts w:eastAsia="Times New Roman"/>
          <w:bCs/>
          <w:lang w:val="ro-RO"/>
        </w:rPr>
        <w:t xml:space="preserve"> este</w:t>
      </w:r>
      <w:r>
        <w:rPr>
          <w:rFonts w:eastAsia="Times New Roman"/>
          <w:bCs/>
          <w:lang w:val="ro-RO"/>
        </w:rPr>
        <w:t>,</w:t>
      </w:r>
      <w:r w:rsidR="00732861" w:rsidRPr="00732861">
        <w:rPr>
          <w:rFonts w:eastAsia="Times New Roman"/>
          <w:bCs/>
          <w:lang w:val="ro-RO"/>
        </w:rPr>
        <w:t xml:space="preserve"> în general</w:t>
      </w:r>
      <w:r>
        <w:rPr>
          <w:rFonts w:eastAsia="Times New Roman"/>
          <w:bCs/>
          <w:lang w:val="ro-RO"/>
        </w:rPr>
        <w:t>,</w:t>
      </w:r>
      <w:r w:rsidR="00732861" w:rsidRPr="00732861">
        <w:rPr>
          <w:rFonts w:eastAsia="Times New Roman"/>
          <w:bCs/>
          <w:lang w:val="ro-RO"/>
        </w:rPr>
        <w:t xml:space="preserve"> di</w:t>
      </w:r>
      <w:r>
        <w:rPr>
          <w:rFonts w:eastAsia="Times New Roman"/>
          <w:bCs/>
          <w:lang w:val="ro-RO"/>
        </w:rPr>
        <w:t>scontinuu, doar pe firul văilor şi în zonele adăpostite mai sunt depozite de zăpadă</w:t>
      </w:r>
      <w:r w:rsidR="00732861" w:rsidRPr="00732861">
        <w:rPr>
          <w:rFonts w:eastAsia="Times New Roman"/>
          <w:bCs/>
          <w:lang w:val="ro-RO"/>
        </w:rPr>
        <w:t>.</w:t>
      </w:r>
    </w:p>
    <w:p w:rsidR="00FE7910" w:rsidRDefault="00FE7910" w:rsidP="00224AEA">
      <w:pPr>
        <w:tabs>
          <w:tab w:val="start" w:pos="36pt"/>
        </w:tabs>
        <w:spacing w:after="0pt"/>
        <w:ind w:start="85.50pt" w:end="0.65pt"/>
        <w:rPr>
          <w:rFonts w:eastAsia="Times New Roman"/>
          <w:bCs/>
          <w:lang w:val="ro-RO"/>
        </w:rPr>
      </w:pPr>
    </w:p>
    <w:p w:rsidR="00301CBD" w:rsidRDefault="00301CBD" w:rsidP="00224AEA">
      <w:pPr>
        <w:tabs>
          <w:tab w:val="start" w:pos="36pt"/>
        </w:tabs>
        <w:spacing w:after="0pt"/>
        <w:ind w:start="0pt" w:end="0.65pt"/>
        <w:rPr>
          <w:rFonts w:eastAsia="Times New Roman"/>
          <w:bCs/>
          <w:lang w:val="ro-RO"/>
        </w:rPr>
      </w:pPr>
    </w:p>
    <w:p w:rsidR="00B525D3" w:rsidRPr="001028E2" w:rsidRDefault="00B525D3"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C9354C" w:rsidP="00EA1287">
      <w:pPr>
        <w:spacing w:after="0pt"/>
        <w:ind w:start="85.50pt" w:end="0.65pt"/>
        <w:outlineLvl w:val="5"/>
        <w:rPr>
          <w:color w:val="000000"/>
          <w:lang w:val="ro-RO"/>
        </w:rPr>
      </w:pPr>
      <w:r w:rsidRPr="001028E2">
        <w:rPr>
          <w:color w:val="000000"/>
          <w:lang w:val="ro-RO"/>
        </w:rPr>
        <w:t>Nu au fost semnalate evenimente deosebite.</w:t>
      </w:r>
    </w:p>
    <w:p w:rsidR="00CE245D" w:rsidRPr="00B20D86"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5D752A" w:rsidRPr="00327BA9" w:rsidRDefault="005561C7" w:rsidP="005D752A">
      <w:pPr>
        <w:spacing w:after="0pt"/>
        <w:rPr>
          <w:lang w:val="ro-RO"/>
        </w:rPr>
      </w:pPr>
      <w:r>
        <w:rPr>
          <w:b/>
          <w:lang w:val="ro-RO"/>
        </w:rPr>
        <w:t>A.B.A. Mureş ş</w:t>
      </w:r>
      <w:r w:rsidR="00E943D1" w:rsidRPr="00327BA9">
        <w:rPr>
          <w:b/>
          <w:lang w:val="ro-RO"/>
        </w:rPr>
        <w:t xml:space="preserve">i </w:t>
      </w:r>
      <w:r w:rsidR="005D752A" w:rsidRPr="00327BA9">
        <w:rPr>
          <w:b/>
          <w:lang w:val="ro-RO"/>
        </w:rPr>
        <w:t xml:space="preserve">G.N.M. C.J. </w:t>
      </w:r>
      <w:r w:rsidR="00E943D1" w:rsidRPr="00327BA9">
        <w:rPr>
          <w:b/>
          <w:lang w:val="ro-RO"/>
        </w:rPr>
        <w:t>Alba</w:t>
      </w:r>
      <w:r w:rsidR="00E943D1" w:rsidRPr="00327BA9">
        <w:rPr>
          <w:lang w:val="ro-RO"/>
        </w:rPr>
        <w:t xml:space="preserve"> revin</w:t>
      </w:r>
      <w:r w:rsidR="005D752A" w:rsidRPr="00327BA9">
        <w:rPr>
          <w:lang w:val="ro-RO"/>
        </w:rPr>
        <w:t xml:space="preserve"> cu informaţi</w:t>
      </w:r>
      <w:r w:rsidR="00327BA9" w:rsidRPr="00327BA9">
        <w:rPr>
          <w:lang w:val="ro-RO"/>
        </w:rPr>
        <w:t xml:space="preserve">i despre poluarea </w:t>
      </w:r>
      <w:r w:rsidR="005D752A" w:rsidRPr="00327BA9">
        <w:rPr>
          <w:lang w:val="ro-RO"/>
        </w:rPr>
        <w:t xml:space="preserve">apei </w:t>
      </w:r>
      <w:r>
        <w:rPr>
          <w:lang w:val="ro-RO"/>
        </w:rPr>
        <w:t>râului Mureş</w:t>
      </w:r>
      <w:r w:rsidR="005D752A" w:rsidRPr="00327BA9">
        <w:rPr>
          <w:lang w:val="ro-RO"/>
        </w:rPr>
        <w:t xml:space="preserve">, produsă în data de </w:t>
      </w:r>
      <w:r w:rsidR="00E943D1" w:rsidRPr="00327BA9">
        <w:rPr>
          <w:lang w:val="ro-RO"/>
        </w:rPr>
        <w:t>13</w:t>
      </w:r>
      <w:r w:rsidR="00682261">
        <w:rPr>
          <w:lang w:val="ro-RO"/>
        </w:rPr>
        <w:t>.04.2018</w:t>
      </w:r>
      <w:r w:rsidR="005D752A" w:rsidRPr="00327BA9">
        <w:rPr>
          <w:lang w:val="ro-RO"/>
        </w:rPr>
        <w:t xml:space="preserve">, în zona localităţii </w:t>
      </w:r>
      <w:r w:rsidR="00E943D1" w:rsidRPr="00327BA9">
        <w:rPr>
          <w:lang w:val="ro-RO"/>
        </w:rPr>
        <w:t>Iernut</w:t>
      </w:r>
      <w:r w:rsidR="005D752A" w:rsidRPr="00327BA9">
        <w:rPr>
          <w:lang w:val="ro-RO"/>
        </w:rPr>
        <w:t xml:space="preserve">, </w:t>
      </w:r>
      <w:r>
        <w:rPr>
          <w:lang w:val="ro-RO"/>
        </w:rPr>
        <w:t>judeţul Mureş</w:t>
      </w:r>
      <w:r w:rsidR="00E943D1" w:rsidRPr="00327BA9">
        <w:rPr>
          <w:lang w:val="ro-RO"/>
        </w:rPr>
        <w:t xml:space="preserve">, </w:t>
      </w:r>
      <w:r w:rsidR="005D752A" w:rsidRPr="00327BA9">
        <w:rPr>
          <w:lang w:val="ro-RO"/>
        </w:rPr>
        <w:t>ca urmare a evacuării</w:t>
      </w:r>
      <w:r w:rsidR="00327BA9" w:rsidRPr="00327BA9">
        <w:rPr>
          <w:lang w:val="ro-RO"/>
        </w:rPr>
        <w:t xml:space="preserve"> accidentale</w:t>
      </w:r>
      <w:r w:rsidR="00E943D1" w:rsidRPr="00327BA9">
        <w:rPr>
          <w:lang w:val="ro-RO"/>
        </w:rPr>
        <w:t xml:space="preserve"> a circa 1 mc</w:t>
      </w:r>
      <w:r w:rsidR="005D752A" w:rsidRPr="00327BA9">
        <w:rPr>
          <w:lang w:val="ro-RO"/>
        </w:rPr>
        <w:t xml:space="preserve"> de </w:t>
      </w:r>
      <w:r>
        <w:rPr>
          <w:lang w:val="ro-RO"/>
        </w:rPr>
        <w:t>emulsie apă</w:t>
      </w:r>
      <w:r w:rsidR="00E943D1" w:rsidRPr="00327BA9">
        <w:rPr>
          <w:lang w:val="ro-RO"/>
        </w:rPr>
        <w:t>-ulei (ulei pentru turbine tip MOL</w:t>
      </w:r>
      <w:r w:rsidR="00304A17" w:rsidRPr="00327BA9">
        <w:rPr>
          <w:lang w:val="ro-RO"/>
        </w:rPr>
        <w:t xml:space="preserve"> Turbine 46</w:t>
      </w:r>
      <w:r>
        <w:rPr>
          <w:lang w:val="ro-RO"/>
        </w:rPr>
        <w:t xml:space="preserve"> K ş</w:t>
      </w:r>
      <w:r w:rsidR="00304A17" w:rsidRPr="00327BA9">
        <w:rPr>
          <w:lang w:val="ro-RO"/>
        </w:rPr>
        <w:t>i 32</w:t>
      </w:r>
      <w:r>
        <w:rPr>
          <w:lang w:val="ro-RO"/>
        </w:rPr>
        <w:t xml:space="preserve"> </w:t>
      </w:r>
      <w:r w:rsidR="00304A17" w:rsidRPr="00327BA9">
        <w:rPr>
          <w:lang w:val="ro-RO"/>
        </w:rPr>
        <w:t>K)</w:t>
      </w:r>
      <w:r w:rsidR="005D752A" w:rsidRPr="00327BA9">
        <w:rPr>
          <w:lang w:val="ro-RO"/>
        </w:rPr>
        <w:t xml:space="preserve">, </w:t>
      </w:r>
      <w:r w:rsidR="00E943D1" w:rsidRPr="00327BA9">
        <w:rPr>
          <w:lang w:val="ro-RO"/>
        </w:rPr>
        <w:t>prin gura de evacuare nr.2</w:t>
      </w:r>
      <w:r>
        <w:rPr>
          <w:lang w:val="ro-RO"/>
        </w:rPr>
        <w:t>, situată</w:t>
      </w:r>
      <w:r w:rsidR="00327BA9" w:rsidRPr="00327BA9">
        <w:rPr>
          <w:lang w:val="ro-RO"/>
        </w:rPr>
        <w:t xml:space="preserve"> la circa </w:t>
      </w:r>
      <w:r>
        <w:rPr>
          <w:lang w:val="ro-RO"/>
        </w:rPr>
        <w:t>100 m în aval de barajul de captare apă industrială</w:t>
      </w:r>
      <w:r w:rsidR="00327BA9" w:rsidRPr="00327BA9">
        <w:rPr>
          <w:lang w:val="ro-RO"/>
        </w:rPr>
        <w:t xml:space="preserve"> a SNGN ROMGAZ –</w:t>
      </w:r>
      <w:r w:rsidR="00B149BA">
        <w:rPr>
          <w:lang w:val="ro-RO"/>
        </w:rPr>
        <w:t xml:space="preserve"> Sucursala de</w:t>
      </w:r>
      <w:r w:rsidR="00CE7B3A">
        <w:rPr>
          <w:lang w:val="ro-RO"/>
        </w:rPr>
        <w:t xml:space="preserve"> Producţie Energie Electrică</w:t>
      </w:r>
      <w:r w:rsidR="00B149BA">
        <w:rPr>
          <w:lang w:val="ro-RO"/>
        </w:rPr>
        <w:t xml:space="preserve"> Iernut</w:t>
      </w:r>
      <w:r w:rsidR="00327BA9" w:rsidRPr="00327BA9">
        <w:rPr>
          <w:lang w:val="ro-RO"/>
        </w:rPr>
        <w:t>.</w:t>
      </w:r>
    </w:p>
    <w:p w:rsidR="000D1F24" w:rsidRPr="00E252C4" w:rsidRDefault="0061349D" w:rsidP="0048106B">
      <w:pPr>
        <w:ind w:start="85.50pt" w:end="0.65pt"/>
        <w:outlineLvl w:val="5"/>
        <w:rPr>
          <w:color w:val="000000"/>
          <w:lang w:val="ro-RO"/>
        </w:rPr>
      </w:pPr>
      <w:r>
        <w:rPr>
          <w:lang w:val="it-IT"/>
        </w:rPr>
        <w:t>Rezultatul</w:t>
      </w:r>
      <w:r w:rsidR="00B149BA">
        <w:rPr>
          <w:lang w:val="it-IT"/>
        </w:rPr>
        <w:t xml:space="preserve"> analizelor</w:t>
      </w:r>
      <w:r w:rsidR="0048106B">
        <w:rPr>
          <w:lang w:val="it-IT"/>
        </w:rPr>
        <w:t xml:space="preserve"> preliminare</w:t>
      </w:r>
      <w:r>
        <w:rPr>
          <w:lang w:val="it-IT"/>
        </w:rPr>
        <w:t xml:space="preserve">, </w:t>
      </w:r>
      <w:r w:rsidR="00CE7B3A">
        <w:rPr>
          <w:lang w:val="it-IT"/>
        </w:rPr>
        <w:t>pe probele de apă prelevate î</w:t>
      </w:r>
      <w:r>
        <w:rPr>
          <w:lang w:val="it-IT"/>
        </w:rPr>
        <w:t xml:space="preserve">n </w:t>
      </w:r>
      <w:r w:rsidR="00B149BA" w:rsidRPr="00B149BA">
        <w:rPr>
          <w:lang w:val="it-IT"/>
        </w:rPr>
        <w:t>data de 14.04.2018</w:t>
      </w:r>
      <w:r>
        <w:rPr>
          <w:lang w:val="it-IT"/>
        </w:rPr>
        <w:t xml:space="preserve">, </w:t>
      </w:r>
      <w:r w:rsidRPr="0061349D">
        <w:rPr>
          <w:lang w:val="it-IT"/>
        </w:rPr>
        <w:t>se prezintă astfel:</w:t>
      </w:r>
    </w:p>
    <w:tbl>
      <w:tblPr>
        <w:tblW w:w="377.15pt" w:type="dxa"/>
        <w:jc w:val="end"/>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492"/>
        <w:gridCol w:w="1498"/>
        <w:gridCol w:w="1498"/>
        <w:gridCol w:w="888"/>
        <w:gridCol w:w="1498"/>
        <w:gridCol w:w="1549"/>
      </w:tblGrid>
      <w:tr w:rsidR="0048106B" w:rsidRPr="0048106B" w:rsidTr="0048106B">
        <w:trPr>
          <w:trHeight w:val="1111"/>
          <w:jc w:val="end"/>
        </w:trPr>
        <w:tc>
          <w:tcPr>
            <w:tcW w:w="66.60pt" w:type="dxa"/>
            <w:tcBorders>
              <w:top w:val="single" w:sz="4" w:space="0" w:color="auto"/>
              <w:start w:val="single" w:sz="4" w:space="0" w:color="auto"/>
              <w:bottom w:val="single" w:sz="4" w:space="0" w:color="auto"/>
              <w:end w:val="single" w:sz="4" w:space="0" w:color="auto"/>
            </w:tcBorders>
            <w:vAlign w:val="center"/>
            <w:hideMark/>
          </w:tcPr>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Indicatorul</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Analizat /</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UM</w:t>
            </w:r>
          </w:p>
        </w:tc>
        <w:tc>
          <w:tcPr>
            <w:tcW w:w="69.05pt" w:type="dxa"/>
            <w:tcBorders>
              <w:top w:val="single" w:sz="4" w:space="0" w:color="auto"/>
              <w:start w:val="single" w:sz="4" w:space="0" w:color="auto"/>
              <w:bottom w:val="single" w:sz="4" w:space="0" w:color="auto"/>
              <w:end w:val="single" w:sz="4" w:space="0" w:color="auto"/>
            </w:tcBorders>
            <w:vAlign w:val="center"/>
            <w:hideMark/>
          </w:tcPr>
          <w:p w:rsidR="0048106B" w:rsidRPr="0048106B" w:rsidRDefault="00355C9D" w:rsidP="0048106B">
            <w:pPr>
              <w:spacing w:after="0pt" w:line="12pt" w:lineRule="auto"/>
              <w:ind w:start="0pt"/>
              <w:jc w:val="center"/>
              <w:rPr>
                <w:rFonts w:eastAsia="Times New Roman"/>
                <w:bCs/>
                <w:sz w:val="16"/>
                <w:szCs w:val="16"/>
                <w:lang w:val="ro-RO"/>
              </w:rPr>
            </w:pPr>
            <w:r>
              <w:rPr>
                <w:rFonts w:eastAsia="Times New Roman"/>
                <w:bCs/>
                <w:sz w:val="16"/>
                <w:szCs w:val="16"/>
                <w:lang w:val="ro-RO"/>
              </w:rPr>
              <w:t>r. Mureş, mal stâ</w:t>
            </w:r>
            <w:r w:rsidR="0048106B" w:rsidRPr="0048106B">
              <w:rPr>
                <w:rFonts w:eastAsia="Times New Roman"/>
                <w:bCs/>
                <w:sz w:val="16"/>
                <w:szCs w:val="16"/>
                <w:lang w:val="ro-RO"/>
              </w:rPr>
              <w:t>ng  amonte 50 m de la evacuar</w:t>
            </w:r>
            <w:r>
              <w:rPr>
                <w:rFonts w:eastAsia="Times New Roman"/>
                <w:bCs/>
                <w:sz w:val="16"/>
                <w:szCs w:val="16"/>
                <w:lang w:val="ro-RO"/>
              </w:rPr>
              <w:t>ea nr.2  SNGN ROMGAZ S.A. MEDIAŞ</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(Suc.prod.Energie Electrica-Iernut)</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ora 9.00</w:t>
            </w: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355C9D" w:rsidP="0048106B">
            <w:pPr>
              <w:spacing w:after="0pt" w:line="12pt" w:lineRule="auto"/>
              <w:ind w:start="0pt"/>
              <w:jc w:val="center"/>
              <w:rPr>
                <w:rFonts w:eastAsia="Times New Roman"/>
                <w:bCs/>
                <w:sz w:val="16"/>
                <w:szCs w:val="16"/>
                <w:lang w:val="ro-RO"/>
              </w:rPr>
            </w:pPr>
            <w:r>
              <w:rPr>
                <w:rFonts w:eastAsia="Times New Roman"/>
                <w:bCs/>
                <w:sz w:val="16"/>
                <w:szCs w:val="16"/>
                <w:lang w:val="ro-RO"/>
              </w:rPr>
              <w:t>r. Mureş</w:t>
            </w:r>
            <w:r w:rsidR="0048106B" w:rsidRPr="0048106B">
              <w:rPr>
                <w:rFonts w:eastAsia="Times New Roman"/>
                <w:bCs/>
                <w:sz w:val="16"/>
                <w:szCs w:val="16"/>
                <w:lang w:val="ro-RO"/>
              </w:rPr>
              <w:t>, mal s</w:t>
            </w:r>
            <w:r>
              <w:rPr>
                <w:rFonts w:eastAsia="Times New Roman"/>
                <w:bCs/>
                <w:sz w:val="16"/>
                <w:szCs w:val="16"/>
                <w:lang w:val="ro-RO"/>
              </w:rPr>
              <w:t>tâ</w:t>
            </w:r>
            <w:r w:rsidR="0048106B" w:rsidRPr="0048106B">
              <w:rPr>
                <w:rFonts w:eastAsia="Times New Roman"/>
                <w:bCs/>
                <w:sz w:val="16"/>
                <w:szCs w:val="16"/>
                <w:lang w:val="ro-RO"/>
              </w:rPr>
              <w:t>ng  aval 250 m de la evacuar</w:t>
            </w:r>
            <w:r>
              <w:rPr>
                <w:rFonts w:eastAsia="Times New Roman"/>
                <w:bCs/>
                <w:sz w:val="16"/>
                <w:szCs w:val="16"/>
                <w:lang w:val="ro-RO"/>
              </w:rPr>
              <w:t>ea nr.2  SNGN ROMGAZ S.A. MEDIAŞ</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 xml:space="preserve">(Suc.prod.Energie Electrica-Iernut) </w:t>
            </w:r>
            <w:r w:rsidRPr="0048106B">
              <w:rPr>
                <w:rFonts w:eastAsia="Times New Roman"/>
                <w:bCs/>
                <w:sz w:val="16"/>
                <w:szCs w:val="16"/>
                <w:lang w:val="ro-RO"/>
              </w:rPr>
              <w:br/>
              <w:t xml:space="preserve"> ora 9.30</w:t>
            </w:r>
          </w:p>
        </w:tc>
        <w:tc>
          <w:tcPr>
            <w:tcW w:w="41.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bCs/>
                <w:sz w:val="16"/>
                <w:szCs w:val="16"/>
                <w:lang w:val="ro-RO"/>
              </w:rPr>
            </w:pP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Limite cl II-a</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Ordin 161/2006</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Evacuare ape uzate -evacuar</w:t>
            </w:r>
            <w:r w:rsidR="00355C9D">
              <w:rPr>
                <w:rFonts w:eastAsia="Times New Roman"/>
                <w:bCs/>
                <w:sz w:val="16"/>
                <w:szCs w:val="16"/>
                <w:lang w:val="ro-RO"/>
              </w:rPr>
              <w:t>ea nr.2  SNGN ROMGAZ S.A. MEDIAŞ</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(Suc.prod.Energie Electrica-Iernut)</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bCs/>
                <w:sz w:val="16"/>
                <w:szCs w:val="16"/>
                <w:lang w:val="ro-RO"/>
              </w:rPr>
              <w:t>Ora 9.10</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Limite admise Aut. GA     nr.107/12.07.2017</w:t>
            </w:r>
          </w:p>
          <w:p w:rsidR="0048106B" w:rsidRPr="0048106B" w:rsidRDefault="0048106B" w:rsidP="0048106B">
            <w:pPr>
              <w:spacing w:after="0pt" w:line="12pt" w:lineRule="auto"/>
              <w:ind w:start="0pt"/>
              <w:jc w:val="center"/>
              <w:rPr>
                <w:rFonts w:eastAsia="Times New Roman"/>
                <w:bCs/>
                <w:sz w:val="16"/>
                <w:szCs w:val="16"/>
                <w:lang w:val="ro-RO"/>
              </w:rPr>
            </w:pPr>
            <w:r w:rsidRPr="0048106B">
              <w:rPr>
                <w:rFonts w:eastAsia="Times New Roman"/>
                <w:sz w:val="16"/>
                <w:szCs w:val="16"/>
                <w:lang w:val="ro-RO"/>
              </w:rPr>
              <w:t>Evacuarea nr.2</w:t>
            </w:r>
          </w:p>
        </w:tc>
      </w:tr>
      <w:tr w:rsidR="0048106B" w:rsidRPr="0048106B" w:rsidTr="0048106B">
        <w:trPr>
          <w:trHeight w:val="297"/>
          <w:jc w:val="end"/>
        </w:trPr>
        <w:tc>
          <w:tcPr>
            <w:tcW w:w="66.60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pH</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tc>
        <w:tc>
          <w:tcPr>
            <w:tcW w:w="41.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6,5-8,5</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 xml:space="preserve">7,3(21,0 </w:t>
            </w:r>
            <w:r w:rsidRPr="0048106B">
              <w:rPr>
                <w:rFonts w:ascii="Cambria Math" w:eastAsia="Times New Roman" w:hAnsi="Cambria Math" w:cs="Cambria Math"/>
                <w:sz w:val="16"/>
                <w:szCs w:val="16"/>
                <w:lang w:val="ro-RO"/>
              </w:rPr>
              <w:t>℃</w:t>
            </w:r>
            <w:r w:rsidRPr="0048106B">
              <w:rPr>
                <w:rFonts w:eastAsia="Times New Roman"/>
                <w:sz w:val="16"/>
                <w:szCs w:val="16"/>
                <w:lang w:val="ro-RO"/>
              </w:rPr>
              <w:t>)</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6,5-8,5</w:t>
            </w:r>
          </w:p>
        </w:tc>
      </w:tr>
      <w:tr w:rsidR="0048106B" w:rsidRPr="0048106B" w:rsidTr="0048106B">
        <w:trPr>
          <w:trHeight w:val="485"/>
          <w:jc w:val="end"/>
        </w:trPr>
        <w:tc>
          <w:tcPr>
            <w:tcW w:w="66.60pt" w:type="dxa"/>
            <w:tcBorders>
              <w:top w:val="single" w:sz="4" w:space="0" w:color="auto"/>
              <w:start w:val="single" w:sz="4" w:space="0" w:color="auto"/>
              <w:bottom w:val="single" w:sz="4" w:space="0" w:color="auto"/>
              <w:end w:val="single" w:sz="4" w:space="0" w:color="auto"/>
            </w:tcBorders>
            <w:vAlign w:val="center"/>
            <w:hideMark/>
          </w:tcPr>
          <w:p w:rsidR="0048106B" w:rsidRPr="0048106B" w:rsidRDefault="00355C9D" w:rsidP="0048106B">
            <w:pPr>
              <w:spacing w:after="0pt" w:line="12pt" w:lineRule="auto"/>
              <w:ind w:start="0pt"/>
              <w:jc w:val="center"/>
              <w:rPr>
                <w:rFonts w:eastAsia="Times New Roman"/>
                <w:sz w:val="16"/>
                <w:szCs w:val="16"/>
                <w:lang w:val="ro-RO"/>
              </w:rPr>
            </w:pPr>
            <w:r>
              <w:rPr>
                <w:rFonts w:eastAsia="Times New Roman"/>
                <w:sz w:val="16"/>
                <w:szCs w:val="16"/>
                <w:lang w:val="ro-RO"/>
              </w:rPr>
              <w:t>Materii î</w:t>
            </w:r>
            <w:r w:rsidR="0048106B" w:rsidRPr="0048106B">
              <w:rPr>
                <w:rFonts w:eastAsia="Times New Roman"/>
                <w:sz w:val="16"/>
                <w:szCs w:val="16"/>
                <w:lang w:val="ro-RO"/>
              </w:rPr>
              <w:t xml:space="preserve">n suspensie </w:t>
            </w:r>
            <w:r w:rsidR="0048106B" w:rsidRPr="0048106B">
              <w:rPr>
                <w:rFonts w:eastAsia="Times New Roman"/>
                <w:sz w:val="16"/>
                <w:szCs w:val="16"/>
                <w:lang w:val="ro-RO"/>
              </w:rPr>
              <w:br/>
              <w:t>mg/l</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243,0</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60</w:t>
            </w:r>
          </w:p>
        </w:tc>
      </w:tr>
      <w:tr w:rsidR="0048106B" w:rsidRPr="0048106B" w:rsidTr="0048106B">
        <w:trPr>
          <w:trHeight w:val="485"/>
          <w:jc w:val="end"/>
        </w:trPr>
        <w:tc>
          <w:tcPr>
            <w:tcW w:w="66.60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Reziduu fix mg/l</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750</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348,0</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2000</w:t>
            </w:r>
          </w:p>
        </w:tc>
      </w:tr>
      <w:tr w:rsidR="0048106B" w:rsidRPr="0048106B" w:rsidTr="0048106B">
        <w:trPr>
          <w:trHeight w:val="485"/>
          <w:jc w:val="end"/>
        </w:trPr>
        <w:tc>
          <w:tcPr>
            <w:tcW w:w="66.60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Oxigen dizolvat mg/l O2</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9.65</w:t>
            </w: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9,21</w:t>
            </w: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Min.7</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w:t>
            </w:r>
          </w:p>
        </w:tc>
      </w:tr>
      <w:tr w:rsidR="0048106B" w:rsidRPr="0048106B" w:rsidTr="0048106B">
        <w:trPr>
          <w:trHeight w:val="485"/>
          <w:jc w:val="end"/>
        </w:trPr>
        <w:tc>
          <w:tcPr>
            <w:tcW w:w="66.60pt" w:type="dxa"/>
            <w:tcBorders>
              <w:top w:val="single" w:sz="4" w:space="0" w:color="auto"/>
              <w:start w:val="single" w:sz="4" w:space="0" w:color="auto"/>
              <w:bottom w:val="single" w:sz="4" w:space="0" w:color="auto"/>
              <w:end w:val="single" w:sz="4" w:space="0" w:color="auto"/>
            </w:tcBorders>
            <w:vAlign w:val="center"/>
            <w:hideMark/>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CCO-Cr</w:t>
            </w:r>
          </w:p>
          <w:p w:rsidR="0048106B" w:rsidRPr="0048106B" w:rsidRDefault="0048106B" w:rsidP="0048106B">
            <w:pPr>
              <w:spacing w:after="0pt" w:line="12pt" w:lineRule="auto"/>
              <w:ind w:start="0pt"/>
              <w:jc w:val="center"/>
              <w:rPr>
                <w:rFonts w:eastAsia="Times New Roman"/>
                <w:sz w:val="16"/>
                <w:szCs w:val="16"/>
                <w:vertAlign w:val="subscript"/>
                <w:lang w:val="ro-RO"/>
              </w:rPr>
            </w:pPr>
            <w:r w:rsidRPr="0048106B">
              <w:rPr>
                <w:rFonts w:eastAsia="Times New Roman"/>
                <w:sz w:val="16"/>
                <w:szCs w:val="16"/>
                <w:lang w:val="ro-RO"/>
              </w:rPr>
              <w:t>mg/l O</w:t>
            </w:r>
            <w:r w:rsidRPr="0048106B">
              <w:rPr>
                <w:rFonts w:eastAsia="Times New Roman"/>
                <w:sz w:val="16"/>
                <w:szCs w:val="16"/>
                <w:vertAlign w:val="subscript"/>
                <w:lang w:val="ro-RO"/>
              </w:rPr>
              <w:t>2</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25</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243,0</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125</w:t>
            </w:r>
          </w:p>
        </w:tc>
      </w:tr>
      <w:tr w:rsidR="0048106B" w:rsidRPr="0048106B" w:rsidTr="0048106B">
        <w:trPr>
          <w:trHeight w:val="382"/>
          <w:jc w:val="end"/>
        </w:trPr>
        <w:tc>
          <w:tcPr>
            <w:tcW w:w="66.60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Indice hidrocarburi (Produse petroliere) mg/l</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în lucru</w:t>
            </w: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în lucru</w:t>
            </w:r>
          </w:p>
        </w:tc>
        <w:tc>
          <w:tcPr>
            <w:tcW w:w="41.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0,200</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în lucru</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5</w:t>
            </w:r>
          </w:p>
        </w:tc>
      </w:tr>
      <w:tr w:rsidR="0048106B" w:rsidRPr="0048106B" w:rsidTr="0048106B">
        <w:trPr>
          <w:trHeight w:val="361"/>
          <w:jc w:val="end"/>
        </w:trPr>
        <w:tc>
          <w:tcPr>
            <w:tcW w:w="66.60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Subst.extractibile mg/l</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&lt; 5,0</w:t>
            </w: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36,6</w:t>
            </w: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43,0</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20</w:t>
            </w:r>
          </w:p>
        </w:tc>
      </w:tr>
      <w:tr w:rsidR="0048106B" w:rsidRPr="0048106B" w:rsidTr="0048106B">
        <w:trPr>
          <w:trHeight w:val="361"/>
          <w:jc w:val="end"/>
        </w:trPr>
        <w:tc>
          <w:tcPr>
            <w:tcW w:w="66.60pt" w:type="dxa"/>
            <w:tcBorders>
              <w:top w:val="single" w:sz="4" w:space="0" w:color="auto"/>
              <w:start w:val="single" w:sz="4" w:space="0" w:color="auto"/>
              <w:bottom w:val="single" w:sz="4" w:space="0" w:color="auto"/>
              <w:end w:val="single" w:sz="4" w:space="0" w:color="auto"/>
            </w:tcBorders>
            <w:vAlign w:val="center"/>
            <w:hideMark/>
          </w:tcPr>
          <w:p w:rsidR="0048106B" w:rsidRPr="0048106B" w:rsidRDefault="0048106B" w:rsidP="00355C9D">
            <w:pPr>
              <w:spacing w:after="0pt" w:line="12pt" w:lineRule="auto"/>
              <w:ind w:start="0pt"/>
              <w:jc w:val="center"/>
              <w:rPr>
                <w:rFonts w:eastAsia="Times New Roman"/>
                <w:sz w:val="16"/>
                <w:szCs w:val="16"/>
                <w:lang w:val="ro-RO"/>
              </w:rPr>
            </w:pPr>
            <w:r w:rsidRPr="0048106B">
              <w:rPr>
                <w:rFonts w:eastAsia="Times New Roman"/>
                <w:sz w:val="16"/>
                <w:szCs w:val="16"/>
                <w:lang w:val="ro-RO"/>
              </w:rPr>
              <w:t xml:space="preserve">Sulfuri </w:t>
            </w:r>
            <w:r w:rsidR="00355C9D">
              <w:rPr>
                <w:rFonts w:eastAsia="Times New Roman"/>
                <w:sz w:val="16"/>
                <w:szCs w:val="16"/>
                <w:lang w:val="ro-RO"/>
              </w:rPr>
              <w:t>ş</w:t>
            </w:r>
            <w:r w:rsidRPr="0048106B">
              <w:rPr>
                <w:rFonts w:eastAsia="Times New Roman"/>
                <w:sz w:val="16"/>
                <w:szCs w:val="16"/>
                <w:lang w:val="ro-RO"/>
              </w:rPr>
              <w:t>i hidrogen sulfurat mg/l</w:t>
            </w: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tcPr>
          <w:p w:rsidR="0048106B" w:rsidRPr="0048106B" w:rsidRDefault="0048106B" w:rsidP="0048106B">
            <w:pPr>
              <w:spacing w:after="0pt" w:line="12pt" w:lineRule="auto"/>
              <w:ind w:start="0pt"/>
              <w:jc w:val="center"/>
              <w:rPr>
                <w:rFonts w:eastAsia="Times New Roman"/>
                <w:sz w:val="16"/>
                <w:szCs w:val="16"/>
                <w:lang w:val="ro-RO"/>
              </w:rPr>
            </w:pPr>
          </w:p>
        </w:tc>
        <w:tc>
          <w:tcPr>
            <w:tcW w:w="41.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p>
        </w:tc>
        <w:tc>
          <w:tcPr>
            <w:tcW w:w="69.0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&lt; 0,05</w:t>
            </w:r>
          </w:p>
        </w:tc>
        <w:tc>
          <w:tcPr>
            <w:tcW w:w="62.35pt" w:type="dxa"/>
            <w:tcBorders>
              <w:top w:val="single" w:sz="4" w:space="0" w:color="auto"/>
              <w:start w:val="single" w:sz="4" w:space="0" w:color="auto"/>
              <w:bottom w:val="single" w:sz="4" w:space="0" w:color="auto"/>
              <w:end w:val="single" w:sz="4" w:space="0" w:color="auto"/>
            </w:tcBorders>
            <w:vAlign w:val="center"/>
          </w:tcPr>
          <w:p w:rsidR="0048106B" w:rsidRPr="0048106B" w:rsidRDefault="0048106B" w:rsidP="0048106B">
            <w:pPr>
              <w:spacing w:after="0pt" w:line="12pt" w:lineRule="auto"/>
              <w:ind w:start="0pt"/>
              <w:jc w:val="center"/>
              <w:rPr>
                <w:rFonts w:eastAsia="Times New Roman"/>
                <w:sz w:val="16"/>
                <w:szCs w:val="16"/>
                <w:lang w:val="ro-RO"/>
              </w:rPr>
            </w:pPr>
            <w:r w:rsidRPr="0048106B">
              <w:rPr>
                <w:rFonts w:eastAsia="Times New Roman"/>
                <w:sz w:val="16"/>
                <w:szCs w:val="16"/>
                <w:lang w:val="ro-RO"/>
              </w:rPr>
              <w:t>0,5</w:t>
            </w:r>
          </w:p>
        </w:tc>
      </w:tr>
    </w:tbl>
    <w:p w:rsidR="00905602" w:rsidRDefault="00905602" w:rsidP="009A514D">
      <w:pPr>
        <w:spacing w:after="0pt"/>
        <w:ind w:start="85.50pt" w:end="0.65pt"/>
        <w:outlineLvl w:val="5"/>
        <w:rPr>
          <w:color w:val="000000"/>
          <w:lang w:val="ro-RO"/>
        </w:rPr>
      </w:pPr>
    </w:p>
    <w:p w:rsidR="0048106B" w:rsidRPr="0048106B" w:rsidRDefault="0048106B" w:rsidP="0048106B">
      <w:pPr>
        <w:spacing w:after="0pt"/>
        <w:ind w:start="85.50pt" w:end="0.65pt"/>
        <w:outlineLvl w:val="5"/>
        <w:rPr>
          <w:color w:val="000000"/>
          <w:lang w:val="ro-RO"/>
        </w:rPr>
      </w:pPr>
      <w:r w:rsidRPr="0048106B">
        <w:rPr>
          <w:color w:val="000000"/>
          <w:lang w:val="ro-RO"/>
        </w:rPr>
        <w:t>S-au constatat următoarele:</w:t>
      </w:r>
    </w:p>
    <w:p w:rsidR="0048106B" w:rsidRPr="00CE7B3A" w:rsidRDefault="0048106B" w:rsidP="0048106B">
      <w:pPr>
        <w:spacing w:after="0pt"/>
        <w:ind w:start="85.50pt" w:end="0.65pt"/>
        <w:outlineLvl w:val="5"/>
        <w:rPr>
          <w:color w:val="000000"/>
        </w:rPr>
      </w:pPr>
      <w:r w:rsidRPr="0048106B">
        <w:rPr>
          <w:color w:val="000000"/>
          <w:lang w:val="ro-RO"/>
        </w:rPr>
        <w:t>- conform analizelor efectuate de către A</w:t>
      </w:r>
      <w:r w:rsidR="00CE7B3A">
        <w:rPr>
          <w:color w:val="000000"/>
          <w:lang w:val="ro-RO"/>
        </w:rPr>
        <w:t>.</w:t>
      </w:r>
      <w:r w:rsidRPr="0048106B">
        <w:rPr>
          <w:color w:val="000000"/>
          <w:lang w:val="ro-RO"/>
        </w:rPr>
        <w:t>B</w:t>
      </w:r>
      <w:r w:rsidR="00CE7B3A">
        <w:rPr>
          <w:color w:val="000000"/>
          <w:lang w:val="ro-RO"/>
        </w:rPr>
        <w:t>.</w:t>
      </w:r>
      <w:r w:rsidRPr="0048106B">
        <w:rPr>
          <w:color w:val="000000"/>
          <w:lang w:val="ro-RO"/>
        </w:rPr>
        <w:t>A</w:t>
      </w:r>
      <w:r w:rsidR="00CE7B3A">
        <w:rPr>
          <w:color w:val="000000"/>
          <w:lang w:val="ro-RO"/>
        </w:rPr>
        <w:t>.</w:t>
      </w:r>
      <w:r w:rsidRPr="0048106B">
        <w:rPr>
          <w:color w:val="000000"/>
          <w:lang w:val="ro-RO"/>
        </w:rPr>
        <w:t xml:space="preserve"> Mureș la apele uzate evacuate, se constată depășiri la indicatorii:</w:t>
      </w:r>
      <w:r w:rsidR="00CE7B3A">
        <w:rPr>
          <w:color w:val="000000"/>
          <w:lang w:val="ro-RO"/>
        </w:rPr>
        <w:t xml:space="preserve"> </w:t>
      </w:r>
      <w:r w:rsidRPr="0048106B">
        <w:rPr>
          <w:color w:val="000000"/>
          <w:lang w:val="ro-RO"/>
        </w:rPr>
        <w:t>materii în suspensie, CCO-Cr, substanțe extractibile</w:t>
      </w:r>
      <w:r w:rsidR="00CE7B3A">
        <w:rPr>
          <w:color w:val="000000"/>
        </w:rPr>
        <w:t>;</w:t>
      </w:r>
    </w:p>
    <w:p w:rsidR="0048106B" w:rsidRPr="0048106B" w:rsidRDefault="00CE7B3A" w:rsidP="0048106B">
      <w:pPr>
        <w:spacing w:after="0pt"/>
        <w:ind w:start="85.50pt" w:end="0.65pt"/>
        <w:outlineLvl w:val="5"/>
        <w:rPr>
          <w:color w:val="000000"/>
          <w:lang w:val="ro-RO"/>
        </w:rPr>
      </w:pPr>
      <w:r>
        <w:rPr>
          <w:color w:val="000000"/>
          <w:lang w:val="ro-RO"/>
        </w:rPr>
        <w:t xml:space="preserve">- </w:t>
      </w:r>
      <w:r w:rsidR="0048106B" w:rsidRPr="0048106B">
        <w:rPr>
          <w:color w:val="000000"/>
          <w:lang w:val="ro-RO"/>
        </w:rPr>
        <w:t>conform</w:t>
      </w:r>
      <w:r w:rsidR="000B0A5F">
        <w:rPr>
          <w:color w:val="000000"/>
          <w:lang w:val="ro-RO"/>
        </w:rPr>
        <w:t xml:space="preserve"> analizelor efectuate</w:t>
      </w:r>
      <w:r>
        <w:rPr>
          <w:color w:val="000000"/>
          <w:lang w:val="ro-RO"/>
        </w:rPr>
        <w:t xml:space="preserve">, în secțiunile râului </w:t>
      </w:r>
      <w:r w:rsidR="0048106B" w:rsidRPr="0048106B">
        <w:rPr>
          <w:color w:val="000000"/>
          <w:lang w:val="ro-RO"/>
        </w:rPr>
        <w:t>Mureș, se constată scăderea concentr</w:t>
      </w:r>
      <w:r>
        <w:rPr>
          <w:color w:val="000000"/>
          <w:lang w:val="ro-RO"/>
        </w:rPr>
        <w:t>ației în oxigen dizolvat și creş</w:t>
      </w:r>
      <w:r w:rsidR="0048106B" w:rsidRPr="0048106B">
        <w:rPr>
          <w:color w:val="000000"/>
          <w:lang w:val="ro-RO"/>
        </w:rPr>
        <w:t>terea conținutului în substanțe extractibile</w:t>
      </w:r>
      <w:r>
        <w:rPr>
          <w:color w:val="000000"/>
          <w:lang w:val="ro-RO"/>
        </w:rPr>
        <w:t>,</w:t>
      </w:r>
      <w:r w:rsidR="0048106B" w:rsidRPr="0048106B">
        <w:rPr>
          <w:color w:val="000000"/>
          <w:lang w:val="ro-RO"/>
        </w:rPr>
        <w:t xml:space="preserve">  în aval de evacuarea nr.2 </w:t>
      </w:r>
      <w:r>
        <w:rPr>
          <w:color w:val="000000"/>
          <w:lang w:val="ro-RO"/>
        </w:rPr>
        <w:t xml:space="preserve">a SNGN ROMGAZ S.A. </w:t>
      </w:r>
      <w:r w:rsidR="0048106B" w:rsidRPr="0048106B">
        <w:rPr>
          <w:color w:val="000000"/>
          <w:lang w:val="ro-RO"/>
        </w:rPr>
        <w:t>(</w:t>
      </w:r>
      <w:r>
        <w:rPr>
          <w:color w:val="000000"/>
          <w:lang w:val="ro-RO"/>
        </w:rPr>
        <w:t xml:space="preserve">Termocentrala </w:t>
      </w:r>
      <w:r w:rsidR="000B0A5F">
        <w:rPr>
          <w:color w:val="000000"/>
          <w:lang w:val="ro-RO"/>
        </w:rPr>
        <w:t>Iernut), față de amonte sursă</w:t>
      </w:r>
      <w:r w:rsidR="0048106B" w:rsidRPr="0048106B">
        <w:rPr>
          <w:color w:val="000000"/>
          <w:lang w:val="ro-RO"/>
        </w:rPr>
        <w:t xml:space="preserve"> de evacuare nr.2</w:t>
      </w:r>
      <w:r>
        <w:rPr>
          <w:color w:val="000000"/>
          <w:lang w:val="ro-RO"/>
        </w:rPr>
        <w:t>.</w:t>
      </w:r>
    </w:p>
    <w:p w:rsidR="0048106B" w:rsidRPr="0048106B" w:rsidRDefault="0048106B" w:rsidP="0048106B">
      <w:pPr>
        <w:spacing w:after="0pt"/>
        <w:ind w:start="85.50pt" w:end="0.65pt"/>
        <w:outlineLvl w:val="5"/>
        <w:rPr>
          <w:color w:val="000000"/>
          <w:lang w:val="ro-RO"/>
        </w:rPr>
      </w:pPr>
      <w:r w:rsidRPr="0048106B">
        <w:rPr>
          <w:color w:val="000000"/>
          <w:lang w:val="ro-RO"/>
        </w:rPr>
        <w:t xml:space="preserve">Comparând probele recoltate în data de 13.04.2018 cu cele recoltate </w:t>
      </w:r>
      <w:r w:rsidR="00E657A4">
        <w:rPr>
          <w:color w:val="000000"/>
          <w:lang w:val="ro-RO"/>
        </w:rPr>
        <w:t>în</w:t>
      </w:r>
      <w:r w:rsidRPr="0048106B">
        <w:rPr>
          <w:color w:val="000000"/>
          <w:lang w:val="ro-RO"/>
        </w:rPr>
        <w:t xml:space="preserve"> data de 14.04.2018, se constată scăderea considerabilă a concentrațiilor specifice poluării cu ulei pentru turbine</w:t>
      </w:r>
      <w:r w:rsidR="00E657A4">
        <w:rPr>
          <w:color w:val="000000"/>
          <w:lang w:val="ro-RO"/>
        </w:rPr>
        <w:t xml:space="preserve"> </w:t>
      </w:r>
      <w:r w:rsidR="00E657A4">
        <w:rPr>
          <w:color w:val="000000"/>
        </w:rPr>
        <w:t>(</w:t>
      </w:r>
      <w:r w:rsidRPr="0048106B">
        <w:rPr>
          <w:color w:val="000000"/>
          <w:lang w:val="ro-RO"/>
        </w:rPr>
        <w:t>concentrațiile CCO-Cr și substanțe extractibile</w:t>
      </w:r>
      <w:r w:rsidR="00E657A4">
        <w:rPr>
          <w:color w:val="000000"/>
          <w:lang w:val="ro-RO"/>
        </w:rPr>
        <w:t>)</w:t>
      </w:r>
      <w:r w:rsidRPr="0048106B">
        <w:rPr>
          <w:color w:val="000000"/>
          <w:lang w:val="ro-RO"/>
        </w:rPr>
        <w:t>.</w:t>
      </w:r>
    </w:p>
    <w:p w:rsidR="0048106B" w:rsidRPr="0048106B" w:rsidRDefault="0048106B" w:rsidP="0048106B">
      <w:pPr>
        <w:spacing w:after="0pt"/>
        <w:ind w:start="85.50pt" w:end="0.65pt"/>
        <w:outlineLvl w:val="5"/>
        <w:rPr>
          <w:color w:val="000000"/>
          <w:lang w:val="ro-RO"/>
        </w:rPr>
      </w:pPr>
      <w:r w:rsidRPr="0048106B">
        <w:rPr>
          <w:color w:val="000000"/>
          <w:lang w:val="ro-RO"/>
        </w:rPr>
        <w:t>Efectul poluării</w:t>
      </w:r>
      <w:r w:rsidR="00E657A4">
        <w:rPr>
          <w:color w:val="000000"/>
          <w:lang w:val="ro-RO"/>
        </w:rPr>
        <w:t>,</w:t>
      </w:r>
      <w:r w:rsidRPr="0048106B">
        <w:rPr>
          <w:color w:val="000000"/>
          <w:lang w:val="ro-RO"/>
        </w:rPr>
        <w:t xml:space="preserve"> în aval de evacuarea nr.2</w:t>
      </w:r>
      <w:r w:rsidR="00E657A4">
        <w:rPr>
          <w:color w:val="000000"/>
          <w:lang w:val="ro-RO"/>
        </w:rPr>
        <w:t>,</w:t>
      </w:r>
      <w:r w:rsidRPr="0048106B">
        <w:rPr>
          <w:color w:val="000000"/>
          <w:lang w:val="ro-RO"/>
        </w:rPr>
        <w:t xml:space="preserve"> în loc</w:t>
      </w:r>
      <w:r w:rsidR="00E657A4">
        <w:rPr>
          <w:color w:val="000000"/>
          <w:lang w:val="ro-RO"/>
        </w:rPr>
        <w:t>alităţile Luduș și Chețani, s-a diminuat semnificativ</w:t>
      </w:r>
      <w:r w:rsidRPr="0048106B">
        <w:rPr>
          <w:color w:val="000000"/>
          <w:lang w:val="ro-RO"/>
        </w:rPr>
        <w:t>.</w:t>
      </w:r>
    </w:p>
    <w:p w:rsidR="0048106B" w:rsidRDefault="000B0A5F" w:rsidP="0048106B">
      <w:pPr>
        <w:spacing w:after="0pt"/>
        <w:ind w:start="85.50pt" w:end="0.65pt"/>
        <w:outlineLvl w:val="5"/>
        <w:rPr>
          <w:color w:val="000000"/>
          <w:lang w:val="ro-RO"/>
        </w:rPr>
      </w:pPr>
      <w:r>
        <w:rPr>
          <w:color w:val="000000"/>
          <w:lang w:val="ro-RO"/>
        </w:rPr>
        <w:t>Valorile concentrațiilor în</w:t>
      </w:r>
      <w:r w:rsidR="00CB3BAA">
        <w:rPr>
          <w:color w:val="000000"/>
          <w:lang w:val="ro-RO"/>
        </w:rPr>
        <w:t xml:space="preserve"> oxigen dizolvat al râului</w:t>
      </w:r>
      <w:r w:rsidR="0048106B" w:rsidRPr="0048106B">
        <w:rPr>
          <w:color w:val="000000"/>
          <w:lang w:val="ro-RO"/>
        </w:rPr>
        <w:t xml:space="preserve"> Mureș</w:t>
      </w:r>
      <w:r w:rsidR="00CB3BAA">
        <w:rPr>
          <w:color w:val="000000"/>
          <w:lang w:val="ro-RO"/>
        </w:rPr>
        <w:t>,</w:t>
      </w:r>
      <w:r w:rsidR="0048106B" w:rsidRPr="0048106B">
        <w:rPr>
          <w:color w:val="000000"/>
          <w:lang w:val="ro-RO"/>
        </w:rPr>
        <w:t xml:space="preserve"> în secțiunile analizate</w:t>
      </w:r>
      <w:r w:rsidR="00CB3BAA">
        <w:rPr>
          <w:color w:val="000000"/>
          <w:lang w:val="ro-RO"/>
        </w:rPr>
        <w:t>,</w:t>
      </w:r>
      <w:r w:rsidR="0048106B" w:rsidRPr="0048106B">
        <w:rPr>
          <w:color w:val="000000"/>
          <w:lang w:val="ro-RO"/>
        </w:rPr>
        <w:t xml:space="preserve"> sunt conforme Ordinului 161/2006-cls. II -obiectiv țintă-</w:t>
      </w:r>
      <w:r w:rsidR="005E232A">
        <w:rPr>
          <w:color w:val="000000"/>
          <w:lang w:val="ro-RO"/>
        </w:rPr>
        <w:t xml:space="preserve"> </w:t>
      </w:r>
      <w:r w:rsidR="0048106B" w:rsidRPr="0048106B">
        <w:rPr>
          <w:color w:val="000000"/>
          <w:lang w:val="ro-RO"/>
        </w:rPr>
        <w:t>nu prezintă pericolul lipsei de oxigen în râu, neformându-se peli</w:t>
      </w:r>
      <w:r w:rsidR="00CB3BAA">
        <w:rPr>
          <w:color w:val="000000"/>
          <w:lang w:val="ro-RO"/>
        </w:rPr>
        <w:t>cule compacte care să împiedice transferul de oxigen (</w:t>
      </w:r>
      <w:r w:rsidR="0048106B" w:rsidRPr="0048106B">
        <w:rPr>
          <w:color w:val="000000"/>
          <w:lang w:val="ro-RO"/>
        </w:rPr>
        <w:t xml:space="preserve">s-au format </w:t>
      </w:r>
      <w:r w:rsidR="00CB3BAA">
        <w:rPr>
          <w:color w:val="000000"/>
          <w:lang w:val="ro-RO"/>
        </w:rPr>
        <w:t>pelicule dispersate pe r. Mureș</w:t>
      </w:r>
      <w:r w:rsidR="0048106B" w:rsidRPr="0048106B">
        <w:rPr>
          <w:color w:val="000000"/>
          <w:lang w:val="ro-RO"/>
        </w:rPr>
        <w:t>).</w:t>
      </w:r>
    </w:p>
    <w:p w:rsidR="0048106B" w:rsidRDefault="008B1289" w:rsidP="009A514D">
      <w:pPr>
        <w:spacing w:after="0pt"/>
        <w:ind w:start="85.50pt" w:end="0.65pt"/>
        <w:outlineLvl w:val="5"/>
        <w:rPr>
          <w:color w:val="000000"/>
          <w:lang w:val="ro-RO"/>
        </w:rPr>
      </w:pPr>
      <w:r>
        <w:rPr>
          <w:color w:val="000000"/>
          <w:lang w:val="ro-RO"/>
        </w:rPr>
        <w:t>Nu s-a înregistrat mortalitate piscicolă.</w:t>
      </w:r>
    </w:p>
    <w:p w:rsidR="008B1289" w:rsidRPr="008B1289" w:rsidRDefault="008B1289" w:rsidP="009A514D">
      <w:pPr>
        <w:spacing w:after="0pt"/>
        <w:ind w:start="85.50pt" w:end="0.65pt"/>
        <w:outlineLvl w:val="5"/>
        <w:rPr>
          <w:color w:val="000000"/>
        </w:rPr>
      </w:pPr>
      <w:r>
        <w:rPr>
          <w:color w:val="000000"/>
          <w:lang w:val="ro-RO"/>
        </w:rPr>
        <w:t>S-au luat următoarele măsuri</w:t>
      </w:r>
      <w:r>
        <w:rPr>
          <w:color w:val="000000"/>
        </w:rPr>
        <w:t>:</w:t>
      </w:r>
    </w:p>
    <w:p w:rsidR="008B1289" w:rsidRDefault="008B1289" w:rsidP="008B1289">
      <w:pPr>
        <w:spacing w:after="0pt"/>
        <w:ind w:start="85.50pt" w:end="0.65pt"/>
        <w:outlineLvl w:val="5"/>
        <w:rPr>
          <w:color w:val="000000"/>
          <w:lang w:val="ro-RO"/>
        </w:rPr>
      </w:pPr>
      <w:r w:rsidRPr="008B1289">
        <w:rPr>
          <w:color w:val="000000"/>
          <w:lang w:val="ro-RO"/>
        </w:rPr>
        <w:t>-</w:t>
      </w:r>
      <w:r>
        <w:rPr>
          <w:color w:val="000000"/>
          <w:lang w:val="ro-RO"/>
        </w:rPr>
        <w:t xml:space="preserve"> s</w:t>
      </w:r>
      <w:r w:rsidRPr="008B1289">
        <w:rPr>
          <w:color w:val="000000"/>
          <w:lang w:val="ro-RO"/>
        </w:rPr>
        <w:t>-au montat baraje absorbante pe râul M</w:t>
      </w:r>
      <w:r>
        <w:rPr>
          <w:color w:val="000000"/>
          <w:lang w:val="ro-RO"/>
        </w:rPr>
        <w:t>ureș</w:t>
      </w:r>
      <w:r w:rsidR="00A81B8A">
        <w:rPr>
          <w:color w:val="000000"/>
          <w:lang w:val="ro-RO"/>
        </w:rPr>
        <w:t>,</w:t>
      </w:r>
      <w:r>
        <w:rPr>
          <w:color w:val="000000"/>
          <w:lang w:val="ro-RO"/>
        </w:rPr>
        <w:t xml:space="preserve"> în jurul gurii de evacuare;</w:t>
      </w:r>
    </w:p>
    <w:p w:rsidR="008B1289" w:rsidRPr="008B1289" w:rsidRDefault="00A81B8A" w:rsidP="00A81B8A">
      <w:pPr>
        <w:spacing w:after="0pt"/>
        <w:ind w:start="85.50pt" w:end="0.65pt"/>
        <w:outlineLvl w:val="5"/>
        <w:rPr>
          <w:color w:val="000000"/>
          <w:lang w:val="ro-RO"/>
        </w:rPr>
      </w:pPr>
      <w:r>
        <w:rPr>
          <w:color w:val="000000"/>
          <w:lang w:val="ro-RO"/>
        </w:rPr>
        <w:t>-</w:t>
      </w:r>
      <w:r w:rsidR="008B1289" w:rsidRPr="008B1289">
        <w:rPr>
          <w:color w:val="000000"/>
          <w:lang w:val="ro-RO"/>
        </w:rPr>
        <w:t xml:space="preserve"> </w:t>
      </w:r>
      <w:r>
        <w:rPr>
          <w:color w:val="000000"/>
          <w:lang w:val="ro-RO"/>
        </w:rPr>
        <w:t>s-a intervenit</w:t>
      </w:r>
      <w:r w:rsidR="008B1289" w:rsidRPr="008B1289">
        <w:rPr>
          <w:color w:val="000000"/>
          <w:lang w:val="ro-RO"/>
        </w:rPr>
        <w:t xml:space="preserve"> pentru stopare</w:t>
      </w:r>
      <w:r>
        <w:rPr>
          <w:color w:val="000000"/>
          <w:lang w:val="ro-RO"/>
        </w:rPr>
        <w:t>a oricărei posibilități de descă</w:t>
      </w:r>
      <w:r w:rsidR="008B1289" w:rsidRPr="008B1289">
        <w:rPr>
          <w:color w:val="000000"/>
          <w:lang w:val="ro-RO"/>
        </w:rPr>
        <w:t>rcare</w:t>
      </w:r>
      <w:r>
        <w:rPr>
          <w:color w:val="000000"/>
          <w:lang w:val="ro-RO"/>
        </w:rPr>
        <w:t>,</w:t>
      </w:r>
      <w:r w:rsidR="008B1289" w:rsidRPr="008B1289">
        <w:rPr>
          <w:color w:val="000000"/>
          <w:lang w:val="ro-RO"/>
        </w:rPr>
        <w:t xml:space="preserve"> prin gura de evacuare nr. 2</w:t>
      </w:r>
      <w:r>
        <w:rPr>
          <w:color w:val="000000"/>
          <w:lang w:val="ro-RO"/>
        </w:rPr>
        <w:t>,</w:t>
      </w:r>
      <w:r w:rsidR="008B1289" w:rsidRPr="008B1289">
        <w:rPr>
          <w:color w:val="000000"/>
          <w:lang w:val="ro-RO"/>
        </w:rPr>
        <w:t xml:space="preserve"> prin obturarea acestui canal </w:t>
      </w:r>
      <w:r>
        <w:rPr>
          <w:color w:val="000000"/>
          <w:lang w:val="ro-RO"/>
        </w:rPr>
        <w:t>î</w:t>
      </w:r>
      <w:r w:rsidR="008B1289" w:rsidRPr="008B1289">
        <w:rPr>
          <w:color w:val="000000"/>
          <w:lang w:val="ro-RO"/>
        </w:rPr>
        <w:t>n secțiunea imediat amo</w:t>
      </w:r>
      <w:r>
        <w:rPr>
          <w:color w:val="000000"/>
          <w:lang w:val="ro-RO"/>
        </w:rPr>
        <w:t>nte de evacuarea în râul Mureș</w:t>
      </w:r>
      <w:r w:rsidR="003E5208">
        <w:rPr>
          <w:color w:val="000000"/>
          <w:lang w:val="ro-RO"/>
        </w:rPr>
        <w:t>;</w:t>
      </w:r>
    </w:p>
    <w:p w:rsidR="008B1289" w:rsidRPr="008B1289" w:rsidRDefault="00A81B8A" w:rsidP="008B1289">
      <w:pPr>
        <w:spacing w:after="0pt"/>
        <w:ind w:start="85.50pt" w:end="0.65pt"/>
        <w:outlineLvl w:val="5"/>
        <w:rPr>
          <w:color w:val="000000"/>
          <w:lang w:val="ro-RO"/>
        </w:rPr>
      </w:pPr>
      <w:r>
        <w:rPr>
          <w:color w:val="000000"/>
          <w:lang w:val="ro-RO"/>
        </w:rPr>
        <w:t>- reprezentanţ</w:t>
      </w:r>
      <w:r w:rsidR="008B1289" w:rsidRPr="008B1289">
        <w:rPr>
          <w:color w:val="000000"/>
          <w:lang w:val="ro-RO"/>
        </w:rPr>
        <w:t>ii CIR SGA Mureș, CIR SGA</w:t>
      </w:r>
      <w:r>
        <w:rPr>
          <w:color w:val="000000"/>
          <w:lang w:val="ro-RO"/>
        </w:rPr>
        <w:t xml:space="preserve"> Alba, </w:t>
      </w:r>
      <w:r w:rsidR="008B1289" w:rsidRPr="008B1289">
        <w:rPr>
          <w:color w:val="000000"/>
          <w:lang w:val="ro-RO"/>
        </w:rPr>
        <w:t>CIR SGA Hunedoara și CIR SGA</w:t>
      </w:r>
      <w:r>
        <w:rPr>
          <w:color w:val="000000"/>
          <w:lang w:val="ro-RO"/>
        </w:rPr>
        <w:t xml:space="preserve"> Arad  </w:t>
      </w:r>
      <w:r w:rsidR="008B1289" w:rsidRPr="008B1289">
        <w:rPr>
          <w:color w:val="000000"/>
          <w:lang w:val="ro-RO"/>
        </w:rPr>
        <w:t>au  montat materiale absorbante (baraje, lavete, estacade, perne a</w:t>
      </w:r>
      <w:r>
        <w:rPr>
          <w:color w:val="000000"/>
          <w:lang w:val="ro-RO"/>
        </w:rPr>
        <w:t>bsorbante, prafuri absorbante) î</w:t>
      </w:r>
      <w:r w:rsidR="008B1289" w:rsidRPr="008B1289">
        <w:rPr>
          <w:color w:val="000000"/>
          <w:lang w:val="ro-RO"/>
        </w:rPr>
        <w:t>n zona  loc</w:t>
      </w:r>
      <w:r>
        <w:rPr>
          <w:color w:val="000000"/>
          <w:lang w:val="ro-RO"/>
        </w:rPr>
        <w:t xml:space="preserve">alităţilor Teiuş, </w:t>
      </w:r>
      <w:r w:rsidR="008B1289" w:rsidRPr="008B1289">
        <w:rPr>
          <w:color w:val="000000"/>
          <w:lang w:val="ro-RO"/>
        </w:rPr>
        <w:t>Ș</w:t>
      </w:r>
      <w:r>
        <w:rPr>
          <w:color w:val="000000"/>
          <w:lang w:val="ro-RO"/>
        </w:rPr>
        <w:t xml:space="preserve">ibot, </w:t>
      </w:r>
      <w:r w:rsidR="008B1289" w:rsidRPr="008B1289">
        <w:rPr>
          <w:color w:val="000000"/>
          <w:lang w:val="ro-RO"/>
        </w:rPr>
        <w:t>Min</w:t>
      </w:r>
      <w:r>
        <w:rPr>
          <w:color w:val="000000"/>
          <w:lang w:val="ro-RO"/>
        </w:rPr>
        <w:t>tia și urmând a monta și în localitatea Căpruța</w:t>
      </w:r>
      <w:r w:rsidR="003E5208">
        <w:rPr>
          <w:color w:val="000000"/>
          <w:lang w:val="ro-RO"/>
        </w:rPr>
        <w:t>,</w:t>
      </w:r>
      <w:r w:rsidR="008B1289" w:rsidRPr="008B1289">
        <w:rPr>
          <w:color w:val="000000"/>
          <w:lang w:val="ro-RO"/>
        </w:rPr>
        <w:t xml:space="preserve"> pentru reținerea peliculelor poluante</w:t>
      </w:r>
      <w:r>
        <w:rPr>
          <w:color w:val="000000"/>
          <w:lang w:val="ro-RO"/>
        </w:rPr>
        <w:t>,</w:t>
      </w:r>
      <w:r w:rsidR="008B1289" w:rsidRPr="008B1289">
        <w:rPr>
          <w:color w:val="000000"/>
          <w:lang w:val="ro-RO"/>
        </w:rPr>
        <w:t xml:space="preserve"> în vederea  prevenirii propagării acestora.</w:t>
      </w:r>
    </w:p>
    <w:p w:rsidR="008B1289" w:rsidRPr="008B1289" w:rsidRDefault="003E5208" w:rsidP="008B1289">
      <w:pPr>
        <w:spacing w:after="0pt"/>
        <w:ind w:start="85.50pt" w:end="0.65pt"/>
        <w:outlineLvl w:val="5"/>
        <w:rPr>
          <w:color w:val="000000"/>
          <w:lang w:val="ro-RO"/>
        </w:rPr>
      </w:pPr>
      <w:r>
        <w:rPr>
          <w:color w:val="000000"/>
          <w:lang w:val="ro-RO"/>
        </w:rPr>
        <w:t xml:space="preserve">S-au dispus următoarele măsuri </w:t>
      </w:r>
      <w:r w:rsidR="008B1289" w:rsidRPr="008B1289">
        <w:rPr>
          <w:color w:val="000000"/>
          <w:lang w:val="ro-RO"/>
        </w:rPr>
        <w:t>poluatorului</w:t>
      </w:r>
      <w:r>
        <w:rPr>
          <w:color w:val="000000"/>
          <w:lang w:val="ro-RO"/>
        </w:rPr>
        <w:t>,</w:t>
      </w:r>
      <w:r w:rsidR="008B1289" w:rsidRPr="008B1289">
        <w:rPr>
          <w:color w:val="000000"/>
          <w:lang w:val="ro-RO"/>
        </w:rPr>
        <w:t xml:space="preserve"> cu ocazia controalelor efectuate în perioada 13-14.04.201</w:t>
      </w:r>
      <w:r>
        <w:rPr>
          <w:color w:val="000000"/>
          <w:lang w:val="ro-RO"/>
        </w:rPr>
        <w:t>8, de inspectorii A</w:t>
      </w:r>
      <w:r w:rsidR="00BD7EC7">
        <w:rPr>
          <w:color w:val="000000"/>
          <w:lang w:val="ro-RO"/>
        </w:rPr>
        <w:t>.</w:t>
      </w:r>
      <w:r>
        <w:rPr>
          <w:color w:val="000000"/>
          <w:lang w:val="ro-RO"/>
        </w:rPr>
        <w:t>B</w:t>
      </w:r>
      <w:r w:rsidR="00BD7EC7">
        <w:rPr>
          <w:color w:val="000000"/>
          <w:lang w:val="ro-RO"/>
        </w:rPr>
        <w:t>.</w:t>
      </w:r>
      <w:r>
        <w:rPr>
          <w:color w:val="000000"/>
          <w:lang w:val="ro-RO"/>
        </w:rPr>
        <w:t>A</w:t>
      </w:r>
      <w:r w:rsidR="00BD7EC7">
        <w:rPr>
          <w:color w:val="000000"/>
          <w:lang w:val="ro-RO"/>
        </w:rPr>
        <w:t>.</w:t>
      </w:r>
      <w:r>
        <w:rPr>
          <w:color w:val="000000"/>
          <w:lang w:val="ro-RO"/>
        </w:rPr>
        <w:t xml:space="preserve"> Mureş-S</w:t>
      </w:r>
      <w:r w:rsidR="00BD7EC7">
        <w:rPr>
          <w:color w:val="000000"/>
          <w:lang w:val="ro-RO"/>
        </w:rPr>
        <w:t>.</w:t>
      </w:r>
      <w:r>
        <w:rPr>
          <w:color w:val="000000"/>
          <w:lang w:val="ro-RO"/>
        </w:rPr>
        <w:t>G</w:t>
      </w:r>
      <w:r w:rsidR="00BD7EC7">
        <w:rPr>
          <w:color w:val="000000"/>
          <w:lang w:val="ro-RO"/>
        </w:rPr>
        <w:t>.</w:t>
      </w:r>
      <w:r>
        <w:rPr>
          <w:color w:val="000000"/>
          <w:lang w:val="ro-RO"/>
        </w:rPr>
        <w:t>A</w:t>
      </w:r>
      <w:r w:rsidR="00BD7EC7">
        <w:rPr>
          <w:color w:val="000000"/>
          <w:lang w:val="ro-RO"/>
        </w:rPr>
        <w:t>.</w:t>
      </w:r>
      <w:r>
        <w:rPr>
          <w:color w:val="000000"/>
          <w:lang w:val="ro-RO"/>
        </w:rPr>
        <w:t xml:space="preserve"> Mureş</w:t>
      </w:r>
      <w:r w:rsidR="008B1289" w:rsidRPr="008B1289">
        <w:rPr>
          <w:color w:val="000000"/>
          <w:lang w:val="ro-RO"/>
        </w:rPr>
        <w:t>:</w:t>
      </w:r>
    </w:p>
    <w:p w:rsidR="008B1289" w:rsidRPr="008B1289" w:rsidRDefault="003E5208" w:rsidP="003E5208">
      <w:pPr>
        <w:spacing w:after="0pt"/>
        <w:ind w:start="85.50pt" w:end="0.65pt"/>
        <w:outlineLvl w:val="5"/>
        <w:rPr>
          <w:color w:val="000000"/>
          <w:lang w:val="ro-RO"/>
        </w:rPr>
      </w:pPr>
      <w:r>
        <w:rPr>
          <w:color w:val="000000"/>
          <w:lang w:val="ro-RO"/>
        </w:rPr>
        <w:t>- s</w:t>
      </w:r>
      <w:r w:rsidR="008B1289" w:rsidRPr="008B1289">
        <w:rPr>
          <w:color w:val="000000"/>
          <w:lang w:val="ro-RO"/>
        </w:rPr>
        <w:t>toparea oricărei evacuări de apă uzată neepurată în râul Mureș</w:t>
      </w:r>
      <w:r>
        <w:rPr>
          <w:color w:val="000000"/>
          <w:lang w:val="ro-RO"/>
        </w:rPr>
        <w:t>;</w:t>
      </w:r>
    </w:p>
    <w:p w:rsidR="003E5208" w:rsidRDefault="003E5208" w:rsidP="003E5208">
      <w:pPr>
        <w:spacing w:after="0pt"/>
        <w:ind w:start="85.50pt" w:end="0.65pt"/>
        <w:outlineLvl w:val="5"/>
        <w:rPr>
          <w:color w:val="000000"/>
          <w:lang w:val="ro-RO"/>
        </w:rPr>
      </w:pPr>
      <w:r>
        <w:rPr>
          <w:color w:val="000000"/>
          <w:lang w:val="ro-RO"/>
        </w:rPr>
        <w:lastRenderedPageBreak/>
        <w:t>- c</w:t>
      </w:r>
      <w:r w:rsidR="008B1289" w:rsidRPr="008B1289">
        <w:rPr>
          <w:color w:val="000000"/>
          <w:lang w:val="ro-RO"/>
        </w:rPr>
        <w:t>ontinuare</w:t>
      </w:r>
      <w:r>
        <w:rPr>
          <w:color w:val="000000"/>
          <w:lang w:val="ro-RO"/>
        </w:rPr>
        <w:t>a</w:t>
      </w:r>
      <w:r w:rsidR="008B1289" w:rsidRPr="008B1289">
        <w:rPr>
          <w:color w:val="000000"/>
          <w:lang w:val="ro-RO"/>
        </w:rPr>
        <w:t xml:space="preserve"> demersurilor necesare pentru eliminarea oricărei posibilități de scurgere de produse petroliere în râul Mureș</w:t>
      </w:r>
      <w:r>
        <w:rPr>
          <w:color w:val="000000"/>
          <w:lang w:val="ro-RO"/>
        </w:rPr>
        <w:t>;</w:t>
      </w:r>
    </w:p>
    <w:p w:rsidR="008B1289" w:rsidRPr="008B1289" w:rsidRDefault="003E5208" w:rsidP="003E5208">
      <w:pPr>
        <w:spacing w:after="0pt"/>
        <w:ind w:start="85.50pt" w:end="0.65pt"/>
        <w:outlineLvl w:val="5"/>
        <w:rPr>
          <w:color w:val="000000"/>
          <w:lang w:val="ro-RO"/>
        </w:rPr>
      </w:pPr>
      <w:r>
        <w:rPr>
          <w:color w:val="000000"/>
          <w:lang w:val="ro-RO"/>
        </w:rPr>
        <w:t>- c</w:t>
      </w:r>
      <w:r w:rsidR="008B1289" w:rsidRPr="008B1289">
        <w:rPr>
          <w:color w:val="000000"/>
          <w:lang w:val="ro-RO"/>
        </w:rPr>
        <w:t>omunicarea de urgență l</w:t>
      </w:r>
      <w:r>
        <w:rPr>
          <w:color w:val="000000"/>
          <w:lang w:val="ro-RO"/>
        </w:rPr>
        <w:t>a dispeceratul A</w:t>
      </w:r>
      <w:r w:rsidR="00BD7EC7">
        <w:rPr>
          <w:color w:val="000000"/>
          <w:lang w:val="ro-RO"/>
        </w:rPr>
        <w:t>.</w:t>
      </w:r>
      <w:r>
        <w:rPr>
          <w:color w:val="000000"/>
          <w:lang w:val="ro-RO"/>
        </w:rPr>
        <w:t>B</w:t>
      </w:r>
      <w:r w:rsidR="00BD7EC7">
        <w:rPr>
          <w:color w:val="000000"/>
          <w:lang w:val="ro-RO"/>
        </w:rPr>
        <w:t>.</w:t>
      </w:r>
      <w:r>
        <w:rPr>
          <w:color w:val="000000"/>
          <w:lang w:val="ro-RO"/>
        </w:rPr>
        <w:t>A</w:t>
      </w:r>
      <w:r w:rsidR="00BD7EC7">
        <w:rPr>
          <w:color w:val="000000"/>
          <w:lang w:val="ro-RO"/>
        </w:rPr>
        <w:t>.</w:t>
      </w:r>
      <w:r>
        <w:rPr>
          <w:color w:val="000000"/>
          <w:lang w:val="ro-RO"/>
        </w:rPr>
        <w:t xml:space="preserve"> Mureș a orică</w:t>
      </w:r>
      <w:r w:rsidR="008B1289" w:rsidRPr="008B1289">
        <w:rPr>
          <w:color w:val="000000"/>
          <w:lang w:val="ro-RO"/>
        </w:rPr>
        <w:t>rui incident care ar putea cauza o poluare accidentală</w:t>
      </w:r>
      <w:r>
        <w:rPr>
          <w:color w:val="000000"/>
          <w:lang w:val="ro-RO"/>
        </w:rPr>
        <w:t>;</w:t>
      </w:r>
    </w:p>
    <w:p w:rsidR="008B1289" w:rsidRPr="008B1289" w:rsidRDefault="003E5208" w:rsidP="008B1289">
      <w:pPr>
        <w:spacing w:after="0pt"/>
        <w:ind w:start="85.50pt" w:end="0.65pt"/>
        <w:outlineLvl w:val="5"/>
        <w:rPr>
          <w:color w:val="000000"/>
          <w:lang w:val="ro-RO"/>
        </w:rPr>
      </w:pPr>
      <w:r>
        <w:rPr>
          <w:color w:val="000000"/>
          <w:lang w:val="ro-RO"/>
        </w:rPr>
        <w:t>- r</w:t>
      </w:r>
      <w:r w:rsidR="008B1289" w:rsidRPr="008B1289">
        <w:rPr>
          <w:color w:val="000000"/>
          <w:lang w:val="ro-RO"/>
        </w:rPr>
        <w:t>espectarea întocmai a prevederilor actelor de reglementare în domeniul gospodăririi apelor şi a celor de funcţionare în condiţii de siguranţă a barajului.</w:t>
      </w:r>
    </w:p>
    <w:p w:rsidR="0048106B" w:rsidRPr="00B20D86" w:rsidRDefault="0048106B" w:rsidP="003E5208">
      <w:pPr>
        <w:spacing w:after="0pt"/>
        <w:ind w:start="0pt" w:end="0.65pt"/>
        <w:outlineLvl w:val="5"/>
        <w:rPr>
          <w:color w:val="000000"/>
          <w:lang w:val="ro-RO"/>
        </w:rPr>
      </w:pPr>
    </w:p>
    <w:p w:rsidR="006D48CC" w:rsidRPr="00661667" w:rsidRDefault="006D48CC" w:rsidP="009A514D">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B366E5" w:rsidRPr="00B525D3" w:rsidRDefault="00B366E5" w:rsidP="006E76A7">
      <w:pPr>
        <w:spacing w:after="0pt"/>
        <w:ind w:start="0pt" w:end="0.65pt"/>
        <w:outlineLvl w:val="5"/>
        <w:rPr>
          <w:color w:val="000000"/>
          <w:lang w:val="ro-RO"/>
        </w:rPr>
      </w:pPr>
    </w:p>
    <w:p w:rsidR="00A030E9" w:rsidRPr="00B525D3" w:rsidRDefault="00A030E9"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D353B3" w:rsidRDefault="00D353B3" w:rsidP="00315C4C">
      <w:pPr>
        <w:spacing w:after="0pt"/>
      </w:pPr>
      <w:r w:rsidRPr="00D353B3">
        <w:rPr>
          <w:color w:val="000000"/>
          <w:lang w:val="ro-RO"/>
        </w:rPr>
        <w:t>Nu au fost semnalate evenimente deosebite.</w:t>
      </w:r>
    </w:p>
    <w:p w:rsidR="00295BAE" w:rsidRPr="00F53FCA" w:rsidRDefault="00295BAE" w:rsidP="00315C4C">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DD06C8" w:rsidRPr="001871CC" w:rsidRDefault="00C9354C" w:rsidP="005D752A">
      <w:pPr>
        <w:tabs>
          <w:tab w:val="num" w:pos="35.45pt"/>
        </w:tabs>
        <w:spacing w:after="0pt"/>
        <w:ind w:start="85.50pt" w:end="0.65pt"/>
        <w:rPr>
          <w:color w:val="000000"/>
          <w:lang w:val="ro-RO"/>
        </w:rPr>
      </w:pPr>
      <w:r w:rsidRPr="001028E2">
        <w:rPr>
          <w:color w:val="000000"/>
          <w:lang w:val="ro-RO"/>
        </w:rPr>
        <w:t>Nu au fost semnalate evenimente deosebite.</w:t>
      </w:r>
    </w:p>
    <w:p w:rsidR="00D61519" w:rsidRPr="00F53FCA" w:rsidRDefault="00D61519" w:rsidP="005D752A">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C9354C">
        <w:rPr>
          <w:lang w:val="ro-RO"/>
        </w:rPr>
        <w:t>13</w:t>
      </w:r>
      <w:r w:rsidR="00B366E5">
        <w:rPr>
          <w:lang w:val="ro-RO"/>
        </w:rPr>
        <w:t>.04</w:t>
      </w:r>
      <w:r w:rsidR="00C3225A">
        <w:rPr>
          <w:lang w:val="ro-RO"/>
        </w:rPr>
        <w:t>.2018</w:t>
      </w:r>
      <w:r w:rsidR="00A83CB5">
        <w:rPr>
          <w:lang w:val="ro-RO"/>
        </w:rPr>
        <w:t>-</w:t>
      </w:r>
      <w:r w:rsidR="00C9354C">
        <w:rPr>
          <w:lang w:val="ro-RO"/>
        </w:rPr>
        <w:t>14</w:t>
      </w:r>
      <w:r w:rsidR="00B366E5">
        <w:rPr>
          <w:lang w:val="ro-RO"/>
        </w:rPr>
        <w:t>.04</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F53FCA"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5B6732" w:rsidRDefault="005B6732" w:rsidP="00F76920">
      <w:pPr>
        <w:tabs>
          <w:tab w:val="num" w:pos="35.45pt"/>
        </w:tabs>
        <w:spacing w:after="0pt"/>
        <w:ind w:start="0pt" w:end="0.65pt"/>
        <w:rPr>
          <w:noProof/>
          <w:lang w:val="ro-RO"/>
        </w:rPr>
      </w:pPr>
    </w:p>
    <w:p w:rsidR="001871CC" w:rsidRDefault="001871CC" w:rsidP="00F76920">
      <w:pPr>
        <w:tabs>
          <w:tab w:val="num" w:pos="35.45pt"/>
        </w:tabs>
        <w:spacing w:after="0pt"/>
        <w:ind w:start="0pt" w:end="0.65pt"/>
        <w:rPr>
          <w:noProof/>
          <w:lang w:val="ro-RO"/>
        </w:rPr>
      </w:pPr>
    </w:p>
    <w:p w:rsidR="0035642D" w:rsidRDefault="0035642D" w:rsidP="00F76920">
      <w:pPr>
        <w:tabs>
          <w:tab w:val="num" w:pos="35.45pt"/>
        </w:tabs>
        <w:spacing w:after="0pt"/>
        <w:ind w:start="0pt" w:end="0.65pt"/>
        <w:rPr>
          <w:noProof/>
          <w:lang w:val="ro-RO"/>
        </w:rPr>
      </w:pPr>
    </w:p>
    <w:p w:rsidR="0035642D" w:rsidRDefault="0035642D" w:rsidP="00F76920">
      <w:pPr>
        <w:tabs>
          <w:tab w:val="num" w:pos="35.45pt"/>
        </w:tabs>
        <w:spacing w:after="0pt"/>
        <w:ind w:start="0pt" w:end="0.65pt"/>
        <w:rPr>
          <w:noProof/>
          <w:lang w:val="ro-RO"/>
        </w:rPr>
      </w:pPr>
    </w:p>
    <w:p w:rsidR="0035642D" w:rsidRPr="001028E2" w:rsidRDefault="0035642D" w:rsidP="00F76920">
      <w:pPr>
        <w:tabs>
          <w:tab w:val="num" w:pos="35.45pt"/>
        </w:tabs>
        <w:spacing w:after="0pt"/>
        <w:ind w:start="0pt" w:end="0.65pt"/>
        <w:rPr>
          <w:noProof/>
          <w:lang w:val="ro-RO"/>
        </w:rPr>
      </w:pPr>
      <w:r>
        <w:rPr>
          <w:noProof/>
          <w:lang w:val="ro-RO"/>
        </w:rPr>
        <w:tab/>
      </w:r>
      <w:r>
        <w:rPr>
          <w:noProof/>
          <w:lang w:val="ro-RO"/>
        </w:rPr>
        <w:tab/>
      </w:r>
      <w:r>
        <w:rPr>
          <w:noProof/>
          <w:lang w:val="ro-RO"/>
        </w:rPr>
        <w:tab/>
      </w:r>
      <w:r>
        <w:rPr>
          <w:noProof/>
          <w:lang w:val="ro-RO"/>
        </w:rPr>
        <w:tab/>
        <w:t>DIRECȚIA DE COMUNICARE</w:t>
      </w:r>
    </w:p>
    <w:sectPr w:rsidR="0035642D" w:rsidRPr="001028E2"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40A50" w:rsidRDefault="00A40A50" w:rsidP="00CD5B3B">
      <w:r>
        <w:separator/>
      </w:r>
    </w:p>
  </w:endnote>
  <w:endnote w:type="continuationSeparator" w:id="0">
    <w:p w:rsidR="00A40A50" w:rsidRDefault="00A40A50"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mbria Math">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40A50" w:rsidRDefault="00A40A50" w:rsidP="00CD5B3B">
      <w:r>
        <w:separator/>
      </w:r>
    </w:p>
  </w:footnote>
  <w:footnote w:type="continuationSeparator" w:id="0">
    <w:p w:rsidR="00A40A50" w:rsidRDefault="00A40A50"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BD5F07">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6A0"/>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531"/>
    <w:rsid w:val="00042B1A"/>
    <w:rsid w:val="0004354C"/>
    <w:rsid w:val="00043EFD"/>
    <w:rsid w:val="00045048"/>
    <w:rsid w:val="00045049"/>
    <w:rsid w:val="000450AF"/>
    <w:rsid w:val="000462FD"/>
    <w:rsid w:val="0004657E"/>
    <w:rsid w:val="00050175"/>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5C72"/>
    <w:rsid w:val="000669A3"/>
    <w:rsid w:val="00070C9C"/>
    <w:rsid w:val="00070FFE"/>
    <w:rsid w:val="000712CD"/>
    <w:rsid w:val="0007135E"/>
    <w:rsid w:val="00071DFA"/>
    <w:rsid w:val="00074398"/>
    <w:rsid w:val="000752C9"/>
    <w:rsid w:val="00075FB7"/>
    <w:rsid w:val="00076257"/>
    <w:rsid w:val="0007636A"/>
    <w:rsid w:val="0007649F"/>
    <w:rsid w:val="00076B7C"/>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B3A"/>
    <w:rsid w:val="000925A5"/>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50F8"/>
    <w:rsid w:val="000D5691"/>
    <w:rsid w:val="000D62D3"/>
    <w:rsid w:val="000D6750"/>
    <w:rsid w:val="000D6CFA"/>
    <w:rsid w:val="000D73D1"/>
    <w:rsid w:val="000D76FC"/>
    <w:rsid w:val="000D7A7B"/>
    <w:rsid w:val="000D7F20"/>
    <w:rsid w:val="000E0169"/>
    <w:rsid w:val="000E22C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24661"/>
    <w:rsid w:val="00130FA1"/>
    <w:rsid w:val="00131172"/>
    <w:rsid w:val="00131C7D"/>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48DD"/>
    <w:rsid w:val="00174D58"/>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1CC"/>
    <w:rsid w:val="001876FD"/>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5C96"/>
    <w:rsid w:val="001B6244"/>
    <w:rsid w:val="001B679A"/>
    <w:rsid w:val="001B6F34"/>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75FE"/>
    <w:rsid w:val="001C7E8C"/>
    <w:rsid w:val="001D0709"/>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8C3"/>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24D"/>
    <w:rsid w:val="00213F45"/>
    <w:rsid w:val="00213FAE"/>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B0B"/>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5F99"/>
    <w:rsid w:val="002362F4"/>
    <w:rsid w:val="0023668E"/>
    <w:rsid w:val="00237807"/>
    <w:rsid w:val="00237A61"/>
    <w:rsid w:val="00240DF6"/>
    <w:rsid w:val="002412C4"/>
    <w:rsid w:val="002412DB"/>
    <w:rsid w:val="0024264F"/>
    <w:rsid w:val="002426BD"/>
    <w:rsid w:val="0024277C"/>
    <w:rsid w:val="0024311D"/>
    <w:rsid w:val="00243236"/>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12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D7B75"/>
    <w:rsid w:val="002E03D2"/>
    <w:rsid w:val="002E0E08"/>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1C3A"/>
    <w:rsid w:val="00301CBD"/>
    <w:rsid w:val="0030249A"/>
    <w:rsid w:val="00302BF3"/>
    <w:rsid w:val="003036A7"/>
    <w:rsid w:val="003039BA"/>
    <w:rsid w:val="00303ACC"/>
    <w:rsid w:val="00303F17"/>
    <w:rsid w:val="00303FED"/>
    <w:rsid w:val="00304A17"/>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C4C"/>
    <w:rsid w:val="00315E4A"/>
    <w:rsid w:val="0031631C"/>
    <w:rsid w:val="00316CDA"/>
    <w:rsid w:val="00317224"/>
    <w:rsid w:val="00317783"/>
    <w:rsid w:val="0032047D"/>
    <w:rsid w:val="00320B16"/>
    <w:rsid w:val="00320B67"/>
    <w:rsid w:val="0032106F"/>
    <w:rsid w:val="003229F7"/>
    <w:rsid w:val="003231BB"/>
    <w:rsid w:val="003237D5"/>
    <w:rsid w:val="003239F8"/>
    <w:rsid w:val="00323AE2"/>
    <w:rsid w:val="00324012"/>
    <w:rsid w:val="00324357"/>
    <w:rsid w:val="00326818"/>
    <w:rsid w:val="00326F8B"/>
    <w:rsid w:val="0032747C"/>
    <w:rsid w:val="00327BA9"/>
    <w:rsid w:val="00330762"/>
    <w:rsid w:val="00331880"/>
    <w:rsid w:val="00332632"/>
    <w:rsid w:val="00333878"/>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C9D"/>
    <w:rsid w:val="00355DF0"/>
    <w:rsid w:val="003562A2"/>
    <w:rsid w:val="0035642D"/>
    <w:rsid w:val="00356624"/>
    <w:rsid w:val="00356CAC"/>
    <w:rsid w:val="0035722A"/>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F87"/>
    <w:rsid w:val="00373042"/>
    <w:rsid w:val="00374083"/>
    <w:rsid w:val="003740E1"/>
    <w:rsid w:val="00374ADF"/>
    <w:rsid w:val="00374DB6"/>
    <w:rsid w:val="00375C9C"/>
    <w:rsid w:val="00375F31"/>
    <w:rsid w:val="0037613D"/>
    <w:rsid w:val="0037760D"/>
    <w:rsid w:val="0037789B"/>
    <w:rsid w:val="00377D53"/>
    <w:rsid w:val="00377DC6"/>
    <w:rsid w:val="00380312"/>
    <w:rsid w:val="003807AC"/>
    <w:rsid w:val="0038177D"/>
    <w:rsid w:val="003817BF"/>
    <w:rsid w:val="003826D2"/>
    <w:rsid w:val="00382A45"/>
    <w:rsid w:val="00383097"/>
    <w:rsid w:val="003832BE"/>
    <w:rsid w:val="003832CE"/>
    <w:rsid w:val="00384B93"/>
    <w:rsid w:val="00384D58"/>
    <w:rsid w:val="00385161"/>
    <w:rsid w:val="003855BF"/>
    <w:rsid w:val="003858CC"/>
    <w:rsid w:val="00385E19"/>
    <w:rsid w:val="00386658"/>
    <w:rsid w:val="00386910"/>
    <w:rsid w:val="00387692"/>
    <w:rsid w:val="003903C9"/>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5293"/>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283E"/>
    <w:rsid w:val="003E3751"/>
    <w:rsid w:val="003E3D8F"/>
    <w:rsid w:val="003E4268"/>
    <w:rsid w:val="003E43F0"/>
    <w:rsid w:val="003E4736"/>
    <w:rsid w:val="003E493D"/>
    <w:rsid w:val="003E4D0B"/>
    <w:rsid w:val="003E5208"/>
    <w:rsid w:val="003E59F1"/>
    <w:rsid w:val="003E6795"/>
    <w:rsid w:val="003E6D33"/>
    <w:rsid w:val="003E75D8"/>
    <w:rsid w:val="003E7BC5"/>
    <w:rsid w:val="003F2FDA"/>
    <w:rsid w:val="003F32B1"/>
    <w:rsid w:val="003F3812"/>
    <w:rsid w:val="003F3964"/>
    <w:rsid w:val="003F4766"/>
    <w:rsid w:val="003F4959"/>
    <w:rsid w:val="003F548B"/>
    <w:rsid w:val="003F6111"/>
    <w:rsid w:val="003F6F7C"/>
    <w:rsid w:val="003F7140"/>
    <w:rsid w:val="003F750A"/>
    <w:rsid w:val="003F7633"/>
    <w:rsid w:val="003F7AF9"/>
    <w:rsid w:val="003F7F89"/>
    <w:rsid w:val="00400E94"/>
    <w:rsid w:val="00400EBC"/>
    <w:rsid w:val="00401D8A"/>
    <w:rsid w:val="00402774"/>
    <w:rsid w:val="00403938"/>
    <w:rsid w:val="004039E5"/>
    <w:rsid w:val="00404D14"/>
    <w:rsid w:val="00404D8E"/>
    <w:rsid w:val="0040614F"/>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BFA"/>
    <w:rsid w:val="004D6FB6"/>
    <w:rsid w:val="004D709B"/>
    <w:rsid w:val="004D7824"/>
    <w:rsid w:val="004D7D0F"/>
    <w:rsid w:val="004E036C"/>
    <w:rsid w:val="004E08B6"/>
    <w:rsid w:val="004E0B1C"/>
    <w:rsid w:val="004E0BBA"/>
    <w:rsid w:val="004E21B4"/>
    <w:rsid w:val="004E2AEC"/>
    <w:rsid w:val="004E2C93"/>
    <w:rsid w:val="004E31EB"/>
    <w:rsid w:val="004E37A3"/>
    <w:rsid w:val="004E38F5"/>
    <w:rsid w:val="004E47E5"/>
    <w:rsid w:val="004E48B4"/>
    <w:rsid w:val="004E4F8D"/>
    <w:rsid w:val="004E5709"/>
    <w:rsid w:val="004E6C13"/>
    <w:rsid w:val="004E75F9"/>
    <w:rsid w:val="004E7C58"/>
    <w:rsid w:val="004E7D7C"/>
    <w:rsid w:val="004F0D45"/>
    <w:rsid w:val="004F1184"/>
    <w:rsid w:val="004F2457"/>
    <w:rsid w:val="004F2E18"/>
    <w:rsid w:val="004F3D9D"/>
    <w:rsid w:val="004F3E51"/>
    <w:rsid w:val="004F406E"/>
    <w:rsid w:val="004F4297"/>
    <w:rsid w:val="004F4D50"/>
    <w:rsid w:val="004F5D21"/>
    <w:rsid w:val="004F6300"/>
    <w:rsid w:val="004F6301"/>
    <w:rsid w:val="004F6DCE"/>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0E4E"/>
    <w:rsid w:val="005110DD"/>
    <w:rsid w:val="0051110B"/>
    <w:rsid w:val="005112F1"/>
    <w:rsid w:val="00512200"/>
    <w:rsid w:val="005127BF"/>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55F"/>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52A"/>
    <w:rsid w:val="005D7A91"/>
    <w:rsid w:val="005D7C46"/>
    <w:rsid w:val="005E0706"/>
    <w:rsid w:val="005E073C"/>
    <w:rsid w:val="005E0935"/>
    <w:rsid w:val="005E1557"/>
    <w:rsid w:val="005E232A"/>
    <w:rsid w:val="005E2373"/>
    <w:rsid w:val="005E2831"/>
    <w:rsid w:val="005E2F89"/>
    <w:rsid w:val="005E3540"/>
    <w:rsid w:val="005E35C7"/>
    <w:rsid w:val="005E3739"/>
    <w:rsid w:val="005E38B4"/>
    <w:rsid w:val="005E3E74"/>
    <w:rsid w:val="005E4040"/>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49D"/>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5C7"/>
    <w:rsid w:val="0064278D"/>
    <w:rsid w:val="0064284F"/>
    <w:rsid w:val="00642F11"/>
    <w:rsid w:val="006435C1"/>
    <w:rsid w:val="00643EFC"/>
    <w:rsid w:val="0064441C"/>
    <w:rsid w:val="0064479F"/>
    <w:rsid w:val="006450E5"/>
    <w:rsid w:val="0064554A"/>
    <w:rsid w:val="006458AE"/>
    <w:rsid w:val="00646E4C"/>
    <w:rsid w:val="006506A2"/>
    <w:rsid w:val="00650D6A"/>
    <w:rsid w:val="006512B5"/>
    <w:rsid w:val="006512ED"/>
    <w:rsid w:val="006514C6"/>
    <w:rsid w:val="00653C98"/>
    <w:rsid w:val="0065518C"/>
    <w:rsid w:val="006558E9"/>
    <w:rsid w:val="00656349"/>
    <w:rsid w:val="00657089"/>
    <w:rsid w:val="00657383"/>
    <w:rsid w:val="00660443"/>
    <w:rsid w:val="00661275"/>
    <w:rsid w:val="00661667"/>
    <w:rsid w:val="00661A7B"/>
    <w:rsid w:val="00661A97"/>
    <w:rsid w:val="00661BC7"/>
    <w:rsid w:val="00661C39"/>
    <w:rsid w:val="006626CE"/>
    <w:rsid w:val="00662E89"/>
    <w:rsid w:val="0066403D"/>
    <w:rsid w:val="0066469E"/>
    <w:rsid w:val="006647F7"/>
    <w:rsid w:val="006657E5"/>
    <w:rsid w:val="00665AE9"/>
    <w:rsid w:val="00666C8D"/>
    <w:rsid w:val="0066755C"/>
    <w:rsid w:val="0066761D"/>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518"/>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B0B"/>
    <w:rsid w:val="006A1DC3"/>
    <w:rsid w:val="006A264B"/>
    <w:rsid w:val="006A2C52"/>
    <w:rsid w:val="006A3BA6"/>
    <w:rsid w:val="006A3D5F"/>
    <w:rsid w:val="006A3DC8"/>
    <w:rsid w:val="006A46C6"/>
    <w:rsid w:val="006A4A6D"/>
    <w:rsid w:val="006A4B30"/>
    <w:rsid w:val="006A4FF2"/>
    <w:rsid w:val="006A65D9"/>
    <w:rsid w:val="006A75D9"/>
    <w:rsid w:val="006A7A6F"/>
    <w:rsid w:val="006A7E97"/>
    <w:rsid w:val="006A7EC1"/>
    <w:rsid w:val="006B0556"/>
    <w:rsid w:val="006B0C13"/>
    <w:rsid w:val="006B0EDD"/>
    <w:rsid w:val="006B1DA1"/>
    <w:rsid w:val="006B2019"/>
    <w:rsid w:val="006B21E4"/>
    <w:rsid w:val="006B2F6E"/>
    <w:rsid w:val="006B3793"/>
    <w:rsid w:val="006B3820"/>
    <w:rsid w:val="006B3CBE"/>
    <w:rsid w:val="006B3EF4"/>
    <w:rsid w:val="006B41CF"/>
    <w:rsid w:val="006B450D"/>
    <w:rsid w:val="006B4D90"/>
    <w:rsid w:val="006B5596"/>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A60"/>
    <w:rsid w:val="006C50EE"/>
    <w:rsid w:val="006C54AF"/>
    <w:rsid w:val="006C5F26"/>
    <w:rsid w:val="006C6E6D"/>
    <w:rsid w:val="006C76DC"/>
    <w:rsid w:val="006C77C3"/>
    <w:rsid w:val="006C7BD6"/>
    <w:rsid w:val="006C7C43"/>
    <w:rsid w:val="006D153F"/>
    <w:rsid w:val="006D15CF"/>
    <w:rsid w:val="006D1685"/>
    <w:rsid w:val="006D1C5C"/>
    <w:rsid w:val="006D1CE8"/>
    <w:rsid w:val="006D21CE"/>
    <w:rsid w:val="006D248B"/>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2E2"/>
    <w:rsid w:val="0070283E"/>
    <w:rsid w:val="00703B7D"/>
    <w:rsid w:val="007040EE"/>
    <w:rsid w:val="00706BE4"/>
    <w:rsid w:val="0071091F"/>
    <w:rsid w:val="0071114E"/>
    <w:rsid w:val="007114E8"/>
    <w:rsid w:val="007122CB"/>
    <w:rsid w:val="0071237B"/>
    <w:rsid w:val="00712D96"/>
    <w:rsid w:val="0071303F"/>
    <w:rsid w:val="00714D6B"/>
    <w:rsid w:val="007160F2"/>
    <w:rsid w:val="007164C0"/>
    <w:rsid w:val="007172C3"/>
    <w:rsid w:val="007201EF"/>
    <w:rsid w:val="0072104C"/>
    <w:rsid w:val="00721989"/>
    <w:rsid w:val="00722882"/>
    <w:rsid w:val="0072365A"/>
    <w:rsid w:val="0072556B"/>
    <w:rsid w:val="00725E1D"/>
    <w:rsid w:val="00726D8F"/>
    <w:rsid w:val="00726F47"/>
    <w:rsid w:val="00727009"/>
    <w:rsid w:val="00727F2D"/>
    <w:rsid w:val="00730804"/>
    <w:rsid w:val="00730D69"/>
    <w:rsid w:val="007311C1"/>
    <w:rsid w:val="0073198A"/>
    <w:rsid w:val="00731C89"/>
    <w:rsid w:val="0073214B"/>
    <w:rsid w:val="00732861"/>
    <w:rsid w:val="00732F2F"/>
    <w:rsid w:val="0073339B"/>
    <w:rsid w:val="00733E69"/>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39A4"/>
    <w:rsid w:val="007A3CA1"/>
    <w:rsid w:val="007A4A71"/>
    <w:rsid w:val="007A59A8"/>
    <w:rsid w:val="007A5A58"/>
    <w:rsid w:val="007A6E0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4EF"/>
    <w:rsid w:val="007C3669"/>
    <w:rsid w:val="007C49F0"/>
    <w:rsid w:val="007C6223"/>
    <w:rsid w:val="007C62B2"/>
    <w:rsid w:val="007C65D4"/>
    <w:rsid w:val="007C6C4F"/>
    <w:rsid w:val="007D06C1"/>
    <w:rsid w:val="007D0B2A"/>
    <w:rsid w:val="007D10C5"/>
    <w:rsid w:val="007D175E"/>
    <w:rsid w:val="007D1D4E"/>
    <w:rsid w:val="007D3470"/>
    <w:rsid w:val="007D3F05"/>
    <w:rsid w:val="007D48B7"/>
    <w:rsid w:val="007D4FA8"/>
    <w:rsid w:val="007D540A"/>
    <w:rsid w:val="007D5632"/>
    <w:rsid w:val="007D5A4A"/>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A1C"/>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9EA"/>
    <w:rsid w:val="00834F08"/>
    <w:rsid w:val="00835568"/>
    <w:rsid w:val="008355D7"/>
    <w:rsid w:val="00835E04"/>
    <w:rsid w:val="00835E2C"/>
    <w:rsid w:val="00835E77"/>
    <w:rsid w:val="00840DCF"/>
    <w:rsid w:val="0084137B"/>
    <w:rsid w:val="00841844"/>
    <w:rsid w:val="00842030"/>
    <w:rsid w:val="0084270E"/>
    <w:rsid w:val="00842B7A"/>
    <w:rsid w:val="0084418B"/>
    <w:rsid w:val="00845E89"/>
    <w:rsid w:val="00846830"/>
    <w:rsid w:val="00846CFC"/>
    <w:rsid w:val="00847607"/>
    <w:rsid w:val="00847746"/>
    <w:rsid w:val="00847A41"/>
    <w:rsid w:val="0085073D"/>
    <w:rsid w:val="008510D9"/>
    <w:rsid w:val="00851789"/>
    <w:rsid w:val="00851F61"/>
    <w:rsid w:val="00852933"/>
    <w:rsid w:val="008532E7"/>
    <w:rsid w:val="00853EF4"/>
    <w:rsid w:val="0085419F"/>
    <w:rsid w:val="00854EAB"/>
    <w:rsid w:val="008555FF"/>
    <w:rsid w:val="00855C58"/>
    <w:rsid w:val="0085626D"/>
    <w:rsid w:val="00856860"/>
    <w:rsid w:val="00856F62"/>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19C6"/>
    <w:rsid w:val="00883431"/>
    <w:rsid w:val="008842F1"/>
    <w:rsid w:val="008847F4"/>
    <w:rsid w:val="00884F16"/>
    <w:rsid w:val="008852D2"/>
    <w:rsid w:val="0088541C"/>
    <w:rsid w:val="008855FF"/>
    <w:rsid w:val="00885DEC"/>
    <w:rsid w:val="00887B2B"/>
    <w:rsid w:val="00887B77"/>
    <w:rsid w:val="00890F1F"/>
    <w:rsid w:val="00891B3F"/>
    <w:rsid w:val="0089219C"/>
    <w:rsid w:val="008925D7"/>
    <w:rsid w:val="00893617"/>
    <w:rsid w:val="00897BB5"/>
    <w:rsid w:val="008A02A3"/>
    <w:rsid w:val="008A0641"/>
    <w:rsid w:val="008A0E7F"/>
    <w:rsid w:val="008A0F30"/>
    <w:rsid w:val="008A268D"/>
    <w:rsid w:val="008A361C"/>
    <w:rsid w:val="008A45C0"/>
    <w:rsid w:val="008A4ACC"/>
    <w:rsid w:val="008A5743"/>
    <w:rsid w:val="008A626F"/>
    <w:rsid w:val="008A7AF3"/>
    <w:rsid w:val="008B03C3"/>
    <w:rsid w:val="008B08BB"/>
    <w:rsid w:val="008B1289"/>
    <w:rsid w:val="008B2883"/>
    <w:rsid w:val="008B2A88"/>
    <w:rsid w:val="008B36BF"/>
    <w:rsid w:val="008B36E8"/>
    <w:rsid w:val="008B3E1D"/>
    <w:rsid w:val="008B471C"/>
    <w:rsid w:val="008B4F96"/>
    <w:rsid w:val="008B5BAE"/>
    <w:rsid w:val="008B5F50"/>
    <w:rsid w:val="008B611B"/>
    <w:rsid w:val="008B716D"/>
    <w:rsid w:val="008B7E67"/>
    <w:rsid w:val="008C083B"/>
    <w:rsid w:val="008C08D9"/>
    <w:rsid w:val="008C134E"/>
    <w:rsid w:val="008C1A81"/>
    <w:rsid w:val="008C2BDA"/>
    <w:rsid w:val="008C3E87"/>
    <w:rsid w:val="008C4063"/>
    <w:rsid w:val="008C49A0"/>
    <w:rsid w:val="008C50AA"/>
    <w:rsid w:val="008C576D"/>
    <w:rsid w:val="008C57E1"/>
    <w:rsid w:val="008C7457"/>
    <w:rsid w:val="008C78B6"/>
    <w:rsid w:val="008D0375"/>
    <w:rsid w:val="008D05A2"/>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4CF1"/>
    <w:rsid w:val="00905602"/>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6530"/>
    <w:rsid w:val="0091709B"/>
    <w:rsid w:val="0091717C"/>
    <w:rsid w:val="00917462"/>
    <w:rsid w:val="00917EB6"/>
    <w:rsid w:val="00920FC8"/>
    <w:rsid w:val="00921092"/>
    <w:rsid w:val="009210EA"/>
    <w:rsid w:val="00921175"/>
    <w:rsid w:val="00922142"/>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4039"/>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24C"/>
    <w:rsid w:val="00993364"/>
    <w:rsid w:val="00993CE6"/>
    <w:rsid w:val="00994216"/>
    <w:rsid w:val="0099457F"/>
    <w:rsid w:val="00994CAC"/>
    <w:rsid w:val="00994EE9"/>
    <w:rsid w:val="0099542B"/>
    <w:rsid w:val="00996AB9"/>
    <w:rsid w:val="00996CF6"/>
    <w:rsid w:val="00996E58"/>
    <w:rsid w:val="009974C9"/>
    <w:rsid w:val="00997C6B"/>
    <w:rsid w:val="009A04F4"/>
    <w:rsid w:val="009A16DF"/>
    <w:rsid w:val="009A19BA"/>
    <w:rsid w:val="009A3578"/>
    <w:rsid w:val="009A366D"/>
    <w:rsid w:val="009A514D"/>
    <w:rsid w:val="009A57A3"/>
    <w:rsid w:val="009A60F6"/>
    <w:rsid w:val="009A6F64"/>
    <w:rsid w:val="009A72DD"/>
    <w:rsid w:val="009B094D"/>
    <w:rsid w:val="009B1942"/>
    <w:rsid w:val="009B203B"/>
    <w:rsid w:val="009B2671"/>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19B2"/>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13CD"/>
    <w:rsid w:val="00A221D3"/>
    <w:rsid w:val="00A22F91"/>
    <w:rsid w:val="00A22FAA"/>
    <w:rsid w:val="00A234B9"/>
    <w:rsid w:val="00A2363D"/>
    <w:rsid w:val="00A258A1"/>
    <w:rsid w:val="00A266B5"/>
    <w:rsid w:val="00A26AE0"/>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A50"/>
    <w:rsid w:val="00A40FC5"/>
    <w:rsid w:val="00A4122A"/>
    <w:rsid w:val="00A4292D"/>
    <w:rsid w:val="00A430DD"/>
    <w:rsid w:val="00A43909"/>
    <w:rsid w:val="00A446DE"/>
    <w:rsid w:val="00A45125"/>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9AE"/>
    <w:rsid w:val="00A54D5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1C61"/>
    <w:rsid w:val="00A72C98"/>
    <w:rsid w:val="00A7396F"/>
    <w:rsid w:val="00A73C2A"/>
    <w:rsid w:val="00A746B4"/>
    <w:rsid w:val="00A749DD"/>
    <w:rsid w:val="00A75EB3"/>
    <w:rsid w:val="00A77293"/>
    <w:rsid w:val="00A774B5"/>
    <w:rsid w:val="00A802CD"/>
    <w:rsid w:val="00A81368"/>
    <w:rsid w:val="00A8198D"/>
    <w:rsid w:val="00A81B8A"/>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955"/>
    <w:rsid w:val="00AA0DA4"/>
    <w:rsid w:val="00AA0EC6"/>
    <w:rsid w:val="00AA0F22"/>
    <w:rsid w:val="00AA167F"/>
    <w:rsid w:val="00AA1FFD"/>
    <w:rsid w:val="00AA237B"/>
    <w:rsid w:val="00AA2409"/>
    <w:rsid w:val="00AA2766"/>
    <w:rsid w:val="00AA2EB6"/>
    <w:rsid w:val="00AA3099"/>
    <w:rsid w:val="00AA30C1"/>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0FD9"/>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3DDF"/>
    <w:rsid w:val="00B34308"/>
    <w:rsid w:val="00B34DBC"/>
    <w:rsid w:val="00B356AA"/>
    <w:rsid w:val="00B366E5"/>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CFA"/>
    <w:rsid w:val="00B508D5"/>
    <w:rsid w:val="00B5154A"/>
    <w:rsid w:val="00B52044"/>
    <w:rsid w:val="00B52567"/>
    <w:rsid w:val="00B525D3"/>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9C2"/>
    <w:rsid w:val="00B95A3C"/>
    <w:rsid w:val="00B95F70"/>
    <w:rsid w:val="00BA0725"/>
    <w:rsid w:val="00BA1E43"/>
    <w:rsid w:val="00BA1EEA"/>
    <w:rsid w:val="00BA20C1"/>
    <w:rsid w:val="00BA31AB"/>
    <w:rsid w:val="00BA3788"/>
    <w:rsid w:val="00BA46EA"/>
    <w:rsid w:val="00BA4995"/>
    <w:rsid w:val="00BA4BAD"/>
    <w:rsid w:val="00BA59D6"/>
    <w:rsid w:val="00BA5F45"/>
    <w:rsid w:val="00BA60DF"/>
    <w:rsid w:val="00BA6F2A"/>
    <w:rsid w:val="00BA6FE0"/>
    <w:rsid w:val="00BA700B"/>
    <w:rsid w:val="00BA75B3"/>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F07"/>
    <w:rsid w:val="00BD730F"/>
    <w:rsid w:val="00BD766A"/>
    <w:rsid w:val="00BD7A8F"/>
    <w:rsid w:val="00BD7C86"/>
    <w:rsid w:val="00BD7CA3"/>
    <w:rsid w:val="00BD7D5C"/>
    <w:rsid w:val="00BD7EC7"/>
    <w:rsid w:val="00BE01D4"/>
    <w:rsid w:val="00BE0753"/>
    <w:rsid w:val="00BE0DF8"/>
    <w:rsid w:val="00BE1194"/>
    <w:rsid w:val="00BE147C"/>
    <w:rsid w:val="00BE1F84"/>
    <w:rsid w:val="00BE2660"/>
    <w:rsid w:val="00BE2EC2"/>
    <w:rsid w:val="00BE3AC5"/>
    <w:rsid w:val="00BE47D4"/>
    <w:rsid w:val="00BE4B92"/>
    <w:rsid w:val="00BE7BE2"/>
    <w:rsid w:val="00BE7CAF"/>
    <w:rsid w:val="00BF107E"/>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9DC"/>
    <w:rsid w:val="00C01A92"/>
    <w:rsid w:val="00C026D8"/>
    <w:rsid w:val="00C028B7"/>
    <w:rsid w:val="00C037F1"/>
    <w:rsid w:val="00C045FF"/>
    <w:rsid w:val="00C04899"/>
    <w:rsid w:val="00C05737"/>
    <w:rsid w:val="00C05F49"/>
    <w:rsid w:val="00C06BF9"/>
    <w:rsid w:val="00C06DBE"/>
    <w:rsid w:val="00C07843"/>
    <w:rsid w:val="00C10171"/>
    <w:rsid w:val="00C10A9B"/>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22E3"/>
    <w:rsid w:val="00C9354C"/>
    <w:rsid w:val="00C93616"/>
    <w:rsid w:val="00C93AC6"/>
    <w:rsid w:val="00C943BC"/>
    <w:rsid w:val="00C94881"/>
    <w:rsid w:val="00C94978"/>
    <w:rsid w:val="00C94B9D"/>
    <w:rsid w:val="00C9551B"/>
    <w:rsid w:val="00C9634E"/>
    <w:rsid w:val="00C96D15"/>
    <w:rsid w:val="00C9740E"/>
    <w:rsid w:val="00C97823"/>
    <w:rsid w:val="00C97E8F"/>
    <w:rsid w:val="00CA0235"/>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358F"/>
    <w:rsid w:val="00CB35AD"/>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951"/>
    <w:rsid w:val="00CD0BF9"/>
    <w:rsid w:val="00CD0F06"/>
    <w:rsid w:val="00CD1025"/>
    <w:rsid w:val="00CD1170"/>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867"/>
    <w:rsid w:val="00CE13C5"/>
    <w:rsid w:val="00CE1459"/>
    <w:rsid w:val="00CE1AB9"/>
    <w:rsid w:val="00CE1F7F"/>
    <w:rsid w:val="00CE245D"/>
    <w:rsid w:val="00CE2DD0"/>
    <w:rsid w:val="00CE750A"/>
    <w:rsid w:val="00CE79A0"/>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14420"/>
    <w:rsid w:val="00D15E3F"/>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93C"/>
    <w:rsid w:val="00D43799"/>
    <w:rsid w:val="00D43A8A"/>
    <w:rsid w:val="00D43D32"/>
    <w:rsid w:val="00D44BB6"/>
    <w:rsid w:val="00D456ED"/>
    <w:rsid w:val="00D457C3"/>
    <w:rsid w:val="00D45C58"/>
    <w:rsid w:val="00D46945"/>
    <w:rsid w:val="00D47013"/>
    <w:rsid w:val="00D4737E"/>
    <w:rsid w:val="00D516EA"/>
    <w:rsid w:val="00D52EEA"/>
    <w:rsid w:val="00D551FA"/>
    <w:rsid w:val="00D57559"/>
    <w:rsid w:val="00D5786F"/>
    <w:rsid w:val="00D5797E"/>
    <w:rsid w:val="00D57FAB"/>
    <w:rsid w:val="00D6012E"/>
    <w:rsid w:val="00D6066F"/>
    <w:rsid w:val="00D611B5"/>
    <w:rsid w:val="00D61519"/>
    <w:rsid w:val="00D6177C"/>
    <w:rsid w:val="00D61827"/>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027"/>
    <w:rsid w:val="00DB7C35"/>
    <w:rsid w:val="00DC0B1F"/>
    <w:rsid w:val="00DC2AE7"/>
    <w:rsid w:val="00DC2FA2"/>
    <w:rsid w:val="00DC49DE"/>
    <w:rsid w:val="00DC4F17"/>
    <w:rsid w:val="00DC6102"/>
    <w:rsid w:val="00DC67C0"/>
    <w:rsid w:val="00DC6EA6"/>
    <w:rsid w:val="00DC6EAB"/>
    <w:rsid w:val="00DC7337"/>
    <w:rsid w:val="00DC7DD1"/>
    <w:rsid w:val="00DD06C8"/>
    <w:rsid w:val="00DD0738"/>
    <w:rsid w:val="00DD0C22"/>
    <w:rsid w:val="00DD1835"/>
    <w:rsid w:val="00DD1F6B"/>
    <w:rsid w:val="00DD2DBC"/>
    <w:rsid w:val="00DD3305"/>
    <w:rsid w:val="00DD351B"/>
    <w:rsid w:val="00DD358C"/>
    <w:rsid w:val="00DD3F4B"/>
    <w:rsid w:val="00DD43F9"/>
    <w:rsid w:val="00DD57CC"/>
    <w:rsid w:val="00DD6062"/>
    <w:rsid w:val="00DD6D18"/>
    <w:rsid w:val="00DD70B3"/>
    <w:rsid w:val="00DD74CF"/>
    <w:rsid w:val="00DD757A"/>
    <w:rsid w:val="00DD760D"/>
    <w:rsid w:val="00DD7713"/>
    <w:rsid w:val="00DD78FC"/>
    <w:rsid w:val="00DE1174"/>
    <w:rsid w:val="00DE1AE4"/>
    <w:rsid w:val="00DE2990"/>
    <w:rsid w:val="00DE364E"/>
    <w:rsid w:val="00DE39E2"/>
    <w:rsid w:val="00DE3EDA"/>
    <w:rsid w:val="00DE4ED8"/>
    <w:rsid w:val="00DE63C9"/>
    <w:rsid w:val="00DE6D3E"/>
    <w:rsid w:val="00DE6E60"/>
    <w:rsid w:val="00DF07D7"/>
    <w:rsid w:val="00DF1163"/>
    <w:rsid w:val="00DF298E"/>
    <w:rsid w:val="00DF2B4C"/>
    <w:rsid w:val="00DF2BFF"/>
    <w:rsid w:val="00DF3705"/>
    <w:rsid w:val="00DF3A77"/>
    <w:rsid w:val="00DF3F4E"/>
    <w:rsid w:val="00DF4B85"/>
    <w:rsid w:val="00DF5484"/>
    <w:rsid w:val="00DF5D39"/>
    <w:rsid w:val="00DF5DDE"/>
    <w:rsid w:val="00DF688C"/>
    <w:rsid w:val="00DF6B82"/>
    <w:rsid w:val="00DF705F"/>
    <w:rsid w:val="00DF73D7"/>
    <w:rsid w:val="00DF7BDC"/>
    <w:rsid w:val="00E0133D"/>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7A4"/>
    <w:rsid w:val="00E658E6"/>
    <w:rsid w:val="00E65C5D"/>
    <w:rsid w:val="00E66B4F"/>
    <w:rsid w:val="00E67A40"/>
    <w:rsid w:val="00E70133"/>
    <w:rsid w:val="00E7018F"/>
    <w:rsid w:val="00E70737"/>
    <w:rsid w:val="00E70CCE"/>
    <w:rsid w:val="00E7130B"/>
    <w:rsid w:val="00E716FE"/>
    <w:rsid w:val="00E72799"/>
    <w:rsid w:val="00E73082"/>
    <w:rsid w:val="00E7333C"/>
    <w:rsid w:val="00E73552"/>
    <w:rsid w:val="00E76442"/>
    <w:rsid w:val="00E76B7B"/>
    <w:rsid w:val="00E77380"/>
    <w:rsid w:val="00E80474"/>
    <w:rsid w:val="00E81010"/>
    <w:rsid w:val="00E81383"/>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A09C0"/>
    <w:rsid w:val="00EA0E48"/>
    <w:rsid w:val="00EA1287"/>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4299"/>
    <w:rsid w:val="00EF4392"/>
    <w:rsid w:val="00EF4A67"/>
    <w:rsid w:val="00EF4B68"/>
    <w:rsid w:val="00EF4DEC"/>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8E4"/>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13"/>
    <w:rsid w:val="00F96FB3"/>
    <w:rsid w:val="00F96FDC"/>
    <w:rsid w:val="00F97711"/>
    <w:rsid w:val="00F97789"/>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24B16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0E1"/>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29BA2DD-1687-47F4-B136-B998137A334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3858</TotalTime>
  <Pages>6</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724</cp:revision>
  <cp:lastPrinted>2018-04-15T04:50:00Z</cp:lastPrinted>
  <dcterms:created xsi:type="dcterms:W3CDTF">2017-07-18T07:50:00Z</dcterms:created>
  <dcterms:modified xsi:type="dcterms:W3CDTF">2018-04-16T05:52:00Z</dcterms:modified>
</cp:coreProperties>
</file>