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50E0BC6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3A1629">
        <w:rPr>
          <w:b/>
          <w:bCs/>
          <w:iCs/>
          <w:sz w:val="24"/>
          <w:szCs w:val="24"/>
          <w:lang w:val="ro-RO"/>
        </w:rPr>
        <w:t>Ă</w:t>
      </w:r>
      <w:r w:rsidRPr="008E5861">
        <w:rPr>
          <w:b/>
          <w:bCs/>
          <w:iCs/>
          <w:sz w:val="24"/>
          <w:szCs w:val="24"/>
          <w:lang w:val="ro-RO"/>
        </w:rPr>
        <w:t>ŢII MEDIULUI</w:t>
      </w:r>
    </w:p>
    <w:p w14:paraId="2A74A8C3" w14:textId="444F765F" w:rsidR="008E5861" w:rsidRDefault="008E5861" w:rsidP="008E5861">
      <w:pPr>
        <w:jc w:val="center"/>
        <w:rPr>
          <w:b/>
          <w:bCs/>
          <w:sz w:val="24"/>
          <w:szCs w:val="24"/>
          <w:lang w:val="ro-RO"/>
        </w:rPr>
      </w:pPr>
      <w:r w:rsidRPr="008E5861">
        <w:rPr>
          <w:b/>
          <w:bCs/>
          <w:sz w:val="24"/>
          <w:szCs w:val="24"/>
          <w:lang w:val="ro-RO"/>
        </w:rPr>
        <w:t xml:space="preserve">în intervalul </w:t>
      </w:r>
      <w:r w:rsidR="00973DF5">
        <w:rPr>
          <w:b/>
          <w:bCs/>
          <w:sz w:val="24"/>
          <w:szCs w:val="24"/>
          <w:lang w:val="ro-RO"/>
        </w:rPr>
        <w:t>27</w:t>
      </w:r>
      <w:r w:rsidR="004F7071">
        <w:rPr>
          <w:b/>
          <w:bCs/>
          <w:sz w:val="24"/>
          <w:szCs w:val="24"/>
          <w:lang w:val="ro-RO"/>
        </w:rPr>
        <w:t>.12</w:t>
      </w:r>
      <w:r w:rsidRPr="008E5861">
        <w:rPr>
          <w:b/>
          <w:bCs/>
          <w:sz w:val="24"/>
          <w:szCs w:val="24"/>
          <w:lang w:val="ro-RO"/>
        </w:rPr>
        <w:t xml:space="preserve">.2017, ora 8.00 – </w:t>
      </w:r>
      <w:r w:rsidR="00CD2700">
        <w:rPr>
          <w:b/>
          <w:bCs/>
          <w:sz w:val="24"/>
          <w:szCs w:val="24"/>
          <w:lang w:val="ro-RO"/>
        </w:rPr>
        <w:t>2</w:t>
      </w:r>
      <w:r w:rsidR="00973DF5">
        <w:rPr>
          <w:b/>
          <w:bCs/>
          <w:sz w:val="24"/>
          <w:szCs w:val="24"/>
          <w:lang w:val="ro-RO"/>
        </w:rPr>
        <w:t>8</w:t>
      </w:r>
      <w:r w:rsidR="0044119D">
        <w:rPr>
          <w:b/>
          <w:bCs/>
          <w:sz w:val="24"/>
          <w:szCs w:val="24"/>
          <w:lang w:val="ro-RO"/>
        </w:rPr>
        <w:t>.12</w:t>
      </w:r>
      <w:r w:rsidRPr="008E5861">
        <w:rPr>
          <w:b/>
          <w:bCs/>
          <w:sz w:val="24"/>
          <w:szCs w:val="24"/>
          <w:lang w:val="ro-RO"/>
        </w:rPr>
        <w:t>.2017,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D752C5C"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CD2700">
        <w:rPr>
          <w:b/>
          <w:bCs/>
          <w:u w:val="single"/>
          <w:lang w:val="es-PE"/>
        </w:rPr>
        <w:t>2</w:t>
      </w:r>
      <w:r w:rsidR="00973DF5">
        <w:rPr>
          <w:b/>
          <w:bCs/>
          <w:u w:val="single"/>
          <w:lang w:val="es-PE"/>
        </w:rPr>
        <w:t>8</w:t>
      </w:r>
      <w:r w:rsidR="0044119D">
        <w:rPr>
          <w:b/>
          <w:bCs/>
          <w:u w:val="single"/>
          <w:lang w:val="es-PE"/>
        </w:rPr>
        <w:t>.12</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6CD5069" w14:textId="59E26F13" w:rsidR="00A16E8F" w:rsidRPr="00A16E8F" w:rsidRDefault="00A16E8F" w:rsidP="00A16E8F">
      <w:pPr>
        <w:spacing w:after="0"/>
        <w:rPr>
          <w:bCs/>
          <w:lang w:val="ro-RO"/>
        </w:rPr>
      </w:pPr>
      <w:r w:rsidRPr="00A16E8F">
        <w:rPr>
          <w:bCs/>
          <w:lang w:val="ro-RO"/>
        </w:rPr>
        <w:t>Debitele au fost</w:t>
      </w:r>
      <w:r w:rsidR="003A1629">
        <w:rPr>
          <w:bCs/>
          <w:lang w:val="ro-RO"/>
        </w:rPr>
        <w:t>,</w:t>
      </w:r>
      <w:r w:rsidRPr="00A16E8F">
        <w:rPr>
          <w:bCs/>
          <w:lang w:val="ro-RO"/>
        </w:rPr>
        <w:t xml:space="preserve"> în general</w:t>
      </w:r>
      <w:r w:rsidR="003A1629">
        <w:rPr>
          <w:bCs/>
          <w:lang w:val="ro-RO"/>
        </w:rPr>
        <w:t>,</w:t>
      </w:r>
      <w:r w:rsidRPr="00A16E8F">
        <w:rPr>
          <w:bCs/>
          <w:lang w:val="ro-RO"/>
        </w:rPr>
        <w:t xml:space="preserve"> staționare, exceptând cursul inferior al Someşului, unde au fost în creştere datorită propagării și râurile din bazinele hidrografice Crasna, Barcău, cursurile mijlocii și inferioare ale Crișului Negru, Crișului Alb și Mureșului, unde au fost în scădere.</w:t>
      </w:r>
    </w:p>
    <w:p w14:paraId="6D92B39E" w14:textId="79638A13" w:rsidR="00A16E8F" w:rsidRPr="00A16E8F" w:rsidRDefault="00A16E8F" w:rsidP="00A16E8F">
      <w:pPr>
        <w:spacing w:after="0"/>
        <w:rPr>
          <w:bCs/>
          <w:lang w:val="ro-RO"/>
        </w:rPr>
      </w:pPr>
      <w:r w:rsidRPr="00A16E8F">
        <w:rPr>
          <w:bCs/>
          <w:lang w:val="ro-RO"/>
        </w:rPr>
        <w:t>Mici creșteri de niveluri și debite s-au înregistrat pe unele râuri mici din zonele de munte din jumătatea de vest a țării, în special pe cele din nord-vestul țării, datorită precipitațiilor slabe căzute în interval și cedării apei din stratul de zăpadă.</w:t>
      </w:r>
    </w:p>
    <w:p w14:paraId="3001AEAF" w14:textId="7AB4F316" w:rsidR="00A16E8F" w:rsidRPr="00A16E8F" w:rsidRDefault="00A16E8F" w:rsidP="00A16E8F">
      <w:pPr>
        <w:spacing w:after="0"/>
        <w:rPr>
          <w:bCs/>
          <w:lang w:val="ro-RO"/>
        </w:rPr>
      </w:pPr>
      <w:r w:rsidRPr="00A16E8F">
        <w:rPr>
          <w:bCs/>
          <w:lang w:val="ro-RO"/>
        </w:rPr>
        <w:t xml:space="preserve">Se situează peste </w:t>
      </w:r>
      <w:r w:rsidRPr="00A16E8F">
        <w:rPr>
          <w:b/>
          <w:bCs/>
          <w:lang w:val="ro-RO"/>
        </w:rPr>
        <w:t xml:space="preserve">COTA DE ATENŢIE </w:t>
      </w:r>
      <w:r w:rsidRPr="00A16E8F">
        <w:rPr>
          <w:bCs/>
          <w:lang w:val="ro-RO"/>
        </w:rPr>
        <w:t>râul Tur la staţia hidrometrică Micula (270+10)-jud.SM (sector îndiguit).</w:t>
      </w:r>
    </w:p>
    <w:p w14:paraId="4B9733D5" w14:textId="0ADE7A52" w:rsidR="00A16E8F" w:rsidRPr="00A16E8F" w:rsidRDefault="00A16E8F" w:rsidP="00A16E8F">
      <w:pPr>
        <w:spacing w:after="0"/>
        <w:rPr>
          <w:bCs/>
          <w:lang w:val="ro-RO"/>
        </w:rPr>
      </w:pPr>
      <w:r w:rsidRPr="00A16E8F">
        <w:rPr>
          <w:bCs/>
          <w:lang w:val="ro-RO"/>
        </w:rPr>
        <w:t>Formaţiunile de gheaţă (gheaţă la maluri, năboi) prezente pe unele râuri din nordul și centrul țării au fost în diminuare și restrângere.</w:t>
      </w:r>
    </w:p>
    <w:p w14:paraId="13BD7228" w14:textId="140761DA" w:rsidR="00E800D9" w:rsidRDefault="00A16E8F" w:rsidP="00A16E8F">
      <w:pPr>
        <w:spacing w:after="0"/>
        <w:rPr>
          <w:bCs/>
          <w:lang w:val="ro-RO"/>
        </w:rPr>
      </w:pPr>
      <w:r w:rsidRPr="00A16E8F">
        <w:rPr>
          <w:bCs/>
          <w:lang w:val="ro-RO"/>
        </w:rPr>
        <w:t>Debitele se situează în general la valori în jurul și peste mediile  multianuale  lunare, mai mici (30-90% din normalele lunare) pe râurile din bazinele hidrografice: Someșul Mic, Crasna, Barcău, Mureș, Bega, Timiș, Bârzava, Moravița, Caraş, Nera, Cerna, Jiu, Vedea, Prut mijlociu si inferior, bazinele mijlocii și inferioare ale Crișurilor şi Argeșului, bazinul inferior al Oltului și sub 30% pe râurile din bazinul hidrografic al Bârladului.</w:t>
      </w:r>
    </w:p>
    <w:p w14:paraId="1A87A3E2" w14:textId="77777777" w:rsidR="00A16E8F" w:rsidRPr="00A16E8F" w:rsidRDefault="00A16E8F" w:rsidP="00A16E8F">
      <w:pPr>
        <w:spacing w:after="0"/>
        <w:rPr>
          <w:bCs/>
          <w:lang w:val="ro-RO"/>
        </w:rPr>
      </w:pPr>
      <w:r w:rsidRPr="00A16E8F">
        <w:rPr>
          <w:bCs/>
          <w:lang w:val="ro-RO"/>
        </w:rPr>
        <w:t>Debitele vor fi în creștere datorită efectului combinat al precipitațiilor prevăzute, cedării apei din stratul de zăpadă și propagării pe râurile din bazinele hidrografice Vișeu, Iza, Tur, Someșul Mare, Lăpuș, Caraș, Nera, Cerna, bazinele superioare ale Crișurilor, Someșului Mic, Arieșului, Mureșului, Begăi, Timișului, Bârzavei, Jiului, Argeșului, Ialomiței, Bistriței și unele râuri din bazinul inferior al Oltului și relativ staționare pe celelalte râuri.</w:t>
      </w:r>
    </w:p>
    <w:p w14:paraId="60A6CF2B" w14:textId="77777777" w:rsidR="00A16E8F" w:rsidRPr="00A16E8F" w:rsidRDefault="00A16E8F" w:rsidP="00A16E8F">
      <w:pPr>
        <w:spacing w:after="0"/>
        <w:rPr>
          <w:bCs/>
          <w:lang w:val="ro-RO"/>
        </w:rPr>
      </w:pPr>
      <w:r w:rsidRPr="00A16E8F">
        <w:rPr>
          <w:bCs/>
          <w:lang w:val="ro-RO"/>
        </w:rPr>
        <w:t>Creșteri mai însemnate de niveluri și debite se pot înregistra pe unele râuri din zona montană din Maramureș, Crișana și Banat datorită efectului combinat al precipitațiilor mai importante cantitativ prevăzute și cedării apei din stratul de zăpadă.</w:t>
      </w:r>
    </w:p>
    <w:p w14:paraId="7A669C0E" w14:textId="7A41954D" w:rsidR="00A16E8F" w:rsidRPr="00A16E8F" w:rsidRDefault="00A16E8F" w:rsidP="00A16E8F">
      <w:pPr>
        <w:spacing w:after="0"/>
        <w:rPr>
          <w:bCs/>
          <w:lang w:val="ro-RO"/>
        </w:rPr>
      </w:pPr>
      <w:r w:rsidRPr="00A16E8F">
        <w:rPr>
          <w:bCs/>
          <w:lang w:val="ro-RO"/>
        </w:rPr>
        <w:t xml:space="preserve">Nivelurile se vor mai situa peste </w:t>
      </w:r>
      <w:r w:rsidRPr="00A16E8F">
        <w:rPr>
          <w:b/>
          <w:bCs/>
          <w:lang w:val="ro-RO"/>
        </w:rPr>
        <w:t>COTELE DE ATENȚIE</w:t>
      </w:r>
      <w:r w:rsidRPr="00A16E8F">
        <w:rPr>
          <w:bCs/>
          <w:lang w:val="ro-RO"/>
        </w:rPr>
        <w:t xml:space="preserve"> pe cursul inferior al râului Tur (sector îndiguit).</w:t>
      </w:r>
    </w:p>
    <w:p w14:paraId="4D7DB374" w14:textId="41099226" w:rsidR="00A16E8F" w:rsidRPr="00A16E8F" w:rsidRDefault="00A16E8F" w:rsidP="00A16E8F">
      <w:pPr>
        <w:spacing w:after="0"/>
        <w:rPr>
          <w:bCs/>
          <w:lang w:val="ro-RO"/>
        </w:rPr>
      </w:pPr>
      <w:r w:rsidRPr="00A16E8F">
        <w:rPr>
          <w:bCs/>
          <w:lang w:val="ro-RO"/>
        </w:rPr>
        <w:t>Formaţiunile de gheaţă (gheaţă la maluri, năboi, izolat pod de gheaţă) existente vor fi în restrângere, diminuare și eliminare.</w:t>
      </w:r>
    </w:p>
    <w:p w14:paraId="61CE5AAD" w14:textId="77777777" w:rsidR="00631DB2" w:rsidRDefault="00631DB2" w:rsidP="0089365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7A065100" w14:textId="1BB871CA" w:rsidR="00A16E8F" w:rsidRPr="00A16E8F" w:rsidRDefault="00A16E8F" w:rsidP="00A16E8F">
      <w:pPr>
        <w:spacing w:after="0"/>
        <w:rPr>
          <w:bCs/>
          <w:lang w:val="ro-RO"/>
        </w:rPr>
      </w:pPr>
      <w:r w:rsidRPr="00A16E8F">
        <w:rPr>
          <w:bCs/>
          <w:lang w:val="ro-RO"/>
        </w:rPr>
        <w:t>Debitul la intrarea în ţară (secţiunea Baziaş) în intervalul 27.12 – 28.12.2017 a fost în scădere, având valoarea de 7400 m</w:t>
      </w:r>
      <w:r w:rsidRPr="00A16E8F">
        <w:rPr>
          <w:bCs/>
          <w:vertAlign w:val="superscript"/>
          <w:lang w:val="ro-RO"/>
        </w:rPr>
        <w:t>3</w:t>
      </w:r>
      <w:r w:rsidRPr="00A16E8F">
        <w:rPr>
          <w:bCs/>
          <w:lang w:val="ro-RO"/>
        </w:rPr>
        <w:t>/s, peste media multianuală a lunii decembrie (5200 m</w:t>
      </w:r>
      <w:r w:rsidRPr="00A16E8F">
        <w:rPr>
          <w:bCs/>
          <w:vertAlign w:val="superscript"/>
          <w:lang w:val="ro-RO"/>
        </w:rPr>
        <w:t>3</w:t>
      </w:r>
      <w:r w:rsidRPr="00A16E8F">
        <w:rPr>
          <w:bCs/>
          <w:lang w:val="ro-RO"/>
        </w:rPr>
        <w:t xml:space="preserve">/s).  </w:t>
      </w:r>
    </w:p>
    <w:p w14:paraId="5F5E6675" w14:textId="2EAB7C65" w:rsidR="00A16E8F" w:rsidRPr="00A16E8F" w:rsidRDefault="00A16E8F" w:rsidP="00A16E8F">
      <w:pPr>
        <w:spacing w:after="0"/>
        <w:rPr>
          <w:bCs/>
          <w:lang w:val="ro-RO"/>
        </w:rPr>
      </w:pPr>
      <w:r w:rsidRPr="00A16E8F">
        <w:rPr>
          <w:bCs/>
          <w:lang w:val="ro-RO"/>
        </w:rPr>
        <w:t>În aval de Porţile de Fier debitele au fost în scădere pe sectorul Gruia – Vadu Oii şi în creştere pe sectorul Brăila – Tulcea.</w:t>
      </w:r>
    </w:p>
    <w:p w14:paraId="7FFE8FEE" w14:textId="77777777" w:rsidR="00A16E8F" w:rsidRPr="00A16E8F" w:rsidRDefault="00A16E8F" w:rsidP="00A16E8F">
      <w:pPr>
        <w:spacing w:after="0"/>
        <w:rPr>
          <w:bCs/>
          <w:lang w:val="ro-RO"/>
        </w:rPr>
      </w:pPr>
      <w:r w:rsidRPr="00A16E8F">
        <w:rPr>
          <w:bCs/>
          <w:lang w:val="ro-RO"/>
        </w:rPr>
        <w:t>Debitul la intrarea în ţară (secţiunea Baziaş) va fi staţionar (7400 m</w:t>
      </w:r>
      <w:r w:rsidRPr="00A16E8F">
        <w:rPr>
          <w:bCs/>
          <w:vertAlign w:val="superscript"/>
          <w:lang w:val="ro-RO"/>
        </w:rPr>
        <w:t>3</w:t>
      </w:r>
      <w:r w:rsidRPr="00A16E8F">
        <w:rPr>
          <w:bCs/>
          <w:lang w:val="ro-RO"/>
        </w:rPr>
        <w:t>/s).</w:t>
      </w:r>
    </w:p>
    <w:p w14:paraId="63E4A754" w14:textId="03D00670" w:rsidR="00A16E8F" w:rsidRPr="00A16E8F" w:rsidRDefault="00A16E8F" w:rsidP="00A16E8F">
      <w:pPr>
        <w:spacing w:after="0"/>
        <w:rPr>
          <w:bCs/>
          <w:lang w:val="ro-RO"/>
        </w:rPr>
      </w:pPr>
      <w:r w:rsidRPr="00A16E8F">
        <w:rPr>
          <w:bCs/>
          <w:lang w:val="ro-RO"/>
        </w:rPr>
        <w:lastRenderedPageBreak/>
        <w:t>În aval de Porţile de Fier debitele vor fi în scădere pe sectorul Gruia – Galaţi şi staţionare pe sectorul Isaccea – Tulcea.</w:t>
      </w:r>
    </w:p>
    <w:p w14:paraId="3F00DCEA" w14:textId="167CFFB3" w:rsidR="00CF6621" w:rsidRDefault="009C1502" w:rsidP="00CF6621">
      <w:pPr>
        <w:spacing w:after="0"/>
        <w:rPr>
          <w:b/>
          <w:bCs/>
          <w:lang w:val="fr-FR"/>
        </w:rPr>
      </w:pPr>
      <w:r w:rsidRPr="009C1502">
        <w:rPr>
          <w:b/>
          <w:bCs/>
          <w:lang w:val="fr-FR"/>
        </w:rPr>
        <w:t xml:space="preserve">Se </w:t>
      </w:r>
      <w:proofErr w:type="spellStart"/>
      <w:proofErr w:type="gramStart"/>
      <w:r w:rsidRPr="009C1502">
        <w:rPr>
          <w:b/>
          <w:bCs/>
          <w:lang w:val="fr-FR"/>
        </w:rPr>
        <w:t>mentine</w:t>
      </w:r>
      <w:proofErr w:type="spellEnd"/>
      <w:r w:rsidRPr="009C1502">
        <w:rPr>
          <w:b/>
          <w:bCs/>
          <w:lang w:val="fr-FR"/>
        </w:rPr>
        <w:t xml:space="preserve">  in</w:t>
      </w:r>
      <w:proofErr w:type="gramEnd"/>
      <w:r w:rsidRPr="009C1502">
        <w:rPr>
          <w:b/>
          <w:bCs/>
          <w:lang w:val="fr-FR"/>
        </w:rPr>
        <w:t xml:space="preserve"> </w:t>
      </w:r>
      <w:proofErr w:type="spellStart"/>
      <w:r w:rsidRPr="009C1502">
        <w:rPr>
          <w:b/>
          <w:bCs/>
          <w:lang w:val="fr-FR"/>
        </w:rPr>
        <w:t>faza</w:t>
      </w:r>
      <w:proofErr w:type="spellEnd"/>
      <w:r w:rsidRPr="009C1502">
        <w:rPr>
          <w:b/>
          <w:bCs/>
          <w:lang w:val="fr-FR"/>
        </w:rPr>
        <w:t xml:space="preserve">  I-a de </w:t>
      </w:r>
      <w:proofErr w:type="spellStart"/>
      <w:r w:rsidRPr="009C1502">
        <w:rPr>
          <w:b/>
          <w:bCs/>
          <w:lang w:val="fr-FR"/>
        </w:rPr>
        <w:t>aparare</w:t>
      </w:r>
      <w:proofErr w:type="spellEnd"/>
      <w:r w:rsidRPr="009C1502">
        <w:rPr>
          <w:b/>
          <w:bCs/>
          <w:lang w:val="fr-FR"/>
        </w:rPr>
        <w:t xml:space="preserve"> </w:t>
      </w:r>
      <w:proofErr w:type="spellStart"/>
      <w:r w:rsidRPr="009C1502">
        <w:rPr>
          <w:b/>
          <w:bCs/>
          <w:lang w:val="fr-FR"/>
        </w:rPr>
        <w:t>sectorul</w:t>
      </w:r>
      <w:proofErr w:type="spellEnd"/>
      <w:r w:rsidRPr="009C1502">
        <w:rPr>
          <w:b/>
          <w:bCs/>
          <w:lang w:val="fr-FR"/>
        </w:rPr>
        <w:t xml:space="preserve"> de </w:t>
      </w:r>
      <w:proofErr w:type="spellStart"/>
      <w:r w:rsidRPr="009C1502">
        <w:rPr>
          <w:b/>
          <w:bCs/>
          <w:lang w:val="fr-FR"/>
        </w:rPr>
        <w:t>dig</w:t>
      </w:r>
      <w:proofErr w:type="spellEnd"/>
      <w:r w:rsidRPr="009C1502">
        <w:rPr>
          <w:b/>
          <w:bCs/>
          <w:lang w:val="fr-FR"/>
        </w:rPr>
        <w:t xml:space="preserve"> </w:t>
      </w:r>
      <w:proofErr w:type="spellStart"/>
      <w:r w:rsidRPr="009C1502">
        <w:rPr>
          <w:b/>
          <w:bCs/>
          <w:lang w:val="fr-FR"/>
        </w:rPr>
        <w:t>Filipoiu</w:t>
      </w:r>
      <w:proofErr w:type="spellEnd"/>
      <w:r w:rsidRPr="009C1502">
        <w:rPr>
          <w:b/>
          <w:bCs/>
          <w:lang w:val="fr-FR"/>
        </w:rPr>
        <w:t xml:space="preserve"> </w:t>
      </w:r>
      <w:proofErr w:type="spellStart"/>
      <w:r w:rsidRPr="009C1502">
        <w:rPr>
          <w:b/>
          <w:bCs/>
          <w:lang w:val="fr-FR"/>
        </w:rPr>
        <w:t>din</w:t>
      </w:r>
      <w:proofErr w:type="spellEnd"/>
      <w:r w:rsidRPr="009C1502">
        <w:rPr>
          <w:b/>
          <w:bCs/>
          <w:lang w:val="fr-FR"/>
        </w:rPr>
        <w:t xml:space="preserve"> I.M.B</w:t>
      </w:r>
      <w:r>
        <w:rPr>
          <w:b/>
          <w:bCs/>
          <w:lang w:val="fr-FR"/>
        </w:rPr>
        <w:t>.</w:t>
      </w:r>
    </w:p>
    <w:p w14:paraId="2CA6CFC2" w14:textId="77777777" w:rsidR="009C1502" w:rsidRPr="00CF6621" w:rsidRDefault="009C1502" w:rsidP="00CF6621">
      <w:pPr>
        <w:spacing w:after="0"/>
        <w:rPr>
          <w:bCs/>
          <w:lang w:val="ro-RO"/>
        </w:rPr>
      </w:pPr>
    </w:p>
    <w:p w14:paraId="3ABCD458" w14:textId="5406F975"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CD2700">
        <w:rPr>
          <w:b/>
          <w:bCs/>
          <w:u w:val="single"/>
          <w:lang w:val="ro-RO"/>
        </w:rPr>
        <w:t>2</w:t>
      </w:r>
      <w:r w:rsidR="00973DF5">
        <w:rPr>
          <w:b/>
          <w:bCs/>
          <w:u w:val="single"/>
          <w:lang w:val="ro-RO"/>
        </w:rPr>
        <w:t>7</w:t>
      </w:r>
      <w:r w:rsidR="004F7071">
        <w:rPr>
          <w:b/>
          <w:bCs/>
          <w:u w:val="single"/>
          <w:lang w:val="ro-RO"/>
        </w:rPr>
        <w:t>.12</w:t>
      </w:r>
      <w:r w:rsidRPr="008E5861">
        <w:rPr>
          <w:b/>
          <w:bCs/>
          <w:u w:val="single"/>
          <w:lang w:val="ro-RO"/>
        </w:rPr>
        <w:t xml:space="preserve">.2017, ora 8.00 – </w:t>
      </w:r>
      <w:r w:rsidR="00CD2700">
        <w:rPr>
          <w:b/>
          <w:bCs/>
          <w:u w:val="single"/>
          <w:lang w:val="ro-RO"/>
        </w:rPr>
        <w:t>2</w:t>
      </w:r>
      <w:r w:rsidR="00973DF5">
        <w:rPr>
          <w:b/>
          <w:bCs/>
          <w:u w:val="single"/>
          <w:lang w:val="ro-RO"/>
        </w:rPr>
        <w:t>8</w:t>
      </w:r>
      <w:r w:rsidR="004F7071">
        <w:rPr>
          <w:b/>
          <w:bCs/>
          <w:u w:val="single"/>
          <w:lang w:val="ro-RO"/>
        </w:rPr>
        <w:t>.12</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2A0E4A6F" w14:textId="3B85267E" w:rsidR="00714BE8" w:rsidRPr="00714BE8" w:rsidRDefault="00714BE8" w:rsidP="00714BE8">
      <w:pPr>
        <w:spacing w:after="0"/>
        <w:rPr>
          <w:bCs/>
          <w:lang w:val="ro-RO"/>
        </w:rPr>
      </w:pPr>
      <w:r w:rsidRPr="00714BE8">
        <w:rPr>
          <w:bCs/>
          <w:lang w:val="ro-RO"/>
        </w:rPr>
        <w:t>Vremea a fost</w:t>
      </w:r>
      <w:r w:rsidR="003A1629">
        <w:rPr>
          <w:bCs/>
          <w:lang w:val="ro-RO"/>
        </w:rPr>
        <w:t>,</w:t>
      </w:r>
      <w:r w:rsidRPr="00714BE8">
        <w:rPr>
          <w:bCs/>
          <w:lang w:val="ro-RO"/>
        </w:rPr>
        <w:t xml:space="preserve"> în general</w:t>
      </w:r>
      <w:r w:rsidR="003A1629">
        <w:rPr>
          <w:bCs/>
          <w:lang w:val="ro-RO"/>
        </w:rPr>
        <w:t>,</w:t>
      </w:r>
      <w:r w:rsidRPr="00714BE8">
        <w:rPr>
          <w:bCs/>
          <w:lang w:val="ro-RO"/>
        </w:rPr>
        <w:t xml:space="preserve"> frumoasă, iar regimul termic a continuat să fie caracterizat de valori diurne cu mult mai ridicate decât cele climatologic specifice acestei date din an. Cerul a fost variabil, cu înnorări ziua în nord și la munte, iar noaptea în vest și sud-vest, însă doar trecător, în primele ore ale intervalului, s-au semnalat ploi slabe în Maramureș, iar la munte, pe crestele Carpaților Orientali a nins slab. Vântul a suflat slab și moderat cu intensificări seara dar mai ales în a doua parte a nopții în Banat, cu viteze ce la rafală au depășit 55...70 km/h, iar la munte, 80 km/h, în timp ce, pe crestele cele mai înalte ale Carpaților Meridionali au fost perioade de timp în care vântul a suflat cu peste 90 km/h, zăpada preexistentă fiind puternic spulberată. Local</w:t>
      </w:r>
      <w:r w:rsidR="003A1629">
        <w:rPr>
          <w:bCs/>
          <w:lang w:val="ro-RO"/>
        </w:rPr>
        <w:t>,</w:t>
      </w:r>
      <w:r w:rsidRPr="00714BE8">
        <w:rPr>
          <w:bCs/>
          <w:lang w:val="ro-RO"/>
        </w:rPr>
        <w:t xml:space="preserve"> a fost ceață în zonele joase de relief din centru și est, unde pe spații mici a fost persistentă și cu totul izolat s-a semnalat și în sud și sud-vest. Temperaturile maxime s-au încadrat între -2 grade la Miercurea Ciuc și 16 grade la Lugoj, Moldova Nouă și Târgu Ocna, iar la ora 06 se înregistrau valori termice cuprinse între -6 grade la Joseni și Toplița și 12 grade la Reșița. Stratul de zăpadă s-a menținut în zona montană, la ora 20 avea grosimi măsurate în platformele stațiilor meteorologice de până la 119 cm în Masivul Făgăraș - Bâlea Lac.</w:t>
      </w:r>
    </w:p>
    <w:p w14:paraId="014A4F8E" w14:textId="548D459B" w:rsidR="00714BE8" w:rsidRPr="00714BE8" w:rsidRDefault="00714BE8" w:rsidP="00714BE8">
      <w:pPr>
        <w:spacing w:after="0"/>
        <w:rPr>
          <w:bCs/>
          <w:lang w:val="ro-RO"/>
        </w:rPr>
      </w:pPr>
      <w:r w:rsidRPr="00714BE8">
        <w:rPr>
          <w:b/>
          <w:bCs/>
          <w:i/>
          <w:iCs/>
          <w:lang w:val="ro-RO"/>
        </w:rPr>
        <w:t>OBSERVAȚII</w:t>
      </w:r>
      <w:r w:rsidRPr="00714BE8">
        <w:rPr>
          <w:bCs/>
          <w:i/>
          <w:iCs/>
          <w:lang w:val="ro-RO"/>
        </w:rPr>
        <w:t xml:space="preserve">: </w:t>
      </w:r>
      <w:r w:rsidRPr="00714BE8">
        <w:rPr>
          <w:bCs/>
          <w:lang w:val="ro-RO"/>
        </w:rPr>
        <w:t>Începând de ieri, de la ora 06</w:t>
      </w:r>
      <w:r w:rsidR="003A1629">
        <w:rPr>
          <w:bCs/>
          <w:lang w:val="ro-RO"/>
        </w:rPr>
        <w:t>.00</w:t>
      </w:r>
      <w:r w:rsidRPr="00714BE8">
        <w:rPr>
          <w:bCs/>
          <w:lang w:val="ro-RO"/>
        </w:rPr>
        <w:t>, au fost în vigoare 17 mesaje de atenționare - cod galben - pentru fenomene meteorologice periculoase imediate, emise după cum urmează: 8 de SRPV Bacău, 5 de SRPV Sibiu, 2 de SRPV Timișoara și câte 1 de SRPV Cluj și respectiv CNPM București, pentru Muntenia.</w:t>
      </w:r>
    </w:p>
    <w:p w14:paraId="5F129E8F" w14:textId="77777777" w:rsidR="00631DB2" w:rsidRDefault="00631DB2"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4D01484C" w14:textId="58A61F19" w:rsidR="00714BE8" w:rsidRPr="00714BE8" w:rsidRDefault="00714BE8" w:rsidP="00714BE8">
      <w:pPr>
        <w:spacing w:after="0"/>
        <w:rPr>
          <w:bCs/>
          <w:lang w:val="ro-RO"/>
        </w:rPr>
      </w:pPr>
      <w:r w:rsidRPr="00714BE8">
        <w:rPr>
          <w:bCs/>
          <w:lang w:val="ro-RO"/>
        </w:rPr>
        <w:t>Vremea a fost în general frumoasă</w:t>
      </w:r>
      <w:r w:rsidR="003A1629">
        <w:rPr>
          <w:bCs/>
          <w:lang w:val="ro-RO"/>
        </w:rPr>
        <w:t>,,</w:t>
      </w:r>
      <w:r w:rsidRPr="00714BE8">
        <w:rPr>
          <w:bCs/>
          <w:lang w:val="ro-RO"/>
        </w:rPr>
        <w:t>dar și deosebit de caldă pentru această dată din an, temperatura maximă înregistrată, de 13 grade la Afumați și Băneasa și 14 grade la Filaret situându-se cu 10...11 peste media multianuală a perioadei. Cerul a fost variabil, mai mult senin seara și în prima parte a noapții, iar vântul a suflat slab. La ora 06</w:t>
      </w:r>
      <w:r w:rsidR="003A1629">
        <w:rPr>
          <w:bCs/>
          <w:lang w:val="ro-RO"/>
        </w:rPr>
        <w:t>.00</w:t>
      </w:r>
      <w:r w:rsidRPr="00714BE8">
        <w:rPr>
          <w:bCs/>
          <w:lang w:val="ro-RO"/>
        </w:rPr>
        <w:t xml:space="preserve"> erau -3 grade la Băneasa, 0 grade la Afumați și 2 grade la Filaret.</w:t>
      </w:r>
    </w:p>
    <w:p w14:paraId="08A1A707" w14:textId="77777777" w:rsidR="00631DB2" w:rsidRDefault="00631DB2" w:rsidP="00D56536">
      <w:pPr>
        <w:spacing w:after="0"/>
        <w:rPr>
          <w:bCs/>
          <w:lang w:val="ro-RO"/>
        </w:rPr>
      </w:pPr>
    </w:p>
    <w:p w14:paraId="0DA5CDF8" w14:textId="53830FF3"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CD2700">
        <w:rPr>
          <w:b/>
          <w:bCs/>
          <w:u w:val="single"/>
          <w:lang w:val="ro-RO"/>
        </w:rPr>
        <w:t>2</w:t>
      </w:r>
      <w:r w:rsidR="00973DF5">
        <w:rPr>
          <w:b/>
          <w:bCs/>
          <w:u w:val="single"/>
          <w:lang w:val="ro-RO"/>
        </w:rPr>
        <w:t>8</w:t>
      </w:r>
      <w:r w:rsidR="004F7071">
        <w:rPr>
          <w:b/>
          <w:bCs/>
          <w:u w:val="single"/>
          <w:lang w:val="ro-RO"/>
        </w:rPr>
        <w:t>.12</w:t>
      </w:r>
      <w:r w:rsidRPr="008E5861">
        <w:rPr>
          <w:b/>
          <w:bCs/>
          <w:u w:val="single"/>
          <w:lang w:val="ro-RO"/>
        </w:rPr>
        <w:t xml:space="preserve">.2017, ora 8.00 – </w:t>
      </w:r>
      <w:r w:rsidR="00CD2700">
        <w:rPr>
          <w:b/>
          <w:bCs/>
          <w:u w:val="single"/>
          <w:lang w:val="ro-RO"/>
        </w:rPr>
        <w:t>2</w:t>
      </w:r>
      <w:r w:rsidR="00973DF5">
        <w:rPr>
          <w:b/>
          <w:bCs/>
          <w:u w:val="single"/>
          <w:lang w:val="ro-RO"/>
        </w:rPr>
        <w:t>9</w:t>
      </w:r>
      <w:r w:rsidR="004F7071">
        <w:rPr>
          <w:b/>
          <w:bCs/>
          <w:u w:val="single"/>
          <w:lang w:val="ro-RO"/>
        </w:rPr>
        <w:t>.12</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1D5CD7A5" w14:textId="49A5410D" w:rsidR="00714BE8" w:rsidRPr="00714BE8" w:rsidRDefault="00714BE8" w:rsidP="00714BE8">
      <w:pPr>
        <w:spacing w:after="0"/>
        <w:rPr>
          <w:bCs/>
          <w:lang w:val="ro-RO"/>
        </w:rPr>
      </w:pPr>
      <w:r w:rsidRPr="00714BE8">
        <w:rPr>
          <w:bCs/>
          <w:lang w:val="ro-RO"/>
        </w:rPr>
        <w:t xml:space="preserve">Vremea se va menține deosebit de caldă, urmând astfel ca temperaturile maxime să se încadreze în general, între 7 și 14 grade. În vestul și sud-vestul țării vor fi înnorări, iar local și temporar va ploua slab, în timp ce în restul teritoriului cerul se va înnora treptat și mai ales în a doua parte a intervalului va ploua. La munte, în special în zona înaltă se vor semnala precipitații și sub formă de lapoviță și ninsoare. Îndeosebi ziua, vântul va avea intensificări în regiunile vestice, cu rafale de 55...75 km/h, iar în zona montană cu peste 80 km/h, chiar 90...100 km/h pe crestele cele mai înalte ale Carpaților Meridionali; local și temporar vor fi intensificări ale vântului și în regiunile estice, sud-estice și centrale, dar cu viteze ce se vor </w:t>
      </w:r>
      <w:r w:rsidRPr="00714BE8">
        <w:rPr>
          <w:bCs/>
          <w:lang w:val="ro-RO"/>
        </w:rPr>
        <w:lastRenderedPageBreak/>
        <w:t>situa</w:t>
      </w:r>
      <w:r w:rsidR="003A1629">
        <w:rPr>
          <w:bCs/>
          <w:lang w:val="ro-RO"/>
        </w:rPr>
        <w:t>,</w:t>
      </w:r>
      <w:r w:rsidRPr="00714BE8">
        <w:rPr>
          <w:bCs/>
          <w:lang w:val="ro-RO"/>
        </w:rPr>
        <w:t xml:space="preserve"> în general</w:t>
      </w:r>
      <w:r w:rsidR="003A1629">
        <w:rPr>
          <w:bCs/>
          <w:lang w:val="ro-RO"/>
        </w:rPr>
        <w:t>,</w:t>
      </w:r>
      <w:r w:rsidRPr="00714BE8">
        <w:rPr>
          <w:bCs/>
          <w:lang w:val="ro-RO"/>
        </w:rPr>
        <w:t xml:space="preserve"> între 50 și 55 km/h. În special la începutul intervalului, în zonele joase de relief cu precădere din centru și est, pe arii restrânse va fi ceață.</w:t>
      </w:r>
    </w:p>
    <w:p w14:paraId="4E4A9AD2" w14:textId="6B41E06C" w:rsidR="00413140" w:rsidRPr="00413140" w:rsidRDefault="00413140" w:rsidP="00413140">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5770712F" w14:textId="77777777" w:rsidR="00714BE8" w:rsidRPr="00714BE8" w:rsidRDefault="00714BE8" w:rsidP="00714BE8">
      <w:pPr>
        <w:spacing w:after="0" w:line="240" w:lineRule="auto"/>
        <w:rPr>
          <w:rFonts w:eastAsia="Times New Roman"/>
          <w:bCs/>
          <w:sz w:val="24"/>
          <w:szCs w:val="24"/>
          <w:lang w:val="ro-RO"/>
        </w:rPr>
      </w:pPr>
      <w:r w:rsidRPr="00714BE8">
        <w:rPr>
          <w:rFonts w:eastAsia="Times New Roman"/>
          <w:bCs/>
          <w:sz w:val="24"/>
          <w:szCs w:val="24"/>
          <w:lang w:val="ro-RO"/>
        </w:rPr>
        <w:t>Vremea se va menține deosebit de caldă pentru această dată din an. Cerul se va înnora treptat, iar în cursul nopții, temporar va ploua slab. Vântul va sufla slab și moderat. Temperatura maximă se va situa în jurul valorii de 13 grade, iar cea minimă va fi de 5...7 grade.</w:t>
      </w:r>
    </w:p>
    <w:p w14:paraId="096213FF" w14:textId="77777777" w:rsidR="00CF14E3" w:rsidRDefault="00CF14E3" w:rsidP="00631DB2">
      <w:pPr>
        <w:spacing w:after="0" w:line="240" w:lineRule="auto"/>
        <w:rPr>
          <w:rFonts w:eastAsia="Times New Roman"/>
          <w:bCs/>
          <w:sz w:val="24"/>
          <w:szCs w:val="24"/>
          <w:lang w:val="ro-RO"/>
        </w:rPr>
      </w:pPr>
    </w:p>
    <w:p w14:paraId="7057C8A6" w14:textId="0B5C3107"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lang w:val="ro-RO"/>
        </w:rPr>
        <w:t>4.</w:t>
      </w:r>
      <w:r w:rsidRPr="00CF14E3">
        <w:rPr>
          <w:rFonts w:eastAsia="Times New Roman"/>
          <w:bCs/>
          <w:lang w:val="ro-RO"/>
        </w:rPr>
        <w:t xml:space="preserve"> </w:t>
      </w:r>
      <w:r w:rsidRPr="00CF14E3">
        <w:rPr>
          <w:rFonts w:eastAsia="Times New Roman"/>
          <w:b/>
          <w:bCs/>
          <w:u w:val="single"/>
          <w:lang w:val="ro-RO"/>
        </w:rPr>
        <w:t xml:space="preserve">Buletin nivometeorologic valabil pentru masivele Bucegi şi Făgăraş (versantul nordic) emis pentru perioada </w:t>
      </w:r>
      <w:r>
        <w:rPr>
          <w:rFonts w:eastAsia="Times New Roman"/>
          <w:b/>
          <w:bCs/>
          <w:u w:val="single"/>
          <w:lang w:val="it-IT"/>
        </w:rPr>
        <w:t>2</w:t>
      </w:r>
      <w:r w:rsidR="00973DF5">
        <w:rPr>
          <w:rFonts w:eastAsia="Times New Roman"/>
          <w:b/>
          <w:bCs/>
          <w:u w:val="single"/>
          <w:lang w:val="it-IT"/>
        </w:rPr>
        <w:t>7</w:t>
      </w:r>
      <w:r w:rsidRPr="00CF14E3">
        <w:rPr>
          <w:rFonts w:eastAsia="Times New Roman"/>
          <w:b/>
          <w:bCs/>
          <w:u w:val="single"/>
          <w:lang w:val="it-IT"/>
        </w:rPr>
        <w:t xml:space="preserve">.12.2017, ora 20 – </w:t>
      </w:r>
      <w:r>
        <w:rPr>
          <w:rFonts w:eastAsia="Times New Roman"/>
          <w:b/>
          <w:bCs/>
          <w:u w:val="single"/>
          <w:lang w:val="it-IT"/>
        </w:rPr>
        <w:t>2</w:t>
      </w:r>
      <w:r w:rsidR="00973DF5">
        <w:rPr>
          <w:rFonts w:eastAsia="Times New Roman"/>
          <w:b/>
          <w:bCs/>
          <w:u w:val="single"/>
          <w:lang w:val="it-IT"/>
        </w:rPr>
        <w:t>9</w:t>
      </w:r>
      <w:r w:rsidRPr="00CF14E3">
        <w:rPr>
          <w:rFonts w:eastAsia="Times New Roman"/>
          <w:b/>
          <w:bCs/>
          <w:u w:val="single"/>
          <w:lang w:val="it-IT"/>
        </w:rPr>
        <w:t>.12. 2017, ora 20</w:t>
      </w:r>
      <w:r w:rsidR="003A1629">
        <w:rPr>
          <w:rFonts w:eastAsia="Times New Roman"/>
          <w:b/>
          <w:bCs/>
          <w:u w:val="single"/>
          <w:lang w:val="it-IT"/>
        </w:rPr>
        <w:t>.00</w:t>
      </w:r>
    </w:p>
    <w:p w14:paraId="72B98249" w14:textId="77777777" w:rsidR="00CF14E3" w:rsidRPr="00CF14E3" w:rsidRDefault="00CF14E3" w:rsidP="00CF14E3">
      <w:pPr>
        <w:tabs>
          <w:tab w:val="left" w:pos="851"/>
        </w:tabs>
        <w:spacing w:after="0" w:line="240" w:lineRule="auto"/>
        <w:ind w:hanging="11"/>
        <w:rPr>
          <w:rFonts w:eastAsia="Times New Roman"/>
          <w:b/>
          <w:bCs/>
          <w:u w:val="single"/>
          <w:lang w:val="ro-RO"/>
        </w:rPr>
      </w:pPr>
    </w:p>
    <w:p w14:paraId="51C81FA2" w14:textId="6AB20E41"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u w:val="single"/>
          <w:lang w:val="ro-RO"/>
        </w:rPr>
        <w:t xml:space="preserve">STAREA STRATULUI DE ZĂPADĂ în data de </w:t>
      </w:r>
      <w:r>
        <w:rPr>
          <w:rFonts w:eastAsia="Times New Roman"/>
          <w:b/>
          <w:bCs/>
          <w:u w:val="single"/>
          <w:lang w:val="ro-RO"/>
        </w:rPr>
        <w:t>2</w:t>
      </w:r>
      <w:r w:rsidR="00973DF5">
        <w:rPr>
          <w:rFonts w:eastAsia="Times New Roman"/>
          <w:b/>
          <w:bCs/>
          <w:u w:val="single"/>
          <w:lang w:val="ro-RO"/>
        </w:rPr>
        <w:t>7</w:t>
      </w:r>
      <w:r w:rsidRPr="00CF14E3">
        <w:rPr>
          <w:rFonts w:eastAsia="Times New Roman"/>
          <w:b/>
          <w:bCs/>
          <w:u w:val="single"/>
          <w:lang w:val="ro-RO"/>
        </w:rPr>
        <w:t>.12.2017, ora 14</w:t>
      </w:r>
      <w:r w:rsidR="003A1629">
        <w:rPr>
          <w:rFonts w:eastAsia="Times New Roman"/>
          <w:b/>
          <w:bCs/>
          <w:u w:val="single"/>
          <w:lang w:val="ro-RO"/>
        </w:rPr>
        <w:t>.00</w:t>
      </w:r>
      <w:r w:rsidRPr="00CF14E3">
        <w:rPr>
          <w:rFonts w:eastAsia="Times New Roman"/>
          <w:b/>
          <w:bCs/>
          <w:u w:val="single"/>
          <w:lang w:val="ro-RO"/>
        </w:rPr>
        <w:t>:</w:t>
      </w:r>
    </w:p>
    <w:p w14:paraId="29013554" w14:textId="78E64CED" w:rsidR="00CF14E3" w:rsidRPr="00CF14E3" w:rsidRDefault="00A16E8F" w:rsidP="00CF14E3">
      <w:pPr>
        <w:tabs>
          <w:tab w:val="left" w:pos="851"/>
        </w:tabs>
        <w:spacing w:after="0" w:line="240" w:lineRule="auto"/>
        <w:ind w:hanging="11"/>
        <w:rPr>
          <w:rFonts w:eastAsia="Times New Roman"/>
          <w:bCs/>
          <w:iCs/>
          <w:lang w:val="it-IT"/>
        </w:rPr>
      </w:pPr>
      <w:r w:rsidRPr="00A16E8F">
        <w:rPr>
          <w:rFonts w:eastAsia="Times New Roman"/>
          <w:bCs/>
          <w:iCs/>
          <w:lang w:val="it-IT"/>
        </w:rPr>
        <w:t>În ultimele 48 de ore, vremea a fost în general frumoasă şi deosebit de caldă pentru această perioada. Cerul a fost variabil. Vântul a suflat şi moderat, cu intensificări temporare ce au depăşit 60-70 km/h în zonele înalte, spulberând zăpada. Pe arii restrânse s-a semnalat ceaţă. Stratul de zăpadă a scăzut în zona monitorizată cu 2-8 cm. La ora 14, acesta măsura 119 cm la Bâlea-Lac, 92 cm la Vârful Omu, 21 cm la Sinaia, 12 cm la Fundata şi 8 cm Predeal.</w:t>
      </w:r>
    </w:p>
    <w:p w14:paraId="0FDD552F" w14:textId="77777777" w:rsidR="00CF14E3" w:rsidRPr="00CF14E3" w:rsidRDefault="00CF14E3" w:rsidP="00CF14E3">
      <w:pPr>
        <w:tabs>
          <w:tab w:val="left" w:pos="851"/>
        </w:tabs>
        <w:spacing w:after="0" w:line="240" w:lineRule="auto"/>
        <w:ind w:hanging="11"/>
        <w:rPr>
          <w:rFonts w:eastAsia="Times New Roman"/>
          <w:bCs/>
          <w:lang w:val="ro-RO"/>
        </w:rPr>
      </w:pPr>
    </w:p>
    <w:p w14:paraId="3919A518" w14:textId="356FB06F" w:rsidR="00CF14E3" w:rsidRPr="00CF14E3" w:rsidRDefault="00CF14E3" w:rsidP="00CF14E3">
      <w:pPr>
        <w:tabs>
          <w:tab w:val="left" w:pos="851"/>
        </w:tabs>
        <w:suppressAutoHyphens/>
        <w:spacing w:after="0" w:line="240" w:lineRule="auto"/>
        <w:ind w:hanging="11"/>
        <w:rPr>
          <w:rFonts w:eastAsia="Times New Roman"/>
          <w:b/>
          <w:bCs/>
          <w:u w:val="single"/>
          <w:lang w:val="sv-SE"/>
        </w:rPr>
      </w:pPr>
      <w:r w:rsidRPr="00CF14E3">
        <w:rPr>
          <w:rFonts w:eastAsia="Times New Roman"/>
          <w:b/>
          <w:bCs/>
          <w:u w:val="single"/>
          <w:lang w:val="sv-SE"/>
        </w:rPr>
        <w:t xml:space="preserve">Evoluţia vremii în intervalul </w:t>
      </w:r>
      <w:r>
        <w:rPr>
          <w:rFonts w:eastAsia="Times New Roman"/>
          <w:b/>
          <w:bCs/>
          <w:u w:val="single"/>
          <w:lang w:val="sv-SE"/>
        </w:rPr>
        <w:t>2</w:t>
      </w:r>
      <w:r w:rsidR="00A16E8F">
        <w:rPr>
          <w:rFonts w:eastAsia="Times New Roman"/>
          <w:b/>
          <w:bCs/>
          <w:u w:val="single"/>
          <w:lang w:val="sv-SE"/>
        </w:rPr>
        <w:t>6</w:t>
      </w:r>
      <w:r w:rsidRPr="00CF14E3">
        <w:rPr>
          <w:rFonts w:eastAsia="Times New Roman"/>
          <w:b/>
          <w:bCs/>
          <w:u w:val="single"/>
          <w:lang w:val="sv-SE"/>
        </w:rPr>
        <w:t xml:space="preserve">.12.2017, ora 20 – </w:t>
      </w:r>
      <w:r>
        <w:rPr>
          <w:rFonts w:eastAsia="Times New Roman"/>
          <w:b/>
          <w:bCs/>
          <w:u w:val="single"/>
          <w:lang w:val="sv-SE"/>
        </w:rPr>
        <w:t>2</w:t>
      </w:r>
      <w:r w:rsidR="00A16E8F">
        <w:rPr>
          <w:rFonts w:eastAsia="Times New Roman"/>
          <w:b/>
          <w:bCs/>
          <w:u w:val="single"/>
          <w:lang w:val="sv-SE"/>
        </w:rPr>
        <w:t>7</w:t>
      </w:r>
      <w:r w:rsidRPr="00CF14E3">
        <w:rPr>
          <w:rFonts w:eastAsia="Times New Roman"/>
          <w:b/>
          <w:bCs/>
          <w:u w:val="single"/>
          <w:lang w:val="sv-SE"/>
        </w:rPr>
        <w:t>.12.2017, ora 20</w:t>
      </w:r>
      <w:r w:rsidR="003A1629">
        <w:rPr>
          <w:rFonts w:eastAsia="Times New Roman"/>
          <w:b/>
          <w:bCs/>
          <w:u w:val="single"/>
          <w:lang w:val="sv-SE"/>
        </w:rPr>
        <w:t>.00</w:t>
      </w:r>
      <w:r w:rsidRPr="00CF14E3">
        <w:rPr>
          <w:rFonts w:eastAsia="Times New Roman"/>
          <w:b/>
          <w:bCs/>
          <w:u w:val="single"/>
          <w:lang w:val="sv-SE"/>
        </w:rPr>
        <w:t>:</w:t>
      </w:r>
    </w:p>
    <w:p w14:paraId="14107265" w14:textId="77777777" w:rsidR="00A16E8F" w:rsidRPr="00A16E8F" w:rsidRDefault="00A16E8F" w:rsidP="00A16E8F">
      <w:pPr>
        <w:tabs>
          <w:tab w:val="left" w:pos="851"/>
        </w:tabs>
        <w:suppressAutoHyphens/>
        <w:spacing w:after="0" w:line="240" w:lineRule="auto"/>
        <w:ind w:hanging="11"/>
        <w:rPr>
          <w:rFonts w:eastAsia="Times New Roman"/>
          <w:bCs/>
          <w:lang w:val="ro-RO"/>
        </w:rPr>
      </w:pPr>
      <w:r w:rsidRPr="00A16E8F">
        <w:rPr>
          <w:rFonts w:eastAsia="Times New Roman"/>
          <w:bCs/>
          <w:lang w:val="ro-RO"/>
        </w:rPr>
        <w:t xml:space="preserve">Vremea va fi deosebit de caldă pentru această dată. Cerul va fi variabil, tempora noros în cursul zilei când local, mai ales în Făgăraş, se vor semnala precipitaţii mixte, ploaie şi lapoviţă la altitudini mai joase şi predominant ninsoare la peste 2000 de metri. Vântul va sufla în general  moderat, cu intensificări temporare ce vor depăşi la rafală viteze de 80-90 km/h în zonele înalte, spulberând sau viscolind zăpada. Pe arii restrânse se va semnala ceaţă. </w:t>
      </w:r>
    </w:p>
    <w:p w14:paraId="56014FC0" w14:textId="77777777" w:rsidR="00A16E8F" w:rsidRPr="00A16E8F" w:rsidRDefault="00A16E8F" w:rsidP="00A16E8F">
      <w:pPr>
        <w:tabs>
          <w:tab w:val="left" w:pos="851"/>
        </w:tabs>
        <w:suppressAutoHyphens/>
        <w:spacing w:after="0" w:line="240" w:lineRule="auto"/>
        <w:ind w:hanging="11"/>
        <w:rPr>
          <w:rFonts w:eastAsia="Times New Roman"/>
          <w:bCs/>
          <w:lang w:val="ro-RO"/>
        </w:rPr>
      </w:pPr>
      <w:r w:rsidRPr="00A16E8F">
        <w:rPr>
          <w:rFonts w:eastAsia="Times New Roman"/>
          <w:b/>
          <w:bCs/>
          <w:lang w:val="ro-RO"/>
        </w:rPr>
        <w:t xml:space="preserve">Peste 1800 m: </w:t>
      </w:r>
      <w:r w:rsidRPr="00A16E8F">
        <w:rPr>
          <w:rFonts w:eastAsia="Times New Roman"/>
          <w:bCs/>
          <w:lang w:val="ro-RO"/>
        </w:rPr>
        <w:t xml:space="preserve">temperaturi minime: -6 la -2 gr.C; </w:t>
      </w:r>
      <w:r w:rsidRPr="00A16E8F">
        <w:rPr>
          <w:rFonts w:eastAsia="Times New Roman"/>
          <w:b/>
          <w:bCs/>
          <w:lang w:val="ro-RO"/>
        </w:rPr>
        <w:t xml:space="preserve"> </w:t>
      </w:r>
      <w:r w:rsidRPr="00A16E8F">
        <w:rPr>
          <w:rFonts w:eastAsia="Times New Roman"/>
          <w:bCs/>
          <w:lang w:val="ro-RO"/>
        </w:rPr>
        <w:t xml:space="preserve">temperaturi maxime: -3 la 0 gr.C  </w:t>
      </w:r>
    </w:p>
    <w:p w14:paraId="0B5D6866" w14:textId="77777777" w:rsidR="00A16E8F" w:rsidRPr="00A16E8F" w:rsidRDefault="00A16E8F" w:rsidP="00A16E8F">
      <w:pPr>
        <w:tabs>
          <w:tab w:val="left" w:pos="851"/>
        </w:tabs>
        <w:suppressAutoHyphens/>
        <w:spacing w:after="0" w:line="240" w:lineRule="auto"/>
        <w:ind w:hanging="11"/>
        <w:rPr>
          <w:rFonts w:eastAsia="Times New Roman"/>
          <w:bCs/>
          <w:lang w:val="ro-RO"/>
        </w:rPr>
      </w:pPr>
      <w:r w:rsidRPr="00A16E8F">
        <w:rPr>
          <w:rFonts w:eastAsia="Times New Roman"/>
          <w:b/>
          <w:bCs/>
          <w:lang w:val="ro-RO"/>
        </w:rPr>
        <w:t xml:space="preserve">Sub 1800 m: </w:t>
      </w:r>
      <w:r w:rsidRPr="00A16E8F">
        <w:rPr>
          <w:rFonts w:eastAsia="Times New Roman"/>
          <w:bCs/>
          <w:lang w:val="ro-RO"/>
        </w:rPr>
        <w:t xml:space="preserve">temperaturi minime: -2 la 1 </w:t>
      </w:r>
      <w:r w:rsidRPr="00A16E8F">
        <w:rPr>
          <w:rFonts w:eastAsia="Times New Roman"/>
          <w:bCs/>
          <w:lang w:val="it-IT"/>
        </w:rPr>
        <w:t xml:space="preserve">gr.C; </w:t>
      </w:r>
      <w:r w:rsidRPr="00A16E8F">
        <w:rPr>
          <w:rFonts w:eastAsia="Times New Roman"/>
          <w:bCs/>
          <w:lang w:val="ro-RO"/>
        </w:rPr>
        <w:t xml:space="preserve">temperaturi maxime: 1 la 7 gr.C </w:t>
      </w:r>
    </w:p>
    <w:p w14:paraId="3F6F8B29" w14:textId="77777777" w:rsidR="00CF14E3" w:rsidRPr="00A16E8F" w:rsidRDefault="00CF14E3" w:rsidP="00CF14E3">
      <w:pPr>
        <w:tabs>
          <w:tab w:val="left" w:pos="851"/>
        </w:tabs>
        <w:suppressAutoHyphens/>
        <w:spacing w:after="0" w:line="240" w:lineRule="auto"/>
        <w:ind w:hanging="11"/>
        <w:rPr>
          <w:rFonts w:eastAsia="Times New Roman"/>
          <w:bCs/>
          <w:lang w:val="ro-RO"/>
        </w:rPr>
      </w:pPr>
    </w:p>
    <w:p w14:paraId="32782FBD" w14:textId="1112315B" w:rsidR="00CF14E3" w:rsidRPr="00CF14E3" w:rsidRDefault="00CF14E3" w:rsidP="00CF14E3">
      <w:pPr>
        <w:tabs>
          <w:tab w:val="left" w:pos="851"/>
        </w:tabs>
        <w:suppressAutoHyphens/>
        <w:spacing w:after="0" w:line="240" w:lineRule="auto"/>
        <w:ind w:hanging="11"/>
        <w:rPr>
          <w:rFonts w:eastAsia="Times New Roman"/>
          <w:b/>
          <w:bCs/>
          <w:u w:val="single"/>
          <w:lang w:val="sv-SE"/>
        </w:rPr>
      </w:pPr>
      <w:r w:rsidRPr="00CF14E3">
        <w:rPr>
          <w:rFonts w:eastAsia="Times New Roman"/>
          <w:b/>
          <w:bCs/>
          <w:u w:val="single"/>
          <w:lang w:val="sv-SE"/>
        </w:rPr>
        <w:t>Evoluţia vremii în intervalul 2</w:t>
      </w:r>
      <w:r w:rsidR="00A16E8F">
        <w:rPr>
          <w:rFonts w:eastAsia="Times New Roman"/>
          <w:b/>
          <w:bCs/>
          <w:u w:val="single"/>
          <w:lang w:val="sv-SE"/>
        </w:rPr>
        <w:t>7</w:t>
      </w:r>
      <w:r w:rsidRPr="00CF14E3">
        <w:rPr>
          <w:rFonts w:eastAsia="Times New Roman"/>
          <w:b/>
          <w:bCs/>
          <w:u w:val="single"/>
          <w:lang w:val="sv-SE"/>
        </w:rPr>
        <w:t>.12.2017, ora 20 – 2</w:t>
      </w:r>
      <w:r w:rsidR="00A16E8F">
        <w:rPr>
          <w:rFonts w:eastAsia="Times New Roman"/>
          <w:b/>
          <w:bCs/>
          <w:u w:val="single"/>
          <w:lang w:val="sv-SE"/>
        </w:rPr>
        <w:t>8</w:t>
      </w:r>
      <w:r w:rsidRPr="00CF14E3">
        <w:rPr>
          <w:rFonts w:eastAsia="Times New Roman"/>
          <w:b/>
          <w:bCs/>
          <w:u w:val="single"/>
          <w:lang w:val="sv-SE"/>
        </w:rPr>
        <w:t>.12.2017, ora 20</w:t>
      </w:r>
      <w:r w:rsidR="003A1629">
        <w:rPr>
          <w:rFonts w:eastAsia="Times New Roman"/>
          <w:b/>
          <w:bCs/>
          <w:u w:val="single"/>
          <w:lang w:val="sv-SE"/>
        </w:rPr>
        <w:t>.00</w:t>
      </w:r>
      <w:r w:rsidRPr="00CF14E3">
        <w:rPr>
          <w:rFonts w:eastAsia="Times New Roman"/>
          <w:b/>
          <w:bCs/>
          <w:u w:val="single"/>
          <w:lang w:val="sv-SE"/>
        </w:rPr>
        <w:t>:</w:t>
      </w:r>
    </w:p>
    <w:p w14:paraId="54CA6B60" w14:textId="77777777" w:rsidR="00A16E8F" w:rsidRPr="00A16E8F" w:rsidRDefault="00A16E8F" w:rsidP="00A16E8F">
      <w:pPr>
        <w:tabs>
          <w:tab w:val="left" w:pos="851"/>
        </w:tabs>
        <w:suppressAutoHyphens/>
        <w:spacing w:after="0" w:line="240" w:lineRule="auto"/>
        <w:ind w:hanging="11"/>
        <w:rPr>
          <w:rFonts w:eastAsia="Times New Roman"/>
          <w:bCs/>
          <w:lang w:val="ro-RO"/>
        </w:rPr>
      </w:pPr>
      <w:r w:rsidRPr="00A16E8F">
        <w:rPr>
          <w:rFonts w:eastAsia="Times New Roman"/>
          <w:bCs/>
          <w:lang w:val="ro-RO"/>
        </w:rPr>
        <w:t xml:space="preserve">Vremea se va răci. Cerul va fi temporar noros şi pe arii relativ extinse, mai ales în cursul nopţii se vor semnala precipitaţii predominant sub formă de ninsoare. Vântul va sufla în general  moderat, cu intensificări temporare în cursul nopţii, ce vor depăşi la rafală viteze de 80-90 km/h în zonele înalte, viscolind zăpada.  Local se va semnala ceaţă. </w:t>
      </w:r>
    </w:p>
    <w:p w14:paraId="748634E3" w14:textId="77777777" w:rsidR="00A16E8F" w:rsidRPr="00A16E8F" w:rsidRDefault="00A16E8F" w:rsidP="00A16E8F">
      <w:pPr>
        <w:tabs>
          <w:tab w:val="left" w:pos="851"/>
        </w:tabs>
        <w:suppressAutoHyphens/>
        <w:spacing w:after="0" w:line="240" w:lineRule="auto"/>
        <w:ind w:hanging="11"/>
        <w:rPr>
          <w:rFonts w:eastAsia="Times New Roman"/>
          <w:bCs/>
          <w:lang w:val="ro-RO"/>
        </w:rPr>
      </w:pPr>
      <w:r w:rsidRPr="00A16E8F">
        <w:rPr>
          <w:rFonts w:eastAsia="Times New Roman"/>
          <w:bCs/>
          <w:lang w:val="ro-RO"/>
        </w:rPr>
        <w:t xml:space="preserve">Peste 1800 m: temperaturi minime: -8 la -3 gr.C;  temperaturi maxime: -6 la -2 gr.C  </w:t>
      </w:r>
    </w:p>
    <w:p w14:paraId="5BA7E1B3" w14:textId="77777777" w:rsidR="00A16E8F" w:rsidRPr="00A16E8F" w:rsidRDefault="00A16E8F" w:rsidP="00A16E8F">
      <w:pPr>
        <w:tabs>
          <w:tab w:val="left" w:pos="851"/>
        </w:tabs>
        <w:suppressAutoHyphens/>
        <w:spacing w:after="0" w:line="240" w:lineRule="auto"/>
        <w:ind w:hanging="11"/>
        <w:rPr>
          <w:rFonts w:eastAsia="Times New Roman"/>
          <w:bCs/>
          <w:lang w:val="ro-RO"/>
        </w:rPr>
      </w:pPr>
      <w:r w:rsidRPr="00A16E8F">
        <w:rPr>
          <w:rFonts w:eastAsia="Times New Roman"/>
          <w:bCs/>
          <w:lang w:val="ro-RO"/>
        </w:rPr>
        <w:t xml:space="preserve">Sub 1800 m: temperaturi minime: -3 la -1 </w:t>
      </w:r>
      <w:r w:rsidRPr="00A16E8F">
        <w:rPr>
          <w:rFonts w:eastAsia="Times New Roman"/>
          <w:bCs/>
          <w:lang w:val="it-IT"/>
        </w:rPr>
        <w:t xml:space="preserve">gr.C; </w:t>
      </w:r>
      <w:r w:rsidRPr="00A16E8F">
        <w:rPr>
          <w:rFonts w:eastAsia="Times New Roman"/>
          <w:bCs/>
          <w:lang w:val="ro-RO"/>
        </w:rPr>
        <w:t xml:space="preserve">temperaturi maxime: -2 la 2 gr.C </w:t>
      </w:r>
    </w:p>
    <w:p w14:paraId="1F6CFDB1" w14:textId="77777777" w:rsidR="00CF14E3" w:rsidRDefault="00CF14E3" w:rsidP="00CF14E3">
      <w:pPr>
        <w:tabs>
          <w:tab w:val="left" w:pos="851"/>
        </w:tabs>
        <w:suppressAutoHyphens/>
        <w:spacing w:after="0" w:line="240" w:lineRule="auto"/>
        <w:ind w:hanging="11"/>
        <w:rPr>
          <w:rFonts w:eastAsia="Times New Roman"/>
          <w:b/>
          <w:bCs/>
          <w:u w:val="single"/>
          <w:lang w:val="ro-RO"/>
        </w:rPr>
      </w:pPr>
    </w:p>
    <w:p w14:paraId="37A58D9E" w14:textId="77777777" w:rsidR="00CF14E3" w:rsidRPr="00CF14E3" w:rsidRDefault="00CF14E3" w:rsidP="00CF14E3">
      <w:pPr>
        <w:tabs>
          <w:tab w:val="left" w:pos="851"/>
        </w:tabs>
        <w:suppressAutoHyphens/>
        <w:spacing w:after="0" w:line="240" w:lineRule="auto"/>
        <w:ind w:hanging="11"/>
        <w:rPr>
          <w:rFonts w:eastAsia="Times New Roman"/>
          <w:b/>
          <w:bCs/>
          <w:u w:val="single"/>
          <w:lang w:val="ro-RO"/>
        </w:rPr>
      </w:pPr>
      <w:r w:rsidRPr="00CF14E3">
        <w:rPr>
          <w:rFonts w:eastAsia="Times New Roman"/>
          <w:b/>
          <w:bCs/>
          <w:u w:val="single"/>
          <w:lang w:val="ro-RO"/>
        </w:rPr>
        <w:t xml:space="preserve">STABILITATEA şi EVOLUŢIA STRATULUI de ZĂPADĂ: </w:t>
      </w:r>
    </w:p>
    <w:p w14:paraId="08EC9E6C" w14:textId="1E49393F" w:rsidR="00CF14E3" w:rsidRPr="00CF14E3" w:rsidRDefault="00CF14E3" w:rsidP="003C6359">
      <w:pPr>
        <w:tabs>
          <w:tab w:val="left" w:pos="851"/>
        </w:tabs>
        <w:suppressAutoHyphens/>
        <w:spacing w:after="0" w:line="240" w:lineRule="auto"/>
        <w:ind w:hanging="11"/>
        <w:rPr>
          <w:rFonts w:eastAsia="Times New Roman"/>
          <w:bCs/>
          <w:lang w:val="sv-SE"/>
        </w:rPr>
      </w:pPr>
    </w:p>
    <w:p w14:paraId="5D39DE08" w14:textId="77777777" w:rsidR="00A16E8F" w:rsidRPr="00A16E8F" w:rsidRDefault="00A16E8F" w:rsidP="00A16E8F">
      <w:pPr>
        <w:suppressAutoHyphens/>
        <w:spacing w:after="0" w:line="240" w:lineRule="auto"/>
        <w:rPr>
          <w:rFonts w:eastAsia="Times New Roman" w:cs="Arial"/>
          <w:lang w:val="sv-SE" w:eastAsia="ar-SA"/>
        </w:rPr>
      </w:pPr>
      <w:r w:rsidRPr="00A16E8F">
        <w:rPr>
          <w:rFonts w:eastAsia="Times New Roman" w:cs="Arial"/>
          <w:b/>
          <w:lang w:val="ro-RO" w:eastAsia="ar-SA"/>
        </w:rPr>
        <w:t xml:space="preserve">ÎN FĂGĂRAŞ la altitudini de peste 1800 m: </w:t>
      </w:r>
      <w:r w:rsidRPr="00A16E8F">
        <w:rPr>
          <w:rFonts w:eastAsia="Times New Roman" w:cs="Arial"/>
          <w:b/>
          <w:color w:val="FF0000"/>
          <w:lang w:val="sv-SE" w:eastAsia="ar-SA"/>
        </w:rPr>
        <w:t xml:space="preserve">RISC </w:t>
      </w:r>
      <w:r w:rsidRPr="00A16E8F">
        <w:rPr>
          <w:rFonts w:eastAsia="Times New Roman" w:cs="Arial"/>
          <w:b/>
          <w:color w:val="FF0000"/>
          <w:lang w:val="ro-RO" w:eastAsia="ar-SA"/>
        </w:rPr>
        <w:t>MARE</w:t>
      </w:r>
      <w:r w:rsidRPr="00A16E8F">
        <w:rPr>
          <w:rFonts w:eastAsia="Times New Roman" w:cs="Arial"/>
          <w:b/>
          <w:color w:val="FF0000"/>
          <w:lang w:val="sv-SE" w:eastAsia="ar-SA"/>
        </w:rPr>
        <w:t xml:space="preserve"> (4)</w:t>
      </w:r>
      <w:r w:rsidRPr="00A16E8F">
        <w:rPr>
          <w:rFonts w:eastAsia="Times New Roman" w:cs="Arial"/>
          <w:lang w:val="ro-RO" w:eastAsia="ar-SA"/>
        </w:rPr>
        <w:t xml:space="preserve">: În primii 30-40 cm de la suprafaţă, zăpada are rezistentă scăzută, făcând ca stratul să fie relativ instabil. În partea superioară stratul de zăpadă este umezit, iar la suprafaţă prezintă numeroase plăci de vânt şi cruste de îngheţ. În profunzime sunt prezente cristale faţetate, intercalate între crustele mai vechi de gheaţă. Valorile termice ridicate care se vor înregistra şi în următoarele 24 de ore, vor umezi suplimentar stratul de zăpadă la suprafaţă şi se vor produce curgeri superficiale, care pot angrena cu uşurinţă şi în mod spontan stratul instabil de la suprafaţă. </w:t>
      </w:r>
      <w:r w:rsidRPr="00A16E8F">
        <w:rPr>
          <w:rFonts w:eastAsia="Times New Roman" w:cs="Arial"/>
          <w:lang w:val="sv-SE" w:eastAsia="ar-SA"/>
        </w:rPr>
        <w:t>O supraîncărcare, chiar şi slabă, a stratului (turişti, schiori etc) va accentua riscul declanşării avalanşelor de dimensiuni medii (şi chiar mari în zonele în care sunt create acumulări mai importante)</w:t>
      </w:r>
    </w:p>
    <w:p w14:paraId="1007D18B" w14:textId="77777777" w:rsidR="00A16E8F" w:rsidRPr="00A16E8F" w:rsidRDefault="00A16E8F" w:rsidP="00A16E8F">
      <w:pPr>
        <w:suppressAutoHyphens/>
        <w:spacing w:after="0" w:line="240" w:lineRule="auto"/>
        <w:rPr>
          <w:rFonts w:eastAsia="Times New Roman" w:cs="Arial"/>
          <w:b/>
          <w:lang w:val="ro-RO" w:eastAsia="ar-SA"/>
        </w:rPr>
      </w:pPr>
    </w:p>
    <w:p w14:paraId="16FE85E9" w14:textId="77777777" w:rsidR="00A16E8F" w:rsidRPr="00A16E8F" w:rsidRDefault="00A16E8F" w:rsidP="00A16E8F">
      <w:pPr>
        <w:suppressAutoHyphens/>
        <w:spacing w:after="0" w:line="240" w:lineRule="auto"/>
        <w:rPr>
          <w:rFonts w:eastAsia="Times New Roman" w:cs="Arial"/>
          <w:lang w:val="sv-SE" w:eastAsia="ar-SA"/>
        </w:rPr>
      </w:pPr>
      <w:r w:rsidRPr="00A16E8F">
        <w:rPr>
          <w:rFonts w:eastAsia="Times New Roman" w:cs="Arial"/>
          <w:b/>
          <w:lang w:val="ro-RO" w:eastAsia="ar-SA"/>
        </w:rPr>
        <w:lastRenderedPageBreak/>
        <w:t xml:space="preserve">ÎN BUCEGI la altitudini de peste 1800 m: </w:t>
      </w:r>
      <w:r w:rsidRPr="00A16E8F">
        <w:rPr>
          <w:rFonts w:eastAsia="Times New Roman" w:cs="Arial"/>
          <w:b/>
          <w:color w:val="FF6600"/>
          <w:lang w:val="sv-SE" w:eastAsia="ar-SA"/>
        </w:rPr>
        <w:t xml:space="preserve">RISC </w:t>
      </w:r>
      <w:r w:rsidRPr="00A16E8F">
        <w:rPr>
          <w:rFonts w:eastAsia="Times New Roman" w:cs="Arial"/>
          <w:b/>
          <w:color w:val="FF6600"/>
          <w:lang w:val="ro-RO" w:eastAsia="ar-SA"/>
        </w:rPr>
        <w:t>Î</w:t>
      </w:r>
      <w:r w:rsidRPr="00A16E8F">
        <w:rPr>
          <w:rFonts w:eastAsia="Times New Roman" w:cs="Arial"/>
          <w:b/>
          <w:color w:val="FF6600"/>
          <w:lang w:val="sv-SE" w:eastAsia="ar-SA"/>
        </w:rPr>
        <w:t>NSEMNAT (3)</w:t>
      </w:r>
      <w:r w:rsidRPr="00A16E8F">
        <w:rPr>
          <w:rFonts w:eastAsia="Times New Roman" w:cs="Arial"/>
          <w:lang w:val="ro-RO" w:eastAsia="ar-SA"/>
        </w:rPr>
        <w:t xml:space="preserve">: În primi aproximativ 30 de cm stratul este relativ instabil. Pe văi şi în zonele adăpostite sunt şi depozite mai însemnate. La suprafaţă sunt formate plăci de vânt şi cruste de gheaţă. În profunzime sunt prezente cristale faţetate, intercalate între crustele mai vechi de gheaţă. Temperaturile ridicate vor umezi stratul la suprafaţă şi izolat vor genera curgeri superficiale care pot angrena şi stratul instabil. </w:t>
      </w:r>
      <w:r w:rsidRPr="00A16E8F">
        <w:rPr>
          <w:rFonts w:eastAsia="Times New Roman" w:cs="Arial"/>
          <w:lang w:val="sv-SE" w:eastAsia="ar-SA"/>
        </w:rPr>
        <w:t xml:space="preserve">Pe pantele înclinate, chiar şi în condiţii de slabe supraîncărcări (cu turişti, schiori etc), zăpada puţin consolidată din partea superioară a stratului va putea aluneca cu uşurinţă peste straturile mai vechi, ducând la declanşarea de avalanşe de dimensiuni medii.   </w:t>
      </w:r>
    </w:p>
    <w:p w14:paraId="3D63E8E7" w14:textId="77777777" w:rsidR="00A16E8F" w:rsidRPr="00A16E8F" w:rsidRDefault="00A16E8F" w:rsidP="00A16E8F">
      <w:pPr>
        <w:suppressAutoHyphens/>
        <w:spacing w:after="0" w:line="240" w:lineRule="auto"/>
        <w:rPr>
          <w:rFonts w:eastAsia="Times New Roman" w:cs="Arial"/>
          <w:lang w:val="ro-RO" w:eastAsia="ar-SA"/>
        </w:rPr>
      </w:pPr>
    </w:p>
    <w:p w14:paraId="78863CB8" w14:textId="3CEAB4AB" w:rsidR="00CF14E3" w:rsidRDefault="00A16E8F" w:rsidP="00A16E8F">
      <w:pPr>
        <w:tabs>
          <w:tab w:val="left" w:pos="851"/>
        </w:tabs>
        <w:suppressAutoHyphens/>
        <w:spacing w:after="0" w:line="240" w:lineRule="auto"/>
        <w:ind w:hanging="11"/>
        <w:rPr>
          <w:rFonts w:eastAsia="Times New Roman" w:cs="Arial"/>
          <w:lang w:val="ro-RO" w:eastAsia="ar-SA"/>
        </w:rPr>
      </w:pPr>
      <w:r w:rsidRPr="00A16E8F">
        <w:rPr>
          <w:rFonts w:eastAsia="Times New Roman" w:cs="Arial"/>
          <w:b/>
          <w:lang w:val="ro-RO" w:eastAsia="ar-SA"/>
        </w:rPr>
        <w:t>La altitudini mai mici de 1800 m</w:t>
      </w:r>
      <w:r w:rsidRPr="00A16E8F">
        <w:rPr>
          <w:rFonts w:eastAsia="Times New Roman" w:cs="Arial"/>
          <w:lang w:val="ro-RO" w:eastAsia="ar-SA"/>
        </w:rPr>
        <w:t xml:space="preserve">: </w:t>
      </w:r>
      <w:r w:rsidRPr="00A16E8F">
        <w:rPr>
          <w:rFonts w:eastAsia="Times New Roman" w:cs="Arial"/>
          <w:b/>
          <w:color w:val="FFFF00"/>
          <w:highlight w:val="lightGray"/>
          <w:lang w:val="sv-SE" w:eastAsia="ar-SA"/>
        </w:rPr>
        <w:t>RISC MODERAT (2)</w:t>
      </w:r>
      <w:r w:rsidRPr="00A16E8F">
        <w:rPr>
          <w:rFonts w:eastAsia="Times New Roman" w:cs="Arial"/>
          <w:b/>
          <w:lang w:val="ro-RO" w:eastAsia="ar-SA"/>
        </w:rPr>
        <w:t>:</w:t>
      </w:r>
      <w:r w:rsidRPr="00A16E8F">
        <w:rPr>
          <w:rFonts w:eastAsia="Times New Roman" w:cs="Arial"/>
          <w:bCs/>
          <w:lang w:val="ro-RO" w:eastAsia="ar-SA"/>
        </w:rPr>
        <w:t xml:space="preserve"> Stratul de zăpadă va continua să se umezească sub acţiunea temperaturilor pozitive şi a insolaţiei iar apa rezultată se va acumula în pelicule la nivelul primelor cruste de gheaţă din profunzime, peste care straturile de deasupra pot aluneca, ducând la declanşarea de curgeri sau avalanşe de suprafaţă, în special p</w:t>
      </w:r>
      <w:r w:rsidRPr="00A16E8F">
        <w:rPr>
          <w:rFonts w:eastAsia="Times New Roman" w:cs="Arial"/>
          <w:lang w:val="ro-RO" w:eastAsia="ar-SA"/>
        </w:rPr>
        <w:t xml:space="preserve">e pantele mai înclinate, risc amplificat </w:t>
      </w:r>
      <w:r w:rsidRPr="00A16E8F">
        <w:rPr>
          <w:rFonts w:eastAsia="Times New Roman" w:cs="Arial"/>
          <w:bCs/>
          <w:lang w:val="ro-RO" w:eastAsia="ar-SA"/>
        </w:rPr>
        <w:t>în condiţii de supraîncărcări mari</w:t>
      </w:r>
      <w:r w:rsidRPr="00A16E8F">
        <w:rPr>
          <w:rFonts w:eastAsia="Times New Roman" w:cs="Arial"/>
          <w:lang w:val="ro-RO" w:eastAsia="ar-SA"/>
        </w:rPr>
        <w:t>. În cursul nopţilor se vor forma cruste de îngheţ la suprafaţă. În cazuri izolate avalanşe pornite de la peste 1800 m pot coborî sub această altitudine.</w:t>
      </w:r>
    </w:p>
    <w:p w14:paraId="208FE37F" w14:textId="77777777" w:rsidR="00A16E8F" w:rsidRPr="00A16E8F" w:rsidRDefault="00A16E8F" w:rsidP="00A16E8F">
      <w:pPr>
        <w:tabs>
          <w:tab w:val="left" w:pos="851"/>
        </w:tabs>
        <w:suppressAutoHyphens/>
        <w:spacing w:after="0" w:line="240" w:lineRule="auto"/>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2094"/>
        <w:gridCol w:w="1407"/>
        <w:gridCol w:w="2091"/>
        <w:gridCol w:w="1132"/>
      </w:tblGrid>
      <w:tr w:rsidR="00A16E8F" w:rsidRPr="00A16E8F" w14:paraId="314DE97F" w14:textId="77777777" w:rsidTr="006E5925">
        <w:tc>
          <w:tcPr>
            <w:tcW w:w="1072" w:type="dxa"/>
            <w:vAlign w:val="center"/>
          </w:tcPr>
          <w:p w14:paraId="09F6009A" w14:textId="77777777" w:rsidR="00A16E8F" w:rsidRPr="00A16E8F" w:rsidRDefault="00A16E8F" w:rsidP="00A16E8F">
            <w:pPr>
              <w:suppressAutoHyphens/>
              <w:spacing w:after="0" w:line="288" w:lineRule="atLeast"/>
              <w:ind w:left="0"/>
              <w:jc w:val="center"/>
              <w:rPr>
                <w:rFonts w:eastAsia="Times New Roman" w:cs="Arial"/>
                <w:b/>
                <w:color w:val="000000"/>
                <w:sz w:val="20"/>
                <w:szCs w:val="20"/>
                <w:lang w:val="it-IT" w:eastAsia="ar-SA"/>
              </w:rPr>
            </w:pPr>
          </w:p>
        </w:tc>
        <w:tc>
          <w:tcPr>
            <w:tcW w:w="3501" w:type="dxa"/>
            <w:gridSpan w:val="2"/>
            <w:vAlign w:val="center"/>
          </w:tcPr>
          <w:p w14:paraId="3D81C001" w14:textId="77777777" w:rsidR="00A16E8F" w:rsidRPr="00A16E8F" w:rsidRDefault="00A16E8F" w:rsidP="00A16E8F">
            <w:pPr>
              <w:suppressAutoHyphens/>
              <w:spacing w:after="0" w:line="288" w:lineRule="atLeast"/>
              <w:ind w:left="0"/>
              <w:jc w:val="center"/>
              <w:rPr>
                <w:rFonts w:eastAsia="Times New Roman" w:cs="Arial"/>
                <w:b/>
                <w:sz w:val="20"/>
                <w:szCs w:val="20"/>
                <w:lang w:val="sv-SE" w:eastAsia="ar-SA"/>
              </w:rPr>
            </w:pPr>
            <w:r w:rsidRPr="00A16E8F">
              <w:rPr>
                <w:rFonts w:eastAsia="Times New Roman" w:cs="Arial"/>
                <w:b/>
                <w:sz w:val="20"/>
                <w:szCs w:val="20"/>
                <w:lang w:val="ro-RO" w:eastAsia="ar-SA"/>
              </w:rPr>
              <w:t>PESTE 1800 m</w:t>
            </w:r>
          </w:p>
        </w:tc>
        <w:tc>
          <w:tcPr>
            <w:tcW w:w="3223" w:type="dxa"/>
            <w:gridSpan w:val="2"/>
          </w:tcPr>
          <w:p w14:paraId="35AFB8B6" w14:textId="77777777" w:rsidR="00A16E8F" w:rsidRPr="00A16E8F" w:rsidRDefault="00A16E8F" w:rsidP="00A16E8F">
            <w:pPr>
              <w:suppressAutoHyphens/>
              <w:spacing w:after="0" w:line="288" w:lineRule="atLeast"/>
              <w:ind w:left="0"/>
              <w:jc w:val="center"/>
              <w:rPr>
                <w:rFonts w:eastAsia="Times New Roman" w:cs="Arial"/>
                <w:b/>
                <w:sz w:val="20"/>
                <w:szCs w:val="20"/>
                <w:lang w:val="sv-SE" w:eastAsia="ar-SA"/>
              </w:rPr>
            </w:pPr>
            <w:r w:rsidRPr="00A16E8F">
              <w:rPr>
                <w:rFonts w:eastAsia="Times New Roman" w:cs="Arial"/>
                <w:b/>
                <w:sz w:val="20"/>
                <w:szCs w:val="20"/>
                <w:lang w:val="sv-SE" w:eastAsia="ar-SA"/>
              </w:rPr>
              <w:t>SUB 1800 m</w:t>
            </w:r>
          </w:p>
        </w:tc>
      </w:tr>
      <w:tr w:rsidR="00A16E8F" w:rsidRPr="00A16E8F" w14:paraId="198B715D" w14:textId="77777777" w:rsidTr="006E5925">
        <w:tc>
          <w:tcPr>
            <w:tcW w:w="1072" w:type="dxa"/>
            <w:vAlign w:val="center"/>
          </w:tcPr>
          <w:p w14:paraId="15037CA3" w14:textId="77777777" w:rsidR="00A16E8F" w:rsidRPr="00A16E8F" w:rsidRDefault="00A16E8F" w:rsidP="00A16E8F">
            <w:pPr>
              <w:suppressAutoHyphens/>
              <w:spacing w:after="0" w:line="288" w:lineRule="atLeast"/>
              <w:ind w:left="0"/>
              <w:jc w:val="center"/>
              <w:rPr>
                <w:rFonts w:eastAsia="Times New Roman" w:cs="Arial"/>
                <w:b/>
                <w:color w:val="0000FF"/>
                <w:sz w:val="20"/>
                <w:szCs w:val="20"/>
                <w:u w:val="single"/>
                <w:lang w:val="sv-SE" w:eastAsia="ar-SA"/>
              </w:rPr>
            </w:pPr>
            <w:r w:rsidRPr="00A16E8F">
              <w:rPr>
                <w:rFonts w:eastAsia="Times New Roman" w:cs="Arial"/>
                <w:b/>
                <w:color w:val="000000"/>
                <w:sz w:val="20"/>
                <w:szCs w:val="20"/>
                <w:lang w:val="it-IT" w:eastAsia="ar-SA"/>
              </w:rPr>
              <w:t>FĂGĂRAŞ</w:t>
            </w:r>
          </w:p>
        </w:tc>
        <w:tc>
          <w:tcPr>
            <w:tcW w:w="2094" w:type="dxa"/>
            <w:vAlign w:val="center"/>
          </w:tcPr>
          <w:p w14:paraId="41D14857" w14:textId="77777777" w:rsidR="00A16E8F" w:rsidRPr="00A16E8F" w:rsidRDefault="00A16E8F" w:rsidP="00A16E8F">
            <w:pPr>
              <w:suppressAutoHyphens/>
              <w:spacing w:after="0" w:line="288" w:lineRule="atLeast"/>
              <w:ind w:left="0"/>
              <w:jc w:val="center"/>
              <w:rPr>
                <w:rFonts w:eastAsia="Times New Roman" w:cs="Arial"/>
                <w:b/>
                <w:color w:val="FF6600"/>
                <w:sz w:val="20"/>
                <w:szCs w:val="20"/>
                <w:lang w:val="sv-SE" w:eastAsia="ar-SA"/>
              </w:rPr>
            </w:pPr>
            <w:r w:rsidRPr="00A16E8F">
              <w:rPr>
                <w:rFonts w:cs="Arial"/>
                <w:b/>
                <w:color w:val="FF0000"/>
                <w:sz w:val="20"/>
                <w:szCs w:val="20"/>
                <w:lang w:val="sv-SE"/>
              </w:rPr>
              <w:t xml:space="preserve">RISC </w:t>
            </w:r>
            <w:r w:rsidRPr="00A16E8F">
              <w:rPr>
                <w:rFonts w:cs="Arial"/>
                <w:b/>
                <w:color w:val="FF0000"/>
                <w:sz w:val="20"/>
                <w:szCs w:val="20"/>
                <w:lang w:val="ro-RO"/>
              </w:rPr>
              <w:t>MARE</w:t>
            </w:r>
            <w:r w:rsidRPr="00A16E8F">
              <w:rPr>
                <w:rFonts w:cs="Arial"/>
                <w:b/>
                <w:color w:val="FF0000"/>
                <w:sz w:val="20"/>
                <w:szCs w:val="20"/>
                <w:lang w:val="sv-SE"/>
              </w:rPr>
              <w:t xml:space="preserve"> (4)</w:t>
            </w:r>
          </w:p>
        </w:tc>
        <w:tc>
          <w:tcPr>
            <w:tcW w:w="1407" w:type="dxa"/>
          </w:tcPr>
          <w:p w14:paraId="14D10441"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cs="Arial"/>
                <w:b/>
                <w:noProof/>
                <w:color w:val="0000FF"/>
                <w:sz w:val="20"/>
                <w:szCs w:val="20"/>
              </w:rPr>
              <w:drawing>
                <wp:inline distT="0" distB="0" distL="0" distR="0" wp14:anchorId="6AACD201" wp14:editId="03015273">
                  <wp:extent cx="600075" cy="409575"/>
                  <wp:effectExtent l="0" t="0" r="9525" b="9525"/>
                  <wp:docPr id="1" name="Picture 1" descr="cid:464226F0982846BF8A87254713FA6D33@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2091" w:type="dxa"/>
            <w:vAlign w:val="center"/>
          </w:tcPr>
          <w:p w14:paraId="319CF281" w14:textId="77777777" w:rsidR="00A16E8F" w:rsidRPr="00A16E8F" w:rsidRDefault="00A16E8F" w:rsidP="00A16E8F">
            <w:pPr>
              <w:suppressAutoHyphens/>
              <w:spacing w:after="0" w:line="288" w:lineRule="atLeast"/>
              <w:ind w:left="0"/>
              <w:jc w:val="center"/>
              <w:rPr>
                <w:rFonts w:eastAsia="Times New Roman" w:cs="Arial"/>
                <w:b/>
                <w:color w:val="008000"/>
                <w:sz w:val="20"/>
                <w:szCs w:val="20"/>
                <w:lang w:val="sv-SE" w:eastAsia="ar-SA"/>
              </w:rPr>
            </w:pPr>
            <w:r w:rsidRPr="00A16E8F">
              <w:rPr>
                <w:rFonts w:eastAsia="Times New Roman" w:cs="Arial"/>
                <w:color w:val="FFFF00"/>
                <w:sz w:val="20"/>
                <w:szCs w:val="20"/>
                <w:lang w:val="sv-SE" w:eastAsia="ar-SA"/>
              </w:rPr>
              <w:t xml:space="preserve">: </w:t>
            </w:r>
            <w:r w:rsidRPr="00A16E8F">
              <w:rPr>
                <w:rFonts w:eastAsia="Times New Roman" w:cs="Arial"/>
                <w:b/>
                <w:color w:val="FFFF00"/>
                <w:sz w:val="20"/>
                <w:szCs w:val="20"/>
                <w:highlight w:val="darkGray"/>
                <w:lang w:val="sv-SE" w:eastAsia="ar-SA"/>
              </w:rPr>
              <w:t>RISC MODERAT (2)</w:t>
            </w:r>
          </w:p>
        </w:tc>
        <w:tc>
          <w:tcPr>
            <w:tcW w:w="1132" w:type="dxa"/>
          </w:tcPr>
          <w:p w14:paraId="6D0FFDE0"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64C4B056" wp14:editId="68ADB3AD">
                  <wp:extent cx="55245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r w:rsidR="00A16E8F" w:rsidRPr="00A16E8F" w14:paraId="79F5EDB2" w14:textId="77777777" w:rsidTr="006E5925">
        <w:tc>
          <w:tcPr>
            <w:tcW w:w="1072" w:type="dxa"/>
            <w:vAlign w:val="center"/>
          </w:tcPr>
          <w:p w14:paraId="1588C159" w14:textId="77777777" w:rsidR="00A16E8F" w:rsidRPr="00A16E8F" w:rsidRDefault="00A16E8F" w:rsidP="00A16E8F">
            <w:pPr>
              <w:suppressAutoHyphens/>
              <w:spacing w:after="0" w:line="288" w:lineRule="atLeast"/>
              <w:ind w:left="0"/>
              <w:jc w:val="center"/>
              <w:rPr>
                <w:rFonts w:eastAsia="Times New Roman" w:cs="Arial"/>
                <w:b/>
                <w:color w:val="0000FF"/>
                <w:sz w:val="20"/>
                <w:szCs w:val="20"/>
                <w:u w:val="single"/>
                <w:lang w:val="sv-SE" w:eastAsia="ar-SA"/>
              </w:rPr>
            </w:pPr>
            <w:r w:rsidRPr="00A16E8F">
              <w:rPr>
                <w:rFonts w:eastAsia="Times New Roman" w:cs="Arial"/>
                <w:b/>
                <w:color w:val="000000"/>
                <w:sz w:val="20"/>
                <w:szCs w:val="20"/>
                <w:lang w:val="sv-SE" w:eastAsia="ar-SA"/>
              </w:rPr>
              <w:t>BUCEGI</w:t>
            </w:r>
          </w:p>
        </w:tc>
        <w:tc>
          <w:tcPr>
            <w:tcW w:w="2094" w:type="dxa"/>
            <w:vAlign w:val="center"/>
          </w:tcPr>
          <w:p w14:paraId="3A6E2E87" w14:textId="77777777" w:rsidR="00A16E8F" w:rsidRPr="00A16E8F" w:rsidRDefault="00A16E8F" w:rsidP="00A16E8F">
            <w:pPr>
              <w:suppressAutoHyphens/>
              <w:spacing w:after="0" w:line="288" w:lineRule="atLeast"/>
              <w:ind w:left="0"/>
              <w:jc w:val="center"/>
              <w:rPr>
                <w:rFonts w:eastAsia="Times New Roman" w:cs="Arial"/>
                <w:b/>
                <w:color w:val="FF0000"/>
                <w:sz w:val="20"/>
                <w:szCs w:val="20"/>
                <w:lang w:val="sv-SE" w:eastAsia="ar-SA"/>
              </w:rPr>
            </w:pPr>
            <w:r w:rsidRPr="00A16E8F">
              <w:rPr>
                <w:rFonts w:eastAsia="Times New Roman" w:cs="Arial"/>
                <w:b/>
                <w:color w:val="FF6600"/>
                <w:sz w:val="20"/>
                <w:szCs w:val="20"/>
                <w:lang w:val="sv-SE" w:eastAsia="ar-SA"/>
              </w:rPr>
              <w:t>RISC ÎNSEMNAT (3)</w:t>
            </w:r>
          </w:p>
        </w:tc>
        <w:tc>
          <w:tcPr>
            <w:tcW w:w="1407" w:type="dxa"/>
          </w:tcPr>
          <w:p w14:paraId="2FFBB78D"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6AD2DBEC" wp14:editId="364BD20A">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091" w:type="dxa"/>
            <w:shd w:val="clear" w:color="auto" w:fill="auto"/>
            <w:vAlign w:val="center"/>
          </w:tcPr>
          <w:p w14:paraId="66BD7323" w14:textId="77777777" w:rsidR="00A16E8F" w:rsidRPr="00A16E8F" w:rsidRDefault="00A16E8F" w:rsidP="00A16E8F">
            <w:pPr>
              <w:suppressAutoHyphens/>
              <w:spacing w:after="0" w:line="288" w:lineRule="atLeast"/>
              <w:ind w:left="0"/>
              <w:jc w:val="center"/>
              <w:rPr>
                <w:rFonts w:eastAsia="Times New Roman" w:cs="Arial"/>
                <w:b/>
                <w:color w:val="FFFF00"/>
                <w:sz w:val="20"/>
                <w:szCs w:val="20"/>
                <w:lang w:val="sv-SE" w:eastAsia="ar-SA"/>
              </w:rPr>
            </w:pPr>
            <w:r w:rsidRPr="00A16E8F">
              <w:rPr>
                <w:rFonts w:eastAsia="Times New Roman" w:cs="Arial"/>
                <w:color w:val="FFFF00"/>
                <w:sz w:val="20"/>
                <w:szCs w:val="20"/>
                <w:lang w:val="sv-SE" w:eastAsia="ar-SA"/>
              </w:rPr>
              <w:t xml:space="preserve">: </w:t>
            </w:r>
            <w:r w:rsidRPr="00A16E8F">
              <w:rPr>
                <w:rFonts w:eastAsia="Times New Roman" w:cs="Arial"/>
                <w:b/>
                <w:color w:val="FFFF00"/>
                <w:sz w:val="20"/>
                <w:szCs w:val="20"/>
                <w:highlight w:val="darkGray"/>
                <w:lang w:val="sv-SE" w:eastAsia="ar-SA"/>
              </w:rPr>
              <w:t>RISC MODERAT (2)</w:t>
            </w:r>
          </w:p>
        </w:tc>
        <w:tc>
          <w:tcPr>
            <w:tcW w:w="1132" w:type="dxa"/>
          </w:tcPr>
          <w:p w14:paraId="0CF6FA88"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15C5934A" wp14:editId="57B04690">
                  <wp:extent cx="5524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bl>
    <w:p w14:paraId="7B6B5AC2" w14:textId="77777777" w:rsidR="00CF14E3" w:rsidRPr="00CF14E3" w:rsidRDefault="00CF14E3" w:rsidP="00CF14E3">
      <w:pPr>
        <w:tabs>
          <w:tab w:val="left" w:pos="851"/>
        </w:tabs>
        <w:suppressAutoHyphens/>
        <w:spacing w:after="0" w:line="240" w:lineRule="auto"/>
        <w:ind w:hanging="11"/>
        <w:rPr>
          <w:rFonts w:eastAsia="Times New Roman"/>
          <w:bCs/>
          <w:lang w:val="sv-SE"/>
        </w:rPr>
      </w:pPr>
    </w:p>
    <w:p w14:paraId="2CD84121" w14:textId="77777777" w:rsidR="00CF14E3" w:rsidRPr="00CF14E3" w:rsidRDefault="00CF14E3" w:rsidP="00CF14E3">
      <w:pPr>
        <w:tabs>
          <w:tab w:val="left" w:pos="851"/>
        </w:tabs>
        <w:spacing w:after="0" w:line="240" w:lineRule="auto"/>
        <w:rPr>
          <w:rFonts w:eastAsia="Times New Roman"/>
          <w:bCs/>
          <w:lang w:val="ro-RO"/>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44924669"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w:t>
            </w:r>
            <w:r w:rsidR="003A1629">
              <w:rPr>
                <w:rFonts w:eastAsia="Times New Roman"/>
                <w:color w:val="000000"/>
                <w:sz w:val="18"/>
                <w:szCs w:val="18"/>
                <w:lang w:val="pt-BR"/>
              </w:rPr>
              <w:t>,</w:t>
            </w:r>
            <w:r w:rsidRPr="00CF14E3">
              <w:rPr>
                <w:rFonts w:eastAsia="Times New Roman"/>
                <w:color w:val="000000"/>
                <w:sz w:val="18"/>
                <w:szCs w:val="18"/>
                <w:lang w:val="pt-BR"/>
              </w:rPr>
              <w:t xml:space="preserve"> câteodată</w:t>
            </w:r>
            <w:r w:rsidR="003A1629">
              <w:rPr>
                <w:rFonts w:eastAsia="Times New Roman"/>
                <w:color w:val="000000"/>
                <w:sz w:val="18"/>
                <w:szCs w:val="18"/>
                <w:lang w:val="pt-BR"/>
              </w:rPr>
              <w:t>,</w:t>
            </w:r>
            <w:r w:rsidRPr="00CF14E3">
              <w:rPr>
                <w:rFonts w:eastAsia="Times New Roman"/>
                <w:color w:val="000000"/>
                <w:sz w:val="18"/>
                <w:szCs w:val="18"/>
                <w:lang w:val="pt-BR"/>
              </w:rPr>
              <w:t xml:space="preserve">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64363DC"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bookmarkStart w:id="0" w:name="_GoBack"/>
            <w:bookmarkEnd w:id="0"/>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178E746B" w14:textId="77777777" w:rsidR="00B73006" w:rsidRDefault="00B73006" w:rsidP="00DF7354">
      <w:pPr>
        <w:spacing w:after="0"/>
        <w:rPr>
          <w:b/>
          <w:bCs/>
          <w:i/>
          <w:lang w:val="it-IT"/>
        </w:rPr>
      </w:pPr>
    </w:p>
    <w:p w14:paraId="16F328C1" w14:textId="77777777" w:rsidR="00B73006" w:rsidRDefault="00B73006"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685E479" w14:textId="77777777" w:rsidR="00631DB2" w:rsidRPr="00631DB2" w:rsidRDefault="00631DB2" w:rsidP="00631DB2">
      <w:pPr>
        <w:spacing w:after="0" w:line="240" w:lineRule="auto"/>
        <w:rPr>
          <w:bCs/>
        </w:rPr>
      </w:pPr>
      <w:r w:rsidRPr="00631DB2">
        <w:rPr>
          <w:bCs/>
        </w:rPr>
        <w:t xml:space="preserve">Nu s-au </w:t>
      </w:r>
      <w:proofErr w:type="spellStart"/>
      <w:r w:rsidRPr="00631DB2">
        <w:rPr>
          <w:bCs/>
        </w:rPr>
        <w:t>semnalat</w:t>
      </w:r>
      <w:proofErr w:type="spellEnd"/>
      <w:r w:rsidRPr="00631DB2">
        <w:rPr>
          <w:bCs/>
        </w:rPr>
        <w:t xml:space="preserve"> </w:t>
      </w:r>
      <w:proofErr w:type="spellStart"/>
      <w:r w:rsidRPr="00631DB2">
        <w:rPr>
          <w:bCs/>
        </w:rPr>
        <w:t>evenimente</w:t>
      </w:r>
      <w:proofErr w:type="spellEnd"/>
      <w:r w:rsidRPr="00631DB2">
        <w:rPr>
          <w:bCs/>
        </w:rPr>
        <w:t xml:space="preserve"> </w:t>
      </w:r>
      <w:proofErr w:type="spellStart"/>
      <w:r w:rsidRPr="00631DB2">
        <w:rPr>
          <w:bCs/>
        </w:rPr>
        <w:t>deosebite</w:t>
      </w:r>
      <w:proofErr w:type="spellEnd"/>
      <w:r w:rsidRPr="00631DB2">
        <w:rPr>
          <w:bCs/>
        </w:rPr>
        <w:t>.</w:t>
      </w:r>
    </w:p>
    <w:p w14:paraId="6F1C2A00" w14:textId="77777777" w:rsidR="00C70B60" w:rsidRDefault="00C70B60" w:rsidP="00FC3B22">
      <w:pPr>
        <w:spacing w:after="0" w:line="240" w:lineRule="auto"/>
        <w:rPr>
          <w:bCs/>
        </w:rPr>
      </w:pPr>
    </w:p>
    <w:p w14:paraId="4F14F686" w14:textId="77777777" w:rsidR="00B73006" w:rsidRDefault="00B73006" w:rsidP="00FC3B22">
      <w:pPr>
        <w:spacing w:after="0" w:line="240" w:lineRule="auto"/>
        <w:rPr>
          <w:bCs/>
        </w:rPr>
      </w:pPr>
    </w:p>
    <w:p w14:paraId="724261B8" w14:textId="77777777" w:rsidR="00B73006" w:rsidRPr="00631DB2" w:rsidRDefault="00B73006" w:rsidP="00FC3B22">
      <w:pPr>
        <w:spacing w:after="0" w:line="240" w:lineRule="auto"/>
        <w:rPr>
          <w:bCs/>
        </w:rPr>
      </w:pPr>
    </w:p>
    <w:p w14:paraId="3A35E48E" w14:textId="77777777" w:rsidR="00D56536" w:rsidRDefault="00D56536"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77777777" w:rsidR="00804412" w:rsidRPr="00DB4212" w:rsidRDefault="00804412" w:rsidP="008044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7E2882DA" w14:textId="77777777" w:rsidR="00E800D9" w:rsidRDefault="00E800D9" w:rsidP="00110714">
      <w:pPr>
        <w:jc w:val="center"/>
        <w:rPr>
          <w:b/>
          <w:bCs/>
          <w:sz w:val="24"/>
          <w:szCs w:val="24"/>
          <w:lang w:val="da-DK"/>
        </w:rPr>
      </w:pPr>
    </w:p>
    <w:p w14:paraId="0C4CDBC7" w14:textId="6B5232DC" w:rsidR="003C6359" w:rsidRDefault="003C6359" w:rsidP="00110714">
      <w:pPr>
        <w:spacing w:after="0" w:line="240" w:lineRule="auto"/>
        <w:rPr>
          <w:bCs/>
          <w:sz w:val="20"/>
          <w:szCs w:val="20"/>
          <w:lang w:val="es-ES"/>
        </w:rPr>
      </w:pPr>
    </w:p>
    <w:p w14:paraId="4B76165C" w14:textId="0C44ABC1" w:rsidR="003A1629" w:rsidRDefault="003A1629" w:rsidP="00110714">
      <w:pPr>
        <w:spacing w:after="0" w:line="240" w:lineRule="auto"/>
        <w:rPr>
          <w:bCs/>
          <w:sz w:val="20"/>
          <w:szCs w:val="20"/>
          <w:lang w:val="es-ES"/>
        </w:rPr>
      </w:pPr>
    </w:p>
    <w:p w14:paraId="417DC6E8" w14:textId="11448A2D" w:rsidR="003A1629" w:rsidRDefault="003A1629" w:rsidP="00110714">
      <w:pPr>
        <w:spacing w:after="0" w:line="240" w:lineRule="auto"/>
        <w:rPr>
          <w:bCs/>
          <w:sz w:val="20"/>
          <w:szCs w:val="20"/>
          <w:lang w:val="es-ES"/>
        </w:rPr>
      </w:pPr>
    </w:p>
    <w:p w14:paraId="0D75964D" w14:textId="38C8145A" w:rsidR="003A1629" w:rsidRPr="003A1629" w:rsidRDefault="003A1629" w:rsidP="00110714">
      <w:pPr>
        <w:spacing w:after="0" w:line="240" w:lineRule="auto"/>
        <w:rPr>
          <w:bCs/>
          <w:sz w:val="20"/>
          <w:szCs w:val="20"/>
          <w:lang w:val="ro-RO"/>
        </w:rPr>
      </w:pPr>
      <w:r>
        <w:rPr>
          <w:bCs/>
          <w:sz w:val="20"/>
          <w:szCs w:val="20"/>
        </w:rPr>
        <w:t>DIRECȚIA DE COMUNICARE</w:t>
      </w:r>
    </w:p>
    <w:p w14:paraId="7B981CA2" w14:textId="77777777" w:rsidR="003C6359" w:rsidRDefault="003C6359" w:rsidP="00110714">
      <w:pPr>
        <w:spacing w:after="0" w:line="240" w:lineRule="auto"/>
        <w:rPr>
          <w:bCs/>
          <w:sz w:val="20"/>
          <w:szCs w:val="20"/>
          <w:lang w:val="es-ES"/>
        </w:rPr>
      </w:pPr>
    </w:p>
    <w:p w14:paraId="158F6DA9" w14:textId="77777777" w:rsidR="003C6359" w:rsidRDefault="003C6359" w:rsidP="00110714">
      <w:pPr>
        <w:spacing w:after="0" w:line="240" w:lineRule="auto"/>
        <w:rPr>
          <w:bCs/>
          <w:sz w:val="20"/>
          <w:szCs w:val="20"/>
          <w:lang w:val="es-ES"/>
        </w:rPr>
      </w:pPr>
    </w:p>
    <w:p w14:paraId="3A6EBB25" w14:textId="77777777" w:rsidR="003C6359" w:rsidRDefault="003C6359" w:rsidP="00110714">
      <w:pPr>
        <w:spacing w:after="0" w:line="240" w:lineRule="auto"/>
        <w:rPr>
          <w:bCs/>
          <w:sz w:val="20"/>
          <w:szCs w:val="20"/>
          <w:lang w:val="es-ES"/>
        </w:rPr>
      </w:pPr>
    </w:p>
    <w:p w14:paraId="450E509C" w14:textId="77777777" w:rsidR="003C6359" w:rsidRDefault="003C6359" w:rsidP="00110714">
      <w:pPr>
        <w:spacing w:after="0" w:line="240" w:lineRule="auto"/>
        <w:rPr>
          <w:bCs/>
          <w:sz w:val="20"/>
          <w:szCs w:val="20"/>
          <w:lang w:val="es-ES"/>
        </w:rPr>
      </w:pPr>
    </w:p>
    <w:p w14:paraId="5137462A" w14:textId="77777777" w:rsidR="003C6359" w:rsidRDefault="003C6359" w:rsidP="00110714">
      <w:pPr>
        <w:spacing w:after="0" w:line="240" w:lineRule="auto"/>
        <w:rPr>
          <w:bCs/>
          <w:sz w:val="20"/>
          <w:szCs w:val="20"/>
          <w:lang w:val="es-ES"/>
        </w:rPr>
      </w:pPr>
    </w:p>
    <w:p w14:paraId="508B9CC3" w14:textId="77777777" w:rsidR="003C6359" w:rsidRDefault="003C6359" w:rsidP="00110714">
      <w:pPr>
        <w:spacing w:after="0" w:line="240" w:lineRule="auto"/>
        <w:rPr>
          <w:bCs/>
          <w:sz w:val="20"/>
          <w:szCs w:val="20"/>
          <w:lang w:val="es-ES"/>
        </w:rPr>
      </w:pPr>
    </w:p>
    <w:p w14:paraId="1709C713" w14:textId="77777777" w:rsidR="003C6359" w:rsidRDefault="003C6359" w:rsidP="00110714">
      <w:pPr>
        <w:spacing w:after="0" w:line="240" w:lineRule="auto"/>
        <w:rPr>
          <w:bCs/>
          <w:sz w:val="20"/>
          <w:szCs w:val="20"/>
          <w:lang w:val="es-ES"/>
        </w:rPr>
      </w:pPr>
    </w:p>
    <w:p w14:paraId="6D26DC65" w14:textId="77777777" w:rsidR="003C6359" w:rsidRDefault="003C6359" w:rsidP="00110714">
      <w:pPr>
        <w:spacing w:after="0" w:line="240" w:lineRule="auto"/>
        <w:rPr>
          <w:bCs/>
          <w:sz w:val="20"/>
          <w:szCs w:val="20"/>
          <w:lang w:val="es-ES"/>
        </w:rPr>
      </w:pPr>
    </w:p>
    <w:p w14:paraId="06E20D40" w14:textId="77777777" w:rsidR="003C6359" w:rsidRDefault="003C6359" w:rsidP="00110714">
      <w:pPr>
        <w:spacing w:after="0" w:line="240" w:lineRule="auto"/>
        <w:rPr>
          <w:bCs/>
          <w:sz w:val="20"/>
          <w:szCs w:val="20"/>
          <w:lang w:val="es-ES"/>
        </w:rPr>
      </w:pPr>
    </w:p>
    <w:p w14:paraId="2922FBC9" w14:textId="77777777" w:rsidR="003C6359" w:rsidRDefault="003C6359" w:rsidP="00110714">
      <w:pPr>
        <w:spacing w:after="0" w:line="240" w:lineRule="auto"/>
        <w:rPr>
          <w:bCs/>
          <w:sz w:val="20"/>
          <w:szCs w:val="20"/>
          <w:lang w:val="es-ES"/>
        </w:rPr>
      </w:pPr>
    </w:p>
    <w:p w14:paraId="3E2215F3" w14:textId="77777777" w:rsidR="003C6359" w:rsidRDefault="003C6359" w:rsidP="00110714">
      <w:pPr>
        <w:spacing w:after="0" w:line="240" w:lineRule="auto"/>
        <w:rPr>
          <w:bCs/>
          <w:sz w:val="20"/>
          <w:szCs w:val="20"/>
          <w:lang w:val="es-ES"/>
        </w:rPr>
      </w:pPr>
    </w:p>
    <w:p w14:paraId="096F2485" w14:textId="77777777" w:rsidR="00B73006" w:rsidRDefault="00B73006" w:rsidP="00110714">
      <w:pPr>
        <w:spacing w:after="0" w:line="240" w:lineRule="auto"/>
        <w:rPr>
          <w:bCs/>
          <w:sz w:val="20"/>
          <w:szCs w:val="20"/>
          <w:lang w:val="es-ES"/>
        </w:rPr>
      </w:pPr>
    </w:p>
    <w:p w14:paraId="07D8C2D5" w14:textId="77777777" w:rsidR="00B73006" w:rsidRDefault="00B73006" w:rsidP="00110714">
      <w:pPr>
        <w:spacing w:after="0" w:line="240" w:lineRule="auto"/>
        <w:rPr>
          <w:bCs/>
          <w:sz w:val="20"/>
          <w:szCs w:val="20"/>
          <w:lang w:val="es-ES"/>
        </w:rPr>
      </w:pPr>
    </w:p>
    <w:p w14:paraId="21B727EB" w14:textId="77777777" w:rsidR="00B73006" w:rsidRDefault="00B73006" w:rsidP="00110714">
      <w:pPr>
        <w:spacing w:after="0" w:line="240" w:lineRule="auto"/>
        <w:rPr>
          <w:bCs/>
          <w:sz w:val="20"/>
          <w:szCs w:val="20"/>
          <w:lang w:val="es-ES"/>
        </w:rPr>
      </w:pPr>
    </w:p>
    <w:p w14:paraId="0A83213D" w14:textId="77777777" w:rsidR="00B73006" w:rsidRDefault="00B73006" w:rsidP="00110714">
      <w:pPr>
        <w:spacing w:after="0" w:line="240" w:lineRule="auto"/>
        <w:rPr>
          <w:bCs/>
          <w:sz w:val="20"/>
          <w:szCs w:val="20"/>
          <w:lang w:val="es-ES"/>
        </w:rPr>
      </w:pPr>
    </w:p>
    <w:p w14:paraId="639EE3D8" w14:textId="77777777" w:rsidR="00B73006" w:rsidRDefault="00B73006" w:rsidP="00110714">
      <w:pPr>
        <w:spacing w:after="0" w:line="240" w:lineRule="auto"/>
        <w:rPr>
          <w:bCs/>
          <w:sz w:val="20"/>
          <w:szCs w:val="20"/>
          <w:lang w:val="es-ES"/>
        </w:rPr>
      </w:pPr>
    </w:p>
    <w:p w14:paraId="6197C8A2" w14:textId="77777777" w:rsidR="00B73006" w:rsidRDefault="00B73006" w:rsidP="00110714">
      <w:pPr>
        <w:spacing w:after="0" w:line="240" w:lineRule="auto"/>
        <w:rPr>
          <w:bCs/>
          <w:sz w:val="20"/>
          <w:szCs w:val="20"/>
          <w:lang w:val="es-ES"/>
        </w:rPr>
      </w:pPr>
    </w:p>
    <w:p w14:paraId="3CB0F381" w14:textId="77777777" w:rsidR="003C6359" w:rsidRDefault="003C6359" w:rsidP="00110714">
      <w:pPr>
        <w:spacing w:after="0" w:line="240" w:lineRule="auto"/>
        <w:rPr>
          <w:bCs/>
          <w:sz w:val="20"/>
          <w:szCs w:val="20"/>
          <w:lang w:val="es-ES"/>
        </w:rPr>
      </w:pPr>
    </w:p>
    <w:p w14:paraId="6B7A68BD" w14:textId="77777777" w:rsidR="003C6359" w:rsidRDefault="003C6359" w:rsidP="00110714">
      <w:pPr>
        <w:spacing w:after="0" w:line="240" w:lineRule="auto"/>
        <w:rPr>
          <w:bCs/>
          <w:sz w:val="20"/>
          <w:szCs w:val="20"/>
          <w:lang w:val="es-ES"/>
        </w:rPr>
      </w:pPr>
    </w:p>
    <w:p w14:paraId="5211026F" w14:textId="77777777" w:rsidR="003C6359" w:rsidRDefault="003C6359" w:rsidP="00110714">
      <w:pPr>
        <w:spacing w:after="0" w:line="240" w:lineRule="auto"/>
        <w:rPr>
          <w:bCs/>
          <w:sz w:val="20"/>
          <w:szCs w:val="20"/>
          <w:lang w:val="es-ES"/>
        </w:rPr>
      </w:pPr>
    </w:p>
    <w:p w14:paraId="71974C31" w14:textId="77777777" w:rsidR="003C6359" w:rsidRDefault="003C6359" w:rsidP="00110714">
      <w:pPr>
        <w:spacing w:after="0" w:line="240" w:lineRule="auto"/>
        <w:rPr>
          <w:bCs/>
          <w:sz w:val="20"/>
          <w:szCs w:val="20"/>
          <w:lang w:val="es-ES"/>
        </w:rPr>
      </w:pPr>
    </w:p>
    <w:p w14:paraId="5452D4E8" w14:textId="77777777" w:rsidR="003C6359" w:rsidRDefault="003C6359" w:rsidP="00110714">
      <w:pPr>
        <w:spacing w:after="0" w:line="240" w:lineRule="auto"/>
        <w:rPr>
          <w:bCs/>
          <w:sz w:val="20"/>
          <w:szCs w:val="20"/>
          <w:lang w:val="es-ES"/>
        </w:rPr>
      </w:pPr>
    </w:p>
    <w:p w14:paraId="08BEB1B6" w14:textId="77777777" w:rsidR="003C6359" w:rsidRDefault="003C6359" w:rsidP="00110714">
      <w:pPr>
        <w:spacing w:after="0" w:line="240" w:lineRule="auto"/>
        <w:rPr>
          <w:bCs/>
          <w:sz w:val="20"/>
          <w:szCs w:val="20"/>
          <w:lang w:val="es-ES"/>
        </w:rPr>
      </w:pPr>
    </w:p>
    <w:p w14:paraId="16B43609" w14:textId="77777777" w:rsidR="003C6359" w:rsidRDefault="003C6359" w:rsidP="00110714">
      <w:pPr>
        <w:spacing w:after="0" w:line="240" w:lineRule="auto"/>
        <w:rPr>
          <w:bCs/>
          <w:sz w:val="20"/>
          <w:szCs w:val="20"/>
          <w:lang w:val="es-ES"/>
        </w:rPr>
      </w:pPr>
    </w:p>
    <w:p w14:paraId="689D0BDC" w14:textId="77777777" w:rsidR="00110714" w:rsidRPr="00110714" w:rsidRDefault="00110714" w:rsidP="00110714">
      <w:pPr>
        <w:spacing w:after="0" w:line="240" w:lineRule="auto"/>
        <w:rPr>
          <w:bCs/>
          <w:sz w:val="20"/>
          <w:szCs w:val="20"/>
          <w:lang w:val="es-ES"/>
        </w:rPr>
      </w:pPr>
      <w:r w:rsidRPr="00110714">
        <w:rPr>
          <w:bCs/>
          <w:sz w:val="20"/>
          <w:szCs w:val="20"/>
          <w:lang w:val="es-ES"/>
        </w:rPr>
        <w:t xml:space="preserve">Dispecer, </w:t>
      </w:r>
    </w:p>
    <w:p w14:paraId="465BEFA3" w14:textId="096D4770" w:rsidR="00CD5B3B" w:rsidRPr="00CD5B3B" w:rsidRDefault="00110714" w:rsidP="00110714">
      <w:pPr>
        <w:spacing w:after="0" w:line="240" w:lineRule="auto"/>
      </w:pPr>
      <w:r w:rsidRPr="00110714">
        <w:rPr>
          <w:bCs/>
          <w:sz w:val="20"/>
          <w:szCs w:val="20"/>
          <w:lang w:val="es-ES"/>
        </w:rPr>
        <w:t>Gabriel ION</w:t>
      </w:r>
    </w:p>
    <w:sectPr w:rsidR="00CD5B3B" w:rsidRPr="00CD5B3B" w:rsidSect="00660AE6">
      <w:headerReference w:type="default" r:id="rId12"/>
      <w:footerReference w:type="default" r:id="rId13"/>
      <w:headerReference w:type="first" r:id="rId14"/>
      <w:footerReference w:type="first" r:id="rId15"/>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95AC" w14:textId="77777777" w:rsidR="00682BEA" w:rsidRDefault="00682BEA" w:rsidP="00CD5B3B">
      <w:r>
        <w:separator/>
      </w:r>
    </w:p>
  </w:endnote>
  <w:endnote w:type="continuationSeparator" w:id="0">
    <w:p w14:paraId="7A80C462" w14:textId="77777777" w:rsidR="00682BEA" w:rsidRDefault="00682BE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0294B" w14:textId="77777777" w:rsidR="00682BEA" w:rsidRDefault="00682BEA" w:rsidP="00CD5B3B">
      <w:r>
        <w:separator/>
      </w:r>
    </w:p>
  </w:footnote>
  <w:footnote w:type="continuationSeparator" w:id="0">
    <w:p w14:paraId="799D2B36" w14:textId="77777777" w:rsidR="00682BEA" w:rsidRDefault="00682BE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48A133EF" w:rsidR="006D058F" w:rsidRPr="00110714" w:rsidRDefault="006D058F" w:rsidP="003A1629">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14C0"/>
    <w:rsid w:val="000F4B4B"/>
    <w:rsid w:val="00100F36"/>
    <w:rsid w:val="00103799"/>
    <w:rsid w:val="00110714"/>
    <w:rsid w:val="001148FD"/>
    <w:rsid w:val="00124949"/>
    <w:rsid w:val="00126295"/>
    <w:rsid w:val="00131081"/>
    <w:rsid w:val="001479F4"/>
    <w:rsid w:val="001552E0"/>
    <w:rsid w:val="00155BD2"/>
    <w:rsid w:val="00162536"/>
    <w:rsid w:val="0017355A"/>
    <w:rsid w:val="00173E8C"/>
    <w:rsid w:val="001971DD"/>
    <w:rsid w:val="001B6DE8"/>
    <w:rsid w:val="001C61AA"/>
    <w:rsid w:val="001D5BAC"/>
    <w:rsid w:val="001E63AE"/>
    <w:rsid w:val="0020154F"/>
    <w:rsid w:val="002068D6"/>
    <w:rsid w:val="00214224"/>
    <w:rsid w:val="00216E8C"/>
    <w:rsid w:val="002223B6"/>
    <w:rsid w:val="00225822"/>
    <w:rsid w:val="00226517"/>
    <w:rsid w:val="00242CFD"/>
    <w:rsid w:val="00253F5C"/>
    <w:rsid w:val="00255C51"/>
    <w:rsid w:val="00265E89"/>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A088E"/>
    <w:rsid w:val="003A1629"/>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7071"/>
    <w:rsid w:val="00506663"/>
    <w:rsid w:val="00506B09"/>
    <w:rsid w:val="005362B1"/>
    <w:rsid w:val="005369C9"/>
    <w:rsid w:val="00542166"/>
    <w:rsid w:val="00546419"/>
    <w:rsid w:val="005474D0"/>
    <w:rsid w:val="00547FF6"/>
    <w:rsid w:val="005A753D"/>
    <w:rsid w:val="005B241B"/>
    <w:rsid w:val="005B403C"/>
    <w:rsid w:val="005B6276"/>
    <w:rsid w:val="005C6AB0"/>
    <w:rsid w:val="005D154F"/>
    <w:rsid w:val="005D4D03"/>
    <w:rsid w:val="005D62EF"/>
    <w:rsid w:val="005D7907"/>
    <w:rsid w:val="005E6FFA"/>
    <w:rsid w:val="00604B18"/>
    <w:rsid w:val="00620602"/>
    <w:rsid w:val="00622BDF"/>
    <w:rsid w:val="00627F78"/>
    <w:rsid w:val="00631DB2"/>
    <w:rsid w:val="00646FAA"/>
    <w:rsid w:val="0065074F"/>
    <w:rsid w:val="00660AE6"/>
    <w:rsid w:val="006617CA"/>
    <w:rsid w:val="0066324C"/>
    <w:rsid w:val="0066511D"/>
    <w:rsid w:val="0067767C"/>
    <w:rsid w:val="00682BEA"/>
    <w:rsid w:val="006927E6"/>
    <w:rsid w:val="006A263E"/>
    <w:rsid w:val="006A78B1"/>
    <w:rsid w:val="006A7C65"/>
    <w:rsid w:val="006B528B"/>
    <w:rsid w:val="006C5061"/>
    <w:rsid w:val="006C6B3A"/>
    <w:rsid w:val="006D058F"/>
    <w:rsid w:val="006F65C9"/>
    <w:rsid w:val="00700277"/>
    <w:rsid w:val="0070487B"/>
    <w:rsid w:val="00707DBF"/>
    <w:rsid w:val="007123A9"/>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04412"/>
    <w:rsid w:val="00807921"/>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5861"/>
    <w:rsid w:val="008E5D70"/>
    <w:rsid w:val="009113F8"/>
    <w:rsid w:val="00915096"/>
    <w:rsid w:val="009225AD"/>
    <w:rsid w:val="00923127"/>
    <w:rsid w:val="009265F3"/>
    <w:rsid w:val="00931771"/>
    <w:rsid w:val="00942301"/>
    <w:rsid w:val="00967428"/>
    <w:rsid w:val="00973DF5"/>
    <w:rsid w:val="009B5E21"/>
    <w:rsid w:val="009B7A4A"/>
    <w:rsid w:val="009C1502"/>
    <w:rsid w:val="009E5510"/>
    <w:rsid w:val="009E6672"/>
    <w:rsid w:val="00A16E8F"/>
    <w:rsid w:val="00A22ABE"/>
    <w:rsid w:val="00A26ABC"/>
    <w:rsid w:val="00A504BC"/>
    <w:rsid w:val="00A753A9"/>
    <w:rsid w:val="00AA39DB"/>
    <w:rsid w:val="00AA5110"/>
    <w:rsid w:val="00AB0365"/>
    <w:rsid w:val="00AB176A"/>
    <w:rsid w:val="00AC35EA"/>
    <w:rsid w:val="00AC745C"/>
    <w:rsid w:val="00AD225C"/>
    <w:rsid w:val="00AE26B4"/>
    <w:rsid w:val="00AF65B5"/>
    <w:rsid w:val="00B01DDD"/>
    <w:rsid w:val="00B04C48"/>
    <w:rsid w:val="00B119C6"/>
    <w:rsid w:val="00B12D8B"/>
    <w:rsid w:val="00B13BB4"/>
    <w:rsid w:val="00B26DFA"/>
    <w:rsid w:val="00B46466"/>
    <w:rsid w:val="00B73006"/>
    <w:rsid w:val="00B80EEF"/>
    <w:rsid w:val="00B82917"/>
    <w:rsid w:val="00B84166"/>
    <w:rsid w:val="00BA2189"/>
    <w:rsid w:val="00BA425D"/>
    <w:rsid w:val="00BA5189"/>
    <w:rsid w:val="00BB1F02"/>
    <w:rsid w:val="00BB694D"/>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D3826"/>
    <w:rsid w:val="00DD3DAA"/>
    <w:rsid w:val="00DD6BE0"/>
    <w:rsid w:val="00DE0B9A"/>
    <w:rsid w:val="00DE4FE1"/>
    <w:rsid w:val="00DF35D4"/>
    <w:rsid w:val="00DF6B8D"/>
    <w:rsid w:val="00DF7354"/>
    <w:rsid w:val="00E14A0C"/>
    <w:rsid w:val="00E1682A"/>
    <w:rsid w:val="00E23F49"/>
    <w:rsid w:val="00E562FC"/>
    <w:rsid w:val="00E800D9"/>
    <w:rsid w:val="00E90397"/>
    <w:rsid w:val="00E9688A"/>
    <w:rsid w:val="00EA0F6C"/>
    <w:rsid w:val="00EA5E5F"/>
    <w:rsid w:val="00EA6DA0"/>
    <w:rsid w:val="00EB0EDB"/>
    <w:rsid w:val="00EC593B"/>
    <w:rsid w:val="00EF5CF7"/>
    <w:rsid w:val="00EF6DF3"/>
    <w:rsid w:val="00F00190"/>
    <w:rsid w:val="00F03549"/>
    <w:rsid w:val="00F27C80"/>
    <w:rsid w:val="00F3271E"/>
    <w:rsid w:val="00F35C02"/>
    <w:rsid w:val="00F4324C"/>
    <w:rsid w:val="00F61C89"/>
    <w:rsid w:val="00F67D20"/>
    <w:rsid w:val="00F70816"/>
    <w:rsid w:val="00F94737"/>
    <w:rsid w:val="00FA5974"/>
    <w:rsid w:val="00FA5C10"/>
    <w:rsid w:val="00FB5B5C"/>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464226F0982846BF8A87254713FA6D33@nivologie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BBE9-D2AF-4C4D-B684-2E430C40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592</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201</cp:revision>
  <cp:lastPrinted>2014-03-11T14:29:00Z</cp:lastPrinted>
  <dcterms:created xsi:type="dcterms:W3CDTF">2017-07-16T04:21:00Z</dcterms:created>
  <dcterms:modified xsi:type="dcterms:W3CDTF">2017-12-28T06:37:00Z</dcterms:modified>
</cp:coreProperties>
</file>