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83F" w:rsidRPr="00E77BF5" w:rsidRDefault="0072483F" w:rsidP="0072483F">
      <w:pPr>
        <w:ind w:left="18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77BF5">
        <w:rPr>
          <w:rFonts w:ascii="Times New Roman" w:hAnsi="Times New Roman" w:cs="Times New Roman"/>
          <w:b/>
          <w:sz w:val="24"/>
          <w:szCs w:val="24"/>
          <w:lang w:val="ro-RO"/>
        </w:rPr>
        <w:t>NOTĂ DE FUNDAMENTARE</w:t>
      </w:r>
    </w:p>
    <w:tbl>
      <w:tblPr>
        <w:tblW w:w="0" w:type="auto"/>
        <w:tblInd w:w="2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30"/>
        <w:gridCol w:w="170"/>
        <w:gridCol w:w="691"/>
        <w:gridCol w:w="1134"/>
        <w:gridCol w:w="5345"/>
      </w:tblGrid>
      <w:tr w:rsidR="0072483F" w:rsidRPr="00E77BF5" w:rsidTr="00A424CB">
        <w:trPr>
          <w:trHeight w:val="944"/>
        </w:trPr>
        <w:tc>
          <w:tcPr>
            <w:tcW w:w="10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83F" w:rsidRPr="00E77BF5" w:rsidRDefault="0072483F" w:rsidP="00A424CB">
            <w:pPr>
              <w:widowControl w:val="0"/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E77B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Secţiunea</w:t>
            </w:r>
            <w:proofErr w:type="spellEnd"/>
            <w:r w:rsidRPr="00E77B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1: Titlul proiectului de act normativ</w:t>
            </w:r>
          </w:p>
          <w:p w:rsidR="0072483F" w:rsidRDefault="0072483F" w:rsidP="00A424CB">
            <w:pPr>
              <w:shd w:val="clear" w:color="auto" w:fill="FFFFFF"/>
              <w:suppressAutoHyphens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83F" w:rsidRPr="005A0C89" w:rsidRDefault="0072483F" w:rsidP="00A424CB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  <w:kern w:val="3"/>
                <w:sz w:val="24"/>
                <w:szCs w:val="24"/>
                <w:lang w:val="ro-RO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noProof/>
                <w:kern w:val="3"/>
                <w:sz w:val="24"/>
                <w:szCs w:val="24"/>
                <w:lang w:val="ro-RO" w:bidi="en-US"/>
              </w:rPr>
              <w:t xml:space="preserve">                                                                     HOTĂRÂRE</w:t>
            </w:r>
          </w:p>
          <w:p w:rsidR="0072483F" w:rsidRPr="00E77BF5" w:rsidRDefault="00CF5B68" w:rsidP="00CF5B68">
            <w:pPr>
              <w:spacing w:after="0" w:line="3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proofErr w:type="gramStart"/>
            <w:r w:rsidRPr="00AA0EE1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o-RO"/>
              </w:rPr>
              <w:t>pentru</w:t>
            </w:r>
            <w:proofErr w:type="spellEnd"/>
            <w:proofErr w:type="gramEnd"/>
            <w:r w:rsidRPr="00AA0EE1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AA0EE1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o-RO"/>
              </w:rPr>
              <w:t>modificarea</w:t>
            </w:r>
            <w:proofErr w:type="spellEnd"/>
            <w:r w:rsidRPr="00AA0EE1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AA0EE1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o-RO"/>
              </w:rPr>
              <w:t>și</w:t>
            </w:r>
            <w:proofErr w:type="spellEnd"/>
            <w:r w:rsidRPr="00AA0EE1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AA0EE1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o-RO"/>
              </w:rPr>
              <w:t>completarea</w:t>
            </w:r>
            <w:proofErr w:type="spellEnd"/>
            <w:r w:rsidRPr="00AA0EE1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AA0EE1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o-RO"/>
              </w:rPr>
              <w:t>Regulamentului</w:t>
            </w:r>
            <w:proofErr w:type="spellEnd"/>
            <w:r w:rsidRPr="00AA0EE1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AA0EE1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o-RO"/>
              </w:rPr>
              <w:t>valorificare</w:t>
            </w:r>
            <w:proofErr w:type="spellEnd"/>
            <w:r w:rsidRPr="00AA0EE1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o-RO"/>
              </w:rPr>
              <w:t xml:space="preserve"> a </w:t>
            </w:r>
            <w:proofErr w:type="spellStart"/>
            <w:r w:rsidRPr="00AA0EE1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o-RO"/>
              </w:rPr>
              <w:t>masei</w:t>
            </w:r>
            <w:proofErr w:type="spellEnd"/>
            <w:r w:rsidRPr="00AA0EE1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AA0EE1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o-RO"/>
              </w:rPr>
              <w:t>lemnoase</w:t>
            </w:r>
            <w:proofErr w:type="spellEnd"/>
            <w:r w:rsidRPr="00AA0EE1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o-RO"/>
              </w:rPr>
              <w:t xml:space="preserve"> din </w:t>
            </w:r>
            <w:proofErr w:type="spellStart"/>
            <w:r w:rsidRPr="00AA0EE1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o-RO"/>
              </w:rPr>
              <w:t>fondul</w:t>
            </w:r>
            <w:proofErr w:type="spellEnd"/>
            <w:r w:rsidRPr="00AA0EE1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AA0EE1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o-RO"/>
              </w:rPr>
              <w:t>forestier</w:t>
            </w:r>
            <w:proofErr w:type="spellEnd"/>
            <w:r w:rsidRPr="00AA0EE1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AA0EE1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o-RO"/>
              </w:rPr>
              <w:t>proprietate</w:t>
            </w:r>
            <w:proofErr w:type="spellEnd"/>
            <w:r w:rsidRPr="00AA0EE1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AA0EE1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o-RO"/>
              </w:rPr>
              <w:t>publică</w:t>
            </w:r>
            <w:proofErr w:type="spellEnd"/>
            <w:r w:rsidRPr="00AA0EE1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AA0EE1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o-RO"/>
              </w:rPr>
              <w:t>aprobat</w:t>
            </w:r>
            <w:proofErr w:type="spellEnd"/>
            <w:r w:rsidRPr="00AA0EE1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AA0EE1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o-RO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o-RO"/>
              </w:rPr>
              <w:t xml:space="preserve">   </w:t>
            </w:r>
            <w:proofErr w:type="spellStart"/>
            <w:r w:rsidRPr="00AA0EE1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o-RO"/>
              </w:rPr>
              <w:t>Hotărârea</w:t>
            </w:r>
            <w:proofErr w:type="spellEnd"/>
            <w:r w:rsidRPr="00AA0EE1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AA0EE1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o-RO"/>
              </w:rPr>
              <w:t>Guvernului</w:t>
            </w:r>
            <w:proofErr w:type="spellEnd"/>
            <w:r w:rsidRPr="00AA0EE1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AA0EE1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o-RO"/>
              </w:rPr>
              <w:t>nr</w:t>
            </w:r>
            <w:proofErr w:type="spellEnd"/>
            <w:r w:rsidRPr="00AA0EE1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o-RO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o-RO"/>
              </w:rPr>
              <w:t>617/2016</w:t>
            </w:r>
          </w:p>
        </w:tc>
      </w:tr>
      <w:tr w:rsidR="0072483F" w:rsidRPr="00E77BF5" w:rsidTr="00A424CB">
        <w:tc>
          <w:tcPr>
            <w:tcW w:w="10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83F" w:rsidRPr="00E77BF5" w:rsidRDefault="0072483F" w:rsidP="00A424C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77B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Secţiunea</w:t>
            </w:r>
            <w:proofErr w:type="spellEnd"/>
            <w:r w:rsidRPr="00E77B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 2-a: Motivul emiterii actului normativ</w:t>
            </w:r>
          </w:p>
        </w:tc>
      </w:tr>
      <w:tr w:rsidR="0072483F" w:rsidRPr="00E77BF5" w:rsidTr="00A424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83F" w:rsidRPr="00E77BF5" w:rsidRDefault="0072483F" w:rsidP="00A424CB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 Descrierea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situaţiei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actuale</w:t>
            </w:r>
          </w:p>
        </w:tc>
        <w:tc>
          <w:tcPr>
            <w:tcW w:w="7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8B" w:rsidRDefault="0072483F" w:rsidP="00894C9F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</w:t>
            </w:r>
            <w:r w:rsidRPr="008E2B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C65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prezent, valorificarea masei lemnoase din fondul forestier proprietate publică este reglementată de </w:t>
            </w:r>
            <w:proofErr w:type="spellStart"/>
            <w:r w:rsidR="008C658B" w:rsidRPr="008C658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o-RO"/>
              </w:rPr>
              <w:t>Hotărârea</w:t>
            </w:r>
            <w:proofErr w:type="spellEnd"/>
            <w:r w:rsidR="008C658B" w:rsidRPr="008C658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8C658B" w:rsidRPr="008C658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o-RO"/>
              </w:rPr>
              <w:t>Guvernului</w:t>
            </w:r>
            <w:proofErr w:type="spellEnd"/>
            <w:r w:rsidR="008C658B" w:rsidRPr="008C658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8C658B" w:rsidRPr="008C658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o-RO"/>
              </w:rPr>
              <w:t>nr</w:t>
            </w:r>
            <w:proofErr w:type="spellEnd"/>
            <w:r w:rsidR="008C658B" w:rsidRPr="008C658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o-RO"/>
              </w:rPr>
              <w:t>.</w:t>
            </w:r>
            <w:r w:rsidR="008C658B" w:rsidRPr="00AA0EE1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o-RO"/>
              </w:rPr>
              <w:t xml:space="preserve"> </w:t>
            </w:r>
            <w:r w:rsidR="008C658B" w:rsidRPr="008C658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o-RO"/>
              </w:rPr>
              <w:t>617/2016</w:t>
            </w:r>
            <w:r w:rsidR="008C658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o-RO"/>
              </w:rPr>
              <w:t>.</w:t>
            </w:r>
          </w:p>
          <w:p w:rsidR="008C658B" w:rsidRDefault="008C658B" w:rsidP="00894C9F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Necesitatea modificării și completării acestui regulament este determinată de:</w:t>
            </w:r>
          </w:p>
          <w:p w:rsidR="00A16B04" w:rsidRPr="00A16B04" w:rsidRDefault="008C658B" w:rsidP="00073A39">
            <w:pPr>
              <w:pStyle w:val="ListParagraph"/>
              <w:numPr>
                <w:ilvl w:val="0"/>
                <w:numId w:val="3"/>
              </w:numPr>
              <w:tabs>
                <w:tab w:val="left" w:pos="328"/>
              </w:tabs>
              <w:spacing w:before="60" w:after="60" w:line="276" w:lineRule="auto"/>
              <w:ind w:left="0" w:firstLine="186"/>
              <w:jc w:val="both"/>
              <w:rPr>
                <w:rFonts w:eastAsia="Calibri"/>
              </w:rPr>
            </w:pPr>
            <w:r w:rsidRPr="00A16B04">
              <w:t>Clarificarea denumirii unor ter</w:t>
            </w:r>
            <w:r w:rsidR="00A16B04" w:rsidRPr="00A16B04">
              <w:t>meni în cuprinsul art. 1</w:t>
            </w:r>
            <w:r w:rsidR="00A16B04">
              <w:t>;</w:t>
            </w:r>
          </w:p>
          <w:p w:rsidR="00A16B04" w:rsidRPr="00894C9F" w:rsidRDefault="00A16B04" w:rsidP="00073A39">
            <w:pPr>
              <w:pStyle w:val="ListParagraph"/>
              <w:numPr>
                <w:ilvl w:val="0"/>
                <w:numId w:val="3"/>
              </w:numPr>
              <w:tabs>
                <w:tab w:val="left" w:pos="328"/>
              </w:tabs>
              <w:spacing w:before="60" w:after="60" w:line="276" w:lineRule="auto"/>
              <w:ind w:left="0" w:firstLine="186"/>
              <w:jc w:val="both"/>
              <w:rPr>
                <w:rFonts w:eastAsia="Calibri"/>
              </w:rPr>
            </w:pPr>
            <w:r>
              <w:t>Claritatea textului la art. 2 alin. (1)</w:t>
            </w:r>
            <w:r w:rsidR="00894C9F">
              <w:t>;</w:t>
            </w:r>
          </w:p>
          <w:p w:rsidR="00894C9F" w:rsidRPr="007A3F01" w:rsidRDefault="00894C9F" w:rsidP="00073A39">
            <w:pPr>
              <w:pStyle w:val="ListParagraph"/>
              <w:numPr>
                <w:ilvl w:val="0"/>
                <w:numId w:val="3"/>
              </w:numPr>
              <w:tabs>
                <w:tab w:val="left" w:pos="328"/>
              </w:tabs>
              <w:spacing w:before="60" w:after="60" w:line="276" w:lineRule="auto"/>
              <w:ind w:left="0" w:firstLine="186"/>
              <w:jc w:val="both"/>
              <w:rPr>
                <w:rFonts w:eastAsia="Calibri"/>
              </w:rPr>
            </w:pPr>
            <w:r>
              <w:t>La art. 3 se introduc două noi alineate, alin.(1</w:t>
            </w:r>
            <w:r w:rsidRPr="00894C9F">
              <w:rPr>
                <w:vertAlign w:val="superscript"/>
              </w:rPr>
              <w:t>1</w:t>
            </w:r>
            <w:r>
              <w:t>) și (1</w:t>
            </w:r>
            <w:r w:rsidRPr="00894C9F">
              <w:rPr>
                <w:vertAlign w:val="superscript"/>
              </w:rPr>
              <w:t>2</w:t>
            </w:r>
            <w:r>
              <w:t>) și se completează alin.(1)- (3), (6)</w:t>
            </w:r>
            <w:r w:rsidR="007A3F01">
              <w:t>,</w:t>
            </w:r>
            <w:r>
              <w:t>(7)</w:t>
            </w:r>
            <w:r w:rsidR="007A3F01">
              <w:t xml:space="preserve"> și (9) –(11)</w:t>
            </w:r>
            <w:r>
              <w:t xml:space="preserve"> pentru punerea în concordanță cu prevederile art. 59 alin.(5</w:t>
            </w:r>
            <w:r w:rsidRPr="00894C9F">
              <w:rPr>
                <w:vertAlign w:val="superscript"/>
              </w:rPr>
              <w:t>1</w:t>
            </w:r>
            <w:r>
              <w:t>)-(5</w:t>
            </w:r>
            <w:r w:rsidRPr="00894C9F">
              <w:rPr>
                <w:vertAlign w:val="superscript"/>
              </w:rPr>
              <w:t>9</w:t>
            </w:r>
            <w:r>
              <w:t>) din Legea nr. 46/2008 Codul silvic, republicată, cu modificările și completările ulterioare.</w:t>
            </w:r>
          </w:p>
          <w:p w:rsidR="007A3F01" w:rsidRPr="005316F1" w:rsidRDefault="007A3F01" w:rsidP="00073A39">
            <w:pPr>
              <w:pStyle w:val="ListParagraph"/>
              <w:numPr>
                <w:ilvl w:val="0"/>
                <w:numId w:val="3"/>
              </w:numPr>
              <w:tabs>
                <w:tab w:val="left" w:pos="328"/>
              </w:tabs>
              <w:spacing w:before="60" w:after="60" w:line="276" w:lineRule="auto"/>
              <w:ind w:left="0" w:firstLine="186"/>
              <w:jc w:val="both"/>
              <w:rPr>
                <w:rStyle w:val="Hyperlink"/>
                <w:rFonts w:eastAsia="Calibri"/>
                <w:color w:val="000000" w:themeColor="text1"/>
                <w:u w:val="none"/>
              </w:rPr>
            </w:pPr>
            <w:r>
              <w:t>La art. 3 alineat</w:t>
            </w:r>
            <w:r>
              <w:t xml:space="preserve">ul </w:t>
            </w:r>
            <w:r w:rsidR="005316F1">
              <w:t>(</w:t>
            </w:r>
            <w:r>
              <w:t>12</w:t>
            </w:r>
            <w:r w:rsidR="005316F1">
              <w:t>)</w:t>
            </w:r>
            <w:r>
              <w:t xml:space="preserve"> se abrogă motivat de faptul că prin prezentul proiect se stabilește ca publicarea anunțurilor de licitație să se facă pe site-ul </w:t>
            </w:r>
            <w:hyperlink r:id="rId5" w:history="1">
              <w:r w:rsidRPr="005316F1">
                <w:rPr>
                  <w:rStyle w:val="Hyperlink"/>
                  <w:i/>
                  <w:color w:val="000000" w:themeColor="text1"/>
                  <w:u w:val="none"/>
                </w:rPr>
                <w:t>www.produselepadurii.apcrs.ro</w:t>
              </w:r>
            </w:hyperlink>
            <w:r w:rsidRPr="005316F1">
              <w:rPr>
                <w:rStyle w:val="Hyperlink"/>
                <w:i/>
                <w:color w:val="000000" w:themeColor="text1"/>
                <w:u w:val="none"/>
              </w:rPr>
              <w:t>,</w:t>
            </w:r>
            <w:r w:rsidRPr="005316F1">
              <w:rPr>
                <w:rStyle w:val="Hyperlink"/>
                <w:i/>
                <w:color w:val="FF0000"/>
                <w:u w:val="none"/>
              </w:rPr>
              <w:t xml:space="preserve"> </w:t>
            </w:r>
            <w:r w:rsidRPr="005316F1">
              <w:rPr>
                <w:rStyle w:val="Hyperlink"/>
                <w:color w:val="000000" w:themeColor="text1"/>
                <w:u w:val="none"/>
              </w:rPr>
              <w:t>aflat în administrarea Ministerului Apelor și Pădurilor.</w:t>
            </w:r>
          </w:p>
          <w:p w:rsidR="005316F1" w:rsidRPr="005316F1" w:rsidRDefault="005316F1" w:rsidP="00073A39">
            <w:pPr>
              <w:pStyle w:val="ListParagraph"/>
              <w:numPr>
                <w:ilvl w:val="0"/>
                <w:numId w:val="3"/>
              </w:numPr>
              <w:tabs>
                <w:tab w:val="left" w:pos="328"/>
              </w:tabs>
              <w:spacing w:before="60" w:after="60" w:line="276" w:lineRule="auto"/>
              <w:ind w:left="0" w:firstLine="186"/>
              <w:jc w:val="both"/>
              <w:rPr>
                <w:rFonts w:eastAsia="Calibri"/>
                <w:color w:val="000000" w:themeColor="text1"/>
              </w:rPr>
            </w:pPr>
            <w:r w:rsidRPr="005316F1">
              <w:t>La articolul 7, alineatul (4) se modifică</w:t>
            </w:r>
            <w:r>
              <w:t xml:space="preserve"> pentru claritatea textului.</w:t>
            </w:r>
          </w:p>
          <w:p w:rsidR="005316F1" w:rsidRDefault="005316F1" w:rsidP="00073A39">
            <w:pPr>
              <w:pStyle w:val="ListParagraph"/>
              <w:numPr>
                <w:ilvl w:val="0"/>
                <w:numId w:val="3"/>
              </w:numPr>
              <w:tabs>
                <w:tab w:val="left" w:pos="328"/>
              </w:tabs>
              <w:spacing w:before="60" w:after="60" w:line="276" w:lineRule="auto"/>
              <w:ind w:left="0" w:firstLine="186"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Art. 9 se modifică pentru punerea în corelare cu prevederile art. 3 alin.(12).</w:t>
            </w:r>
          </w:p>
          <w:p w:rsidR="005316F1" w:rsidRPr="00943250" w:rsidRDefault="005316F1" w:rsidP="00073A39">
            <w:pPr>
              <w:pStyle w:val="ListParagraph"/>
              <w:numPr>
                <w:ilvl w:val="0"/>
                <w:numId w:val="3"/>
              </w:numPr>
              <w:tabs>
                <w:tab w:val="left" w:pos="328"/>
              </w:tabs>
              <w:spacing w:before="60" w:after="60" w:line="276" w:lineRule="auto"/>
              <w:ind w:left="0" w:firstLine="186"/>
              <w:jc w:val="both"/>
              <w:rPr>
                <w:rFonts w:eastAsia="Calibri"/>
                <w:color w:val="000000" w:themeColor="text1"/>
              </w:rPr>
            </w:pPr>
            <w:r w:rsidRPr="005316F1">
              <w:t>La articolul 10, alineatul (2)  se modifică</w:t>
            </w:r>
            <w:r>
              <w:t xml:space="preserve"> pentru claritatea textului.</w:t>
            </w:r>
          </w:p>
          <w:p w:rsidR="00943250" w:rsidRDefault="00943250" w:rsidP="00073A39">
            <w:pPr>
              <w:pStyle w:val="ListParagraph"/>
              <w:numPr>
                <w:ilvl w:val="0"/>
                <w:numId w:val="3"/>
              </w:numPr>
              <w:tabs>
                <w:tab w:val="left" w:pos="328"/>
              </w:tabs>
              <w:spacing w:before="60" w:after="60" w:line="276" w:lineRule="auto"/>
              <w:ind w:left="0" w:firstLine="186"/>
              <w:jc w:val="both"/>
              <w:rPr>
                <w:rFonts w:eastAsia="Calibri"/>
                <w:color w:val="000000" w:themeColor="text1"/>
              </w:rPr>
            </w:pPr>
            <w:r w:rsidRPr="00943250">
              <w:t>La articolul 10, alineatul (5)  se modifică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>
              <w:rPr>
                <w:rFonts w:eastAsia="Calibri"/>
                <w:color w:val="000000" w:themeColor="text1"/>
              </w:rPr>
              <w:t>pentru punerea în corelare cu prevederile art. 3 alin.(12).</w:t>
            </w:r>
          </w:p>
          <w:p w:rsidR="00943250" w:rsidRPr="00091AC2" w:rsidRDefault="00091AC2" w:rsidP="00073A39">
            <w:pPr>
              <w:pStyle w:val="ListParagraph"/>
              <w:numPr>
                <w:ilvl w:val="0"/>
                <w:numId w:val="3"/>
              </w:numPr>
              <w:tabs>
                <w:tab w:val="left" w:pos="328"/>
              </w:tabs>
              <w:spacing w:before="60" w:after="60" w:line="276" w:lineRule="auto"/>
              <w:ind w:left="0" w:firstLine="186"/>
              <w:jc w:val="both"/>
              <w:rPr>
                <w:rFonts w:eastAsia="Calibri"/>
                <w:color w:val="000000" w:themeColor="text1"/>
              </w:rPr>
            </w:pPr>
            <w:r w:rsidRPr="00091AC2">
              <w:t>Articolul 12 se modifică</w:t>
            </w:r>
            <w:r>
              <w:t xml:space="preserve"> </w:t>
            </w:r>
            <w:r>
              <w:t>pentru claritatea textului</w:t>
            </w:r>
            <w:r>
              <w:t>.</w:t>
            </w:r>
          </w:p>
          <w:p w:rsidR="00091AC2" w:rsidRPr="00725912" w:rsidRDefault="004329E8" w:rsidP="00073A39">
            <w:pPr>
              <w:pStyle w:val="ListParagraph"/>
              <w:numPr>
                <w:ilvl w:val="0"/>
                <w:numId w:val="3"/>
              </w:numPr>
              <w:tabs>
                <w:tab w:val="left" w:pos="328"/>
              </w:tabs>
              <w:spacing w:before="60" w:after="60" w:line="276" w:lineRule="auto"/>
              <w:ind w:left="0" w:firstLine="186"/>
              <w:jc w:val="both"/>
              <w:rPr>
                <w:rFonts w:eastAsia="Calibri"/>
                <w:color w:val="000000" w:themeColor="text1"/>
              </w:rPr>
            </w:pPr>
            <w:r w:rsidRPr="004329E8">
              <w:t>La articolul 18, alineat</w:t>
            </w:r>
            <w:r w:rsidR="001B6183">
              <w:t xml:space="preserve">ele nr. </w:t>
            </w:r>
            <w:r w:rsidRPr="004329E8">
              <w:t>(1)</w:t>
            </w:r>
            <w:r w:rsidR="001A052D">
              <w:t>,</w:t>
            </w:r>
            <w:r w:rsidR="001B6183">
              <w:t xml:space="preserve"> (2)</w:t>
            </w:r>
            <w:r w:rsidRPr="004329E8">
              <w:t xml:space="preserve"> </w:t>
            </w:r>
            <w:r w:rsidR="001A052D">
              <w:t xml:space="preserve">și (5) </w:t>
            </w:r>
            <w:r w:rsidRPr="004329E8">
              <w:t>se modifică</w:t>
            </w:r>
            <w:r>
              <w:t xml:space="preserve"> </w:t>
            </w:r>
            <w:r>
              <w:t>pentru claritatea textului</w:t>
            </w:r>
            <w:r w:rsidR="00725912">
              <w:t>.</w:t>
            </w:r>
          </w:p>
          <w:p w:rsidR="00921563" w:rsidRDefault="00921563" w:rsidP="00073A39">
            <w:pPr>
              <w:pStyle w:val="ListParagraph"/>
              <w:numPr>
                <w:ilvl w:val="0"/>
                <w:numId w:val="3"/>
              </w:numPr>
              <w:tabs>
                <w:tab w:val="left" w:pos="328"/>
              </w:tabs>
              <w:spacing w:before="60" w:after="60" w:line="276" w:lineRule="auto"/>
              <w:ind w:left="0" w:firstLine="186"/>
              <w:jc w:val="both"/>
              <w:rPr>
                <w:rFonts w:eastAsia="Calibri"/>
                <w:color w:val="000000" w:themeColor="text1"/>
              </w:rPr>
            </w:pPr>
            <w:r w:rsidRPr="00921563">
              <w:t>La articolul 20, alineatul (3) se modifică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>
              <w:rPr>
                <w:rFonts w:eastAsia="Calibri"/>
                <w:color w:val="000000" w:themeColor="text1"/>
              </w:rPr>
              <w:t>pentru punerea în corelare cu prevederile art. 3 alin.(12).</w:t>
            </w:r>
          </w:p>
          <w:p w:rsidR="005728E1" w:rsidRPr="00725912" w:rsidRDefault="005728E1" w:rsidP="00073A39">
            <w:pPr>
              <w:pStyle w:val="ListParagraph"/>
              <w:numPr>
                <w:ilvl w:val="0"/>
                <w:numId w:val="3"/>
              </w:numPr>
              <w:tabs>
                <w:tab w:val="left" w:pos="328"/>
              </w:tabs>
              <w:spacing w:before="60" w:after="60" w:line="276" w:lineRule="auto"/>
              <w:ind w:left="0" w:firstLine="186"/>
              <w:jc w:val="both"/>
              <w:rPr>
                <w:rFonts w:eastAsia="Calibri"/>
                <w:color w:val="000000" w:themeColor="text1"/>
              </w:rPr>
            </w:pPr>
            <w:r w:rsidRPr="005728E1">
              <w:t>La articolul 20, alineatul (7)</w:t>
            </w:r>
            <w:r w:rsidRPr="004329E8">
              <w:t xml:space="preserve"> </w:t>
            </w:r>
            <w:r w:rsidRPr="004329E8">
              <w:t>se modifică</w:t>
            </w:r>
            <w:r>
              <w:t xml:space="preserve"> pentru claritatea textului.</w:t>
            </w:r>
          </w:p>
          <w:p w:rsidR="00514806" w:rsidRPr="00725912" w:rsidRDefault="00514806" w:rsidP="00073A39">
            <w:pPr>
              <w:pStyle w:val="ListParagraph"/>
              <w:numPr>
                <w:ilvl w:val="0"/>
                <w:numId w:val="3"/>
              </w:numPr>
              <w:tabs>
                <w:tab w:val="left" w:pos="328"/>
              </w:tabs>
              <w:spacing w:before="60" w:after="60" w:line="276" w:lineRule="auto"/>
              <w:ind w:left="0" w:firstLine="186"/>
              <w:jc w:val="both"/>
              <w:rPr>
                <w:rFonts w:eastAsia="Calibri"/>
                <w:color w:val="000000" w:themeColor="text1"/>
              </w:rPr>
            </w:pPr>
            <w:r w:rsidRPr="00017FC1">
              <w:t>La articolul 21, alineatul (5)</w:t>
            </w:r>
            <w:r w:rsidRPr="004329E8">
              <w:t xml:space="preserve"> </w:t>
            </w:r>
            <w:r w:rsidRPr="004329E8">
              <w:t>se modifică</w:t>
            </w:r>
            <w:r>
              <w:t xml:space="preserve"> pentru claritatea textului.</w:t>
            </w:r>
          </w:p>
          <w:p w:rsidR="00725912" w:rsidRPr="005106D8" w:rsidRDefault="005106D8" w:rsidP="00073A39">
            <w:pPr>
              <w:pStyle w:val="ListParagraph"/>
              <w:numPr>
                <w:ilvl w:val="0"/>
                <w:numId w:val="3"/>
              </w:numPr>
              <w:tabs>
                <w:tab w:val="left" w:pos="328"/>
              </w:tabs>
              <w:spacing w:before="60" w:after="60" w:line="276" w:lineRule="auto"/>
              <w:ind w:left="0" w:firstLine="186"/>
              <w:jc w:val="both"/>
              <w:rPr>
                <w:rFonts w:eastAsia="Calibri"/>
                <w:color w:val="000000" w:themeColor="text1"/>
              </w:rPr>
            </w:pPr>
            <w:r w:rsidRPr="005106D8">
              <w:t>La articolul 21, alineatul (9) se modifică</w:t>
            </w:r>
            <w:r w:rsidRPr="004329E8">
              <w:t xml:space="preserve"> </w:t>
            </w:r>
            <w:r w:rsidRPr="004329E8">
              <w:t>se modifică</w:t>
            </w:r>
            <w:r>
              <w:t xml:space="preserve"> pentru claritatea textului</w:t>
            </w:r>
            <w:r>
              <w:t>.</w:t>
            </w:r>
          </w:p>
          <w:p w:rsidR="00073A39" w:rsidRPr="005106D8" w:rsidRDefault="00073A39" w:rsidP="00073A39">
            <w:pPr>
              <w:pStyle w:val="ListParagraph"/>
              <w:numPr>
                <w:ilvl w:val="0"/>
                <w:numId w:val="3"/>
              </w:numPr>
              <w:tabs>
                <w:tab w:val="left" w:pos="328"/>
              </w:tabs>
              <w:spacing w:before="60" w:after="60" w:line="276" w:lineRule="auto"/>
              <w:ind w:left="0" w:firstLine="186"/>
              <w:jc w:val="both"/>
              <w:rPr>
                <w:rFonts w:eastAsia="Calibri"/>
                <w:color w:val="000000" w:themeColor="text1"/>
              </w:rPr>
            </w:pPr>
            <w:r w:rsidRPr="00073A39">
              <w:t>La articolul 22, alineatul (2), lit</w:t>
            </w:r>
            <w:r>
              <w:t>.</w:t>
            </w:r>
            <w:r w:rsidRPr="00073A39">
              <w:t xml:space="preserve"> a) </w:t>
            </w:r>
            <w:r>
              <w:t xml:space="preserve">și g) </w:t>
            </w:r>
            <w:r w:rsidRPr="00073A39">
              <w:t xml:space="preserve">se modifică </w:t>
            </w:r>
            <w:r>
              <w:t>pentru claritatea textului.</w:t>
            </w:r>
          </w:p>
          <w:p w:rsidR="00F97B55" w:rsidRDefault="00F97B55" w:rsidP="00F97B55">
            <w:pPr>
              <w:pStyle w:val="ListParagraph"/>
              <w:numPr>
                <w:ilvl w:val="0"/>
                <w:numId w:val="3"/>
              </w:numPr>
              <w:tabs>
                <w:tab w:val="left" w:pos="328"/>
              </w:tabs>
              <w:spacing w:before="60" w:after="60" w:line="276" w:lineRule="auto"/>
              <w:ind w:left="0" w:firstLine="186"/>
              <w:jc w:val="both"/>
              <w:rPr>
                <w:rFonts w:eastAsia="Calibri"/>
                <w:color w:val="000000" w:themeColor="text1"/>
              </w:rPr>
            </w:pPr>
            <w:r w:rsidRPr="00F97B55">
              <w:t>La articolul 29, alineatul (1) se modifică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>
              <w:rPr>
                <w:rFonts w:eastAsia="Calibri"/>
                <w:color w:val="000000" w:themeColor="text1"/>
              </w:rPr>
              <w:t>pentru punerea în corelare cu prevederile art. 3 alin.(12).</w:t>
            </w:r>
          </w:p>
          <w:p w:rsidR="005106D8" w:rsidRPr="00B934E7" w:rsidRDefault="00645A2E" w:rsidP="00073A39">
            <w:pPr>
              <w:pStyle w:val="ListParagraph"/>
              <w:numPr>
                <w:ilvl w:val="0"/>
                <w:numId w:val="3"/>
              </w:numPr>
              <w:tabs>
                <w:tab w:val="left" w:pos="328"/>
              </w:tabs>
              <w:spacing w:before="60" w:after="60" w:line="276" w:lineRule="auto"/>
              <w:ind w:left="0" w:firstLine="186"/>
              <w:jc w:val="both"/>
              <w:rPr>
                <w:rFonts w:eastAsia="Calibri"/>
                <w:color w:val="000000" w:themeColor="text1"/>
              </w:rPr>
            </w:pPr>
            <w:r w:rsidRPr="00645A2E">
              <w:t>La articolul 42, alineatul (3) se modifică</w:t>
            </w:r>
            <w:r>
              <w:t xml:space="preserve"> </w:t>
            </w:r>
            <w:r>
              <w:t>pentru punerea în concordanță cu prevederile art. 59 alin.(5</w:t>
            </w:r>
            <w:r w:rsidRPr="00894C9F">
              <w:rPr>
                <w:vertAlign w:val="superscript"/>
              </w:rPr>
              <w:t>1</w:t>
            </w:r>
            <w:r>
              <w:t>)-(5</w:t>
            </w:r>
            <w:r w:rsidRPr="00894C9F">
              <w:rPr>
                <w:vertAlign w:val="superscript"/>
              </w:rPr>
              <w:t>9</w:t>
            </w:r>
            <w:r>
              <w:t>) din Legea nr. 46/2008 Codul silvic, republicată, cu modificările și completările ulterioare</w:t>
            </w:r>
            <w:r>
              <w:t>.</w:t>
            </w:r>
          </w:p>
          <w:p w:rsidR="00B934E7" w:rsidRPr="00B934E7" w:rsidRDefault="00B934E7" w:rsidP="00B934E7">
            <w:pPr>
              <w:pStyle w:val="ListParagraph"/>
              <w:numPr>
                <w:ilvl w:val="0"/>
                <w:numId w:val="3"/>
              </w:numPr>
              <w:tabs>
                <w:tab w:val="left" w:pos="328"/>
              </w:tabs>
              <w:spacing w:before="60" w:after="60" w:line="276" w:lineRule="auto"/>
              <w:ind w:left="0" w:firstLine="186"/>
              <w:jc w:val="both"/>
              <w:rPr>
                <w:rFonts w:eastAsia="Calibri"/>
                <w:color w:val="000000" w:themeColor="text1"/>
              </w:rPr>
            </w:pPr>
            <w:r w:rsidRPr="00B934E7">
              <w:lastRenderedPageBreak/>
              <w:t>La articolul 45, alineatul (1)</w:t>
            </w:r>
            <w:r w:rsidRPr="00645A2E">
              <w:t xml:space="preserve"> </w:t>
            </w:r>
            <w:r w:rsidRPr="00645A2E">
              <w:t>se modifică</w:t>
            </w:r>
            <w:r>
              <w:t xml:space="preserve"> pentru punerea în concordanță </w:t>
            </w:r>
            <w:r w:rsidR="005D568E">
              <w:t xml:space="preserve">a prevederilor prezentului regulament </w:t>
            </w:r>
            <w:r>
              <w:t>cu prevederile art. 59 alin.(5</w:t>
            </w:r>
            <w:r w:rsidRPr="00894C9F">
              <w:rPr>
                <w:vertAlign w:val="superscript"/>
              </w:rPr>
              <w:t>1</w:t>
            </w:r>
            <w:r>
              <w:t>)-(5</w:t>
            </w:r>
            <w:r w:rsidRPr="00894C9F">
              <w:rPr>
                <w:vertAlign w:val="superscript"/>
              </w:rPr>
              <w:t>9</w:t>
            </w:r>
            <w:r>
              <w:t>) din Legea nr. 46/2008 Codul silvic, republicată, cu modificările și completările ulterioare.</w:t>
            </w:r>
          </w:p>
          <w:p w:rsidR="00843E10" w:rsidRPr="00843E10" w:rsidRDefault="005D568E" w:rsidP="00843E10">
            <w:pPr>
              <w:pStyle w:val="ListParagraph"/>
              <w:numPr>
                <w:ilvl w:val="0"/>
                <w:numId w:val="3"/>
              </w:numPr>
              <w:tabs>
                <w:tab w:val="left" w:pos="328"/>
              </w:tabs>
              <w:spacing w:before="60"/>
              <w:ind w:left="0" w:firstLine="360"/>
              <w:jc w:val="both"/>
              <w:rPr>
                <w:rFonts w:eastAsia="Calibri"/>
                <w:b/>
                <w:noProof/>
              </w:rPr>
            </w:pPr>
            <w:r w:rsidRPr="00EF01AD">
              <w:t xml:space="preserve">La articolul 45, după alineatul (1), se introduc 4 alineate noi, alineatele </w:t>
            </w:r>
            <w:r w:rsidRPr="00EF01AD">
              <w:rPr>
                <w:rFonts w:eastAsia="Calibri"/>
                <w:noProof/>
              </w:rPr>
              <w:t>(1</w:t>
            </w:r>
            <w:r w:rsidRPr="00EF01AD">
              <w:rPr>
                <w:rFonts w:eastAsia="Calibri"/>
                <w:noProof/>
                <w:vertAlign w:val="superscript"/>
              </w:rPr>
              <w:t>1</w:t>
            </w:r>
            <w:r w:rsidRPr="00EF01AD">
              <w:rPr>
                <w:rFonts w:eastAsia="Calibri"/>
                <w:noProof/>
              </w:rPr>
              <w:t>)- (1</w:t>
            </w:r>
            <w:r w:rsidRPr="00EF01AD">
              <w:rPr>
                <w:rFonts w:eastAsia="Calibri"/>
                <w:noProof/>
                <w:vertAlign w:val="superscript"/>
              </w:rPr>
              <w:t>4</w:t>
            </w:r>
            <w:r w:rsidRPr="00EF01AD">
              <w:rPr>
                <w:rFonts w:eastAsia="Calibri"/>
                <w:noProof/>
              </w:rPr>
              <w:t>),</w:t>
            </w:r>
            <w:r>
              <w:t xml:space="preserve"> </w:t>
            </w:r>
            <w:r>
              <w:t>pentru punerea în concordanță a prevederilor prezentului regulament cu prevederile art. 59 alin.(5</w:t>
            </w:r>
            <w:r w:rsidRPr="00843E10">
              <w:rPr>
                <w:vertAlign w:val="superscript"/>
              </w:rPr>
              <w:t>1</w:t>
            </w:r>
            <w:r>
              <w:t>)-(5</w:t>
            </w:r>
            <w:r w:rsidRPr="00843E10">
              <w:rPr>
                <w:vertAlign w:val="superscript"/>
              </w:rPr>
              <w:t>9</w:t>
            </w:r>
            <w:r>
              <w:t>) din Legea nr. 46/2008 Codul silvic, republicată, cu modificările și completările ulterioare</w:t>
            </w:r>
            <w:r>
              <w:t xml:space="preserve"> și instituirea unei proceduri de urmat de către unitățile administrativ-teritoriale și ocoalele silvice în vederea facilitării accesului populației la lemnul pentru încălzirea locuințelor</w:t>
            </w:r>
            <w:r>
              <w:t>.</w:t>
            </w:r>
          </w:p>
          <w:p w:rsidR="00843E10" w:rsidRPr="00843E10" w:rsidRDefault="00843E10" w:rsidP="00843E10">
            <w:pPr>
              <w:pStyle w:val="ListParagraph"/>
              <w:numPr>
                <w:ilvl w:val="0"/>
                <w:numId w:val="3"/>
              </w:numPr>
              <w:tabs>
                <w:tab w:val="left" w:pos="328"/>
              </w:tabs>
              <w:spacing w:before="60"/>
              <w:ind w:left="0" w:firstLine="360"/>
              <w:jc w:val="both"/>
              <w:rPr>
                <w:rFonts w:eastAsia="Calibri"/>
                <w:b/>
                <w:noProof/>
                <w:color w:val="000000" w:themeColor="text1"/>
              </w:rPr>
            </w:pPr>
            <w:r w:rsidRPr="00843E10">
              <w:rPr>
                <w:rFonts w:eastAsia="Calibri"/>
                <w:noProof/>
                <w:color w:val="000000" w:themeColor="text1"/>
              </w:rPr>
              <w:t xml:space="preserve">După </w:t>
            </w:r>
            <w:r w:rsidRPr="00843E10">
              <w:rPr>
                <w:color w:val="000000" w:themeColor="text1"/>
              </w:rPr>
              <w:t>articolul 47, se introduce un articol nou, art. 47</w:t>
            </w:r>
            <w:r w:rsidRPr="00843E10">
              <w:rPr>
                <w:color w:val="000000" w:themeColor="text1"/>
                <w:vertAlign w:val="superscript"/>
              </w:rPr>
              <w:t>1</w:t>
            </w:r>
            <w:r w:rsidRPr="00843E10">
              <w:rPr>
                <w:color w:val="000000" w:themeColor="text1"/>
              </w:rPr>
              <w:t xml:space="preserve"> prin care l</w:t>
            </w:r>
            <w:r w:rsidRPr="00843E10">
              <w:rPr>
                <w:color w:val="000000" w:themeColor="text1"/>
              </w:rPr>
              <w:t xml:space="preserve">icitațiile/negocierile organizate de administratorii fondului forestier proprietate publică a </w:t>
            </w:r>
            <w:proofErr w:type="spellStart"/>
            <w:r w:rsidRPr="00843E10">
              <w:rPr>
                <w:color w:val="000000" w:themeColor="text1"/>
              </w:rPr>
              <w:t>statului</w:t>
            </w:r>
            <w:proofErr w:type="spellEnd"/>
            <w:r w:rsidRPr="00843E10">
              <w:rPr>
                <w:color w:val="000000" w:themeColor="text1"/>
              </w:rPr>
              <w:t xml:space="preserve"> </w:t>
            </w:r>
            <w:r w:rsidRPr="00843E10">
              <w:rPr>
                <w:color w:val="000000" w:themeColor="text1"/>
              </w:rPr>
              <w:t xml:space="preserve">pentru vânzarea </w:t>
            </w:r>
            <w:proofErr w:type="spellStart"/>
            <w:r w:rsidRPr="00843E10">
              <w:rPr>
                <w:color w:val="000000" w:themeColor="text1"/>
              </w:rPr>
              <w:t>materialor</w:t>
            </w:r>
            <w:proofErr w:type="spellEnd"/>
            <w:r w:rsidRPr="00843E10">
              <w:rPr>
                <w:color w:val="000000" w:themeColor="text1"/>
              </w:rPr>
              <w:t xml:space="preserve"> lemnoase</w:t>
            </w:r>
            <w:bookmarkStart w:id="0" w:name="_Hlk489008785"/>
            <w:r w:rsidRPr="00843E10">
              <w:rPr>
                <w:color w:val="000000" w:themeColor="text1"/>
              </w:rPr>
              <w:t xml:space="preserve">: sortimentele de lemn rotund sau despicat de lucru, cheresteaua, flancurile, lemnul ecarisat - cu </w:t>
            </w:r>
            <w:proofErr w:type="spellStart"/>
            <w:r w:rsidRPr="00843E10">
              <w:rPr>
                <w:color w:val="000000" w:themeColor="text1"/>
              </w:rPr>
              <w:t>secţiune</w:t>
            </w:r>
            <w:proofErr w:type="spellEnd"/>
            <w:r w:rsidRPr="00843E10">
              <w:rPr>
                <w:color w:val="000000" w:themeColor="text1"/>
              </w:rPr>
              <w:t xml:space="preserve"> dreptunghiulară sau pătrată și lemnul cioplit</w:t>
            </w:r>
            <w:bookmarkEnd w:id="0"/>
            <w:r w:rsidRPr="00843E10">
              <w:rPr>
                <w:color w:val="000000" w:themeColor="text1"/>
              </w:rPr>
              <w:t xml:space="preserve"> se desfășoară în două runde. În prima rundă participă </w:t>
            </w:r>
            <w:r w:rsidRPr="00843E10">
              <w:rPr>
                <w:color w:val="000000" w:themeColor="text1"/>
              </w:rPr>
              <w:t>exclusiv operatori</w:t>
            </w:r>
            <w:r w:rsidRPr="00843E10">
              <w:rPr>
                <w:color w:val="000000" w:themeColor="text1"/>
              </w:rPr>
              <w:t>i</w:t>
            </w:r>
            <w:r w:rsidRPr="00843E10">
              <w:rPr>
                <w:color w:val="000000" w:themeColor="text1"/>
              </w:rPr>
              <w:t xml:space="preserve"> economici care dețin atestat valabil de producător din industria mobilei;</w:t>
            </w:r>
          </w:p>
          <w:p w:rsidR="001F005E" w:rsidRPr="00B934E7" w:rsidRDefault="001F005E" w:rsidP="001F005E">
            <w:pPr>
              <w:pStyle w:val="ListParagraph"/>
              <w:numPr>
                <w:ilvl w:val="0"/>
                <w:numId w:val="3"/>
              </w:numPr>
              <w:tabs>
                <w:tab w:val="left" w:pos="328"/>
              </w:tabs>
              <w:spacing w:before="60" w:after="60" w:line="276" w:lineRule="auto"/>
              <w:ind w:left="0" w:firstLine="186"/>
              <w:jc w:val="both"/>
              <w:rPr>
                <w:rFonts w:eastAsia="Calibri"/>
                <w:color w:val="000000" w:themeColor="text1"/>
              </w:rPr>
            </w:pPr>
            <w:r w:rsidRPr="001F005E">
              <w:rPr>
                <w:lang w:eastAsia="ro-RO"/>
              </w:rPr>
              <w:t>Articolul 51 se modifică</w:t>
            </w:r>
            <w:r>
              <w:t xml:space="preserve"> </w:t>
            </w:r>
            <w:r>
              <w:t>pentru punerea în concordanță a prevederilor prezentului regulament cu prevederile art. 59 alin.(5</w:t>
            </w:r>
            <w:r w:rsidRPr="00894C9F">
              <w:rPr>
                <w:vertAlign w:val="superscript"/>
              </w:rPr>
              <w:t>1</w:t>
            </w:r>
            <w:r>
              <w:t>)-(5</w:t>
            </w:r>
            <w:r w:rsidRPr="00894C9F">
              <w:rPr>
                <w:vertAlign w:val="superscript"/>
              </w:rPr>
              <w:t>9</w:t>
            </w:r>
            <w:r>
              <w:t>) din Legea nr. 46/2008 Codul silvic, republicată, cu modificările și completările ulterioare.</w:t>
            </w:r>
          </w:p>
          <w:p w:rsidR="001F005E" w:rsidRPr="005106D8" w:rsidRDefault="001F005E" w:rsidP="001F005E">
            <w:pPr>
              <w:pStyle w:val="ListParagraph"/>
              <w:numPr>
                <w:ilvl w:val="0"/>
                <w:numId w:val="3"/>
              </w:numPr>
              <w:tabs>
                <w:tab w:val="left" w:pos="328"/>
              </w:tabs>
              <w:spacing w:before="60" w:after="60" w:line="276" w:lineRule="auto"/>
              <w:ind w:left="0" w:firstLine="186"/>
              <w:jc w:val="both"/>
              <w:rPr>
                <w:rFonts w:eastAsia="Calibri"/>
                <w:color w:val="000000" w:themeColor="text1"/>
              </w:rPr>
            </w:pPr>
            <w:r w:rsidRPr="001F005E">
              <w:rPr>
                <w:lang w:eastAsia="ro-RO"/>
              </w:rPr>
              <w:t>La articolul 52, alineatul (3) se modifică</w:t>
            </w:r>
            <w:r>
              <w:t xml:space="preserve"> </w:t>
            </w:r>
            <w:r>
              <w:t>pentru claritatea textului.</w:t>
            </w:r>
          </w:p>
          <w:p w:rsidR="005D568E" w:rsidRPr="00B415B6" w:rsidRDefault="00B415B6" w:rsidP="00073A39">
            <w:pPr>
              <w:pStyle w:val="ListParagraph"/>
              <w:numPr>
                <w:ilvl w:val="0"/>
                <w:numId w:val="3"/>
              </w:numPr>
              <w:tabs>
                <w:tab w:val="left" w:pos="328"/>
              </w:tabs>
              <w:spacing w:before="60" w:after="60" w:line="276" w:lineRule="auto"/>
              <w:ind w:left="0" w:firstLine="186"/>
              <w:jc w:val="both"/>
              <w:rPr>
                <w:rFonts w:eastAsia="Calibri"/>
                <w:color w:val="000000" w:themeColor="text1"/>
              </w:rPr>
            </w:pPr>
            <w:r w:rsidRPr="00B415B6">
              <w:t>La articolul 53, alineatul (1)</w:t>
            </w:r>
            <w:r w:rsidRPr="001F005E">
              <w:rPr>
                <w:lang w:eastAsia="ro-RO"/>
              </w:rPr>
              <w:t xml:space="preserve"> </w:t>
            </w:r>
            <w:r w:rsidRPr="001F005E">
              <w:rPr>
                <w:lang w:eastAsia="ro-RO"/>
              </w:rPr>
              <w:t>se modifică</w:t>
            </w:r>
            <w:r>
              <w:t xml:space="preserve"> pentru claritatea textului.</w:t>
            </w:r>
          </w:p>
          <w:p w:rsidR="00B415B6" w:rsidRPr="00B415B6" w:rsidRDefault="00B415B6" w:rsidP="00073A39">
            <w:pPr>
              <w:pStyle w:val="ListParagraph"/>
              <w:numPr>
                <w:ilvl w:val="0"/>
                <w:numId w:val="3"/>
              </w:numPr>
              <w:tabs>
                <w:tab w:val="left" w:pos="328"/>
              </w:tabs>
              <w:spacing w:before="60" w:after="60" w:line="276" w:lineRule="auto"/>
              <w:ind w:left="0" w:firstLine="186"/>
              <w:jc w:val="both"/>
              <w:rPr>
                <w:rFonts w:eastAsia="Calibri"/>
                <w:color w:val="000000" w:themeColor="text1"/>
              </w:rPr>
            </w:pPr>
            <w:r w:rsidRPr="00B415B6">
              <w:t>La articolul 54, preambulul alineatului (8) se modifică</w:t>
            </w:r>
            <w:r>
              <w:t xml:space="preserve"> </w:t>
            </w:r>
            <w:r>
              <w:t>pentru claritatea textului</w:t>
            </w:r>
            <w:r>
              <w:t>.</w:t>
            </w:r>
          </w:p>
          <w:p w:rsidR="00DF0757" w:rsidRPr="00DF0757" w:rsidRDefault="00B415B6" w:rsidP="00DF0757">
            <w:pPr>
              <w:pStyle w:val="ListParagraph"/>
              <w:numPr>
                <w:ilvl w:val="0"/>
                <w:numId w:val="3"/>
              </w:numPr>
              <w:tabs>
                <w:tab w:val="left" w:pos="328"/>
              </w:tabs>
              <w:spacing w:before="60" w:after="60" w:line="276" w:lineRule="auto"/>
              <w:ind w:left="0" w:firstLine="186"/>
              <w:jc w:val="both"/>
              <w:rPr>
                <w:rFonts w:eastAsia="Calibri"/>
              </w:rPr>
            </w:pPr>
            <w:r w:rsidRPr="00B415B6">
              <w:t>La articolul 54, după alineatul (10), se introduce un alineat nou</w:t>
            </w:r>
            <w:r w:rsidRPr="00B415B6">
              <w:t xml:space="preserve">, alin.(11) care reglementează </w:t>
            </w:r>
            <w:r>
              <w:t xml:space="preserve">modalitatea de </w:t>
            </w:r>
            <w:bookmarkStart w:id="1" w:name="_GoBack"/>
            <w:r w:rsidRPr="006167F8">
              <w:rPr>
                <w:color w:val="000000" w:themeColor="text1"/>
              </w:rPr>
              <w:t>calcul</w:t>
            </w:r>
            <w:r w:rsidRPr="006167F8">
              <w:rPr>
                <w:color w:val="000000" w:themeColor="text1"/>
              </w:rPr>
              <w:t xml:space="preserve"> a</w:t>
            </w:r>
            <w:r w:rsidRPr="006167F8">
              <w:rPr>
                <w:color w:val="000000" w:themeColor="text1"/>
              </w:rPr>
              <w:t xml:space="preserve"> creșter</w:t>
            </w:r>
            <w:r w:rsidRPr="006167F8">
              <w:rPr>
                <w:color w:val="000000" w:themeColor="text1"/>
              </w:rPr>
              <w:t>ii</w:t>
            </w:r>
            <w:r w:rsidRPr="006167F8">
              <w:rPr>
                <w:color w:val="000000" w:themeColor="text1"/>
              </w:rPr>
              <w:t xml:space="preserve"> anual</w:t>
            </w:r>
            <w:r w:rsidRPr="006167F8">
              <w:rPr>
                <w:color w:val="000000" w:themeColor="text1"/>
              </w:rPr>
              <w:t>e și procedura de ac</w:t>
            </w:r>
            <w:r w:rsidR="00DF0757" w:rsidRPr="006167F8">
              <w:rPr>
                <w:color w:val="000000" w:themeColor="text1"/>
              </w:rPr>
              <w:t>tualizare a contractului prin act adițional</w:t>
            </w:r>
            <w:bookmarkEnd w:id="1"/>
            <w:r w:rsidR="00DF0757">
              <w:rPr>
                <w:color w:val="FF0000"/>
              </w:rPr>
              <w:t>.</w:t>
            </w:r>
          </w:p>
          <w:p w:rsidR="00DF0757" w:rsidRPr="00B415B6" w:rsidRDefault="00DF0757" w:rsidP="00DF0757">
            <w:pPr>
              <w:pStyle w:val="ListParagraph"/>
              <w:numPr>
                <w:ilvl w:val="0"/>
                <w:numId w:val="3"/>
              </w:numPr>
              <w:tabs>
                <w:tab w:val="left" w:pos="328"/>
              </w:tabs>
              <w:spacing w:before="60" w:after="60" w:line="276" w:lineRule="auto"/>
              <w:ind w:left="0" w:firstLine="186"/>
              <w:jc w:val="both"/>
              <w:rPr>
                <w:rFonts w:eastAsia="Calibri"/>
                <w:color w:val="000000" w:themeColor="text1"/>
              </w:rPr>
            </w:pPr>
            <w:r>
              <w:t xml:space="preserve"> </w:t>
            </w:r>
            <w:r w:rsidRPr="00DF0757">
              <w:t>La articolul 56, alineatul (1) se modifică</w:t>
            </w:r>
            <w:r w:rsidRPr="00DF0757">
              <w:t xml:space="preserve"> </w:t>
            </w:r>
            <w:r w:rsidRPr="00DF0757">
              <w:t>pentru</w:t>
            </w:r>
            <w:r>
              <w:t xml:space="preserve"> claritatea textului.</w:t>
            </w:r>
          </w:p>
          <w:p w:rsidR="00AD0A0E" w:rsidRPr="00F574E1" w:rsidRDefault="00AD0A0E" w:rsidP="00AD0A0E">
            <w:pPr>
              <w:pStyle w:val="ListParagraph"/>
              <w:numPr>
                <w:ilvl w:val="0"/>
                <w:numId w:val="3"/>
              </w:numPr>
              <w:tabs>
                <w:tab w:val="left" w:pos="328"/>
              </w:tabs>
              <w:spacing w:before="60" w:after="60" w:line="276" w:lineRule="auto"/>
              <w:ind w:left="0" w:firstLine="186"/>
              <w:jc w:val="both"/>
              <w:rPr>
                <w:rFonts w:eastAsia="Calibri"/>
                <w:color w:val="000000" w:themeColor="text1"/>
              </w:rPr>
            </w:pPr>
            <w:r w:rsidRPr="00AD0A0E">
              <w:t>Articolul 57 se modifică</w:t>
            </w:r>
            <w:r w:rsidR="00DF0757" w:rsidRPr="00AD0A0E">
              <w:t xml:space="preserve"> </w:t>
            </w:r>
            <w:r w:rsidRPr="00DF0757">
              <w:t>pentru</w:t>
            </w:r>
            <w:r>
              <w:t xml:space="preserve"> claritatea textului.</w:t>
            </w:r>
          </w:p>
          <w:p w:rsidR="00F574E1" w:rsidRPr="00F574E1" w:rsidRDefault="00F574E1" w:rsidP="00F574E1">
            <w:pPr>
              <w:pStyle w:val="ListParagraph"/>
              <w:numPr>
                <w:ilvl w:val="0"/>
                <w:numId w:val="3"/>
              </w:numPr>
              <w:tabs>
                <w:tab w:val="left" w:pos="328"/>
              </w:tabs>
              <w:spacing w:before="60" w:after="60" w:line="276" w:lineRule="auto"/>
              <w:ind w:left="0" w:firstLine="186"/>
              <w:jc w:val="both"/>
              <w:rPr>
                <w:rFonts w:eastAsia="Calibri"/>
                <w:color w:val="000000" w:themeColor="text1"/>
              </w:rPr>
            </w:pPr>
            <w:r w:rsidRPr="00F574E1">
              <w:t>Articolul 58 se modifică</w:t>
            </w:r>
            <w:r w:rsidRPr="00DF0757">
              <w:t xml:space="preserve"> </w:t>
            </w:r>
            <w:r w:rsidRPr="00DF0757">
              <w:t>pentru</w:t>
            </w:r>
            <w:r>
              <w:t xml:space="preserve"> claritatea textului.</w:t>
            </w:r>
          </w:p>
          <w:p w:rsidR="00F574E1" w:rsidRPr="000B6ECB" w:rsidRDefault="00F574E1" w:rsidP="00AD0A0E">
            <w:pPr>
              <w:pStyle w:val="ListParagraph"/>
              <w:numPr>
                <w:ilvl w:val="0"/>
                <w:numId w:val="3"/>
              </w:numPr>
              <w:tabs>
                <w:tab w:val="left" w:pos="328"/>
              </w:tabs>
              <w:spacing w:before="60" w:after="60" w:line="276" w:lineRule="auto"/>
              <w:ind w:left="0" w:firstLine="186"/>
              <w:jc w:val="both"/>
              <w:rPr>
                <w:rFonts w:eastAsia="Calibri"/>
                <w:color w:val="000000" w:themeColor="text1"/>
              </w:rPr>
            </w:pPr>
            <w:r w:rsidRPr="00F574E1">
              <w:t>La articolul 59, alineatul (1)</w:t>
            </w:r>
            <w:r w:rsidRPr="00F574E1">
              <w:t xml:space="preserve"> </w:t>
            </w:r>
            <w:r w:rsidRPr="00F574E1">
              <w:t>se modifică</w:t>
            </w:r>
            <w:r w:rsidRPr="00DF0757">
              <w:t xml:space="preserve"> pentru</w:t>
            </w:r>
            <w:r>
              <w:t xml:space="preserve"> claritatea textului.</w:t>
            </w:r>
          </w:p>
          <w:p w:rsidR="000B6ECB" w:rsidRPr="00EF263C" w:rsidRDefault="000B6ECB" w:rsidP="00AD0A0E">
            <w:pPr>
              <w:pStyle w:val="ListParagraph"/>
              <w:numPr>
                <w:ilvl w:val="0"/>
                <w:numId w:val="3"/>
              </w:numPr>
              <w:tabs>
                <w:tab w:val="left" w:pos="328"/>
              </w:tabs>
              <w:spacing w:before="60" w:after="60" w:line="276" w:lineRule="auto"/>
              <w:ind w:left="0" w:firstLine="186"/>
              <w:jc w:val="both"/>
              <w:rPr>
                <w:rFonts w:eastAsia="Calibri"/>
                <w:color w:val="000000" w:themeColor="text1"/>
              </w:rPr>
            </w:pPr>
            <w:r w:rsidRPr="000B6ECB">
              <w:t>La articolul 59, după alineatul (2), se  introduce un nou alineat</w:t>
            </w:r>
            <w:r w:rsidRPr="000B6ECB">
              <w:t>, alin. (3)</w:t>
            </w:r>
            <w:r w:rsidR="00733B5D" w:rsidRPr="008D0895">
              <w:rPr>
                <w:color w:val="FF0000"/>
              </w:rPr>
              <w:t xml:space="preserve"> </w:t>
            </w:r>
            <w:r w:rsidR="00733B5D" w:rsidRPr="00EF263C">
              <w:rPr>
                <w:color w:val="000000" w:themeColor="text1"/>
              </w:rPr>
              <w:t xml:space="preserve">prin care se interzice </w:t>
            </w:r>
            <w:r w:rsidR="00733B5D" w:rsidRPr="00EF263C">
              <w:rPr>
                <w:color w:val="000000" w:themeColor="text1"/>
              </w:rPr>
              <w:t>comercializ</w:t>
            </w:r>
            <w:r w:rsidR="00733B5D" w:rsidRPr="00EF263C">
              <w:rPr>
                <w:color w:val="000000" w:themeColor="text1"/>
              </w:rPr>
              <w:t>area m</w:t>
            </w:r>
            <w:r w:rsidR="00733B5D" w:rsidRPr="00EF263C">
              <w:rPr>
                <w:color w:val="000000" w:themeColor="text1"/>
              </w:rPr>
              <w:t>aterialel</w:t>
            </w:r>
            <w:r w:rsidR="00733B5D" w:rsidRPr="00EF263C">
              <w:rPr>
                <w:color w:val="000000" w:themeColor="text1"/>
              </w:rPr>
              <w:t>or</w:t>
            </w:r>
            <w:r w:rsidR="00733B5D" w:rsidRPr="00EF263C">
              <w:rPr>
                <w:color w:val="000000" w:themeColor="text1"/>
              </w:rPr>
              <w:t xml:space="preserve"> lemnoase care au fost cumpărate  prin procedura de vânzare directă, precum și cele care au fost adjudecate la licitațiile organizate cu participarea exclusivă a operatorilor economici care posedă atestat valabil de producător din industria mobilei</w:t>
            </w:r>
            <w:r w:rsidR="00EF263C" w:rsidRPr="00EF263C">
              <w:rPr>
                <w:color w:val="000000" w:themeColor="text1"/>
              </w:rPr>
              <w:t>.</w:t>
            </w:r>
            <w:r w:rsidR="00733B5D" w:rsidRPr="00EF263C">
              <w:rPr>
                <w:color w:val="000000" w:themeColor="text1"/>
              </w:rPr>
              <w:t xml:space="preserve"> </w:t>
            </w:r>
          </w:p>
          <w:p w:rsidR="00EF263C" w:rsidRPr="00D50894" w:rsidRDefault="00EF263C" w:rsidP="00EF263C">
            <w:pPr>
              <w:pStyle w:val="ListParagraph"/>
              <w:numPr>
                <w:ilvl w:val="0"/>
                <w:numId w:val="3"/>
              </w:numPr>
              <w:tabs>
                <w:tab w:val="left" w:pos="328"/>
              </w:tabs>
              <w:spacing w:before="60" w:after="60" w:line="276" w:lineRule="auto"/>
              <w:ind w:left="0" w:firstLine="186"/>
              <w:jc w:val="both"/>
              <w:rPr>
                <w:rFonts w:eastAsia="Calibri"/>
                <w:color w:val="000000" w:themeColor="text1"/>
              </w:rPr>
            </w:pPr>
            <w:r w:rsidRPr="00EF263C">
              <w:t>Anexa la Regulament se modifică și se înlocuiește cu anexa care face parte integrantă din prezenta hotărâre</w:t>
            </w:r>
            <w:r>
              <w:t xml:space="preserve"> pentru claritatea textului și punerea în concordanță cu prevederile </w:t>
            </w:r>
            <w:r>
              <w:t>art. 59 alin.(5</w:t>
            </w:r>
            <w:r w:rsidRPr="00894C9F">
              <w:rPr>
                <w:vertAlign w:val="superscript"/>
              </w:rPr>
              <w:t>1</w:t>
            </w:r>
            <w:r>
              <w:t>)-(5</w:t>
            </w:r>
            <w:r w:rsidRPr="00894C9F">
              <w:rPr>
                <w:vertAlign w:val="superscript"/>
              </w:rPr>
              <w:t>9</w:t>
            </w:r>
            <w:r>
              <w:t>) din Legea nr. 46/2008 Codul silvic, republicată, cu modificările și completările ulterioare.</w:t>
            </w:r>
          </w:p>
          <w:p w:rsidR="00D50894" w:rsidRPr="00B934E7" w:rsidRDefault="00D50894" w:rsidP="00EF263C">
            <w:pPr>
              <w:pStyle w:val="ListParagraph"/>
              <w:numPr>
                <w:ilvl w:val="0"/>
                <w:numId w:val="3"/>
              </w:numPr>
              <w:tabs>
                <w:tab w:val="left" w:pos="328"/>
              </w:tabs>
              <w:spacing w:before="60" w:after="60" w:line="276" w:lineRule="auto"/>
              <w:ind w:left="0" w:firstLine="186"/>
              <w:jc w:val="both"/>
              <w:rPr>
                <w:rFonts w:eastAsia="Calibri"/>
                <w:color w:val="000000" w:themeColor="text1"/>
              </w:rPr>
            </w:pPr>
            <w:r>
              <w:t>La art. II se instituie următoarele dispoziții:</w:t>
            </w:r>
          </w:p>
          <w:p w:rsidR="00D50894" w:rsidRPr="00D50894" w:rsidRDefault="00D50894" w:rsidP="00D50894">
            <w:pPr>
              <w:spacing w:after="120" w:line="240" w:lineRule="auto"/>
              <w:ind w:firstLine="708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D50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 xml:space="preserve">(1) </w:t>
            </w:r>
            <w:r w:rsidRPr="00D50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 xml:space="preserve">Procedurile de licitație în curs de desfășurare și contractele, prevăzute de Hotărârea Guvernului </w:t>
            </w:r>
            <w:hyperlink r:id="rId6" w:tgtFrame="_blank" w:history="1">
              <w:r w:rsidRPr="00D5089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o-RO" w:eastAsia="ro-RO"/>
                </w:rPr>
                <w:t>nr. 617/201</w:t>
              </w:r>
            </w:hyperlink>
            <w:r w:rsidRPr="00D50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 xml:space="preserve">6 privind aprobarea Regulamentului de valorificare a masei lemnoase din fondul forestier proprietate publică, în curs de executare la data intrării în vigoare a </w:t>
            </w:r>
            <w:r w:rsidRPr="00D50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lastRenderedPageBreak/>
              <w:t>prezentei hotărâri, rămân supuse legislației în vigoare la data inițierii, respectiv încheierii acestora.</w:t>
            </w:r>
          </w:p>
          <w:p w:rsidR="00D50894" w:rsidRPr="00D50894" w:rsidRDefault="00D50894" w:rsidP="00D50894">
            <w:pPr>
              <w:shd w:val="clear" w:color="auto" w:fill="FFFFFF"/>
              <w:suppressAutoHyphens/>
              <w:autoSpaceDN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50894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3"/>
                <w:sz w:val="24"/>
                <w:szCs w:val="24"/>
                <w:lang w:val="ro-RO" w:bidi="en-US"/>
              </w:rPr>
              <w:t xml:space="preserve">(2)  </w:t>
            </w:r>
            <w:r w:rsidRPr="00D5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În tot cuprinsul hotărârii, sintagma „materiale lemnoase fasonate” se înlocuiește cu sintagma „materiale lemnoase” iar sintagma „material lemnos fasonat” se înlocuiește cu sintagma „material lemnos”.</w:t>
            </w:r>
          </w:p>
          <w:p w:rsidR="0072483F" w:rsidRPr="00BE7FCE" w:rsidRDefault="0072483F" w:rsidP="00D5089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470"/>
              <w:jc w:val="both"/>
              <w:rPr>
                <w:bCs/>
                <w:lang w:eastAsia="ro-RO"/>
              </w:rPr>
            </w:pPr>
            <w:r w:rsidRPr="00A948C5">
              <w:rPr>
                <w:rFonts w:eastAsia="SimSun"/>
                <w:color w:val="000000" w:themeColor="text1"/>
                <w:kern w:val="1"/>
                <w:lang w:eastAsia="zh-CN" w:bidi="hi-IN"/>
              </w:rPr>
              <w:t xml:space="preserve"> </w:t>
            </w:r>
          </w:p>
        </w:tc>
      </w:tr>
      <w:tr w:rsidR="0072483F" w:rsidRPr="00E77BF5" w:rsidTr="00A424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83F" w:rsidRPr="00E77BF5" w:rsidRDefault="0072483F" w:rsidP="00A424CB">
            <w:pPr>
              <w:ind w:left="180"/>
              <w:rPr>
                <w:rStyle w:val="do1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</w:t>
            </w:r>
            <w:r w:rsidRPr="00E77B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1</w:t>
            </w: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cazul proiectelor de acte normative care transpun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legislaţie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comunitară sau creează cadrul pentru aplicarea directă a acesteia</w:t>
            </w:r>
          </w:p>
        </w:tc>
        <w:tc>
          <w:tcPr>
            <w:tcW w:w="7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83F" w:rsidRPr="00104015" w:rsidRDefault="0072483F" w:rsidP="00A424CB">
            <w:pPr>
              <w:shd w:val="clear" w:color="auto" w:fill="FFFFFF"/>
              <w:tabs>
                <w:tab w:val="left" w:pos="298"/>
              </w:tabs>
              <w:ind w:left="180" w:right="15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04015">
              <w:rPr>
                <w:rStyle w:val="do1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Proiectul de act normativ nu se referă la acest subiect </w:t>
            </w:r>
          </w:p>
        </w:tc>
      </w:tr>
      <w:tr w:rsidR="0072483F" w:rsidRPr="00E77BF5" w:rsidTr="00A424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83F" w:rsidRPr="00E77BF5" w:rsidRDefault="0072483F" w:rsidP="00A424C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 Schimbări preconizate</w:t>
            </w:r>
          </w:p>
        </w:tc>
        <w:tc>
          <w:tcPr>
            <w:tcW w:w="7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83F" w:rsidRPr="008E2B17" w:rsidRDefault="0072483F" w:rsidP="00A424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2B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 Prin adoptarea prezentei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hotărâri</w:t>
            </w:r>
            <w:r w:rsidRPr="008E2B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se are în vedere: </w:t>
            </w:r>
          </w:p>
          <w:p w:rsidR="0055620E" w:rsidRPr="0055620E" w:rsidRDefault="0072483F" w:rsidP="0055620E">
            <w:pPr>
              <w:pStyle w:val="ListParagraph"/>
              <w:numPr>
                <w:ilvl w:val="0"/>
                <w:numId w:val="5"/>
              </w:numPr>
              <w:tabs>
                <w:tab w:val="left" w:pos="611"/>
              </w:tabs>
              <w:ind w:left="44" w:firstLine="284"/>
              <w:jc w:val="both"/>
              <w:rPr>
                <w:rFonts w:eastAsia="Calibri"/>
                <w:lang w:val="it-IT"/>
              </w:rPr>
            </w:pPr>
            <w:r w:rsidRPr="008E2B17">
              <w:t xml:space="preserve"> </w:t>
            </w:r>
            <w:r>
              <w:t xml:space="preserve">       </w:t>
            </w:r>
            <w:r w:rsidR="0055620E" w:rsidRPr="0055620E">
              <w:rPr>
                <w:rFonts w:eastAsia="Calibri"/>
                <w:lang w:val="it-IT"/>
              </w:rPr>
              <w:t xml:space="preserve">Asigurarea cu lemn de foc necesar încălzirii locuințelor </w:t>
            </w:r>
            <w:r w:rsidR="0055620E" w:rsidRPr="0055620E">
              <w:rPr>
                <w:rFonts w:eastAsia="Calibri"/>
                <w:lang w:val="it-IT"/>
              </w:rPr>
              <w:t xml:space="preserve"> și lemn de lucru de mici dimensiuni pentru construcții:</w:t>
            </w:r>
          </w:p>
          <w:p w:rsidR="0055620E" w:rsidRDefault="0055620E" w:rsidP="0055620E">
            <w:pPr>
              <w:pStyle w:val="ListParagraph"/>
              <w:numPr>
                <w:ilvl w:val="0"/>
                <w:numId w:val="5"/>
              </w:numPr>
              <w:tabs>
                <w:tab w:val="left" w:pos="611"/>
              </w:tabs>
              <w:ind w:left="44" w:firstLine="284"/>
              <w:jc w:val="both"/>
              <w:rPr>
                <w:rFonts w:eastAsia="Calibri"/>
                <w:lang w:val="it-IT"/>
              </w:rPr>
            </w:pPr>
            <w:r w:rsidRPr="0055620E">
              <w:rPr>
                <w:rFonts w:eastAsia="Calibri"/>
                <w:lang w:val="it-IT"/>
              </w:rPr>
              <w:t xml:space="preserve">Asigurarea </w:t>
            </w:r>
            <w:r w:rsidR="006703C7">
              <w:rPr>
                <w:rFonts w:eastAsia="Calibri"/>
                <w:lang w:val="it-IT"/>
              </w:rPr>
              <w:t>materialelor lemnoase necesarea prodicătorilor din industria mobilei.</w:t>
            </w:r>
          </w:p>
          <w:p w:rsidR="006703C7" w:rsidRPr="0055620E" w:rsidRDefault="006703C7" w:rsidP="0055620E">
            <w:pPr>
              <w:pStyle w:val="ListParagraph"/>
              <w:numPr>
                <w:ilvl w:val="0"/>
                <w:numId w:val="5"/>
              </w:numPr>
              <w:tabs>
                <w:tab w:val="left" w:pos="611"/>
              </w:tabs>
              <w:ind w:left="44" w:firstLine="284"/>
              <w:jc w:val="both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>Proceduri clare și simplificate cu privire la licitațiile și negocierile pentru masa lemnoasă și materialele lemnoase provenite din fondul forestier proprietate publică.</w:t>
            </w:r>
          </w:p>
          <w:p w:rsidR="0072483F" w:rsidRPr="00132160" w:rsidRDefault="0072483F" w:rsidP="006703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Style w:val="spar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</w:tc>
      </w:tr>
      <w:tr w:rsidR="0072483F" w:rsidRPr="00E77BF5" w:rsidTr="00A424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83F" w:rsidRPr="00E77BF5" w:rsidRDefault="0072483F" w:rsidP="00A424CB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3. Alte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informaţii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7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83F" w:rsidRPr="00E77BF5" w:rsidRDefault="0072483F" w:rsidP="00A424CB">
            <w:pPr>
              <w:tabs>
                <w:tab w:val="left" w:pos="1065"/>
              </w:tabs>
              <w:ind w:left="18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Nu este cazul</w:t>
            </w:r>
          </w:p>
        </w:tc>
      </w:tr>
      <w:tr w:rsidR="0072483F" w:rsidRPr="00E77BF5" w:rsidTr="00A424CB">
        <w:tc>
          <w:tcPr>
            <w:tcW w:w="10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83F" w:rsidRDefault="0072483F" w:rsidP="00A424C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72483F" w:rsidRPr="00E77BF5" w:rsidRDefault="0072483F" w:rsidP="00A424C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77B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Secţiunea</w:t>
            </w:r>
            <w:proofErr w:type="spellEnd"/>
            <w:r w:rsidRPr="00E77B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 3-a: Impactul socioeconomic al proiectului de act normativ</w:t>
            </w:r>
          </w:p>
        </w:tc>
      </w:tr>
      <w:tr w:rsidR="0072483F" w:rsidRPr="00E77BF5" w:rsidTr="00A424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83F" w:rsidRPr="00E77BF5" w:rsidRDefault="0072483F" w:rsidP="00A424CB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 Impactul macroeconomic</w:t>
            </w:r>
          </w:p>
        </w:tc>
        <w:tc>
          <w:tcPr>
            <w:tcW w:w="7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83F" w:rsidRPr="00E77BF5" w:rsidRDefault="0072483F" w:rsidP="00A424CB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Proiectul de act normativ nu se referă la acest subiect</w:t>
            </w:r>
          </w:p>
        </w:tc>
      </w:tr>
      <w:tr w:rsidR="0072483F" w:rsidRPr="00E77BF5" w:rsidTr="00A424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83F" w:rsidRPr="00CD73DE" w:rsidRDefault="0072483F" w:rsidP="00A424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1</w:t>
            </w:r>
            <w:r w:rsidRPr="00CD73D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Impactul asupra mediului</w:t>
            </w:r>
          </w:p>
          <w:p w:rsidR="0072483F" w:rsidRPr="008B10A8" w:rsidRDefault="0072483F" w:rsidP="00A424CB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concurenţial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domeniului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ajutoarelor de stat</w:t>
            </w:r>
          </w:p>
        </w:tc>
        <w:tc>
          <w:tcPr>
            <w:tcW w:w="7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83F" w:rsidRDefault="0072483F" w:rsidP="00A424CB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   </w:t>
            </w: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se referă la acest subiect</w:t>
            </w:r>
          </w:p>
          <w:p w:rsidR="0072483F" w:rsidRPr="00CD73DE" w:rsidRDefault="0072483F" w:rsidP="00A424C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</w:p>
        </w:tc>
      </w:tr>
      <w:tr w:rsidR="0072483F" w:rsidRPr="00E77BF5" w:rsidTr="00A424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83F" w:rsidRPr="00E77BF5" w:rsidRDefault="0072483F" w:rsidP="00A424CB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 Impactul asupra mediului de afaceri</w:t>
            </w:r>
          </w:p>
        </w:tc>
        <w:tc>
          <w:tcPr>
            <w:tcW w:w="7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83F" w:rsidRPr="00E77BF5" w:rsidRDefault="0072483F" w:rsidP="00A424CB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</w:t>
            </w: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se referă la acest subiect</w:t>
            </w:r>
          </w:p>
        </w:tc>
      </w:tr>
      <w:tr w:rsidR="0072483F" w:rsidRPr="00E77BF5" w:rsidTr="00A424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83F" w:rsidRPr="00CD4305" w:rsidRDefault="0072483F" w:rsidP="00A424CB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Impactul asupra sarcinilor administrative </w:t>
            </w:r>
          </w:p>
        </w:tc>
        <w:tc>
          <w:tcPr>
            <w:tcW w:w="7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83F" w:rsidRPr="003C6A84" w:rsidRDefault="0072483F" w:rsidP="00A424CB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</w:t>
            </w: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se referă la acest subiect</w:t>
            </w:r>
          </w:p>
        </w:tc>
      </w:tr>
      <w:tr w:rsidR="0072483F" w:rsidRPr="00E77BF5" w:rsidTr="00A424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83F" w:rsidRPr="00CD4305" w:rsidRDefault="0072483F" w:rsidP="00A424CB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Impactul asupra întreprinderilor mici și mijlocii </w:t>
            </w:r>
          </w:p>
        </w:tc>
        <w:tc>
          <w:tcPr>
            <w:tcW w:w="7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83F" w:rsidRPr="00CD4305" w:rsidRDefault="0072483F" w:rsidP="00A424CB">
            <w:pPr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</w:t>
            </w: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se referă la acest subiect</w:t>
            </w:r>
          </w:p>
        </w:tc>
      </w:tr>
      <w:tr w:rsidR="0072483F" w:rsidRPr="00E77BF5" w:rsidTr="00A424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83F" w:rsidRPr="00E77BF5" w:rsidRDefault="0072483F" w:rsidP="00A424CB">
            <w:pPr>
              <w:ind w:left="18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 Impactul social</w:t>
            </w:r>
          </w:p>
        </w:tc>
        <w:tc>
          <w:tcPr>
            <w:tcW w:w="7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83F" w:rsidRPr="00E77BF5" w:rsidRDefault="0072483F" w:rsidP="00A424CB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   </w:t>
            </w: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are impact social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întrucât</w:t>
            </w: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va crea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locuri de muncă în cadrul ocoalelor silvice de stat sau de regim.</w:t>
            </w:r>
          </w:p>
        </w:tc>
      </w:tr>
      <w:tr w:rsidR="0072483F" w:rsidRPr="00E77BF5" w:rsidTr="00A424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83F" w:rsidRPr="00E77BF5" w:rsidRDefault="0072483F" w:rsidP="00A424CB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 Impactul asupra mediului</w:t>
            </w:r>
          </w:p>
        </w:tc>
        <w:tc>
          <w:tcPr>
            <w:tcW w:w="7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83F" w:rsidRPr="00E77BF5" w:rsidRDefault="0072483F" w:rsidP="00A424CB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Proiectul de act normativ are impact pozitiv asupra mediului deoarece contribuie la conservarea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îmbunătăţirea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ităţii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ecosistemelor forestiere.</w:t>
            </w:r>
          </w:p>
        </w:tc>
      </w:tr>
      <w:tr w:rsidR="0072483F" w:rsidRPr="00E77BF5" w:rsidTr="00A424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83F" w:rsidRPr="00E77BF5" w:rsidRDefault="0072483F" w:rsidP="00A424CB">
            <w:pPr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5.Alte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informaţii</w:t>
            </w:r>
            <w:proofErr w:type="spellEnd"/>
          </w:p>
        </w:tc>
        <w:tc>
          <w:tcPr>
            <w:tcW w:w="7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83F" w:rsidRPr="00E77BF5" w:rsidRDefault="0072483F" w:rsidP="00A424CB">
            <w:pPr>
              <w:spacing w:after="0"/>
              <w:ind w:left="18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Nu este cazul</w:t>
            </w:r>
          </w:p>
        </w:tc>
      </w:tr>
      <w:tr w:rsidR="0072483F" w:rsidRPr="00E77BF5" w:rsidTr="00A424CB">
        <w:trPr>
          <w:trHeight w:val="645"/>
        </w:trPr>
        <w:tc>
          <w:tcPr>
            <w:tcW w:w="10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83F" w:rsidRDefault="0072483F" w:rsidP="00A424CB"/>
          <w:tbl>
            <w:tblPr>
              <w:tblW w:w="10711" w:type="dxa"/>
              <w:tblLayout w:type="fixed"/>
              <w:tblLook w:val="0000" w:firstRow="0" w:lastRow="0" w:firstColumn="0" w:lastColumn="0" w:noHBand="0" w:noVBand="0"/>
            </w:tblPr>
            <w:tblGrid>
              <w:gridCol w:w="3845"/>
              <w:gridCol w:w="960"/>
              <w:gridCol w:w="960"/>
              <w:gridCol w:w="1080"/>
              <w:gridCol w:w="960"/>
              <w:gridCol w:w="1140"/>
              <w:gridCol w:w="1746"/>
              <w:gridCol w:w="20"/>
            </w:tblGrid>
            <w:tr w:rsidR="0072483F" w:rsidRPr="00E77BF5" w:rsidTr="00A424CB">
              <w:trPr>
                <w:gridAfter w:val="1"/>
                <w:wAfter w:w="20" w:type="dxa"/>
                <w:trHeight w:val="940"/>
              </w:trPr>
              <w:tc>
                <w:tcPr>
                  <w:tcW w:w="10691" w:type="dxa"/>
                  <w:gridSpan w:val="7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tabs>
                      <w:tab w:val="left" w:pos="387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proofErr w:type="spellStart"/>
                  <w:r w:rsidRPr="00E77B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Secţiunea</w:t>
                  </w:r>
                  <w:proofErr w:type="spellEnd"/>
                  <w:r w:rsidRPr="00E77B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  a 4-a Impactul financiar asupra bugetului general consolidat, atât pe termen scurt, pentru anul curent, cât </w:t>
                  </w:r>
                  <w:proofErr w:type="spellStart"/>
                  <w:r w:rsidRPr="00E77B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şi</w:t>
                  </w:r>
                  <w:proofErr w:type="spellEnd"/>
                  <w:r w:rsidRPr="00E77B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pe termen lung (pe 5 ani)</w:t>
                  </w:r>
                </w:p>
                <w:p w:rsidR="0072483F" w:rsidRPr="00E77BF5" w:rsidRDefault="0072483F" w:rsidP="00A424CB">
                  <w:pPr>
                    <w:tabs>
                      <w:tab w:val="left" w:pos="1545"/>
                    </w:tabs>
                    <w:spacing w:after="0"/>
                    <w:ind w:left="180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Proiectul de act normativ nu se referă la acest subiect</w:t>
                  </w:r>
                </w:p>
                <w:p w:rsidR="0072483F" w:rsidRPr="00E77BF5" w:rsidRDefault="0072483F" w:rsidP="00A424CB">
                  <w:pPr>
                    <w:tabs>
                      <w:tab w:val="left" w:pos="1545"/>
                    </w:tabs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                                                                                                                                    - mii lei-</w:t>
                  </w:r>
                </w:p>
              </w:tc>
            </w:tr>
            <w:tr w:rsidR="0072483F" w:rsidRPr="00E77BF5" w:rsidTr="00A424CB">
              <w:trPr>
                <w:trHeight w:val="413"/>
              </w:trPr>
              <w:tc>
                <w:tcPr>
                  <w:tcW w:w="38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72483F" w:rsidRPr="00E77BF5" w:rsidRDefault="0072483F" w:rsidP="00A424CB">
                  <w:pPr>
                    <w:tabs>
                      <w:tab w:val="left" w:pos="6705"/>
                    </w:tabs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72483F" w:rsidRPr="00E77BF5" w:rsidRDefault="0072483F" w:rsidP="00A424CB">
                  <w:pPr>
                    <w:tabs>
                      <w:tab w:val="left" w:pos="6705"/>
                    </w:tabs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Indicatori</w:t>
                  </w:r>
                </w:p>
                <w:p w:rsidR="0072483F" w:rsidRPr="00E77BF5" w:rsidRDefault="0072483F" w:rsidP="00A424CB">
                  <w:pPr>
                    <w:tabs>
                      <w:tab w:val="left" w:pos="6450"/>
                    </w:tabs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72483F" w:rsidRPr="00E77BF5" w:rsidRDefault="0072483F" w:rsidP="00A424CB">
                  <w:pPr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Anul</w:t>
                  </w:r>
                </w:p>
                <w:p w:rsidR="0072483F" w:rsidRPr="00E77BF5" w:rsidRDefault="0072483F" w:rsidP="00A424CB">
                  <w:pPr>
                    <w:spacing w:after="0"/>
                    <w:ind w:left="-4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curent</w:t>
                  </w:r>
                </w:p>
                <w:p w:rsidR="0072483F" w:rsidRPr="00E77BF5" w:rsidRDefault="0072483F" w:rsidP="00A424CB">
                  <w:pPr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7</w:t>
                  </w:r>
                </w:p>
              </w:tc>
              <w:tc>
                <w:tcPr>
                  <w:tcW w:w="414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72483F" w:rsidRPr="00E77BF5" w:rsidRDefault="0072483F" w:rsidP="00A424CB">
                  <w:pPr>
                    <w:tabs>
                      <w:tab w:val="left" w:pos="6450"/>
                    </w:tabs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Următorii 4 ani</w:t>
                  </w:r>
                </w:p>
              </w:tc>
              <w:tc>
                <w:tcPr>
                  <w:tcW w:w="176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83F" w:rsidRPr="00E77BF5" w:rsidRDefault="0072483F" w:rsidP="00A424CB">
                  <w:pPr>
                    <w:tabs>
                      <w:tab w:val="left" w:pos="12"/>
                    </w:tabs>
                    <w:spacing w:after="0"/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  Media pe</w:t>
                  </w:r>
                </w:p>
                <w:p w:rsidR="0072483F" w:rsidRPr="00E77BF5" w:rsidRDefault="0072483F" w:rsidP="00A424CB">
                  <w:pPr>
                    <w:tabs>
                      <w:tab w:val="left" w:pos="6450"/>
                    </w:tabs>
                    <w:spacing w:after="0"/>
                    <w:ind w:left="180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  5 ani</w:t>
                  </w:r>
                </w:p>
              </w:tc>
            </w:tr>
            <w:tr w:rsidR="0072483F" w:rsidRPr="00E77BF5" w:rsidTr="00A424CB">
              <w:trPr>
                <w:trHeight w:val="412"/>
              </w:trPr>
              <w:tc>
                <w:tcPr>
                  <w:tcW w:w="3845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483F" w:rsidRPr="00E77BF5" w:rsidRDefault="0072483F" w:rsidP="00A424CB">
                  <w:pPr>
                    <w:tabs>
                      <w:tab w:val="left" w:pos="6705"/>
                    </w:tabs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483F" w:rsidRPr="00E77BF5" w:rsidRDefault="0072483F" w:rsidP="00A424CB">
                  <w:pPr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483F" w:rsidRPr="00E77BF5" w:rsidRDefault="0072483F" w:rsidP="00A424CB">
                  <w:pPr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483F" w:rsidRPr="00E77BF5" w:rsidRDefault="0072483F" w:rsidP="00A424CB">
                  <w:pPr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20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483F" w:rsidRPr="00E77BF5" w:rsidRDefault="0072483F" w:rsidP="00A424CB">
                  <w:pPr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1766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2483F" w:rsidRPr="00E77BF5" w:rsidTr="00A424CB">
              <w:trPr>
                <w:trHeight w:val="241"/>
              </w:trPr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483F" w:rsidRPr="00E77BF5" w:rsidRDefault="0072483F" w:rsidP="00A424CB">
                  <w:pPr>
                    <w:tabs>
                      <w:tab w:val="left" w:pos="2715"/>
                    </w:tabs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483F" w:rsidRPr="00E77BF5" w:rsidRDefault="0072483F" w:rsidP="00A424CB">
                  <w:pPr>
                    <w:tabs>
                      <w:tab w:val="left" w:pos="2715"/>
                    </w:tabs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483F" w:rsidRPr="00E77BF5" w:rsidRDefault="0072483F" w:rsidP="00A424CB">
                  <w:pPr>
                    <w:tabs>
                      <w:tab w:val="left" w:pos="2715"/>
                    </w:tabs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483F" w:rsidRPr="00E77BF5" w:rsidRDefault="0072483F" w:rsidP="00A424CB">
                  <w:pPr>
                    <w:tabs>
                      <w:tab w:val="left" w:pos="2715"/>
                    </w:tabs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483F" w:rsidRPr="00E77BF5" w:rsidRDefault="0072483F" w:rsidP="00A424CB">
                  <w:pPr>
                    <w:tabs>
                      <w:tab w:val="left" w:pos="2715"/>
                    </w:tabs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483F" w:rsidRPr="00E77BF5" w:rsidRDefault="0072483F" w:rsidP="00A424CB">
                  <w:pPr>
                    <w:tabs>
                      <w:tab w:val="left" w:pos="2715"/>
                    </w:tabs>
                    <w:spacing w:after="0"/>
                    <w:ind w:left="180" w:right="-1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</w:t>
                  </w: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83F" w:rsidRPr="00E77BF5" w:rsidRDefault="0072483F" w:rsidP="00A424CB">
                  <w:pPr>
                    <w:tabs>
                      <w:tab w:val="left" w:pos="2715"/>
                    </w:tabs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7</w:t>
                  </w:r>
                </w:p>
              </w:tc>
            </w:tr>
            <w:tr w:rsidR="0072483F" w:rsidRPr="00E77BF5" w:rsidTr="00A424CB">
              <w:trPr>
                <w:trHeight w:val="342"/>
              </w:trPr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 </w:t>
                  </w:r>
                  <w:r w:rsidRPr="00E77B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1</w:t>
                  </w: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. Modificări ale veniturilor bugetare, plus/minus, din care: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-1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-168" w:right="-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-168" w:right="-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-228" w:right="-1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tabs>
                      <w:tab w:val="left" w:pos="627"/>
                    </w:tabs>
                    <w:snapToGrid w:val="0"/>
                    <w:spacing w:after="0"/>
                    <w:ind w:left="-108" w:right="-22" w:firstLine="28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2483F" w:rsidRPr="00E77BF5" w:rsidTr="00A424CB"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   a) buget de stat, din acesta: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-1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-168" w:right="-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-168" w:right="-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-228" w:right="-1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2483F" w:rsidRPr="00E77BF5" w:rsidTr="00A424CB"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        (i)  impozit pe profit 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 w:right="-1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2483F" w:rsidRPr="00E77BF5" w:rsidTr="00A424CB"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        (ii) impozit pe venit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 w:right="-1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2483F" w:rsidRPr="00E77BF5" w:rsidTr="00A424CB"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   b)   bugete locale: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 w:right="-1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2483F" w:rsidRPr="00E77BF5" w:rsidTr="00A424CB"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        (i)  impozit pe profit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 w:right="-1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2483F" w:rsidRPr="00E77BF5" w:rsidTr="00A424CB"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c) bugetul asigurărilor sociale de stat: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 w:right="-16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2483F" w:rsidRPr="00E77BF5" w:rsidTr="00A424CB"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        (i) </w:t>
                  </w:r>
                  <w:proofErr w:type="spellStart"/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contribuţii</w:t>
                  </w:r>
                  <w:proofErr w:type="spellEnd"/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de asigurări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 w:right="-16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2483F" w:rsidRPr="00E77BF5" w:rsidTr="00A424CB"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  2</w:t>
                  </w: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. Modificări ale cheltuielilor bugetare, plus/minus, din care: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-1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-168" w:right="-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-168" w:right="-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-228" w:right="-1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tabs>
                      <w:tab w:val="left" w:pos="627"/>
                    </w:tabs>
                    <w:snapToGrid w:val="0"/>
                    <w:spacing w:after="0"/>
                    <w:ind w:left="-108" w:right="-22" w:firstLine="28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2483F" w:rsidRPr="00E77BF5" w:rsidTr="00A424CB">
              <w:trPr>
                <w:trHeight w:val="210"/>
              </w:trPr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 a) buget de stat, din acesta: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-1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-168" w:right="-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-168" w:right="-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-228" w:right="-1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2483F" w:rsidRPr="00E77BF5" w:rsidTr="00A424CB">
              <w:trPr>
                <w:trHeight w:val="321"/>
              </w:trPr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tabs>
                      <w:tab w:val="left" w:pos="747"/>
                    </w:tabs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       (iii)   cheltuieli de capital 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2483F" w:rsidRPr="00E77BF5" w:rsidTr="00A424CB"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   b) credit extern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2483F" w:rsidRPr="00E77BF5" w:rsidTr="00A424CB"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   c) surse proprii 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2483F" w:rsidRPr="00E77BF5" w:rsidTr="00A424CB"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3. </w:t>
                  </w: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Impact financiar, plus/minus, din care: 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tabs>
                      <w:tab w:val="left" w:pos="577"/>
                    </w:tabs>
                    <w:spacing w:after="0"/>
                    <w:ind w:left="180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         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tabs>
                      <w:tab w:val="left" w:pos="577"/>
                    </w:tabs>
                    <w:snapToGrid w:val="0"/>
                    <w:spacing w:after="0"/>
                    <w:ind w:left="180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tabs>
                      <w:tab w:val="left" w:pos="577"/>
                    </w:tabs>
                    <w:snapToGrid w:val="0"/>
                    <w:spacing w:after="0"/>
                    <w:ind w:left="180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tabs>
                      <w:tab w:val="left" w:pos="577"/>
                    </w:tabs>
                    <w:snapToGrid w:val="0"/>
                    <w:spacing w:after="0"/>
                    <w:ind w:left="180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tabs>
                      <w:tab w:val="left" w:pos="577"/>
                    </w:tabs>
                    <w:snapToGrid w:val="0"/>
                    <w:spacing w:after="0"/>
                    <w:ind w:left="180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tabs>
                      <w:tab w:val="left" w:pos="577"/>
                    </w:tabs>
                    <w:snapToGrid w:val="0"/>
                    <w:spacing w:after="0"/>
                    <w:ind w:left="180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2483F" w:rsidRPr="00E77BF5" w:rsidTr="00A424CB"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    a) buget de stat 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2483F" w:rsidRPr="00E77BF5" w:rsidTr="00A424CB"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  4 </w:t>
                  </w: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. Propuneri pentru acoperirea </w:t>
                  </w:r>
                  <w:proofErr w:type="spellStart"/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creşterii</w:t>
                  </w:r>
                  <w:proofErr w:type="spellEnd"/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cheltuielilor  bugetare 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2483F" w:rsidRPr="00E77BF5" w:rsidTr="00A424CB">
              <w:trPr>
                <w:trHeight w:val="531"/>
              </w:trPr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  5</w:t>
                  </w: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. Propuneri pentru a compensa reducerea  veniturilor bugetare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72483F" w:rsidRPr="00E77BF5" w:rsidRDefault="0072483F" w:rsidP="00A424CB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2483F" w:rsidRPr="00E77BF5" w:rsidTr="00A424CB">
              <w:trPr>
                <w:trHeight w:val="755"/>
              </w:trPr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 6</w:t>
                  </w: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. Calcule detaliate privind fundamentarea  modificărilor veniturilor </w:t>
                  </w:r>
                  <w:proofErr w:type="spellStart"/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şi</w:t>
                  </w:r>
                  <w:proofErr w:type="spellEnd"/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/sau cheltuielilor bugetare </w:t>
                  </w:r>
                </w:p>
              </w:tc>
              <w:tc>
                <w:tcPr>
                  <w:tcW w:w="686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napToGrid w:val="0"/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2483F" w:rsidRPr="00E77BF5" w:rsidTr="00A424CB">
              <w:trPr>
                <w:trHeight w:val="279"/>
              </w:trPr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tabs>
                      <w:tab w:val="left" w:pos="2952"/>
                    </w:tabs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  7</w:t>
                  </w: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. Alte </w:t>
                  </w:r>
                  <w:proofErr w:type="spellStart"/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informaţii</w:t>
                  </w:r>
                  <w:proofErr w:type="spellEnd"/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</w:p>
              </w:tc>
              <w:tc>
                <w:tcPr>
                  <w:tcW w:w="686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83F" w:rsidRPr="00E77BF5" w:rsidRDefault="0072483F" w:rsidP="00A424CB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77B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      </w:t>
                  </w:r>
                  <w:r w:rsidRPr="00E77B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 este cazul</w:t>
                  </w:r>
                </w:p>
              </w:tc>
            </w:tr>
          </w:tbl>
          <w:p w:rsidR="0072483F" w:rsidRPr="00E77BF5" w:rsidRDefault="0072483F" w:rsidP="00A424C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72483F" w:rsidRPr="00E77BF5" w:rsidTr="00A424CB">
        <w:trPr>
          <w:trHeight w:val="339"/>
        </w:trPr>
        <w:tc>
          <w:tcPr>
            <w:tcW w:w="10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83F" w:rsidRDefault="0072483F" w:rsidP="00A424C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72483F" w:rsidRPr="00E77BF5" w:rsidRDefault="0072483F" w:rsidP="00A424C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77B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Secţiunea</w:t>
            </w:r>
            <w:proofErr w:type="spellEnd"/>
            <w:r w:rsidRPr="00E77B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 5-a: Efectele proiectului de act normativ asupra </w:t>
            </w:r>
            <w:proofErr w:type="spellStart"/>
            <w:r w:rsidRPr="00E77B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legislaţiei</w:t>
            </w:r>
            <w:proofErr w:type="spellEnd"/>
            <w:r w:rsidRPr="00E77B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în vigoare</w:t>
            </w:r>
          </w:p>
        </w:tc>
      </w:tr>
      <w:tr w:rsidR="0072483F" w:rsidRPr="00E77BF5" w:rsidTr="00A424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/>
        </w:trPr>
        <w:tc>
          <w:tcPr>
            <w:tcW w:w="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83F" w:rsidRPr="00E77BF5" w:rsidRDefault="0072483F" w:rsidP="00A424CB">
            <w:pPr>
              <w:spacing w:after="0"/>
              <w:ind w:left="18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 Măsuri normative necesare pentru aplicarea prevederilor proiectului de act normativ:</w:t>
            </w:r>
          </w:p>
          <w:p w:rsidR="0072483F" w:rsidRPr="00E77BF5" w:rsidRDefault="0072483F" w:rsidP="00A424CB">
            <w:pPr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</w:t>
            </w: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a) acte normative  în vigoare ce vor fi modificate sau abrogate, ca urmare a intrării în vigoare a proiectului de act normativ;</w:t>
            </w:r>
          </w:p>
          <w:p w:rsidR="0072483F" w:rsidRPr="00E77BF5" w:rsidRDefault="0072483F" w:rsidP="00A424CB">
            <w:pPr>
              <w:spacing w:after="0"/>
              <w:ind w:left="18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   b) acte normative ce urmează a fi elaborate în vederea  implementării noilor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dispoziţii</w:t>
            </w:r>
            <w:proofErr w:type="spellEnd"/>
          </w:p>
        </w:tc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83F" w:rsidRPr="00E77BF5" w:rsidRDefault="006703C7" w:rsidP="00A424C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Proiectul de act normativ nu se referă la acest subiect</w:t>
            </w:r>
          </w:p>
        </w:tc>
      </w:tr>
      <w:tr w:rsidR="0072483F" w:rsidRPr="00E77BF5" w:rsidTr="00A424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/>
        </w:trPr>
        <w:tc>
          <w:tcPr>
            <w:tcW w:w="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83F" w:rsidRPr="00E77BF5" w:rsidRDefault="0072483F" w:rsidP="00A4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E77BF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lastRenderedPageBreak/>
              <w:t xml:space="preserve">1¹ </w:t>
            </w:r>
            <w:r w:rsidRPr="00E77BF5">
              <w:rPr>
                <w:rFonts w:ascii="Times New Roman" w:eastAsia="Calibri" w:hAnsi="Times New Roman" w:cs="Times New Roman"/>
                <w:iCs/>
                <w:noProof/>
                <w:color w:val="000000" w:themeColor="text1"/>
                <w:sz w:val="24"/>
                <w:szCs w:val="24"/>
                <w:lang w:val="ro-RO"/>
              </w:rPr>
              <w:t xml:space="preserve"> Compatibilitatea proiectului de  act normativ cu legislaţia în domeniul achiziţiilor publice</w:t>
            </w:r>
          </w:p>
          <w:p w:rsidR="0072483F" w:rsidRPr="00E77BF5" w:rsidRDefault="0072483F" w:rsidP="00A424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9" w:hanging="283"/>
              <w:rPr>
                <w:rFonts w:ascii="Times New Roman" w:eastAsia="Calibri" w:hAnsi="Times New Roman" w:cs="Times New Roman"/>
                <w:iCs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E77BF5">
              <w:rPr>
                <w:rFonts w:ascii="Times New Roman" w:eastAsia="Calibri" w:hAnsi="Times New Roman" w:cs="Times New Roman"/>
                <w:iCs/>
                <w:noProof/>
                <w:color w:val="000000" w:themeColor="text1"/>
                <w:sz w:val="24"/>
                <w:szCs w:val="24"/>
                <w:lang w:val="ro-RO"/>
              </w:rPr>
              <w:t xml:space="preserve">impact legislative-prevederi de </w:t>
            </w:r>
          </w:p>
          <w:p w:rsidR="0072483F" w:rsidRPr="00E77BF5" w:rsidRDefault="0072483F" w:rsidP="00A424CB">
            <w:pPr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eastAsia="Calibri" w:hAnsi="Times New Roman" w:cs="Times New Roman"/>
                <w:iCs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E77BF5">
              <w:rPr>
                <w:rFonts w:ascii="Times New Roman" w:eastAsia="Calibri" w:hAnsi="Times New Roman" w:cs="Times New Roman"/>
                <w:iCs/>
                <w:noProof/>
                <w:color w:val="000000" w:themeColor="text1"/>
                <w:sz w:val="24"/>
                <w:szCs w:val="24"/>
                <w:lang w:val="ro-RO"/>
              </w:rPr>
              <w:t>modificare şi completare a cadrului normative în domeniul achiziţiilor publice, prevederi derogatorii;</w:t>
            </w:r>
          </w:p>
          <w:p w:rsidR="0072483F" w:rsidRPr="00E77BF5" w:rsidRDefault="0072483F" w:rsidP="00A424CB">
            <w:pPr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eastAsia="Calibri" w:hAnsi="Times New Roman" w:cs="Times New Roman"/>
                <w:iCs/>
                <w:noProof/>
                <w:color w:val="000000" w:themeColor="text1"/>
                <w:sz w:val="24"/>
                <w:szCs w:val="24"/>
                <w:lang w:val="ro-RO"/>
              </w:rPr>
              <w:t>b )  norme cu impact la nivel operational/tehnic-sisteme electronice utilizate în desfăşurarea procedurilor de achiziţie publică, unităţi centralizate de achiziţii publice, structură organizatorică internă a autorităţilor contractante</w:t>
            </w:r>
          </w:p>
        </w:tc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83F" w:rsidRPr="00E77BF5" w:rsidRDefault="0072483F" w:rsidP="00A424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se referă la acest subiect</w:t>
            </w:r>
          </w:p>
        </w:tc>
      </w:tr>
      <w:tr w:rsidR="0072483F" w:rsidRPr="00E77BF5" w:rsidTr="00A424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/>
        </w:trPr>
        <w:tc>
          <w:tcPr>
            <w:tcW w:w="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83F" w:rsidRPr="00E77BF5" w:rsidRDefault="0072483F" w:rsidP="00A424CB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  <w:r w:rsidRPr="00E77B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E77BF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Conformitatea proiectului de act  normativ cu </w:t>
            </w:r>
            <w:proofErr w:type="spellStart"/>
            <w:r w:rsidRPr="00E77BF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legislaţia</w:t>
            </w:r>
            <w:proofErr w:type="spellEnd"/>
            <w:r w:rsidRPr="00E77BF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comunitară î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n cazul proiectelor  ce  </w:t>
            </w:r>
            <w:r w:rsidRPr="00E77BF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transpun prevederi comunitare             </w:t>
            </w:r>
          </w:p>
        </w:tc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83F" w:rsidRPr="00E77BF5" w:rsidRDefault="0072483F" w:rsidP="00A424CB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se referă la acest subiect</w:t>
            </w:r>
          </w:p>
        </w:tc>
      </w:tr>
      <w:tr w:rsidR="0072483F" w:rsidRPr="00E77BF5" w:rsidTr="00A424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/>
        </w:trPr>
        <w:tc>
          <w:tcPr>
            <w:tcW w:w="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83F" w:rsidRPr="002F6AA9" w:rsidRDefault="0072483F" w:rsidP="00A424CB">
            <w:pPr>
              <w:ind w:left="180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3. </w:t>
            </w:r>
            <w:r w:rsidRPr="00E77BF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Măsuri normative necesare aplicării directe a       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                             </w:t>
            </w:r>
            <w:r w:rsidRPr="00E77BF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actelor normative comunitare                                                     </w:t>
            </w:r>
          </w:p>
        </w:tc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83F" w:rsidRPr="00E77BF5" w:rsidRDefault="0072483F" w:rsidP="00A424CB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se referă la acest subiect</w:t>
            </w:r>
          </w:p>
        </w:tc>
      </w:tr>
      <w:tr w:rsidR="0072483F" w:rsidRPr="00E77BF5" w:rsidTr="00A424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/>
        </w:trPr>
        <w:tc>
          <w:tcPr>
            <w:tcW w:w="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83F" w:rsidRPr="00E77BF5" w:rsidRDefault="0072483F" w:rsidP="00A424CB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 Hotărâri ale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Curţii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Justiţie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Uniunii Europene</w:t>
            </w:r>
          </w:p>
        </w:tc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83F" w:rsidRPr="00E77BF5" w:rsidRDefault="0072483F" w:rsidP="00A424CB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se referă la acest subiect</w:t>
            </w:r>
          </w:p>
        </w:tc>
      </w:tr>
      <w:tr w:rsidR="0072483F" w:rsidRPr="00E77BF5" w:rsidTr="00A424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/>
        </w:trPr>
        <w:tc>
          <w:tcPr>
            <w:tcW w:w="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83F" w:rsidRPr="00E77BF5" w:rsidRDefault="0072483F" w:rsidP="00A424CB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5. Alte acte normative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/sau documente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internaţionale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care decurg angajamente</w:t>
            </w:r>
          </w:p>
        </w:tc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83F" w:rsidRPr="00E77BF5" w:rsidRDefault="0072483F" w:rsidP="00A424CB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se referă la acest subiect</w:t>
            </w:r>
          </w:p>
        </w:tc>
      </w:tr>
      <w:tr w:rsidR="0072483F" w:rsidRPr="00E77BF5" w:rsidTr="00A424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83F" w:rsidRPr="00E77BF5" w:rsidRDefault="0072483F" w:rsidP="00A424CB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6.  Alte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informaţii</w:t>
            </w:r>
            <w:proofErr w:type="spellEnd"/>
          </w:p>
        </w:tc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83F" w:rsidRPr="00E77BF5" w:rsidRDefault="0072483F" w:rsidP="00A424CB">
            <w:pPr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este cazul.</w:t>
            </w:r>
          </w:p>
        </w:tc>
      </w:tr>
      <w:tr w:rsidR="0072483F" w:rsidRPr="00E77BF5" w:rsidTr="00A424CB">
        <w:tc>
          <w:tcPr>
            <w:tcW w:w="10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83F" w:rsidRPr="00E77BF5" w:rsidRDefault="0072483F" w:rsidP="00A424C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77B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Secţiunea</w:t>
            </w:r>
            <w:proofErr w:type="spellEnd"/>
            <w:r w:rsidRPr="00E77B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 6-a: Consultările efectuate în vederea elaborării proiectului de act normativ</w:t>
            </w:r>
          </w:p>
        </w:tc>
      </w:tr>
      <w:tr w:rsidR="0072483F" w:rsidRPr="00E77BF5" w:rsidTr="00A424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83F" w:rsidRPr="00E77BF5" w:rsidRDefault="0072483F" w:rsidP="00A424CB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Informaţii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privind procesul de consultare cu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organizaţii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neguvernamentale, institute de cercetare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alte organisme implicate</w:t>
            </w:r>
          </w:p>
        </w:tc>
        <w:tc>
          <w:tcPr>
            <w:tcW w:w="7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83F" w:rsidRPr="00E77BF5" w:rsidRDefault="0072483F" w:rsidP="00670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1EF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bidi="en-US"/>
              </w:rPr>
              <w:t xml:space="preserve">Proiectul de act normativ a fost elaborat cu consultarea Regiei </w:t>
            </w:r>
            <w:proofErr w:type="spellStart"/>
            <w:r w:rsidRPr="00E771EF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bidi="en-US"/>
              </w:rPr>
              <w:t>Naţionale</w:t>
            </w:r>
            <w:proofErr w:type="spellEnd"/>
            <w:r w:rsidRPr="00E771EF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bidi="en-US"/>
              </w:rPr>
              <w:t xml:space="preserve"> a Pădurilor – Romsilva, </w:t>
            </w:r>
            <w:proofErr w:type="spellStart"/>
            <w:r w:rsidRPr="00E771EF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bidi="en-US"/>
              </w:rPr>
              <w:t>Asociaţiei</w:t>
            </w:r>
            <w:proofErr w:type="spellEnd"/>
            <w:r w:rsidRPr="00E771EF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bidi="en-US"/>
              </w:rPr>
              <w:t xml:space="preserve"> Administratorilor de Păduri din România-AAP, </w:t>
            </w:r>
            <w:proofErr w:type="spellStart"/>
            <w:r w:rsidRPr="00E771EF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bidi="en-US"/>
              </w:rPr>
              <w:t>Asociaţiei</w:t>
            </w:r>
            <w:proofErr w:type="spellEnd"/>
            <w:r w:rsidRPr="00E771EF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bidi="en-US"/>
              </w:rPr>
              <w:t xml:space="preserve"> </w:t>
            </w:r>
            <w:r w:rsidR="006703C7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bidi="en-US"/>
              </w:rPr>
              <w:t xml:space="preserve">Patronale a Forestierilor din România –ASFOR, Asociației Producătorilor de Mobilă din România APMR. </w:t>
            </w:r>
          </w:p>
        </w:tc>
      </w:tr>
      <w:tr w:rsidR="0072483F" w:rsidRPr="00E77BF5" w:rsidTr="00A424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83F" w:rsidRPr="00E77BF5" w:rsidRDefault="0072483F" w:rsidP="00A424CB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 Fundamentarea alegerii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organizaţiilor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care a avut loc consultarea, precum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modului în care activitatea acestor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organizaţii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este legată de obiectul proiectului de act normativ </w:t>
            </w:r>
          </w:p>
        </w:tc>
        <w:tc>
          <w:tcPr>
            <w:tcW w:w="7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83F" w:rsidRPr="00E77BF5" w:rsidRDefault="0072483F" w:rsidP="00A424CB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Proiectul de act normativ nu se referă la acest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subiect</w:t>
            </w:r>
          </w:p>
        </w:tc>
      </w:tr>
      <w:tr w:rsidR="0072483F" w:rsidRPr="00E77BF5" w:rsidTr="00A424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/>
        </w:trPr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83F" w:rsidRPr="00E77BF5" w:rsidRDefault="0072483F" w:rsidP="00A424CB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3. Consultările organizate cu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autorităţile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administraţiei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publice locale, în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situaţia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care proiectul de act normativ are ca obiect 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ale acestor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autorităţi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în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condiţiile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Hotărârii Guvernului nr. 521/2005 privind procedura de consultare a structurilor asociative ale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autorităţilor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administraţiei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publice locale la elaborarea proiectelor de acte normative</w:t>
            </w:r>
          </w:p>
        </w:tc>
        <w:tc>
          <w:tcPr>
            <w:tcW w:w="7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83F" w:rsidRDefault="0072483F" w:rsidP="00A424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2483F" w:rsidRPr="00E77BF5" w:rsidRDefault="0072483F" w:rsidP="00A424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elaborarea prezentului proiect de act normativ a</w:t>
            </w: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 fost consultate  structurile asociative ale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autorităţilor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administraţiei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publice locale,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care au comunicat prin adresa nr. 539/2016 ca nu au propuneri și observații. </w:t>
            </w:r>
          </w:p>
        </w:tc>
      </w:tr>
      <w:tr w:rsidR="0072483F" w:rsidRPr="00E77BF5" w:rsidTr="00A424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/>
        </w:trPr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83F" w:rsidRPr="00E77BF5" w:rsidRDefault="0072483F" w:rsidP="00A424CB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 Consultările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desfăşurate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cadrul consiliilor interministeriale, în conformitate cu prevederile Hotărârii Guvernului nr. 750/2005</w:t>
            </w:r>
            <w:r w:rsidRPr="00E77B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privind  </w:t>
            </w:r>
          </w:p>
          <w:p w:rsidR="0072483F" w:rsidRPr="00E77BF5" w:rsidRDefault="0072483F" w:rsidP="00A424CB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constituirea consiliilor interministeriale permanente</w:t>
            </w:r>
          </w:p>
        </w:tc>
        <w:tc>
          <w:tcPr>
            <w:tcW w:w="7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83F" w:rsidRPr="00E77BF5" w:rsidRDefault="0072483F" w:rsidP="00A424CB">
            <w:pPr>
              <w:tabs>
                <w:tab w:val="left" w:pos="252"/>
              </w:tabs>
              <w:snapToGrid w:val="0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2483F" w:rsidRPr="00E77BF5" w:rsidRDefault="0072483F" w:rsidP="00A424CB">
            <w:pPr>
              <w:tabs>
                <w:tab w:val="left" w:pos="252"/>
              </w:tabs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se referă la acest subiect</w:t>
            </w:r>
          </w:p>
        </w:tc>
      </w:tr>
      <w:tr w:rsidR="0072483F" w:rsidRPr="00E77BF5" w:rsidTr="00A424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83F" w:rsidRPr="00E77BF5" w:rsidRDefault="0072483F" w:rsidP="00A424CB">
            <w:pPr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5.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Informaţii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privind avizarea de către:</w:t>
            </w:r>
          </w:p>
          <w:p w:rsidR="0072483F" w:rsidRPr="00E77BF5" w:rsidRDefault="0072483F" w:rsidP="00A424CB">
            <w:pPr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a) Consiliul Legislativ</w:t>
            </w:r>
          </w:p>
          <w:p w:rsidR="0072483F" w:rsidRPr="00E77BF5" w:rsidRDefault="0072483F" w:rsidP="00A424CB">
            <w:pPr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b) Consiliul Suprem de Apărare a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Ţării</w:t>
            </w:r>
            <w:proofErr w:type="spellEnd"/>
          </w:p>
          <w:p w:rsidR="0072483F" w:rsidRPr="00E77BF5" w:rsidRDefault="0072483F" w:rsidP="00A424CB">
            <w:pPr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c) Consiliul Economic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Social</w:t>
            </w:r>
          </w:p>
          <w:p w:rsidR="0072483F" w:rsidRPr="00E77BF5" w:rsidRDefault="0072483F" w:rsidP="00A424CB">
            <w:pPr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d) Consiliul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Concurenţei</w:t>
            </w:r>
            <w:proofErr w:type="spellEnd"/>
          </w:p>
          <w:p w:rsidR="0072483F" w:rsidRPr="00E77BF5" w:rsidRDefault="0072483F" w:rsidP="00A424CB">
            <w:pPr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e) Curtea de Conturi</w:t>
            </w:r>
          </w:p>
        </w:tc>
        <w:tc>
          <w:tcPr>
            <w:tcW w:w="7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83F" w:rsidRPr="00E77BF5" w:rsidRDefault="0072483F" w:rsidP="00A424CB">
            <w:pPr>
              <w:tabs>
                <w:tab w:val="left" w:pos="458"/>
                <w:tab w:val="left" w:pos="1035"/>
              </w:tabs>
              <w:snapToGrid w:val="0"/>
              <w:spacing w:after="0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2483F" w:rsidRPr="00E77BF5" w:rsidRDefault="0072483F" w:rsidP="00A424CB">
            <w:pPr>
              <w:tabs>
                <w:tab w:val="left" w:pos="458"/>
                <w:tab w:val="left" w:pos="1035"/>
              </w:tabs>
              <w:spacing w:after="0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Proiectul de act normativ a fost avizat de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către Consiliul Concurenței și de către </w:t>
            </w: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Consiliul Legislativ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72483F" w:rsidRPr="00E77BF5" w:rsidTr="00A424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83F" w:rsidRPr="00E77BF5" w:rsidRDefault="0072483F" w:rsidP="00A424CB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6. Alte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informaţii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                                    </w:t>
            </w:r>
          </w:p>
        </w:tc>
        <w:tc>
          <w:tcPr>
            <w:tcW w:w="7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83F" w:rsidRPr="00E77BF5" w:rsidRDefault="0072483F" w:rsidP="00A424CB">
            <w:pPr>
              <w:tabs>
                <w:tab w:val="left" w:pos="383"/>
              </w:tabs>
              <w:ind w:left="18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este cazul.</w:t>
            </w:r>
          </w:p>
        </w:tc>
      </w:tr>
      <w:tr w:rsidR="0072483F" w:rsidRPr="00E77BF5" w:rsidTr="00A424CB">
        <w:tc>
          <w:tcPr>
            <w:tcW w:w="10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83F" w:rsidRDefault="0072483F" w:rsidP="00A424C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72483F" w:rsidRPr="00E77BF5" w:rsidRDefault="0072483F" w:rsidP="00A424C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77B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Secţiunea</w:t>
            </w:r>
            <w:proofErr w:type="spellEnd"/>
            <w:r w:rsidRPr="00E77B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 7-a: </w:t>
            </w:r>
            <w:proofErr w:type="spellStart"/>
            <w:r w:rsidRPr="00E77B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Activităţi</w:t>
            </w:r>
            <w:proofErr w:type="spellEnd"/>
            <w:r w:rsidRPr="00E77B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 informare publică privind elaborarea si implementarea proiectului de act normativ</w:t>
            </w:r>
          </w:p>
        </w:tc>
      </w:tr>
      <w:tr w:rsidR="0072483F" w:rsidRPr="00E77BF5" w:rsidTr="00A424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83F" w:rsidRPr="00E77BF5" w:rsidRDefault="0072483F" w:rsidP="00A424CB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 Informarea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societăţii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civile cu privire la necesitatea elaborării proiectului de act normativ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83F" w:rsidRPr="00E77BF5" w:rsidRDefault="0072483F" w:rsidP="00A424CB">
            <w:pPr>
              <w:ind w:left="180" w:right="15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  În elaborarea proiectului a fost îndeplinită  procedura stabilită prin  </w:t>
            </w:r>
            <w:r w:rsidRPr="00B032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Legea  nr. 52/2003 privind </w:t>
            </w:r>
            <w:proofErr w:type="spellStart"/>
            <w:r w:rsidRPr="00B032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transparenţa</w:t>
            </w:r>
            <w:proofErr w:type="spellEnd"/>
            <w:r w:rsidRPr="00B032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decizională în </w:t>
            </w:r>
            <w:proofErr w:type="spellStart"/>
            <w:r w:rsidRPr="00B032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administraţia</w:t>
            </w:r>
            <w:proofErr w:type="spellEnd"/>
            <w:r w:rsidRPr="00B032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publică.</w:t>
            </w:r>
          </w:p>
        </w:tc>
      </w:tr>
      <w:tr w:rsidR="0072483F" w:rsidRPr="00E77BF5" w:rsidTr="00A424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83F" w:rsidRPr="00E77BF5" w:rsidRDefault="0072483F" w:rsidP="00A424CB">
            <w:pPr>
              <w:ind w:left="18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 Informarea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societăţii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civile cu privire la eventualul impact asupra mediului în urma implementării proiectului de act normativ, precum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efectele asupra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sănătăţii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securităţii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cetăţenilor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sau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diversităţii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biologice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83F" w:rsidRPr="00E77BF5" w:rsidRDefault="0072483F" w:rsidP="00A424CB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    </w:t>
            </w:r>
          </w:p>
          <w:p w:rsidR="0072483F" w:rsidRPr="00E77BF5" w:rsidRDefault="0072483F" w:rsidP="00A424CB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se referă la acest subiect</w:t>
            </w:r>
          </w:p>
        </w:tc>
      </w:tr>
      <w:tr w:rsidR="0072483F" w:rsidRPr="00E77BF5" w:rsidTr="00A424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83F" w:rsidRPr="00E77BF5" w:rsidRDefault="0072483F" w:rsidP="00A424CB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3. Alte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informaţii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83F" w:rsidRPr="00E77BF5" w:rsidRDefault="0072483F" w:rsidP="00A424CB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este cazul.</w:t>
            </w:r>
          </w:p>
        </w:tc>
      </w:tr>
      <w:tr w:rsidR="0072483F" w:rsidRPr="00E77BF5" w:rsidTr="00A424CB">
        <w:tc>
          <w:tcPr>
            <w:tcW w:w="10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83F" w:rsidRPr="00E77BF5" w:rsidRDefault="0072483F" w:rsidP="00A424C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77B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Secţiunea</w:t>
            </w:r>
            <w:proofErr w:type="spellEnd"/>
            <w:r w:rsidRPr="00E77B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 8-a:Măsuri de implementare</w:t>
            </w:r>
          </w:p>
        </w:tc>
      </w:tr>
      <w:tr w:rsidR="0072483F" w:rsidRPr="00E77BF5" w:rsidTr="00A424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83F" w:rsidRPr="00E77BF5" w:rsidRDefault="0072483F" w:rsidP="00A424CB">
            <w:pPr>
              <w:ind w:left="18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 Măsurile de punere în aplicare a proiectului de act normativ de către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autorităţile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administraţiei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publice centrale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/sau locale -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înfiinţarea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unor noi organisme sau extinderea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competenţelor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instituţiilor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existente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83F" w:rsidRPr="00E77BF5" w:rsidRDefault="0072483F" w:rsidP="00A424CB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    </w:t>
            </w:r>
          </w:p>
          <w:p w:rsidR="0072483F" w:rsidRPr="00E77BF5" w:rsidRDefault="0072483F" w:rsidP="00A424CB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se referă la acest subiect</w:t>
            </w:r>
          </w:p>
        </w:tc>
      </w:tr>
      <w:tr w:rsidR="0072483F" w:rsidRPr="00E77BF5" w:rsidTr="00A424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83F" w:rsidRPr="00E77BF5" w:rsidRDefault="0072483F" w:rsidP="00A424CB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  Alte </w:t>
            </w:r>
            <w:proofErr w:type="spellStart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informaţii</w:t>
            </w:r>
            <w:proofErr w:type="spellEnd"/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83F" w:rsidRPr="00E77BF5" w:rsidRDefault="0072483F" w:rsidP="00A424CB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B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Nu este cazul.</w:t>
            </w:r>
          </w:p>
        </w:tc>
      </w:tr>
    </w:tbl>
    <w:p w:rsidR="0072483F" w:rsidRDefault="0072483F" w:rsidP="0072483F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2483F" w:rsidRDefault="0072483F" w:rsidP="0072483F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2483F" w:rsidRDefault="0072483F" w:rsidP="0072483F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2483F" w:rsidRDefault="0072483F" w:rsidP="0072483F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2483F" w:rsidRDefault="0072483F" w:rsidP="0072483F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2483F" w:rsidRDefault="0072483F" w:rsidP="0072483F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2483F" w:rsidRDefault="0072483F" w:rsidP="0072483F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2483F" w:rsidRDefault="0072483F" w:rsidP="0072483F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2483F" w:rsidRDefault="0072483F" w:rsidP="0072483F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2483F" w:rsidRDefault="0072483F" w:rsidP="0072483F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2483F" w:rsidRDefault="0072483F" w:rsidP="0072483F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2483F" w:rsidRDefault="0072483F" w:rsidP="0072483F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2483F" w:rsidRDefault="0072483F" w:rsidP="0072483F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2483F" w:rsidRDefault="0072483F" w:rsidP="0072483F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2" w:name="do%7Cax1%7Cpa1"/>
      <w:bookmarkEnd w:id="2"/>
    </w:p>
    <w:p w:rsidR="009966CF" w:rsidRDefault="009966CF" w:rsidP="0072483F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966CF" w:rsidRDefault="009966CF" w:rsidP="0072483F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966CF" w:rsidRDefault="009966CF" w:rsidP="0072483F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966CF" w:rsidRDefault="009966CF" w:rsidP="0072483F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966CF" w:rsidRDefault="009966CF" w:rsidP="0072483F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966CF" w:rsidRDefault="009966CF" w:rsidP="0072483F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966CF" w:rsidRDefault="009966CF" w:rsidP="0072483F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966CF" w:rsidRDefault="009966CF" w:rsidP="0072483F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966CF" w:rsidRDefault="009966CF" w:rsidP="0072483F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966CF" w:rsidRDefault="009966CF" w:rsidP="0072483F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966CF" w:rsidRDefault="009966CF" w:rsidP="0072483F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966CF" w:rsidRDefault="009966CF" w:rsidP="0072483F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966CF" w:rsidRDefault="009966CF" w:rsidP="0072483F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2483F" w:rsidRPr="0057746B" w:rsidRDefault="0072483F" w:rsidP="00724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       </w:t>
      </w:r>
      <w:r w:rsidRPr="00E77BF5">
        <w:rPr>
          <w:rFonts w:ascii="Times New Roman" w:hAnsi="Times New Roman" w:cs="Times New Roman"/>
          <w:sz w:val="24"/>
          <w:szCs w:val="24"/>
          <w:lang w:val="ro-RO"/>
        </w:rPr>
        <w:t xml:space="preserve">Pentru considerentele de mai sus, am elaborat prezentul proiect de </w:t>
      </w:r>
      <w:r w:rsidRPr="00FE3976">
        <w:rPr>
          <w:rFonts w:ascii="Times New Roman" w:eastAsia="Times New Roman" w:hAnsi="Times New Roman" w:cs="Times New Roman"/>
          <w:noProof/>
          <w:kern w:val="3"/>
          <w:sz w:val="24"/>
          <w:szCs w:val="24"/>
          <w:lang w:val="bg-BG" w:bidi="en-US"/>
        </w:rPr>
        <w:t>hotărâre</w:t>
      </w:r>
      <w:r w:rsidR="005F04E9">
        <w:rPr>
          <w:rFonts w:ascii="Times New Roman" w:eastAsia="Times New Roman" w:hAnsi="Times New Roman" w:cs="Times New Roman"/>
          <w:noProof/>
          <w:kern w:val="3"/>
          <w:sz w:val="24"/>
          <w:szCs w:val="24"/>
          <w:lang w:val="ro-RO" w:bidi="en-US"/>
        </w:rPr>
        <w:t xml:space="preserve"> </w:t>
      </w:r>
      <w:proofErr w:type="spellStart"/>
      <w:r w:rsidR="005F04E9" w:rsidRPr="005F04E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o-RO"/>
        </w:rPr>
        <w:t>pentru</w:t>
      </w:r>
      <w:proofErr w:type="spellEnd"/>
      <w:r w:rsidR="005F04E9" w:rsidRPr="005F04E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o-RO"/>
        </w:rPr>
        <w:t xml:space="preserve"> </w:t>
      </w:r>
      <w:proofErr w:type="spellStart"/>
      <w:r w:rsidR="005F04E9" w:rsidRPr="005F04E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o-RO"/>
        </w:rPr>
        <w:t>modificarea</w:t>
      </w:r>
      <w:proofErr w:type="spellEnd"/>
      <w:r w:rsidR="005F04E9" w:rsidRPr="005F04E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o-RO"/>
        </w:rPr>
        <w:t xml:space="preserve"> </w:t>
      </w:r>
      <w:proofErr w:type="spellStart"/>
      <w:r w:rsidR="005F04E9" w:rsidRPr="005F04E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o-RO"/>
        </w:rPr>
        <w:t>și</w:t>
      </w:r>
      <w:proofErr w:type="spellEnd"/>
      <w:r w:rsidR="005F04E9" w:rsidRPr="005F04E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o-RO"/>
        </w:rPr>
        <w:t xml:space="preserve"> </w:t>
      </w:r>
      <w:proofErr w:type="spellStart"/>
      <w:r w:rsidR="005F04E9" w:rsidRPr="005F04E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o-RO"/>
        </w:rPr>
        <w:t>completarea</w:t>
      </w:r>
      <w:proofErr w:type="spellEnd"/>
      <w:r w:rsidR="005F04E9" w:rsidRPr="005F04E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o-RO"/>
        </w:rPr>
        <w:t xml:space="preserve"> </w:t>
      </w:r>
      <w:proofErr w:type="spellStart"/>
      <w:r w:rsidR="005F04E9" w:rsidRPr="005F04E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o-RO"/>
        </w:rPr>
        <w:t>Regulamentului</w:t>
      </w:r>
      <w:proofErr w:type="spellEnd"/>
      <w:r w:rsidR="005F04E9" w:rsidRPr="005F04E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o-RO"/>
        </w:rPr>
        <w:t xml:space="preserve"> de </w:t>
      </w:r>
      <w:proofErr w:type="spellStart"/>
      <w:r w:rsidR="005F04E9" w:rsidRPr="005F04E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o-RO"/>
        </w:rPr>
        <w:t>valorificare</w:t>
      </w:r>
      <w:proofErr w:type="spellEnd"/>
      <w:r w:rsidR="005F04E9" w:rsidRPr="005F04E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o-RO"/>
        </w:rPr>
        <w:t xml:space="preserve"> a </w:t>
      </w:r>
      <w:proofErr w:type="spellStart"/>
      <w:r w:rsidR="005F04E9" w:rsidRPr="005F04E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o-RO"/>
        </w:rPr>
        <w:t>masei</w:t>
      </w:r>
      <w:proofErr w:type="spellEnd"/>
      <w:r w:rsidR="005F04E9" w:rsidRPr="005F04E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o-RO"/>
        </w:rPr>
        <w:t xml:space="preserve"> </w:t>
      </w:r>
      <w:proofErr w:type="spellStart"/>
      <w:r w:rsidR="005F04E9" w:rsidRPr="005F04E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o-RO"/>
        </w:rPr>
        <w:t>lemnoase</w:t>
      </w:r>
      <w:proofErr w:type="spellEnd"/>
      <w:r w:rsidR="005F04E9" w:rsidRPr="005F04E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o-RO"/>
        </w:rPr>
        <w:t xml:space="preserve"> din </w:t>
      </w:r>
      <w:proofErr w:type="spellStart"/>
      <w:r w:rsidR="005F04E9" w:rsidRPr="005F04E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o-RO"/>
        </w:rPr>
        <w:t>fondul</w:t>
      </w:r>
      <w:proofErr w:type="spellEnd"/>
      <w:r w:rsidR="005F04E9" w:rsidRPr="005F04E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o-RO"/>
        </w:rPr>
        <w:t xml:space="preserve"> </w:t>
      </w:r>
      <w:proofErr w:type="spellStart"/>
      <w:r w:rsidR="005F04E9" w:rsidRPr="005F04E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o-RO"/>
        </w:rPr>
        <w:t>forestier</w:t>
      </w:r>
      <w:proofErr w:type="spellEnd"/>
      <w:r w:rsidR="005F04E9" w:rsidRPr="005F04E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o-RO"/>
        </w:rPr>
        <w:t xml:space="preserve"> </w:t>
      </w:r>
      <w:proofErr w:type="spellStart"/>
      <w:r w:rsidR="005F04E9" w:rsidRPr="005F04E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o-RO"/>
        </w:rPr>
        <w:t>proprietate</w:t>
      </w:r>
      <w:proofErr w:type="spellEnd"/>
      <w:r w:rsidR="005F04E9" w:rsidRPr="005F04E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o-RO"/>
        </w:rPr>
        <w:t xml:space="preserve"> </w:t>
      </w:r>
      <w:proofErr w:type="spellStart"/>
      <w:r w:rsidR="005F04E9" w:rsidRPr="005F04E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o-RO"/>
        </w:rPr>
        <w:t>publică</w:t>
      </w:r>
      <w:proofErr w:type="spellEnd"/>
      <w:r w:rsidR="005F04E9" w:rsidRPr="005F04E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o-RO"/>
        </w:rPr>
        <w:t xml:space="preserve">, </w:t>
      </w:r>
      <w:proofErr w:type="spellStart"/>
      <w:r w:rsidR="005F04E9" w:rsidRPr="005F04E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o-RO"/>
        </w:rPr>
        <w:t>aprobat</w:t>
      </w:r>
      <w:proofErr w:type="spellEnd"/>
      <w:r w:rsidR="005F04E9" w:rsidRPr="005F04E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o-RO"/>
        </w:rPr>
        <w:t xml:space="preserve"> </w:t>
      </w:r>
      <w:proofErr w:type="spellStart"/>
      <w:r w:rsidR="005F04E9" w:rsidRPr="005F04E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o-RO"/>
        </w:rPr>
        <w:t>prin</w:t>
      </w:r>
      <w:proofErr w:type="spellEnd"/>
      <w:r w:rsidR="005F04E9" w:rsidRPr="005F04E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o-RO"/>
        </w:rPr>
        <w:t xml:space="preserve">   </w:t>
      </w:r>
      <w:proofErr w:type="spellStart"/>
      <w:r w:rsidR="005F04E9" w:rsidRPr="005F04E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o-RO"/>
        </w:rPr>
        <w:t>Hotărârea</w:t>
      </w:r>
      <w:proofErr w:type="spellEnd"/>
      <w:r w:rsidR="005F04E9" w:rsidRPr="005F04E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o-RO"/>
        </w:rPr>
        <w:t xml:space="preserve"> </w:t>
      </w:r>
      <w:proofErr w:type="spellStart"/>
      <w:r w:rsidR="005F04E9" w:rsidRPr="005F04E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o-RO"/>
        </w:rPr>
        <w:t>Guvernului</w:t>
      </w:r>
      <w:proofErr w:type="spellEnd"/>
      <w:r w:rsidR="005F04E9" w:rsidRPr="005F04E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o-RO"/>
        </w:rPr>
        <w:t xml:space="preserve"> </w:t>
      </w:r>
      <w:proofErr w:type="spellStart"/>
      <w:r w:rsidR="005F04E9" w:rsidRPr="005F04E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o-RO"/>
        </w:rPr>
        <w:t>nr</w:t>
      </w:r>
      <w:proofErr w:type="spellEnd"/>
      <w:r w:rsidR="005F04E9" w:rsidRPr="005F04E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o-RO"/>
        </w:rPr>
        <w:t>. 617/2016</w:t>
      </w:r>
      <w:r w:rsidRPr="005F04E9">
        <w:rPr>
          <w:rFonts w:ascii="Times New Roman" w:eastAsia="Times New Roman" w:hAnsi="Times New Roman" w:cs="Times New Roman"/>
          <w:kern w:val="3"/>
          <w:sz w:val="24"/>
          <w:szCs w:val="24"/>
          <w:lang w:val="ro-RO"/>
        </w:rPr>
        <w:t>,</w:t>
      </w:r>
      <w:r w:rsidRPr="00A624D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7746B">
        <w:rPr>
          <w:rFonts w:ascii="Times New Roman" w:eastAsia="Times New Roman" w:hAnsi="Times New Roman"/>
          <w:sz w:val="24"/>
          <w:szCs w:val="24"/>
        </w:rPr>
        <w:t xml:space="preserve">care </w:t>
      </w:r>
      <w:proofErr w:type="spellStart"/>
      <w:r w:rsidRPr="0057746B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57746B">
        <w:rPr>
          <w:rFonts w:ascii="Times New Roman" w:eastAsia="Times New Roman" w:hAnsi="Times New Roman"/>
          <w:sz w:val="24"/>
          <w:szCs w:val="24"/>
        </w:rPr>
        <w:t xml:space="preserve"> forma </w:t>
      </w:r>
      <w:proofErr w:type="spellStart"/>
      <w:r w:rsidRPr="0057746B">
        <w:rPr>
          <w:rFonts w:ascii="Times New Roman" w:eastAsia="Times New Roman" w:hAnsi="Times New Roman"/>
          <w:sz w:val="24"/>
          <w:szCs w:val="24"/>
        </w:rPr>
        <w:t>prezentată</w:t>
      </w:r>
      <w:proofErr w:type="spellEnd"/>
      <w:r w:rsidRPr="0057746B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57746B">
        <w:rPr>
          <w:rFonts w:ascii="Times New Roman" w:eastAsia="Times New Roman" w:hAnsi="Times New Roman"/>
          <w:sz w:val="24"/>
          <w:szCs w:val="24"/>
        </w:rPr>
        <w:t>fost</w:t>
      </w:r>
      <w:proofErr w:type="spellEnd"/>
      <w:r w:rsidRPr="005774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7746B">
        <w:rPr>
          <w:rFonts w:ascii="Times New Roman" w:eastAsia="Times New Roman" w:hAnsi="Times New Roman"/>
          <w:sz w:val="24"/>
          <w:szCs w:val="24"/>
        </w:rPr>
        <w:t>avizat</w:t>
      </w:r>
      <w:proofErr w:type="spellEnd"/>
      <w:r w:rsidRPr="0057746B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57746B">
        <w:rPr>
          <w:rFonts w:ascii="Times New Roman" w:eastAsia="Times New Roman" w:hAnsi="Times New Roman"/>
          <w:sz w:val="24"/>
          <w:szCs w:val="24"/>
        </w:rPr>
        <w:t>către</w:t>
      </w:r>
      <w:proofErr w:type="spellEnd"/>
      <w:r w:rsidRPr="005774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7746B">
        <w:rPr>
          <w:rFonts w:ascii="Times New Roman" w:eastAsia="Times New Roman" w:hAnsi="Times New Roman"/>
          <w:sz w:val="24"/>
          <w:szCs w:val="24"/>
        </w:rPr>
        <w:t>ministerele</w:t>
      </w:r>
      <w:proofErr w:type="spellEnd"/>
      <w:r w:rsidRPr="005774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7746B">
        <w:rPr>
          <w:rFonts w:ascii="Times New Roman" w:eastAsia="Times New Roman" w:hAnsi="Times New Roman"/>
          <w:sz w:val="24"/>
          <w:szCs w:val="24"/>
        </w:rPr>
        <w:t>interesate</w:t>
      </w:r>
      <w:proofErr w:type="spellEnd"/>
      <w:r w:rsidRPr="005774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7746B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57746B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57746B">
        <w:rPr>
          <w:rFonts w:ascii="Times New Roman" w:eastAsia="Times New Roman" w:hAnsi="Times New Roman"/>
          <w:sz w:val="24"/>
          <w:szCs w:val="24"/>
        </w:rPr>
        <w:t>Consiliul</w:t>
      </w:r>
      <w:proofErr w:type="spellEnd"/>
      <w:r w:rsidRPr="005774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7746B">
        <w:rPr>
          <w:rFonts w:ascii="Times New Roman" w:eastAsia="Times New Roman" w:hAnsi="Times New Roman"/>
          <w:sz w:val="24"/>
          <w:szCs w:val="24"/>
        </w:rPr>
        <w:t>Legislativ</w:t>
      </w:r>
      <w:proofErr w:type="spellEnd"/>
      <w:r w:rsidRPr="005774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7746B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5774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7746B">
        <w:rPr>
          <w:rFonts w:ascii="Times New Roman" w:eastAsia="Times New Roman" w:hAnsi="Times New Roman"/>
          <w:sz w:val="24"/>
          <w:szCs w:val="24"/>
        </w:rPr>
        <w:t>pe</w:t>
      </w:r>
      <w:proofErr w:type="spellEnd"/>
      <w:r w:rsidRPr="0057746B"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 w:rsidRPr="0057746B">
        <w:rPr>
          <w:rFonts w:ascii="Times New Roman" w:eastAsia="Times New Roman" w:hAnsi="Times New Roman"/>
          <w:sz w:val="24"/>
          <w:szCs w:val="24"/>
        </w:rPr>
        <w:t>îl</w:t>
      </w:r>
      <w:proofErr w:type="spellEnd"/>
      <w:r w:rsidRPr="005774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7746B">
        <w:rPr>
          <w:rFonts w:ascii="Times New Roman" w:eastAsia="Times New Roman" w:hAnsi="Times New Roman"/>
          <w:sz w:val="24"/>
          <w:szCs w:val="24"/>
        </w:rPr>
        <w:t>supunem</w:t>
      </w:r>
      <w:proofErr w:type="spellEnd"/>
      <w:r w:rsidRPr="005774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7746B">
        <w:rPr>
          <w:rFonts w:ascii="Times New Roman" w:eastAsia="Times New Roman" w:hAnsi="Times New Roman"/>
          <w:sz w:val="24"/>
          <w:szCs w:val="24"/>
        </w:rPr>
        <w:t>spre</w:t>
      </w:r>
      <w:proofErr w:type="spellEnd"/>
      <w:r w:rsidRPr="005774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7746B">
        <w:rPr>
          <w:rFonts w:ascii="Times New Roman" w:eastAsia="Times New Roman" w:hAnsi="Times New Roman"/>
          <w:sz w:val="24"/>
          <w:szCs w:val="24"/>
        </w:rPr>
        <w:t>adoptare</w:t>
      </w:r>
      <w:proofErr w:type="spellEnd"/>
      <w:r w:rsidRPr="0057746B">
        <w:rPr>
          <w:rFonts w:ascii="Times New Roman" w:eastAsia="Times New Roman" w:hAnsi="Times New Roman"/>
          <w:sz w:val="24"/>
          <w:szCs w:val="24"/>
        </w:rPr>
        <w:t>.</w:t>
      </w:r>
    </w:p>
    <w:p w:rsidR="0072483F" w:rsidRPr="00A624DB" w:rsidRDefault="0072483F" w:rsidP="00724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2483F" w:rsidRPr="0066634A" w:rsidRDefault="0072483F" w:rsidP="0072483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72483F" w:rsidRDefault="0072483F" w:rsidP="0072483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ro-RO" w:bidi="en-US"/>
        </w:rPr>
      </w:pPr>
    </w:p>
    <w:p w:rsidR="0072483F" w:rsidRPr="00E77BF5" w:rsidRDefault="0072483F" w:rsidP="0072483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ro-RO" w:bidi="en-US"/>
        </w:rPr>
      </w:pPr>
      <w:r w:rsidRPr="00E77BF5"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ro-RO" w:bidi="en-US"/>
        </w:rPr>
        <w:t>MINISTRUL APELOR  ŞI PĂDURILOR</w:t>
      </w:r>
    </w:p>
    <w:p w:rsidR="0072483F" w:rsidRPr="00E77BF5" w:rsidRDefault="0072483F" w:rsidP="0072483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noProof/>
          <w:color w:val="000000" w:themeColor="text1"/>
          <w:sz w:val="24"/>
          <w:szCs w:val="24"/>
          <w:lang w:val="ro-RO" w:bidi="en-US"/>
        </w:rPr>
      </w:pPr>
    </w:p>
    <w:p w:rsidR="0072483F" w:rsidRPr="00E77BF5" w:rsidRDefault="0072483F" w:rsidP="0072483F">
      <w:pPr>
        <w:tabs>
          <w:tab w:val="left" w:pos="-540"/>
          <w:tab w:val="left" w:pos="0"/>
        </w:tabs>
        <w:spacing w:after="0" w:line="240" w:lineRule="auto"/>
        <w:ind w:left="180"/>
        <w:jc w:val="center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ro-RO" w:bidi="en-US"/>
        </w:rPr>
      </w:pPr>
      <w:r>
        <w:rPr>
          <w:rFonts w:ascii="Times New Roman" w:eastAsia="Calibri" w:hAnsi="Times New Roman" w:cs="Times New Roman"/>
          <w:b/>
          <w:bCs/>
          <w:iCs/>
          <w:noProof/>
          <w:color w:val="000000" w:themeColor="text1"/>
          <w:sz w:val="24"/>
          <w:szCs w:val="24"/>
          <w:lang w:val="ro-RO" w:bidi="en-US"/>
        </w:rPr>
        <w:t>Adriana</w:t>
      </w:r>
      <w:r w:rsidR="005F04E9">
        <w:rPr>
          <w:rFonts w:ascii="Times New Roman" w:eastAsia="Calibri" w:hAnsi="Times New Roman" w:cs="Times New Roman"/>
          <w:b/>
          <w:bCs/>
          <w:iCs/>
          <w:noProof/>
          <w:color w:val="000000" w:themeColor="text1"/>
          <w:sz w:val="24"/>
          <w:szCs w:val="24"/>
          <w:lang w:val="ro-RO" w:bidi="en-US"/>
        </w:rPr>
        <w:t xml:space="preserve">-Doina </w:t>
      </w:r>
      <w:r>
        <w:rPr>
          <w:rFonts w:ascii="Times New Roman" w:eastAsia="Calibri" w:hAnsi="Times New Roman" w:cs="Times New Roman"/>
          <w:b/>
          <w:bCs/>
          <w:iCs/>
          <w:noProof/>
          <w:color w:val="000000" w:themeColor="text1"/>
          <w:sz w:val="24"/>
          <w:szCs w:val="24"/>
          <w:lang w:val="ro-RO" w:bidi="en-US"/>
        </w:rPr>
        <w:t xml:space="preserve"> P</w:t>
      </w:r>
      <w:r w:rsidR="005F04E9">
        <w:rPr>
          <w:rFonts w:ascii="Times New Roman" w:eastAsia="Calibri" w:hAnsi="Times New Roman" w:cs="Times New Roman"/>
          <w:b/>
          <w:bCs/>
          <w:iCs/>
          <w:noProof/>
          <w:color w:val="000000" w:themeColor="text1"/>
          <w:sz w:val="24"/>
          <w:szCs w:val="24"/>
          <w:lang w:val="ro-RO" w:bidi="en-US"/>
        </w:rPr>
        <w:t>ANĂ</w:t>
      </w:r>
    </w:p>
    <w:p w:rsidR="0072483F" w:rsidRPr="00E77BF5" w:rsidRDefault="0072483F" w:rsidP="0072483F">
      <w:pPr>
        <w:tabs>
          <w:tab w:val="left" w:pos="-540"/>
          <w:tab w:val="left" w:pos="0"/>
        </w:tabs>
        <w:spacing w:after="0" w:line="240" w:lineRule="auto"/>
        <w:ind w:left="180"/>
        <w:jc w:val="center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ro-RO" w:bidi="en-US"/>
        </w:rPr>
      </w:pPr>
    </w:p>
    <w:p w:rsidR="0072483F" w:rsidRPr="00E77BF5" w:rsidRDefault="0072483F" w:rsidP="0072483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ro-RO" w:bidi="en-US"/>
        </w:rPr>
      </w:pPr>
    </w:p>
    <w:p w:rsidR="0072483F" w:rsidRPr="00E77BF5" w:rsidRDefault="0072483F" w:rsidP="0072483F">
      <w:pPr>
        <w:tabs>
          <w:tab w:val="left" w:pos="-540"/>
          <w:tab w:val="left" w:pos="0"/>
          <w:tab w:val="left" w:pos="1335"/>
          <w:tab w:val="center" w:pos="2340"/>
          <w:tab w:val="left" w:pos="6795"/>
        </w:tabs>
        <w:spacing w:after="0" w:line="240" w:lineRule="auto"/>
        <w:ind w:left="180"/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ro-RO" w:bidi="en-US"/>
        </w:rPr>
      </w:pPr>
      <w:r w:rsidRPr="00E77BF5"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ro-RO" w:bidi="en-US"/>
        </w:rPr>
        <w:t xml:space="preserve">                                                              </w:t>
      </w:r>
    </w:p>
    <w:p w:rsidR="0072483F" w:rsidRPr="00E77BF5" w:rsidRDefault="0072483F" w:rsidP="0072483F">
      <w:pPr>
        <w:tabs>
          <w:tab w:val="left" w:pos="-540"/>
          <w:tab w:val="left" w:pos="0"/>
          <w:tab w:val="left" w:pos="1335"/>
          <w:tab w:val="center" w:pos="2340"/>
          <w:tab w:val="left" w:pos="6795"/>
        </w:tabs>
        <w:spacing w:after="0" w:line="240" w:lineRule="auto"/>
        <w:ind w:left="180"/>
        <w:jc w:val="center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ro-RO" w:bidi="en-US"/>
        </w:rPr>
      </w:pPr>
      <w:r w:rsidRPr="00E77BF5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u w:val="single"/>
          <w:lang w:val="ro-RO" w:bidi="en-US"/>
        </w:rPr>
        <w:t>Avizăm favorabil:</w:t>
      </w:r>
    </w:p>
    <w:p w:rsidR="0072483F" w:rsidRPr="003B7111" w:rsidRDefault="0072483F" w:rsidP="0072483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ro-RO" w:bidi="en-US"/>
        </w:rPr>
      </w:pPr>
    </w:p>
    <w:p w:rsidR="0072483F" w:rsidRPr="003B7111" w:rsidRDefault="0072483F" w:rsidP="0072483F">
      <w:pPr>
        <w:tabs>
          <w:tab w:val="left" w:pos="-540"/>
          <w:tab w:val="left" w:pos="0"/>
          <w:tab w:val="left" w:pos="1335"/>
          <w:tab w:val="center" w:pos="2340"/>
          <w:tab w:val="left" w:pos="6795"/>
        </w:tabs>
        <w:spacing w:after="0" w:line="240" w:lineRule="auto"/>
        <w:ind w:left="180"/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ro-RO" w:bidi="en-US"/>
        </w:rPr>
      </w:pPr>
      <w:r w:rsidRPr="003B7111"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ro-RO" w:bidi="en-US"/>
        </w:rPr>
        <w:t xml:space="preserve">                                                              </w:t>
      </w:r>
    </w:p>
    <w:tbl>
      <w:tblPr>
        <w:tblW w:w="1072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748"/>
        <w:gridCol w:w="4980"/>
      </w:tblGrid>
      <w:tr w:rsidR="0072483F" w:rsidRPr="003B7111" w:rsidTr="00A424CB">
        <w:tc>
          <w:tcPr>
            <w:tcW w:w="5748" w:type="dxa"/>
            <w:shd w:val="clear" w:color="auto" w:fill="auto"/>
          </w:tcPr>
          <w:p w:rsidR="0072483F" w:rsidRDefault="0072483F" w:rsidP="00A424CB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72483F" w:rsidRDefault="0072483F" w:rsidP="00A424CB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72483F" w:rsidRPr="003B7111" w:rsidRDefault="0072483F" w:rsidP="00A424CB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ro-RO" w:bidi="en-US"/>
              </w:rPr>
            </w:pPr>
            <w:r w:rsidRPr="003B7111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ro-RO" w:bidi="en-US"/>
              </w:rPr>
              <w:t>VICEPRIM-MINISTRU,</w:t>
            </w:r>
          </w:p>
          <w:p w:rsidR="0072483F" w:rsidRPr="003B7111" w:rsidRDefault="0072483F" w:rsidP="00A424CB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t-IT" w:bidi="en-US"/>
              </w:rPr>
            </w:pPr>
            <w:r w:rsidRPr="003B7111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it-IT" w:bidi="en-US"/>
              </w:rPr>
              <w:t>MINISTRUL DEZVOLTĂRII REGIONALE ŞI ADMINISTRAŢIEI PUBLICE</w:t>
            </w:r>
          </w:p>
          <w:p w:rsidR="0072483F" w:rsidRPr="003B7111" w:rsidRDefault="0072483F" w:rsidP="00A424CB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t-IT" w:bidi="en-US"/>
              </w:rPr>
            </w:pPr>
          </w:p>
          <w:p w:rsidR="0072483F" w:rsidRPr="003B7111" w:rsidRDefault="0072483F" w:rsidP="00A424CB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it-IT" w:bidi="en-U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it-IT" w:bidi="en-US"/>
              </w:rPr>
              <w:t>Sevil SHHAIDEH</w:t>
            </w:r>
            <w:r w:rsidRPr="003B7111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ro-RO" w:bidi="en-US"/>
              </w:rPr>
              <w:t xml:space="preserve"> </w:t>
            </w:r>
          </w:p>
        </w:tc>
        <w:tc>
          <w:tcPr>
            <w:tcW w:w="4980" w:type="dxa"/>
            <w:shd w:val="clear" w:color="auto" w:fill="auto"/>
          </w:tcPr>
          <w:p w:rsidR="0072483F" w:rsidRDefault="0072483F" w:rsidP="00A424CB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t-IT" w:bidi="en-US"/>
              </w:rPr>
            </w:pPr>
          </w:p>
          <w:p w:rsidR="0072483F" w:rsidRPr="003B7111" w:rsidRDefault="0072483F" w:rsidP="00A424CB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it-IT" w:bidi="en-US"/>
              </w:rPr>
            </w:pPr>
            <w:r w:rsidRPr="003B7111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it-IT" w:bidi="en-US"/>
              </w:rPr>
              <w:t xml:space="preserve">   </w:t>
            </w:r>
          </w:p>
          <w:p w:rsidR="00183BA4" w:rsidRDefault="00183BA4" w:rsidP="00183BA4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521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MINISTRUL FINANȚELOR PUBLICE,</w:t>
            </w:r>
          </w:p>
          <w:p w:rsidR="00183BA4" w:rsidRDefault="00183BA4" w:rsidP="00183BA4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521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IONUȚ MIȘA</w:t>
            </w:r>
          </w:p>
          <w:p w:rsidR="0072483F" w:rsidRDefault="0072483F" w:rsidP="00A424CB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t-IT" w:bidi="en-US"/>
              </w:rPr>
            </w:pPr>
          </w:p>
          <w:p w:rsidR="0072483F" w:rsidRPr="003B7111" w:rsidRDefault="0072483F" w:rsidP="00A424CB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it-IT" w:bidi="en-US"/>
              </w:rPr>
            </w:pPr>
          </w:p>
        </w:tc>
      </w:tr>
      <w:tr w:rsidR="0072483F" w:rsidRPr="003B7111" w:rsidTr="00A424CB">
        <w:trPr>
          <w:trHeight w:val="1653"/>
        </w:trPr>
        <w:tc>
          <w:tcPr>
            <w:tcW w:w="5748" w:type="dxa"/>
            <w:shd w:val="clear" w:color="auto" w:fill="auto"/>
          </w:tcPr>
          <w:p w:rsidR="0072483F" w:rsidRPr="003B7111" w:rsidRDefault="0072483F" w:rsidP="00A424CB">
            <w:pPr>
              <w:tabs>
                <w:tab w:val="left" w:pos="-540"/>
                <w:tab w:val="left" w:pos="0"/>
              </w:tabs>
              <w:snapToGrid w:val="0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t-IT" w:bidi="en-US"/>
              </w:rPr>
            </w:pPr>
          </w:p>
          <w:p w:rsidR="0072483F" w:rsidRDefault="0072483F" w:rsidP="00A424CB">
            <w:pPr>
              <w:tabs>
                <w:tab w:val="left" w:pos="-540"/>
                <w:tab w:val="left" w:pos="0"/>
              </w:tabs>
              <w:snapToGrid w:val="0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t-IT" w:bidi="en-US"/>
              </w:rPr>
            </w:pPr>
          </w:p>
          <w:p w:rsidR="0072483F" w:rsidRPr="003B7111" w:rsidRDefault="0072483F" w:rsidP="00A424CB">
            <w:pPr>
              <w:tabs>
                <w:tab w:val="left" w:pos="-540"/>
                <w:tab w:val="left" w:pos="0"/>
              </w:tabs>
              <w:snapToGrid w:val="0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t-IT" w:bidi="en-US"/>
              </w:rPr>
            </w:pPr>
          </w:p>
          <w:p w:rsidR="0072483F" w:rsidRPr="003B7111" w:rsidRDefault="0072483F" w:rsidP="00A424CB">
            <w:pPr>
              <w:tabs>
                <w:tab w:val="left" w:pos="-540"/>
                <w:tab w:val="left" w:pos="0"/>
              </w:tabs>
              <w:snapToGrid w:val="0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t-IT" w:bidi="en-US"/>
              </w:rPr>
            </w:pPr>
          </w:p>
          <w:p w:rsidR="0072483F" w:rsidRPr="003B7111" w:rsidRDefault="0072483F" w:rsidP="00A424CB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  <w:r w:rsidRPr="003B7111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  <w:t>MINISTRUL AFACERILOR EXTERNE</w:t>
            </w:r>
          </w:p>
          <w:p w:rsidR="0072483F" w:rsidRDefault="0072483F" w:rsidP="00A424CB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183BA4" w:rsidRPr="003B7111" w:rsidRDefault="00183BA4" w:rsidP="00A424CB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72483F" w:rsidRPr="003B7111" w:rsidRDefault="0072483F" w:rsidP="00A424CB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it-IT" w:bidi="en-U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it-IT" w:bidi="en-US"/>
              </w:rPr>
              <w:t>Teodor MELEȘCANU</w:t>
            </w:r>
          </w:p>
        </w:tc>
        <w:tc>
          <w:tcPr>
            <w:tcW w:w="4980" w:type="dxa"/>
            <w:shd w:val="clear" w:color="auto" w:fill="auto"/>
          </w:tcPr>
          <w:p w:rsidR="0072483F" w:rsidRPr="003B7111" w:rsidRDefault="0072483F" w:rsidP="00A424CB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72483F" w:rsidRPr="003B7111" w:rsidRDefault="0072483F" w:rsidP="00A424CB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72483F" w:rsidRPr="003B7111" w:rsidRDefault="0072483F" w:rsidP="00A424CB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183BA4" w:rsidRPr="00213357" w:rsidRDefault="00183BA4" w:rsidP="00183BA4">
            <w:pPr>
              <w:pStyle w:val="NormalWeb"/>
              <w:spacing w:before="75" w:beforeAutospacing="0" w:after="75" w:afterAutospacing="0"/>
              <w:jc w:val="both"/>
              <w:rPr>
                <w:lang w:val="en"/>
              </w:rPr>
            </w:pPr>
            <w:r w:rsidRPr="007F2098">
              <w:rPr>
                <w:b/>
                <w:bCs/>
              </w:rPr>
              <w:fldChar w:fldCharType="begin"/>
            </w:r>
            <w:r w:rsidRPr="007F2098">
              <w:rPr>
                <w:b/>
                <w:bCs/>
              </w:rPr>
              <w:instrText xml:space="preserve"> HYPERLINK "http://gov.ro/ro/guvernul/cabinetul-de-ministri/ministrul-educatiei-nationale1499958351" </w:instrText>
            </w:r>
            <w:r w:rsidRPr="007F2098">
              <w:rPr>
                <w:b/>
                <w:bCs/>
              </w:rPr>
              <w:fldChar w:fldCharType="separate"/>
            </w:r>
            <w:r w:rsidRPr="00213357">
              <w:rPr>
                <w:rStyle w:val="Strong"/>
                <w:lang w:val="en"/>
              </w:rPr>
              <w:t>MINISTRUL CERCETĂRII ŞI INOVĂRII</w:t>
            </w:r>
          </w:p>
          <w:p w:rsidR="00183BA4" w:rsidRDefault="00183BA4" w:rsidP="00183BA4">
            <w:pPr>
              <w:spacing w:before="100" w:beforeAutospacing="1" w:after="100" w:afterAutospacing="1" w:line="240" w:lineRule="auto"/>
              <w:jc w:val="both"/>
              <w:outlineLvl w:val="2"/>
            </w:pPr>
            <w:r w:rsidRPr="007F2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fldChar w:fldCharType="end"/>
            </w:r>
            <w:r w:rsidRPr="00AF23C4">
              <w:t xml:space="preserve"> </w:t>
            </w:r>
            <w:r>
              <w:t xml:space="preserve">           </w:t>
            </w:r>
          </w:p>
          <w:p w:rsidR="00183BA4" w:rsidRPr="007F2098" w:rsidRDefault="00183BA4" w:rsidP="00183BA4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AF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PUIU LUCIAN GEORGESCU</w:t>
            </w:r>
          </w:p>
          <w:p w:rsidR="0072483F" w:rsidRPr="003B7111" w:rsidRDefault="0072483F" w:rsidP="00A424CB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it-IT" w:bidi="en-US"/>
              </w:rPr>
            </w:pPr>
          </w:p>
        </w:tc>
      </w:tr>
      <w:tr w:rsidR="0072483F" w:rsidRPr="00183BA4" w:rsidTr="00A424CB">
        <w:trPr>
          <w:trHeight w:val="1653"/>
        </w:trPr>
        <w:tc>
          <w:tcPr>
            <w:tcW w:w="5748" w:type="dxa"/>
            <w:shd w:val="clear" w:color="auto" w:fill="auto"/>
          </w:tcPr>
          <w:p w:rsidR="0072483F" w:rsidRPr="00183BA4" w:rsidRDefault="0072483F" w:rsidP="00A424CB">
            <w:pPr>
              <w:tabs>
                <w:tab w:val="left" w:pos="-540"/>
                <w:tab w:val="left" w:pos="0"/>
              </w:tabs>
              <w:snapToGrid w:val="0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val="it-IT" w:bidi="en-US"/>
              </w:rPr>
            </w:pPr>
          </w:p>
          <w:p w:rsidR="0072483F" w:rsidRPr="00183BA4" w:rsidRDefault="0072483F" w:rsidP="00A424CB">
            <w:pPr>
              <w:tabs>
                <w:tab w:val="left" w:pos="-540"/>
                <w:tab w:val="left" w:pos="0"/>
              </w:tabs>
              <w:snapToGrid w:val="0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val="it-IT" w:bidi="en-US"/>
              </w:rPr>
            </w:pPr>
          </w:p>
          <w:p w:rsidR="00183BA4" w:rsidRPr="00183BA4" w:rsidRDefault="00183BA4" w:rsidP="00183BA4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3B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SECRETARUL GENERAL AL GUVERNULUI</w:t>
            </w:r>
          </w:p>
          <w:p w:rsidR="00183BA4" w:rsidRPr="00183BA4" w:rsidRDefault="00183BA4" w:rsidP="00183BA4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3B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MIHAI BUSUIOC</w:t>
            </w:r>
          </w:p>
          <w:p w:rsidR="0072483F" w:rsidRPr="00183BA4" w:rsidRDefault="0072483F" w:rsidP="00A424CB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72483F" w:rsidRPr="00183BA4" w:rsidRDefault="0072483F" w:rsidP="00A424CB">
            <w:pPr>
              <w:tabs>
                <w:tab w:val="left" w:pos="-540"/>
                <w:tab w:val="left" w:pos="0"/>
              </w:tabs>
              <w:snapToGrid w:val="0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val="it-IT" w:bidi="en-US"/>
              </w:rPr>
            </w:pPr>
          </w:p>
        </w:tc>
        <w:tc>
          <w:tcPr>
            <w:tcW w:w="4980" w:type="dxa"/>
            <w:shd w:val="clear" w:color="auto" w:fill="auto"/>
          </w:tcPr>
          <w:p w:rsidR="0072483F" w:rsidRPr="00183BA4" w:rsidRDefault="0072483F" w:rsidP="00A424CB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val="it-IT" w:bidi="en-US"/>
              </w:rPr>
            </w:pPr>
          </w:p>
          <w:p w:rsidR="0072483F" w:rsidRPr="00183BA4" w:rsidRDefault="0072483F" w:rsidP="00A424CB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val="it-IT" w:bidi="en-US"/>
              </w:rPr>
            </w:pPr>
          </w:p>
          <w:p w:rsidR="0072483F" w:rsidRPr="00183BA4" w:rsidRDefault="0072483F" w:rsidP="00A424CB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72483F" w:rsidRPr="00183BA4" w:rsidRDefault="0072483F" w:rsidP="00A424CB">
            <w:pPr>
              <w:tabs>
                <w:tab w:val="left" w:pos="-540"/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bidi="en-US"/>
              </w:rPr>
            </w:pPr>
            <w:r w:rsidRPr="00183BA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bidi="en-US"/>
              </w:rPr>
              <w:t>MINISTRUL JUSTIŢIEI</w:t>
            </w:r>
          </w:p>
          <w:p w:rsidR="0072483F" w:rsidRPr="00183BA4" w:rsidRDefault="0072483F" w:rsidP="00A424CB">
            <w:pPr>
              <w:tabs>
                <w:tab w:val="left" w:pos="-540"/>
                <w:tab w:val="left" w:pos="0"/>
              </w:tabs>
              <w:spacing w:after="0" w:line="240" w:lineRule="auto"/>
              <w:ind w:left="180" w:right="-108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bidi="en-US"/>
              </w:rPr>
            </w:pPr>
          </w:p>
          <w:p w:rsidR="0072483F" w:rsidRPr="00183BA4" w:rsidRDefault="0072483F" w:rsidP="00A424CB">
            <w:pPr>
              <w:tabs>
                <w:tab w:val="left" w:pos="-540"/>
                <w:tab w:val="left" w:pos="0"/>
              </w:tabs>
              <w:spacing w:after="0" w:line="240" w:lineRule="auto"/>
              <w:ind w:left="180" w:right="-108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bidi="en-US"/>
              </w:rPr>
            </w:pPr>
          </w:p>
          <w:p w:rsidR="0072483F" w:rsidRPr="00183BA4" w:rsidRDefault="0072483F" w:rsidP="00A424CB">
            <w:pPr>
              <w:tabs>
                <w:tab w:val="left" w:pos="-540"/>
                <w:tab w:val="left" w:pos="0"/>
              </w:tabs>
              <w:spacing w:after="0" w:line="240" w:lineRule="auto"/>
              <w:ind w:left="180" w:right="-108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bidi="en-US"/>
              </w:rPr>
            </w:pPr>
            <w:r w:rsidRPr="00183BA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bidi="en-US"/>
              </w:rPr>
              <w:t>Tudorel TUDOR</w:t>
            </w:r>
          </w:p>
          <w:p w:rsidR="0072483F" w:rsidRPr="00183BA4" w:rsidRDefault="0072483F" w:rsidP="00A424CB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</w:tc>
      </w:tr>
      <w:tr w:rsidR="0072483F" w:rsidRPr="003B7111" w:rsidTr="00A424CB">
        <w:trPr>
          <w:trHeight w:val="1653"/>
        </w:trPr>
        <w:tc>
          <w:tcPr>
            <w:tcW w:w="5748" w:type="dxa"/>
            <w:shd w:val="clear" w:color="auto" w:fill="auto"/>
          </w:tcPr>
          <w:p w:rsidR="0072483F" w:rsidRPr="003B7111" w:rsidRDefault="0072483F" w:rsidP="00A424CB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it-IT" w:bidi="en-US"/>
              </w:rPr>
            </w:pPr>
          </w:p>
          <w:p w:rsidR="0072483F" w:rsidRDefault="0072483F" w:rsidP="00A424CB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it-IT" w:bidi="en-US"/>
              </w:rPr>
            </w:pPr>
          </w:p>
          <w:p w:rsidR="0072483F" w:rsidRPr="003B7111" w:rsidRDefault="0072483F" w:rsidP="00A424CB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it-IT" w:bidi="en-US"/>
              </w:rPr>
            </w:pPr>
          </w:p>
          <w:p w:rsidR="0072483F" w:rsidRPr="003B7111" w:rsidRDefault="0072483F" w:rsidP="00A424CB">
            <w:pPr>
              <w:tabs>
                <w:tab w:val="left" w:pos="-540"/>
                <w:tab w:val="left" w:pos="0"/>
              </w:tabs>
              <w:snapToGrid w:val="0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it-IT" w:bidi="en-US"/>
              </w:rPr>
            </w:pPr>
          </w:p>
        </w:tc>
        <w:tc>
          <w:tcPr>
            <w:tcW w:w="4980" w:type="dxa"/>
            <w:shd w:val="clear" w:color="auto" w:fill="auto"/>
          </w:tcPr>
          <w:p w:rsidR="0072483F" w:rsidRPr="003B7111" w:rsidRDefault="0072483F" w:rsidP="00A424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72483F" w:rsidRPr="003B7111" w:rsidRDefault="0072483F" w:rsidP="00A424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72483F" w:rsidRPr="003B7111" w:rsidRDefault="0072483F" w:rsidP="00A424CB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</w:tc>
      </w:tr>
      <w:tr w:rsidR="0072483F" w:rsidRPr="003B7111" w:rsidTr="00A424CB">
        <w:tc>
          <w:tcPr>
            <w:tcW w:w="5748" w:type="dxa"/>
            <w:shd w:val="clear" w:color="auto" w:fill="auto"/>
          </w:tcPr>
          <w:p w:rsidR="0072483F" w:rsidRPr="003B7111" w:rsidRDefault="0072483F" w:rsidP="00A424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72483F" w:rsidRPr="003B7111" w:rsidRDefault="0072483F" w:rsidP="00A424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72483F" w:rsidRPr="003B7111" w:rsidRDefault="0072483F" w:rsidP="00A424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72483F" w:rsidRPr="003B7111" w:rsidRDefault="0072483F" w:rsidP="00A424CB">
            <w:pPr>
              <w:tabs>
                <w:tab w:val="left" w:pos="-540"/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it-IT" w:bidi="en-US"/>
              </w:rPr>
            </w:pPr>
          </w:p>
        </w:tc>
        <w:tc>
          <w:tcPr>
            <w:tcW w:w="4980" w:type="dxa"/>
            <w:shd w:val="clear" w:color="auto" w:fill="auto"/>
          </w:tcPr>
          <w:p w:rsidR="0072483F" w:rsidRPr="003B7111" w:rsidRDefault="0072483F" w:rsidP="00A424CB">
            <w:pPr>
              <w:tabs>
                <w:tab w:val="left" w:pos="-540"/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it-IT" w:bidi="en-US"/>
              </w:rPr>
            </w:pPr>
          </w:p>
          <w:p w:rsidR="0072483F" w:rsidRPr="003B7111" w:rsidRDefault="0072483F" w:rsidP="00A424CB">
            <w:pPr>
              <w:tabs>
                <w:tab w:val="left" w:pos="-540"/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it-IT" w:bidi="en-US"/>
              </w:rPr>
            </w:pPr>
          </w:p>
          <w:p w:rsidR="0072483F" w:rsidRPr="003B7111" w:rsidRDefault="0072483F" w:rsidP="00A424CB">
            <w:pPr>
              <w:tabs>
                <w:tab w:val="left" w:pos="-540"/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it-IT" w:bidi="en-US"/>
              </w:rPr>
            </w:pPr>
          </w:p>
          <w:p w:rsidR="0072483F" w:rsidRPr="003B7111" w:rsidRDefault="0072483F" w:rsidP="00A424CB">
            <w:pPr>
              <w:tabs>
                <w:tab w:val="left" w:pos="-540"/>
                <w:tab w:val="left" w:pos="0"/>
              </w:tabs>
              <w:spacing w:after="0" w:line="240" w:lineRule="auto"/>
              <w:ind w:left="180" w:right="-108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bidi="en-US"/>
              </w:rPr>
            </w:pPr>
          </w:p>
          <w:p w:rsidR="0072483F" w:rsidRPr="003B7111" w:rsidRDefault="0072483F" w:rsidP="00A424CB">
            <w:pPr>
              <w:tabs>
                <w:tab w:val="left" w:pos="-540"/>
                <w:tab w:val="left" w:pos="0"/>
              </w:tabs>
              <w:spacing w:after="0" w:line="240" w:lineRule="auto"/>
              <w:ind w:left="180" w:right="-108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bidi="en-US"/>
              </w:rPr>
            </w:pPr>
          </w:p>
          <w:p w:rsidR="0072483F" w:rsidRPr="003B7111" w:rsidRDefault="0072483F" w:rsidP="00A424CB">
            <w:pPr>
              <w:tabs>
                <w:tab w:val="left" w:pos="-540"/>
                <w:tab w:val="left" w:pos="0"/>
              </w:tabs>
              <w:spacing w:after="0" w:line="240" w:lineRule="auto"/>
              <w:ind w:left="180" w:right="-108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bidi="en-US"/>
              </w:rPr>
            </w:pPr>
          </w:p>
        </w:tc>
      </w:tr>
    </w:tbl>
    <w:p w:rsidR="0072483F" w:rsidRPr="00E77BF5" w:rsidRDefault="0072483F" w:rsidP="0072483F">
      <w:pPr>
        <w:tabs>
          <w:tab w:val="left" w:pos="-540"/>
          <w:tab w:val="left" w:pos="0"/>
        </w:tabs>
        <w:spacing w:after="0" w:line="240" w:lineRule="auto"/>
        <w:ind w:left="180"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ro-RO" w:bidi="en-US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748"/>
        <w:gridCol w:w="4980"/>
      </w:tblGrid>
      <w:tr w:rsidR="0072483F" w:rsidRPr="00E77BF5" w:rsidTr="00A424CB">
        <w:tc>
          <w:tcPr>
            <w:tcW w:w="5748" w:type="dxa"/>
            <w:shd w:val="clear" w:color="auto" w:fill="auto"/>
          </w:tcPr>
          <w:p w:rsidR="0072483F" w:rsidRPr="00E77BF5" w:rsidRDefault="0072483F" w:rsidP="00A424CB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72483F" w:rsidRPr="00E77BF5" w:rsidRDefault="0072483F" w:rsidP="00A424CB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</w:tc>
        <w:tc>
          <w:tcPr>
            <w:tcW w:w="4980" w:type="dxa"/>
            <w:shd w:val="clear" w:color="auto" w:fill="auto"/>
          </w:tcPr>
          <w:p w:rsidR="0072483F" w:rsidRPr="00E77BF5" w:rsidRDefault="0072483F" w:rsidP="00A424CB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</w:tc>
      </w:tr>
      <w:tr w:rsidR="0072483F" w:rsidRPr="00E77BF5" w:rsidTr="00A424CB">
        <w:trPr>
          <w:trHeight w:val="2060"/>
        </w:trPr>
        <w:tc>
          <w:tcPr>
            <w:tcW w:w="5748" w:type="dxa"/>
            <w:shd w:val="clear" w:color="auto" w:fill="auto"/>
          </w:tcPr>
          <w:p w:rsidR="0072483F" w:rsidRPr="00E77BF5" w:rsidRDefault="0072483F" w:rsidP="00A424CB">
            <w:pPr>
              <w:tabs>
                <w:tab w:val="left" w:pos="-540"/>
                <w:tab w:val="left" w:pos="0"/>
              </w:tabs>
              <w:snapToGrid w:val="0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72483F" w:rsidRPr="00E77BF5" w:rsidRDefault="0072483F" w:rsidP="00A424CB">
            <w:pPr>
              <w:tabs>
                <w:tab w:val="left" w:pos="-540"/>
                <w:tab w:val="left" w:pos="0"/>
              </w:tabs>
              <w:snapToGrid w:val="0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72483F" w:rsidRPr="00E77BF5" w:rsidRDefault="0072483F" w:rsidP="00A424CB">
            <w:pPr>
              <w:tabs>
                <w:tab w:val="left" w:pos="-540"/>
                <w:tab w:val="left" w:pos="0"/>
              </w:tabs>
              <w:snapToGrid w:val="0"/>
              <w:spacing w:after="0" w:line="240" w:lineRule="auto"/>
              <w:ind w:left="180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72483F" w:rsidRPr="00E77BF5" w:rsidRDefault="0072483F" w:rsidP="00A424CB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  <w:r w:rsidRPr="00E77BF5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  <w:t xml:space="preserve">   </w:t>
            </w:r>
          </w:p>
          <w:p w:rsidR="0072483F" w:rsidRPr="00E77BF5" w:rsidRDefault="0072483F" w:rsidP="00A424CB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72483F" w:rsidRPr="00E77BF5" w:rsidRDefault="0072483F" w:rsidP="00A424CB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72483F" w:rsidRPr="00E77BF5" w:rsidRDefault="0072483F" w:rsidP="00A424CB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</w:tc>
        <w:tc>
          <w:tcPr>
            <w:tcW w:w="4980" w:type="dxa"/>
            <w:shd w:val="clear" w:color="auto" w:fill="auto"/>
          </w:tcPr>
          <w:p w:rsidR="0072483F" w:rsidRPr="00E77BF5" w:rsidRDefault="0072483F" w:rsidP="00A424CB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</w:tc>
      </w:tr>
      <w:tr w:rsidR="0072483F" w:rsidRPr="00E77BF5" w:rsidTr="00A424CB">
        <w:trPr>
          <w:trHeight w:val="1653"/>
        </w:trPr>
        <w:tc>
          <w:tcPr>
            <w:tcW w:w="5748" w:type="dxa"/>
            <w:shd w:val="clear" w:color="auto" w:fill="auto"/>
          </w:tcPr>
          <w:p w:rsidR="0072483F" w:rsidRPr="00E77BF5" w:rsidRDefault="0072483F" w:rsidP="00A424CB">
            <w:pPr>
              <w:tabs>
                <w:tab w:val="left" w:pos="-540"/>
                <w:tab w:val="left" w:pos="0"/>
              </w:tabs>
              <w:snapToGrid w:val="0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72483F" w:rsidRPr="00E77BF5" w:rsidRDefault="0072483F" w:rsidP="00A424CB">
            <w:pPr>
              <w:tabs>
                <w:tab w:val="left" w:pos="-540"/>
                <w:tab w:val="left" w:pos="0"/>
              </w:tabs>
              <w:snapToGrid w:val="0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72483F" w:rsidRDefault="0072483F" w:rsidP="00A424CB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72483F" w:rsidRPr="00E77BF5" w:rsidRDefault="0072483F" w:rsidP="00A424CB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72483F" w:rsidRPr="00E77BF5" w:rsidRDefault="0072483F" w:rsidP="00A424CB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72483F" w:rsidRPr="00E77BF5" w:rsidRDefault="0072483F" w:rsidP="00A424CB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72483F" w:rsidRPr="00E77BF5" w:rsidRDefault="0072483F" w:rsidP="00A424CB">
            <w:pPr>
              <w:tabs>
                <w:tab w:val="left" w:pos="-540"/>
                <w:tab w:val="left" w:pos="0"/>
              </w:tabs>
              <w:snapToGrid w:val="0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</w:tc>
        <w:tc>
          <w:tcPr>
            <w:tcW w:w="4980" w:type="dxa"/>
            <w:shd w:val="clear" w:color="auto" w:fill="auto"/>
          </w:tcPr>
          <w:p w:rsidR="0072483F" w:rsidRPr="00E77BF5" w:rsidRDefault="0072483F" w:rsidP="00A424CB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</w:tc>
      </w:tr>
    </w:tbl>
    <w:p w:rsidR="0072483F" w:rsidRPr="00E77BF5" w:rsidRDefault="0072483F" w:rsidP="007248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72483F" w:rsidRPr="00E77BF5" w:rsidRDefault="0072483F" w:rsidP="007248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72483F" w:rsidRPr="00E77BF5" w:rsidRDefault="0072483F" w:rsidP="007248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72483F" w:rsidRDefault="0072483F" w:rsidP="007248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</w:t>
      </w:r>
    </w:p>
    <w:p w:rsidR="0072483F" w:rsidRPr="00E77BF5" w:rsidRDefault="0072483F" w:rsidP="007248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72483F" w:rsidRPr="00E77BF5" w:rsidRDefault="0072483F" w:rsidP="007248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72483F" w:rsidRPr="00E77BF5" w:rsidRDefault="0072483F" w:rsidP="007248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72483F" w:rsidRDefault="0072483F" w:rsidP="0072483F"/>
    <w:p w:rsidR="0072483F" w:rsidRDefault="0072483F" w:rsidP="0072483F"/>
    <w:p w:rsidR="00A95D54" w:rsidRDefault="00A95D54"/>
    <w:sectPr w:rsidR="00A95D54" w:rsidSect="00F44525">
      <w:pgSz w:w="12240" w:h="15840"/>
      <w:pgMar w:top="426" w:right="47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6300"/>
    <w:multiLevelType w:val="hybridMultilevel"/>
    <w:tmpl w:val="26DE895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02CDF"/>
    <w:multiLevelType w:val="hybridMultilevel"/>
    <w:tmpl w:val="32BE2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C57BB"/>
    <w:multiLevelType w:val="hybridMultilevel"/>
    <w:tmpl w:val="219E13F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63F45071"/>
    <w:multiLevelType w:val="hybridMultilevel"/>
    <w:tmpl w:val="9AD8C54E"/>
    <w:lvl w:ilvl="0" w:tplc="3C0CF8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D5CFB"/>
    <w:multiLevelType w:val="hybridMultilevel"/>
    <w:tmpl w:val="2E1898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3F"/>
    <w:rsid w:val="00017FC1"/>
    <w:rsid w:val="00073A39"/>
    <w:rsid w:val="00091AC2"/>
    <w:rsid w:val="000B6ECB"/>
    <w:rsid w:val="00183BA4"/>
    <w:rsid w:val="001A052D"/>
    <w:rsid w:val="001B6183"/>
    <w:rsid w:val="001F005E"/>
    <w:rsid w:val="002E38E5"/>
    <w:rsid w:val="004329E8"/>
    <w:rsid w:val="004B2772"/>
    <w:rsid w:val="005106D8"/>
    <w:rsid w:val="00514806"/>
    <w:rsid w:val="005316F1"/>
    <w:rsid w:val="0055620E"/>
    <w:rsid w:val="005728E1"/>
    <w:rsid w:val="005C094A"/>
    <w:rsid w:val="005D568E"/>
    <w:rsid w:val="005F04E9"/>
    <w:rsid w:val="005F5BEA"/>
    <w:rsid w:val="006167F8"/>
    <w:rsid w:val="00645A2E"/>
    <w:rsid w:val="00670075"/>
    <w:rsid w:val="006703C7"/>
    <w:rsid w:val="006D7ABA"/>
    <w:rsid w:val="0072483F"/>
    <w:rsid w:val="00725912"/>
    <w:rsid w:val="00733B5D"/>
    <w:rsid w:val="007A3F01"/>
    <w:rsid w:val="007E0F62"/>
    <w:rsid w:val="0080533A"/>
    <w:rsid w:val="00843E10"/>
    <w:rsid w:val="00894C9F"/>
    <w:rsid w:val="008C658B"/>
    <w:rsid w:val="00921563"/>
    <w:rsid w:val="00926EEF"/>
    <w:rsid w:val="00943250"/>
    <w:rsid w:val="0098270A"/>
    <w:rsid w:val="009966CF"/>
    <w:rsid w:val="00A16B04"/>
    <w:rsid w:val="00A95D54"/>
    <w:rsid w:val="00AD0A0E"/>
    <w:rsid w:val="00B415B6"/>
    <w:rsid w:val="00B934E7"/>
    <w:rsid w:val="00CF5B68"/>
    <w:rsid w:val="00D50894"/>
    <w:rsid w:val="00DF0757"/>
    <w:rsid w:val="00EF01AD"/>
    <w:rsid w:val="00EF263C"/>
    <w:rsid w:val="00F574E1"/>
    <w:rsid w:val="00F9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8E659-966D-4F4B-8D13-E80A87FE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1">
    <w:name w:val="do1"/>
    <w:rsid w:val="0072483F"/>
    <w:rPr>
      <w:b/>
      <w:bCs/>
      <w:sz w:val="26"/>
      <w:szCs w:val="26"/>
    </w:rPr>
  </w:style>
  <w:style w:type="character" w:customStyle="1" w:styleId="spar">
    <w:name w:val="s_par"/>
    <w:basedOn w:val="DefaultParagraphFont"/>
    <w:rsid w:val="0072483F"/>
  </w:style>
  <w:style w:type="paragraph" w:styleId="ListParagraph">
    <w:name w:val="List Paragraph"/>
    <w:basedOn w:val="Normal"/>
    <w:uiPriority w:val="34"/>
    <w:qFormat/>
    <w:rsid w:val="007248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ln2talineat">
    <w:name w:val="ln2talineat"/>
    <w:basedOn w:val="DefaultParagraphFont"/>
    <w:uiPriority w:val="99"/>
    <w:rsid w:val="0072483F"/>
  </w:style>
  <w:style w:type="character" w:styleId="Hyperlink">
    <w:name w:val="Hyperlink"/>
    <w:basedOn w:val="DefaultParagraphFont"/>
    <w:uiPriority w:val="99"/>
    <w:unhideWhenUsed/>
    <w:rsid w:val="007A3F0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83BA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e5.ro/Gratuit/haztomrqg4/hotararea-nr-924-2015-pentru-aprobarea-regulamentului-de-valorificare-a-masei-lemnoase-din-fondul-forestier-proprietate-publica?d=2017-07-27" TargetMode="External"/><Relationship Id="rId5" Type="http://schemas.openxmlformats.org/officeDocument/2006/relationships/hyperlink" Target="http://www.produselepadurii.apcrs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9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Danut Iacob</cp:lastModifiedBy>
  <cp:revision>33</cp:revision>
  <dcterms:created xsi:type="dcterms:W3CDTF">2017-08-02T05:44:00Z</dcterms:created>
  <dcterms:modified xsi:type="dcterms:W3CDTF">2017-08-02T09:53:00Z</dcterms:modified>
</cp:coreProperties>
</file>