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90" w:rsidRDefault="004D7690" w:rsidP="00C81BCB">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Anexa 1</w:t>
      </w:r>
    </w:p>
    <w:p w:rsidR="004D7690" w:rsidRDefault="004D7690" w:rsidP="00C81BCB">
      <w:pPr>
        <w:jc w:val="center"/>
        <w:rPr>
          <w:rFonts w:ascii="Times New Roman" w:hAnsi="Times New Roman" w:cs="Times New Roman"/>
          <w:sz w:val="24"/>
          <w:szCs w:val="24"/>
        </w:rPr>
      </w:pPr>
    </w:p>
    <w:p w:rsidR="0042182F" w:rsidRPr="00207D57" w:rsidRDefault="00F46189" w:rsidP="00C81BCB">
      <w:pPr>
        <w:jc w:val="center"/>
        <w:rPr>
          <w:rFonts w:ascii="Times New Roman" w:hAnsi="Times New Roman" w:cs="Times New Roman"/>
          <w:sz w:val="24"/>
          <w:szCs w:val="24"/>
        </w:rPr>
      </w:pPr>
      <w:r w:rsidRPr="00207D57">
        <w:rPr>
          <w:rFonts w:ascii="Times New Roman" w:hAnsi="Times New Roman" w:cs="Times New Roman"/>
          <w:sz w:val="24"/>
          <w:szCs w:val="24"/>
        </w:rPr>
        <w:t>CRITERII PR</w:t>
      </w:r>
      <w:r w:rsidR="0060775A">
        <w:rPr>
          <w:rFonts w:ascii="Times New Roman" w:hAnsi="Times New Roman" w:cs="Times New Roman"/>
          <w:sz w:val="24"/>
          <w:szCs w:val="24"/>
        </w:rPr>
        <w:t>I</w:t>
      </w:r>
      <w:r w:rsidRPr="00207D57">
        <w:rPr>
          <w:rFonts w:ascii="Times New Roman" w:hAnsi="Times New Roman" w:cs="Times New Roman"/>
          <w:sz w:val="24"/>
          <w:szCs w:val="24"/>
        </w:rPr>
        <w:t>NCIPALE PENTRU REVIZUIREA/STABILIREA SECȚIUNILOR DE REFERINȚĂ</w:t>
      </w:r>
    </w:p>
    <w:p w:rsidR="00F46189" w:rsidRPr="00207D57" w:rsidRDefault="00F46189">
      <w:pPr>
        <w:rPr>
          <w:rFonts w:ascii="Times New Roman" w:hAnsi="Times New Roman" w:cs="Times New Roman"/>
          <w:sz w:val="24"/>
          <w:szCs w:val="24"/>
        </w:rPr>
      </w:pPr>
    </w:p>
    <w:p w:rsidR="00F46189" w:rsidRPr="00C41366" w:rsidRDefault="00F46189" w:rsidP="00F46189">
      <w:pPr>
        <w:pStyle w:val="ListParagraph"/>
        <w:numPr>
          <w:ilvl w:val="0"/>
          <w:numId w:val="3"/>
        </w:numPr>
        <w:rPr>
          <w:rFonts w:ascii="Times New Roman" w:hAnsi="Times New Roman" w:cs="Times New Roman"/>
          <w:sz w:val="24"/>
          <w:szCs w:val="24"/>
          <w:u w:val="single"/>
        </w:rPr>
      </w:pPr>
      <w:r w:rsidRPr="00C41366">
        <w:rPr>
          <w:rFonts w:ascii="Times New Roman" w:hAnsi="Times New Roman" w:cs="Times New Roman"/>
          <w:sz w:val="24"/>
          <w:szCs w:val="24"/>
          <w:u w:val="single"/>
        </w:rPr>
        <w:t>Criterii de evaluare</w:t>
      </w:r>
    </w:p>
    <w:p w:rsidR="00F46189" w:rsidRPr="00C41366" w:rsidRDefault="00F46189" w:rsidP="00F46189">
      <w:pPr>
        <w:pStyle w:val="ListParagraph"/>
        <w:numPr>
          <w:ilvl w:val="0"/>
          <w:numId w:val="2"/>
        </w:numPr>
        <w:jc w:val="both"/>
        <w:rPr>
          <w:rFonts w:ascii="Times New Roman" w:hAnsi="Times New Roman" w:cs="Times New Roman"/>
          <w:sz w:val="24"/>
          <w:szCs w:val="24"/>
        </w:rPr>
      </w:pPr>
      <w:r w:rsidRPr="00C41366">
        <w:rPr>
          <w:rFonts w:ascii="Times New Roman" w:hAnsi="Times New Roman" w:cs="Times New Roman"/>
          <w:sz w:val="24"/>
          <w:szCs w:val="24"/>
        </w:rPr>
        <w:t>Corpurile de apă pe care se află secțiunile de referință trebuie să se încadreze în stare foarte bună din punct de vedere al elementelor biologice și al elementelor suport hidromorfologice, precum și în stare bună din punct de vedere al elementelor fizico-chimice suport (datorită indicatorilor pentru care a fost elaborată o singură limită de evaluare, respectiv cea între stare/potențial bună (bun)/moderată (moderat) ș</w:t>
      </w:r>
      <w:r w:rsidR="007528C7" w:rsidRPr="00C41366">
        <w:rPr>
          <w:rFonts w:ascii="Times New Roman" w:hAnsi="Times New Roman" w:cs="Times New Roman"/>
          <w:sz w:val="24"/>
          <w:szCs w:val="24"/>
        </w:rPr>
        <w:t>i anume conductivitate ș</w:t>
      </w:r>
      <w:r w:rsidRPr="00C41366">
        <w:rPr>
          <w:rFonts w:ascii="Times New Roman" w:hAnsi="Times New Roman" w:cs="Times New Roman"/>
          <w:sz w:val="24"/>
          <w:szCs w:val="24"/>
        </w:rPr>
        <w:t>i poluanți specifici)</w:t>
      </w:r>
      <w:r w:rsidR="00BA767A" w:rsidRPr="00C41366">
        <w:rPr>
          <w:rFonts w:ascii="Times New Roman" w:hAnsi="Times New Roman" w:cs="Times New Roman"/>
          <w:sz w:val="24"/>
          <w:szCs w:val="24"/>
        </w:rPr>
        <w:t>.</w:t>
      </w:r>
    </w:p>
    <w:p w:rsidR="00C81BCB" w:rsidRPr="00207D57" w:rsidRDefault="00C81BCB" w:rsidP="00C81BCB">
      <w:pPr>
        <w:pStyle w:val="ListParagraph"/>
        <w:ind w:left="1440"/>
        <w:jc w:val="both"/>
        <w:rPr>
          <w:rFonts w:ascii="Times New Roman" w:hAnsi="Times New Roman" w:cs="Times New Roman"/>
          <w:sz w:val="24"/>
          <w:szCs w:val="24"/>
        </w:rPr>
      </w:pPr>
    </w:p>
    <w:p w:rsidR="00F46189" w:rsidRPr="00207D57" w:rsidRDefault="00F46189" w:rsidP="00F46189">
      <w:pPr>
        <w:pStyle w:val="ListParagraph"/>
        <w:numPr>
          <w:ilvl w:val="0"/>
          <w:numId w:val="3"/>
        </w:numPr>
        <w:jc w:val="both"/>
        <w:rPr>
          <w:rFonts w:ascii="Times New Roman" w:hAnsi="Times New Roman" w:cs="Times New Roman"/>
          <w:sz w:val="24"/>
          <w:szCs w:val="24"/>
          <w:u w:val="single"/>
        </w:rPr>
      </w:pPr>
      <w:r w:rsidRPr="00207D57">
        <w:rPr>
          <w:rFonts w:ascii="Times New Roman" w:hAnsi="Times New Roman" w:cs="Times New Roman"/>
          <w:sz w:val="24"/>
          <w:szCs w:val="24"/>
          <w:u w:val="single"/>
        </w:rPr>
        <w:t>Utilizarea terenului, agricultura, silvicultura</w:t>
      </w:r>
    </w:p>
    <w:p w:rsidR="00F46189" w:rsidRPr="00207D57" w:rsidRDefault="00F46189" w:rsidP="00F46189">
      <w:pPr>
        <w:pStyle w:val="ListParagraph"/>
        <w:numPr>
          <w:ilvl w:val="0"/>
          <w:numId w:val="2"/>
        </w:numPr>
        <w:jc w:val="both"/>
        <w:rPr>
          <w:rFonts w:ascii="Times New Roman" w:hAnsi="Times New Roman" w:cs="Times New Roman"/>
          <w:sz w:val="24"/>
          <w:szCs w:val="24"/>
        </w:rPr>
      </w:pPr>
      <w:r w:rsidRPr="00207D57">
        <w:rPr>
          <w:rFonts w:ascii="Times New Roman" w:hAnsi="Times New Roman" w:cs="Times New Roman"/>
          <w:sz w:val="24"/>
          <w:szCs w:val="24"/>
        </w:rPr>
        <w:t>Influențele urbanizării, utilizării terenului sau silviculturii trebuie să fie pe cât posibil reduse</w:t>
      </w:r>
      <w:r w:rsidRPr="00207D57">
        <w:rPr>
          <w:rFonts w:ascii="Times New Roman" w:hAnsi="Times New Roman" w:cs="Times New Roman"/>
          <w:sz w:val="24"/>
          <w:szCs w:val="24"/>
          <w:lang w:val="en-GB"/>
        </w:rPr>
        <w:t>;</w:t>
      </w:r>
    </w:p>
    <w:p w:rsidR="00F46189" w:rsidRPr="00207D57" w:rsidRDefault="00C81BCB" w:rsidP="00F46189">
      <w:pPr>
        <w:pStyle w:val="ListParagraph"/>
        <w:numPr>
          <w:ilvl w:val="0"/>
          <w:numId w:val="2"/>
        </w:numPr>
        <w:jc w:val="both"/>
        <w:rPr>
          <w:rFonts w:ascii="Times New Roman" w:hAnsi="Times New Roman" w:cs="Times New Roman"/>
          <w:sz w:val="24"/>
          <w:szCs w:val="24"/>
        </w:rPr>
      </w:pPr>
      <w:r w:rsidRPr="00207D57">
        <w:rPr>
          <w:rFonts w:ascii="Times New Roman" w:hAnsi="Times New Roman" w:cs="Times New Roman"/>
          <w:sz w:val="24"/>
          <w:szCs w:val="24"/>
        </w:rPr>
        <w:t>Utilizarea terenului</w:t>
      </w:r>
      <w:r w:rsidRPr="00207D57">
        <w:rPr>
          <w:rFonts w:ascii="Times New Roman" w:hAnsi="Times New Roman" w:cs="Times New Roman"/>
          <w:sz w:val="24"/>
          <w:szCs w:val="24"/>
          <w:lang w:val="en-GB"/>
        </w:rPr>
        <w:t>:</w:t>
      </w:r>
      <w:r w:rsidR="00F46189" w:rsidRPr="00207D57">
        <w:rPr>
          <w:rFonts w:ascii="Times New Roman" w:hAnsi="Times New Roman" w:cs="Times New Roman"/>
          <w:sz w:val="24"/>
          <w:szCs w:val="24"/>
        </w:rPr>
        <w:t xml:space="preserve"> </w:t>
      </w:r>
      <w:r w:rsidR="005E0FCB">
        <w:rPr>
          <w:rFonts w:ascii="Times New Roman" w:hAnsi="Times New Roman" w:cs="Times New Roman"/>
          <w:sz w:val="24"/>
          <w:szCs w:val="24"/>
        </w:rPr>
        <w:t>&gt;</w:t>
      </w:r>
      <w:r w:rsidRPr="00207D57">
        <w:rPr>
          <w:rFonts w:ascii="Times New Roman" w:hAnsi="Times New Roman" w:cs="Times New Roman"/>
          <w:sz w:val="24"/>
          <w:szCs w:val="24"/>
        </w:rPr>
        <w:t xml:space="preserve">85% natural (de ex. păduri </w:t>
      </w:r>
      <w:r w:rsidR="00B4438F">
        <w:rPr>
          <w:rFonts w:ascii="Times New Roman" w:hAnsi="Times New Roman" w:cs="Times New Roman"/>
          <w:sz w:val="24"/>
          <w:szCs w:val="24"/>
          <w:lang w:val="en-US"/>
        </w:rPr>
        <w:t>“</w:t>
      </w:r>
      <w:r w:rsidR="00F46189" w:rsidRPr="00207D57">
        <w:rPr>
          <w:rFonts w:ascii="Times New Roman" w:hAnsi="Times New Roman" w:cs="Times New Roman"/>
          <w:sz w:val="24"/>
          <w:szCs w:val="24"/>
        </w:rPr>
        <w:t>naturale</w:t>
      </w:r>
      <w:r w:rsidR="00B4438F">
        <w:rPr>
          <w:rFonts w:ascii="Times New Roman" w:hAnsi="Times New Roman" w:cs="Times New Roman"/>
          <w:sz w:val="24"/>
          <w:szCs w:val="24"/>
        </w:rPr>
        <w:t>”</w:t>
      </w:r>
      <w:r w:rsidR="00F46189" w:rsidRPr="00207D57">
        <w:rPr>
          <w:rFonts w:ascii="Times New Roman" w:hAnsi="Times New Roman" w:cs="Times New Roman"/>
          <w:sz w:val="24"/>
          <w:szCs w:val="24"/>
        </w:rPr>
        <w:t>, zone umede, mlaștini</w:t>
      </w:r>
      <w:r w:rsidRPr="00207D57">
        <w:rPr>
          <w:rFonts w:ascii="Times New Roman" w:hAnsi="Times New Roman" w:cs="Times New Roman"/>
          <w:sz w:val="24"/>
          <w:szCs w:val="24"/>
        </w:rPr>
        <w:t>,</w:t>
      </w:r>
      <w:r w:rsidR="00F46189" w:rsidRPr="00207D57">
        <w:rPr>
          <w:rFonts w:ascii="Times New Roman" w:hAnsi="Times New Roman" w:cs="Times New Roman"/>
          <w:sz w:val="24"/>
          <w:szCs w:val="24"/>
        </w:rPr>
        <w:t xml:space="preserve"> </w:t>
      </w:r>
      <w:r w:rsidRPr="00207D57">
        <w:rPr>
          <w:rFonts w:ascii="Times New Roman" w:hAnsi="Times New Roman" w:cs="Times New Roman"/>
          <w:sz w:val="24"/>
          <w:szCs w:val="24"/>
        </w:rPr>
        <w:t>p</w:t>
      </w:r>
      <w:r w:rsidR="00F46189" w:rsidRPr="00207D57">
        <w:rPr>
          <w:rFonts w:ascii="Times New Roman" w:hAnsi="Times New Roman" w:cs="Times New Roman"/>
          <w:sz w:val="24"/>
          <w:szCs w:val="24"/>
        </w:rPr>
        <w:t>ajiști</w:t>
      </w:r>
      <w:r w:rsidR="007528C7" w:rsidRPr="00207D57">
        <w:rPr>
          <w:rFonts w:ascii="Times New Roman" w:hAnsi="Times New Roman" w:cs="Times New Roman"/>
          <w:sz w:val="24"/>
          <w:szCs w:val="24"/>
        </w:rPr>
        <w:t>,</w:t>
      </w:r>
      <w:r w:rsidR="00F46189" w:rsidRPr="00207D57">
        <w:rPr>
          <w:rFonts w:ascii="Times New Roman" w:hAnsi="Times New Roman" w:cs="Times New Roman"/>
          <w:sz w:val="24"/>
          <w:szCs w:val="24"/>
        </w:rPr>
        <w:t xml:space="preserve"> </w:t>
      </w:r>
      <w:r w:rsidRPr="00207D57">
        <w:rPr>
          <w:rFonts w:ascii="Times New Roman" w:hAnsi="Times New Roman" w:cs="Times New Roman"/>
          <w:sz w:val="24"/>
          <w:szCs w:val="24"/>
        </w:rPr>
        <w:t>pășuni).</w:t>
      </w:r>
      <w:r w:rsidR="00F46189" w:rsidRPr="00207D57">
        <w:rPr>
          <w:rFonts w:ascii="Times New Roman" w:hAnsi="Times New Roman" w:cs="Times New Roman"/>
          <w:sz w:val="24"/>
          <w:szCs w:val="24"/>
        </w:rPr>
        <w:t xml:space="preserve"> Ut</w:t>
      </w:r>
      <w:r w:rsidRPr="00207D57">
        <w:rPr>
          <w:rFonts w:ascii="Times New Roman" w:hAnsi="Times New Roman" w:cs="Times New Roman"/>
          <w:sz w:val="24"/>
          <w:szCs w:val="24"/>
        </w:rPr>
        <w:t>i</w:t>
      </w:r>
      <w:r w:rsidR="00F46189" w:rsidRPr="00207D57">
        <w:rPr>
          <w:rFonts w:ascii="Times New Roman" w:hAnsi="Times New Roman" w:cs="Times New Roman"/>
          <w:sz w:val="24"/>
          <w:szCs w:val="24"/>
        </w:rPr>
        <w:t>lizarea terenurilor este</w:t>
      </w:r>
      <w:r w:rsidRPr="00207D57">
        <w:rPr>
          <w:rFonts w:ascii="Times New Roman" w:hAnsi="Times New Roman" w:cs="Times New Roman"/>
          <w:sz w:val="24"/>
          <w:szCs w:val="24"/>
        </w:rPr>
        <w:t xml:space="preserve"> determinată cu ajutorul categoriilor CORINE</w:t>
      </w:r>
      <w:r w:rsidRPr="00207D57">
        <w:rPr>
          <w:rFonts w:ascii="Times New Roman" w:hAnsi="Times New Roman" w:cs="Times New Roman"/>
          <w:sz w:val="24"/>
          <w:szCs w:val="24"/>
          <w:lang w:val="en-GB"/>
        </w:rPr>
        <w:t>;</w:t>
      </w:r>
    </w:p>
    <w:p w:rsidR="00C81BCB" w:rsidRPr="00207D57" w:rsidRDefault="00C81BCB" w:rsidP="00F46189">
      <w:pPr>
        <w:pStyle w:val="ListParagraph"/>
        <w:numPr>
          <w:ilvl w:val="0"/>
          <w:numId w:val="2"/>
        </w:numPr>
        <w:jc w:val="both"/>
        <w:rPr>
          <w:rFonts w:ascii="Times New Roman" w:hAnsi="Times New Roman" w:cs="Times New Roman"/>
          <w:sz w:val="24"/>
          <w:szCs w:val="24"/>
        </w:rPr>
      </w:pPr>
      <w:r w:rsidRPr="00207D57">
        <w:rPr>
          <w:rFonts w:ascii="Times New Roman" w:hAnsi="Times New Roman" w:cs="Times New Roman"/>
          <w:sz w:val="24"/>
          <w:szCs w:val="24"/>
        </w:rPr>
        <w:t>Fără culturi intensive (inclusiv vița de vie), în împrejurimi (de ex. într-o zonă de 500 m -1000 m față de malurile lacului</w:t>
      </w:r>
      <w:r w:rsidRPr="00207D57">
        <w:rPr>
          <w:rFonts w:ascii="Times New Roman" w:hAnsi="Times New Roman" w:cs="Times New Roman"/>
          <w:sz w:val="24"/>
          <w:szCs w:val="24"/>
          <w:lang w:val="en-GB"/>
        </w:rPr>
        <w:t>;</w:t>
      </w:r>
    </w:p>
    <w:p w:rsidR="00C81BCB" w:rsidRPr="00207D57" w:rsidRDefault="00C81BCB" w:rsidP="00F46189">
      <w:pPr>
        <w:pStyle w:val="ListParagraph"/>
        <w:numPr>
          <w:ilvl w:val="0"/>
          <w:numId w:val="2"/>
        </w:numPr>
        <w:jc w:val="both"/>
        <w:rPr>
          <w:rFonts w:ascii="Times New Roman" w:hAnsi="Times New Roman" w:cs="Times New Roman"/>
          <w:sz w:val="24"/>
          <w:szCs w:val="24"/>
        </w:rPr>
      </w:pPr>
      <w:r w:rsidRPr="00207D57">
        <w:rPr>
          <w:rFonts w:ascii="Times New Roman" w:hAnsi="Times New Roman" w:cs="Times New Roman"/>
          <w:sz w:val="24"/>
          <w:szCs w:val="24"/>
          <w:lang w:val="en-GB"/>
        </w:rPr>
        <w:t xml:space="preserve">≤ 5% </w:t>
      </w:r>
      <w:proofErr w:type="spellStart"/>
      <w:r w:rsidRPr="00207D57">
        <w:rPr>
          <w:rFonts w:ascii="Times New Roman" w:hAnsi="Times New Roman" w:cs="Times New Roman"/>
          <w:sz w:val="24"/>
          <w:szCs w:val="24"/>
          <w:lang w:val="en-GB"/>
        </w:rPr>
        <w:t>urbanizare</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și</w:t>
      </w:r>
      <w:proofErr w:type="spellEnd"/>
      <w:r w:rsidRPr="00207D57">
        <w:rPr>
          <w:rFonts w:ascii="Times New Roman" w:hAnsi="Times New Roman" w:cs="Times New Roman"/>
          <w:sz w:val="24"/>
          <w:szCs w:val="24"/>
          <w:lang w:val="en-GB"/>
        </w:rPr>
        <w:t xml:space="preserve"> zo</w:t>
      </w:r>
      <w:r w:rsidR="007528C7" w:rsidRPr="00207D57">
        <w:rPr>
          <w:rFonts w:ascii="Times New Roman" w:hAnsi="Times New Roman" w:cs="Times New Roman"/>
          <w:sz w:val="24"/>
          <w:szCs w:val="24"/>
          <w:lang w:val="en-GB"/>
        </w:rPr>
        <w:t xml:space="preserve">ne </w:t>
      </w:r>
      <w:proofErr w:type="spellStart"/>
      <w:r w:rsidR="007528C7" w:rsidRPr="00207D57">
        <w:rPr>
          <w:rFonts w:ascii="Times New Roman" w:hAnsi="Times New Roman" w:cs="Times New Roman"/>
          <w:sz w:val="24"/>
          <w:szCs w:val="24"/>
          <w:lang w:val="en-GB"/>
        </w:rPr>
        <w:t>peri</w:t>
      </w:r>
      <w:proofErr w:type="spellEnd"/>
      <w:r w:rsidR="007528C7" w:rsidRPr="00207D57">
        <w:rPr>
          <w:rFonts w:ascii="Times New Roman" w:hAnsi="Times New Roman" w:cs="Times New Roman"/>
          <w:sz w:val="24"/>
          <w:szCs w:val="24"/>
          <w:lang w:val="en-GB"/>
        </w:rPr>
        <w:t xml:space="preserve">-urbane </w:t>
      </w:r>
      <w:proofErr w:type="spellStart"/>
      <w:r w:rsidR="007528C7" w:rsidRPr="00207D57">
        <w:rPr>
          <w:rFonts w:ascii="Times New Roman" w:hAnsi="Times New Roman" w:cs="Times New Roman"/>
          <w:sz w:val="24"/>
          <w:szCs w:val="24"/>
          <w:lang w:val="en-GB"/>
        </w:rPr>
        <w:t>în</w:t>
      </w:r>
      <w:proofErr w:type="spellEnd"/>
      <w:r w:rsidR="007528C7" w:rsidRPr="00207D57">
        <w:rPr>
          <w:rFonts w:ascii="Times New Roman" w:hAnsi="Times New Roman" w:cs="Times New Roman"/>
          <w:sz w:val="24"/>
          <w:szCs w:val="24"/>
          <w:lang w:val="en-GB"/>
        </w:rPr>
        <w:t xml:space="preserve"> </w:t>
      </w:r>
      <w:proofErr w:type="spellStart"/>
      <w:r w:rsidR="007528C7" w:rsidRPr="00207D57">
        <w:rPr>
          <w:rFonts w:ascii="Times New Roman" w:hAnsi="Times New Roman" w:cs="Times New Roman"/>
          <w:sz w:val="24"/>
          <w:szCs w:val="24"/>
          <w:lang w:val="en-GB"/>
        </w:rPr>
        <w:t>împrejurimi</w:t>
      </w:r>
      <w:proofErr w:type="spellEnd"/>
      <w:r w:rsidR="007528C7" w:rsidRPr="00207D57">
        <w:rPr>
          <w:rFonts w:ascii="Times New Roman" w:hAnsi="Times New Roman" w:cs="Times New Roman"/>
          <w:sz w:val="24"/>
          <w:szCs w:val="24"/>
          <w:lang w:val="en-GB"/>
        </w:rPr>
        <w:t xml:space="preserve"> (</w:t>
      </w:r>
      <w:r w:rsidRPr="00207D57">
        <w:rPr>
          <w:rFonts w:ascii="Times New Roman" w:hAnsi="Times New Roman" w:cs="Times New Roman"/>
          <w:sz w:val="24"/>
          <w:szCs w:val="24"/>
          <w:lang w:val="en-GB"/>
        </w:rPr>
        <w:t xml:space="preserve">de ex. </w:t>
      </w:r>
      <w:proofErr w:type="spellStart"/>
      <w:r w:rsidRPr="00207D57">
        <w:rPr>
          <w:rFonts w:ascii="Times New Roman" w:hAnsi="Times New Roman" w:cs="Times New Roman"/>
          <w:sz w:val="24"/>
          <w:szCs w:val="24"/>
          <w:lang w:val="en-GB"/>
        </w:rPr>
        <w:t>într</w:t>
      </w:r>
      <w:proofErr w:type="spellEnd"/>
      <w:r w:rsidRPr="00207D57">
        <w:rPr>
          <w:rFonts w:ascii="Times New Roman" w:hAnsi="Times New Roman" w:cs="Times New Roman"/>
          <w:sz w:val="24"/>
          <w:szCs w:val="24"/>
          <w:lang w:val="en-GB"/>
        </w:rPr>
        <w:t xml:space="preserve">-o </w:t>
      </w:r>
      <w:proofErr w:type="spellStart"/>
      <w:r w:rsidRPr="00207D57">
        <w:rPr>
          <w:rFonts w:ascii="Times New Roman" w:hAnsi="Times New Roman" w:cs="Times New Roman"/>
          <w:sz w:val="24"/>
          <w:szCs w:val="24"/>
          <w:lang w:val="en-GB"/>
        </w:rPr>
        <w:t>zonă</w:t>
      </w:r>
      <w:proofErr w:type="spellEnd"/>
      <w:r w:rsidRPr="00207D57">
        <w:rPr>
          <w:rFonts w:ascii="Times New Roman" w:hAnsi="Times New Roman" w:cs="Times New Roman"/>
          <w:sz w:val="24"/>
          <w:szCs w:val="24"/>
          <w:lang w:val="en-GB"/>
        </w:rPr>
        <w:t xml:space="preserve"> de 500-1000m de la </w:t>
      </w:r>
      <w:proofErr w:type="spellStart"/>
      <w:r w:rsidRPr="00207D57">
        <w:rPr>
          <w:rFonts w:ascii="Times New Roman" w:hAnsi="Times New Roman" w:cs="Times New Roman"/>
          <w:sz w:val="24"/>
          <w:szCs w:val="24"/>
          <w:lang w:val="en-GB"/>
        </w:rPr>
        <w:t>malurile</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lacului</w:t>
      </w:r>
      <w:proofErr w:type="spellEnd"/>
      <w:r w:rsidRPr="00207D57">
        <w:rPr>
          <w:rFonts w:ascii="Times New Roman" w:hAnsi="Times New Roman" w:cs="Times New Roman"/>
          <w:sz w:val="24"/>
          <w:szCs w:val="24"/>
          <w:lang w:val="en-GB"/>
        </w:rPr>
        <w:t>)</w:t>
      </w:r>
      <w:r w:rsidR="00D06130" w:rsidRPr="00207D57">
        <w:rPr>
          <w:rFonts w:ascii="Times New Roman" w:hAnsi="Times New Roman" w:cs="Times New Roman"/>
          <w:sz w:val="24"/>
          <w:szCs w:val="24"/>
          <w:lang w:val="en-GB"/>
        </w:rPr>
        <w:t>.</w:t>
      </w:r>
    </w:p>
    <w:p w:rsidR="00C81BCB" w:rsidRPr="00207D57" w:rsidRDefault="00C81BCB" w:rsidP="00C81BCB">
      <w:pPr>
        <w:pStyle w:val="ListParagraph"/>
        <w:ind w:left="1440"/>
        <w:jc w:val="both"/>
        <w:rPr>
          <w:rFonts w:ascii="Times New Roman" w:hAnsi="Times New Roman" w:cs="Times New Roman"/>
          <w:sz w:val="24"/>
          <w:szCs w:val="24"/>
        </w:rPr>
      </w:pPr>
    </w:p>
    <w:p w:rsidR="00C81BCB" w:rsidRPr="00207D57" w:rsidRDefault="00C81BCB" w:rsidP="00C81BCB">
      <w:pPr>
        <w:pStyle w:val="ListParagraph"/>
        <w:numPr>
          <w:ilvl w:val="0"/>
          <w:numId w:val="3"/>
        </w:numPr>
        <w:jc w:val="both"/>
        <w:rPr>
          <w:rFonts w:ascii="Times New Roman" w:hAnsi="Times New Roman" w:cs="Times New Roman"/>
          <w:sz w:val="24"/>
          <w:szCs w:val="24"/>
          <w:u w:val="single"/>
        </w:rPr>
      </w:pPr>
      <w:r w:rsidRPr="00207D57">
        <w:rPr>
          <w:rFonts w:ascii="Times New Roman" w:hAnsi="Times New Roman" w:cs="Times New Roman"/>
          <w:sz w:val="24"/>
          <w:szCs w:val="24"/>
          <w:u w:val="single"/>
        </w:rPr>
        <w:t>Surse de poluare</w:t>
      </w:r>
    </w:p>
    <w:p w:rsidR="00C81BCB" w:rsidRPr="00207D57" w:rsidRDefault="00C81BCB" w:rsidP="00C81BCB">
      <w:pPr>
        <w:pStyle w:val="ListParagraph"/>
        <w:numPr>
          <w:ilvl w:val="0"/>
          <w:numId w:val="4"/>
        </w:numPr>
        <w:jc w:val="both"/>
        <w:rPr>
          <w:rFonts w:ascii="Times New Roman" w:hAnsi="Times New Roman" w:cs="Times New Roman"/>
          <w:sz w:val="24"/>
          <w:szCs w:val="24"/>
        </w:rPr>
      </w:pPr>
      <w:r w:rsidRPr="00207D57">
        <w:rPr>
          <w:rFonts w:ascii="Times New Roman" w:hAnsi="Times New Roman" w:cs="Times New Roman"/>
          <w:sz w:val="24"/>
          <w:szCs w:val="24"/>
        </w:rPr>
        <w:t>Impact redus al apelor uzate din gospodării dispersate</w:t>
      </w:r>
      <w:r w:rsidR="00515AAC">
        <w:rPr>
          <w:rFonts w:ascii="Times New Roman" w:hAnsi="Times New Roman" w:cs="Times New Roman"/>
          <w:sz w:val="24"/>
          <w:szCs w:val="24"/>
        </w:rPr>
        <w:t xml:space="preserve"> </w:t>
      </w:r>
      <w:r w:rsidRPr="00207D57">
        <w:rPr>
          <w:rFonts w:ascii="Times New Roman" w:hAnsi="Times New Roman" w:cs="Times New Roman"/>
          <w:sz w:val="24"/>
          <w:szCs w:val="24"/>
        </w:rPr>
        <w:t>=</w:t>
      </w:r>
      <w:r w:rsidR="00515AAC">
        <w:rPr>
          <w:rFonts w:ascii="Times New Roman" w:hAnsi="Times New Roman" w:cs="Times New Roman"/>
          <w:sz w:val="24"/>
          <w:szCs w:val="24"/>
        </w:rPr>
        <w:t xml:space="preserve"> </w:t>
      </w:r>
      <w:r w:rsidRPr="00515AAC">
        <w:rPr>
          <w:rFonts w:ascii="Times New Roman" w:hAnsi="Times New Roman" w:cs="Times New Roman"/>
          <w:i/>
          <w:sz w:val="24"/>
          <w:szCs w:val="24"/>
        </w:rPr>
        <w:t>care nu pot fi racordate la un sistem centralizat de colectare a apelor uzate</w:t>
      </w:r>
      <w:r w:rsidRPr="00207D57">
        <w:rPr>
          <w:rFonts w:ascii="Times New Roman" w:hAnsi="Times New Roman" w:cs="Times New Roman"/>
          <w:sz w:val="24"/>
          <w:szCs w:val="24"/>
        </w:rPr>
        <w:t xml:space="preserve"> (adică &lt; 10 locuitori/km</w:t>
      </w:r>
      <w:r w:rsidRPr="00207D57">
        <w:rPr>
          <w:rFonts w:ascii="Times New Roman" w:hAnsi="Times New Roman" w:cs="Times New Roman"/>
          <w:sz w:val="24"/>
          <w:szCs w:val="24"/>
          <w:vertAlign w:val="superscript"/>
        </w:rPr>
        <w:t>2</w:t>
      </w:r>
      <w:r w:rsidRPr="00207D57">
        <w:rPr>
          <w:rFonts w:ascii="Times New Roman" w:hAnsi="Times New Roman" w:cs="Times New Roman"/>
          <w:sz w:val="24"/>
          <w:szCs w:val="24"/>
        </w:rPr>
        <w:t>) în cadrul întregului bazin hidrografic</w:t>
      </w:r>
      <w:r w:rsidRPr="00207D57">
        <w:rPr>
          <w:rFonts w:ascii="Times New Roman" w:hAnsi="Times New Roman" w:cs="Times New Roman"/>
          <w:sz w:val="24"/>
          <w:szCs w:val="24"/>
          <w:lang w:val="en-GB"/>
        </w:rPr>
        <w:t>;</w:t>
      </w:r>
    </w:p>
    <w:p w:rsidR="00C81BCB" w:rsidRPr="00207D57" w:rsidRDefault="00C81BCB">
      <w:pPr>
        <w:pStyle w:val="ListParagraph"/>
        <w:numPr>
          <w:ilvl w:val="0"/>
          <w:numId w:val="4"/>
        </w:numPr>
        <w:jc w:val="both"/>
        <w:rPr>
          <w:rFonts w:ascii="Times New Roman" w:hAnsi="Times New Roman" w:cs="Times New Roman"/>
          <w:sz w:val="24"/>
          <w:szCs w:val="24"/>
        </w:rPr>
      </w:pPr>
      <w:r w:rsidRPr="00207D57">
        <w:rPr>
          <w:rFonts w:ascii="Times New Roman" w:hAnsi="Times New Roman" w:cs="Times New Roman"/>
          <w:sz w:val="24"/>
          <w:szCs w:val="24"/>
        </w:rPr>
        <w:t>Valoarea concentrațiilor pentru poluanții specifici sintetici trebuie să fie mai mică decât limita de cuantificare a celor mai avansate tehnici analitice disponibile, iar pentru poluanții specifici nesintetici, valoarea conc</w:t>
      </w:r>
      <w:r w:rsidR="00A46109" w:rsidRPr="00207D57">
        <w:rPr>
          <w:rFonts w:ascii="Times New Roman" w:hAnsi="Times New Roman" w:cs="Times New Roman"/>
          <w:sz w:val="24"/>
          <w:szCs w:val="24"/>
        </w:rPr>
        <w:t>entrației trebuie să fie cel mu</w:t>
      </w:r>
      <w:r w:rsidRPr="00207D57">
        <w:rPr>
          <w:rFonts w:ascii="Times New Roman" w:hAnsi="Times New Roman" w:cs="Times New Roman"/>
          <w:sz w:val="24"/>
          <w:szCs w:val="24"/>
        </w:rPr>
        <w:t>lt egală cu valoarea de fond natural.</w:t>
      </w:r>
    </w:p>
    <w:p w:rsidR="00D06130" w:rsidRPr="00207D57" w:rsidRDefault="00D06130">
      <w:pPr>
        <w:pStyle w:val="ListParagraph"/>
        <w:numPr>
          <w:ilvl w:val="0"/>
          <w:numId w:val="4"/>
        </w:numPr>
        <w:jc w:val="both"/>
        <w:rPr>
          <w:rFonts w:ascii="Times New Roman" w:hAnsi="Times New Roman" w:cs="Times New Roman"/>
          <w:sz w:val="24"/>
          <w:szCs w:val="24"/>
        </w:rPr>
      </w:pPr>
      <w:r w:rsidRPr="00207D57">
        <w:rPr>
          <w:rFonts w:ascii="Times New Roman" w:hAnsi="Times New Roman" w:cs="Times New Roman"/>
          <w:sz w:val="24"/>
          <w:szCs w:val="24"/>
        </w:rPr>
        <w:t>Fără debite de intrare directă de de ape uzate tratate sau netratate.</w:t>
      </w:r>
    </w:p>
    <w:p w:rsidR="00D06130" w:rsidRPr="00207D57" w:rsidRDefault="00D06130" w:rsidP="00D06130">
      <w:pPr>
        <w:pStyle w:val="ListParagraph"/>
        <w:ind w:left="1800"/>
        <w:jc w:val="both"/>
        <w:rPr>
          <w:rFonts w:ascii="Times New Roman" w:hAnsi="Times New Roman" w:cs="Times New Roman"/>
          <w:sz w:val="24"/>
          <w:szCs w:val="24"/>
        </w:rPr>
      </w:pPr>
    </w:p>
    <w:p w:rsidR="00D06130" w:rsidRPr="00207D57" w:rsidRDefault="00D06130" w:rsidP="00D06130">
      <w:pPr>
        <w:pStyle w:val="ListParagraph"/>
        <w:numPr>
          <w:ilvl w:val="0"/>
          <w:numId w:val="3"/>
        </w:numPr>
        <w:jc w:val="both"/>
        <w:rPr>
          <w:rFonts w:ascii="Times New Roman" w:hAnsi="Times New Roman" w:cs="Times New Roman"/>
          <w:sz w:val="24"/>
          <w:szCs w:val="24"/>
          <w:u w:val="single"/>
        </w:rPr>
      </w:pPr>
      <w:r w:rsidRPr="00207D57">
        <w:rPr>
          <w:rFonts w:ascii="Times New Roman" w:hAnsi="Times New Roman" w:cs="Times New Roman"/>
          <w:sz w:val="24"/>
          <w:szCs w:val="24"/>
          <w:u w:val="single"/>
        </w:rPr>
        <w:t>Alterări hidromorfologice</w:t>
      </w:r>
    </w:p>
    <w:p w:rsidR="00D06130" w:rsidRPr="00207D57" w:rsidRDefault="00D06130" w:rsidP="00D06130">
      <w:pPr>
        <w:pStyle w:val="ListParagraph"/>
        <w:numPr>
          <w:ilvl w:val="0"/>
          <w:numId w:val="5"/>
        </w:numPr>
        <w:jc w:val="both"/>
        <w:rPr>
          <w:rFonts w:ascii="Times New Roman" w:hAnsi="Times New Roman" w:cs="Times New Roman"/>
          <w:sz w:val="24"/>
          <w:szCs w:val="24"/>
        </w:rPr>
      </w:pPr>
      <w:r w:rsidRPr="00207D57">
        <w:rPr>
          <w:rFonts w:ascii="Times New Roman" w:hAnsi="Times New Roman" w:cs="Times New Roman"/>
          <w:sz w:val="24"/>
          <w:szCs w:val="24"/>
        </w:rPr>
        <w:t>Nivelul alterării morfologice directe (de ex. structurile malului, profilele râului și conectivitatea laterală) trebuie să fie compatibil cu cel al corpurilor de apă naturale, nemodificate</w:t>
      </w:r>
      <w:r w:rsidRPr="00207D57">
        <w:rPr>
          <w:rFonts w:ascii="Times New Roman" w:hAnsi="Times New Roman" w:cs="Times New Roman"/>
          <w:sz w:val="24"/>
          <w:szCs w:val="24"/>
          <w:lang w:val="en-GB"/>
        </w:rPr>
        <w:t>;</w:t>
      </w:r>
    </w:p>
    <w:p w:rsidR="00D06130" w:rsidRPr="00653BEA" w:rsidRDefault="00D06130" w:rsidP="00D06130">
      <w:pPr>
        <w:pStyle w:val="ListParagraph"/>
        <w:numPr>
          <w:ilvl w:val="0"/>
          <w:numId w:val="5"/>
        </w:numPr>
        <w:jc w:val="both"/>
        <w:rPr>
          <w:rFonts w:ascii="Times New Roman" w:hAnsi="Times New Roman" w:cs="Times New Roman"/>
          <w:sz w:val="24"/>
          <w:szCs w:val="24"/>
        </w:rPr>
      </w:pPr>
      <w:r w:rsidRPr="00653BEA">
        <w:rPr>
          <w:rFonts w:ascii="Times New Roman" w:hAnsi="Times New Roman" w:cs="Times New Roman"/>
          <w:sz w:val="24"/>
          <w:szCs w:val="24"/>
        </w:rPr>
        <w:t>Sunt permise doar prelevări de apă ce au ca rezultat reducerea nesemnificativă a debitelor sau modificări ale nivelului lacului care au efecte foarte reduse asupra elementelor de calitate;</w:t>
      </w:r>
    </w:p>
    <w:p w:rsidR="00D06130" w:rsidRPr="00653BEA" w:rsidRDefault="00D06130" w:rsidP="00D06130">
      <w:pPr>
        <w:pStyle w:val="ListParagraph"/>
        <w:numPr>
          <w:ilvl w:val="0"/>
          <w:numId w:val="5"/>
        </w:numPr>
        <w:jc w:val="both"/>
        <w:rPr>
          <w:rFonts w:ascii="Times New Roman" w:hAnsi="Times New Roman" w:cs="Times New Roman"/>
          <w:sz w:val="24"/>
          <w:szCs w:val="24"/>
        </w:rPr>
      </w:pPr>
      <w:r w:rsidRPr="00653BEA">
        <w:rPr>
          <w:rFonts w:ascii="Times New Roman" w:hAnsi="Times New Roman" w:cs="Times New Roman"/>
          <w:sz w:val="24"/>
          <w:szCs w:val="24"/>
        </w:rPr>
        <w:t>Sunt permise doar regularizări de debite ce au ca rezultat reducerea nesemnificativă a debitelor care au efecte foarte reduse asupra elementelor de calitate;</w:t>
      </w:r>
    </w:p>
    <w:p w:rsidR="007528C7" w:rsidRPr="00653BEA" w:rsidRDefault="007528C7" w:rsidP="00D06130">
      <w:pPr>
        <w:pStyle w:val="ListParagraph"/>
        <w:numPr>
          <w:ilvl w:val="0"/>
          <w:numId w:val="5"/>
        </w:numPr>
        <w:jc w:val="both"/>
        <w:rPr>
          <w:rFonts w:ascii="Times New Roman" w:hAnsi="Times New Roman" w:cs="Times New Roman"/>
          <w:sz w:val="24"/>
          <w:szCs w:val="24"/>
        </w:rPr>
      </w:pPr>
      <w:r w:rsidRPr="00653BEA">
        <w:rPr>
          <w:rFonts w:ascii="Times New Roman" w:hAnsi="Times New Roman" w:cs="Times New Roman"/>
          <w:sz w:val="24"/>
          <w:szCs w:val="24"/>
        </w:rPr>
        <w:lastRenderedPageBreak/>
        <w:t>Absența/influența minoră a barierelor artificiale în amonte de secțiune;</w:t>
      </w:r>
    </w:p>
    <w:p w:rsidR="007528C7" w:rsidRPr="00653BEA" w:rsidRDefault="007528C7" w:rsidP="007528C7">
      <w:pPr>
        <w:pStyle w:val="ListParagraph"/>
        <w:numPr>
          <w:ilvl w:val="0"/>
          <w:numId w:val="5"/>
        </w:numPr>
        <w:jc w:val="both"/>
        <w:rPr>
          <w:rFonts w:ascii="Times New Roman" w:hAnsi="Times New Roman" w:cs="Times New Roman"/>
          <w:sz w:val="24"/>
          <w:szCs w:val="24"/>
        </w:rPr>
      </w:pPr>
      <w:r w:rsidRPr="00653BEA">
        <w:rPr>
          <w:rFonts w:ascii="Times New Roman" w:hAnsi="Times New Roman" w:cs="Times New Roman"/>
          <w:sz w:val="24"/>
          <w:szCs w:val="24"/>
        </w:rPr>
        <w:t>Absența/influența minoră a barierelor artificiale în aval de secțiune;</w:t>
      </w:r>
    </w:p>
    <w:p w:rsidR="00207D57" w:rsidRPr="00207D57" w:rsidRDefault="00207D57" w:rsidP="007528C7">
      <w:pPr>
        <w:pStyle w:val="ListParagraph"/>
        <w:numPr>
          <w:ilvl w:val="0"/>
          <w:numId w:val="5"/>
        </w:numPr>
        <w:jc w:val="both"/>
        <w:rPr>
          <w:rFonts w:ascii="Times New Roman" w:hAnsi="Times New Roman" w:cs="Times New Roman"/>
          <w:sz w:val="24"/>
          <w:szCs w:val="24"/>
        </w:rPr>
      </w:pPr>
      <w:r w:rsidRPr="00207D57">
        <w:rPr>
          <w:rFonts w:ascii="Times New Roman" w:hAnsi="Times New Roman" w:cs="Times New Roman"/>
          <w:sz w:val="24"/>
          <w:szCs w:val="24"/>
        </w:rPr>
        <w:t>Absența structurilor artificiale transversale care pot reduce viteza naturală de curgerea a apei</w:t>
      </w:r>
      <w:r w:rsidRPr="00207D57">
        <w:rPr>
          <w:rFonts w:ascii="Times New Roman" w:hAnsi="Times New Roman" w:cs="Times New Roman"/>
          <w:sz w:val="24"/>
          <w:szCs w:val="24"/>
          <w:lang w:val="en-GB"/>
        </w:rPr>
        <w:t>;</w:t>
      </w:r>
    </w:p>
    <w:p w:rsidR="00207D57" w:rsidRPr="00207D57" w:rsidRDefault="00207D57" w:rsidP="007528C7">
      <w:pPr>
        <w:pStyle w:val="ListParagraph"/>
        <w:numPr>
          <w:ilvl w:val="0"/>
          <w:numId w:val="5"/>
        </w:numPr>
        <w:jc w:val="both"/>
        <w:rPr>
          <w:rFonts w:ascii="Times New Roman" w:hAnsi="Times New Roman" w:cs="Times New Roman"/>
          <w:sz w:val="24"/>
          <w:szCs w:val="24"/>
        </w:rPr>
      </w:pPr>
      <w:proofErr w:type="spellStart"/>
      <w:r w:rsidRPr="00207D57">
        <w:rPr>
          <w:rFonts w:ascii="Times New Roman" w:hAnsi="Times New Roman" w:cs="Times New Roman"/>
          <w:sz w:val="24"/>
          <w:szCs w:val="24"/>
          <w:lang w:val="en-GB"/>
        </w:rPr>
        <w:t>Absența</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undelor</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pulsatorii</w:t>
      </w:r>
      <w:proofErr w:type="spellEnd"/>
      <w:r w:rsidRPr="00207D57">
        <w:rPr>
          <w:rFonts w:ascii="Times New Roman" w:hAnsi="Times New Roman" w:cs="Times New Roman"/>
          <w:sz w:val="24"/>
          <w:szCs w:val="24"/>
          <w:lang w:val="en-GB"/>
        </w:rPr>
        <w:t>;</w:t>
      </w:r>
    </w:p>
    <w:p w:rsidR="00207D57" w:rsidRPr="00207D57" w:rsidRDefault="00207D57" w:rsidP="007528C7">
      <w:pPr>
        <w:pStyle w:val="ListParagraph"/>
        <w:numPr>
          <w:ilvl w:val="0"/>
          <w:numId w:val="5"/>
        </w:numPr>
        <w:jc w:val="both"/>
        <w:rPr>
          <w:rFonts w:ascii="Times New Roman" w:hAnsi="Times New Roman" w:cs="Times New Roman"/>
          <w:sz w:val="24"/>
          <w:szCs w:val="24"/>
        </w:rPr>
      </w:pPr>
      <w:proofErr w:type="spellStart"/>
      <w:r w:rsidRPr="00207D57">
        <w:rPr>
          <w:rFonts w:ascii="Times New Roman" w:hAnsi="Times New Roman" w:cs="Times New Roman"/>
          <w:sz w:val="24"/>
          <w:szCs w:val="24"/>
          <w:lang w:val="en-GB"/>
        </w:rPr>
        <w:t>Absența</w:t>
      </w:r>
      <w:proofErr w:type="spellEnd"/>
      <w:r w:rsidRPr="00207D57">
        <w:rPr>
          <w:rFonts w:ascii="Times New Roman" w:hAnsi="Times New Roman" w:cs="Times New Roman"/>
          <w:sz w:val="24"/>
          <w:szCs w:val="24"/>
          <w:lang w:val="en-GB"/>
        </w:rPr>
        <w:t xml:space="preserve">/ cu </w:t>
      </w:r>
      <w:proofErr w:type="spellStart"/>
      <w:r w:rsidRPr="00207D57">
        <w:rPr>
          <w:rFonts w:ascii="Times New Roman" w:hAnsi="Times New Roman" w:cs="Times New Roman"/>
          <w:sz w:val="24"/>
          <w:szCs w:val="24"/>
          <w:lang w:val="en-GB"/>
        </w:rPr>
        <w:t>îndiguiri</w:t>
      </w:r>
      <w:proofErr w:type="spellEnd"/>
      <w:r w:rsidRPr="00207D57">
        <w:rPr>
          <w:rFonts w:ascii="Times New Roman" w:hAnsi="Times New Roman" w:cs="Times New Roman"/>
          <w:sz w:val="24"/>
          <w:szCs w:val="24"/>
          <w:lang w:val="en-GB"/>
        </w:rPr>
        <w:t xml:space="preserve"> </w:t>
      </w:r>
      <w:proofErr w:type="spellStart"/>
      <w:r w:rsidR="00515AAC">
        <w:rPr>
          <w:rFonts w:ascii="Times New Roman" w:hAnsi="Times New Roman" w:cs="Times New Roman"/>
          <w:sz w:val="24"/>
          <w:szCs w:val="24"/>
          <w:lang w:val="en-GB"/>
        </w:rPr>
        <w:t>pe</w:t>
      </w:r>
      <w:proofErr w:type="spellEnd"/>
      <w:r w:rsidR="00515AAC">
        <w:rPr>
          <w:rFonts w:ascii="Times New Roman" w:hAnsi="Times New Roman" w:cs="Times New Roman"/>
          <w:sz w:val="24"/>
          <w:szCs w:val="24"/>
          <w:lang w:val="en-GB"/>
        </w:rPr>
        <w:t xml:space="preserve"> </w:t>
      </w:r>
      <w:proofErr w:type="spellStart"/>
      <w:r w:rsidR="00515AAC">
        <w:rPr>
          <w:rFonts w:ascii="Times New Roman" w:hAnsi="Times New Roman" w:cs="Times New Roman"/>
          <w:sz w:val="24"/>
          <w:szCs w:val="24"/>
          <w:lang w:val="en-GB"/>
        </w:rPr>
        <w:t>porțiuni</w:t>
      </w:r>
      <w:proofErr w:type="spellEnd"/>
      <w:r w:rsidR="00515AAC">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reduse</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în</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scopul</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protecției</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împotriva</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inundațiilor</w:t>
      </w:r>
      <w:proofErr w:type="spellEnd"/>
      <w:r w:rsidRPr="00207D57">
        <w:rPr>
          <w:rFonts w:ascii="Times New Roman" w:hAnsi="Times New Roman" w:cs="Times New Roman"/>
          <w:sz w:val="24"/>
          <w:szCs w:val="24"/>
          <w:lang w:val="en-GB"/>
        </w:rPr>
        <w:t>);</w:t>
      </w:r>
    </w:p>
    <w:p w:rsidR="00207D57" w:rsidRPr="00207D57" w:rsidRDefault="00207D57" w:rsidP="007528C7">
      <w:pPr>
        <w:pStyle w:val="ListParagraph"/>
        <w:numPr>
          <w:ilvl w:val="0"/>
          <w:numId w:val="5"/>
        </w:numPr>
        <w:jc w:val="both"/>
        <w:rPr>
          <w:rFonts w:ascii="Times New Roman" w:hAnsi="Times New Roman" w:cs="Times New Roman"/>
          <w:sz w:val="24"/>
          <w:szCs w:val="24"/>
        </w:rPr>
      </w:pPr>
      <w:r w:rsidRPr="00207D57">
        <w:rPr>
          <w:rFonts w:ascii="Times New Roman" w:hAnsi="Times New Roman" w:cs="Times New Roman"/>
          <w:sz w:val="24"/>
          <w:szCs w:val="24"/>
        </w:rPr>
        <w:t>Fără modificări ale timpului de rezidență natural al lacului (fără fluctuații ale nivelului lacului natural datorate fenomenelor de secetă)</w:t>
      </w:r>
      <w:r w:rsidRPr="00207D57">
        <w:rPr>
          <w:rFonts w:ascii="Times New Roman" w:hAnsi="Times New Roman" w:cs="Times New Roman"/>
          <w:sz w:val="24"/>
          <w:szCs w:val="24"/>
          <w:lang w:val="en-GB"/>
        </w:rPr>
        <w:t xml:space="preserve"> ;</w:t>
      </w:r>
    </w:p>
    <w:p w:rsidR="00207D57" w:rsidRPr="00207D57" w:rsidRDefault="00207D57" w:rsidP="007528C7">
      <w:pPr>
        <w:pStyle w:val="ListParagraph"/>
        <w:numPr>
          <w:ilvl w:val="0"/>
          <w:numId w:val="5"/>
        </w:numPr>
        <w:jc w:val="both"/>
        <w:rPr>
          <w:rFonts w:ascii="Times New Roman" w:hAnsi="Times New Roman" w:cs="Times New Roman"/>
          <w:sz w:val="24"/>
          <w:szCs w:val="24"/>
        </w:rPr>
      </w:pPr>
      <w:r w:rsidRPr="00207D57">
        <w:rPr>
          <w:rFonts w:ascii="Times New Roman" w:hAnsi="Times New Roman" w:cs="Times New Roman"/>
          <w:sz w:val="24"/>
          <w:szCs w:val="24"/>
          <w:lang w:val="en-GB"/>
        </w:rPr>
        <w:t xml:space="preserve">≤ 5% </w:t>
      </w:r>
      <w:proofErr w:type="spellStart"/>
      <w:r w:rsidRPr="00207D57">
        <w:rPr>
          <w:rFonts w:ascii="Times New Roman" w:hAnsi="Times New Roman" w:cs="Times New Roman"/>
          <w:sz w:val="24"/>
          <w:szCs w:val="24"/>
          <w:lang w:val="en-GB"/>
        </w:rPr>
        <w:t>modificare</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artificială</w:t>
      </w:r>
      <w:proofErr w:type="spellEnd"/>
      <w:r w:rsidRPr="00207D57">
        <w:rPr>
          <w:rFonts w:ascii="Times New Roman" w:hAnsi="Times New Roman" w:cs="Times New Roman"/>
          <w:sz w:val="24"/>
          <w:szCs w:val="24"/>
          <w:lang w:val="en-GB"/>
        </w:rPr>
        <w:t xml:space="preserve"> a </w:t>
      </w:r>
      <w:proofErr w:type="spellStart"/>
      <w:r w:rsidRPr="00207D57">
        <w:rPr>
          <w:rFonts w:ascii="Times New Roman" w:hAnsi="Times New Roman" w:cs="Times New Roman"/>
          <w:sz w:val="24"/>
          <w:szCs w:val="24"/>
          <w:lang w:val="en-GB"/>
        </w:rPr>
        <w:t>malurilor</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lacului</w:t>
      </w:r>
      <w:proofErr w:type="spellEnd"/>
      <w:r w:rsidRPr="00207D57">
        <w:rPr>
          <w:rFonts w:ascii="Times New Roman" w:hAnsi="Times New Roman" w:cs="Times New Roman"/>
          <w:sz w:val="24"/>
          <w:szCs w:val="24"/>
          <w:lang w:val="en-GB"/>
        </w:rPr>
        <w:t>.</w:t>
      </w:r>
    </w:p>
    <w:p w:rsidR="00207D57" w:rsidRPr="00207D57" w:rsidRDefault="00207D57" w:rsidP="00207D57">
      <w:pPr>
        <w:pStyle w:val="ListParagraph"/>
        <w:ind w:left="1800"/>
        <w:jc w:val="both"/>
        <w:rPr>
          <w:rFonts w:ascii="Times New Roman" w:hAnsi="Times New Roman" w:cs="Times New Roman"/>
          <w:sz w:val="24"/>
          <w:szCs w:val="24"/>
        </w:rPr>
      </w:pPr>
    </w:p>
    <w:p w:rsidR="00207D57" w:rsidRPr="00207D57" w:rsidRDefault="00207D57" w:rsidP="00207D57">
      <w:pPr>
        <w:pStyle w:val="ListParagraph"/>
        <w:numPr>
          <w:ilvl w:val="0"/>
          <w:numId w:val="3"/>
        </w:numPr>
        <w:jc w:val="both"/>
        <w:rPr>
          <w:rFonts w:ascii="Times New Roman" w:hAnsi="Times New Roman" w:cs="Times New Roman"/>
          <w:sz w:val="24"/>
          <w:szCs w:val="24"/>
          <w:u w:val="single"/>
        </w:rPr>
      </w:pPr>
      <w:r w:rsidRPr="00207D57">
        <w:rPr>
          <w:rFonts w:ascii="Times New Roman" w:hAnsi="Times New Roman" w:cs="Times New Roman"/>
          <w:sz w:val="24"/>
          <w:szCs w:val="24"/>
          <w:u w:val="single"/>
        </w:rPr>
        <w:t xml:space="preserve">Vegetația ripariană </w:t>
      </w:r>
    </w:p>
    <w:p w:rsidR="00207D57" w:rsidRPr="00207D57" w:rsidRDefault="00207D57" w:rsidP="00207D57">
      <w:pPr>
        <w:pStyle w:val="ListParagraph"/>
        <w:ind w:left="1080"/>
        <w:jc w:val="both"/>
        <w:rPr>
          <w:rFonts w:ascii="Times New Roman" w:hAnsi="Times New Roman" w:cs="Times New Roman"/>
          <w:sz w:val="24"/>
          <w:szCs w:val="24"/>
        </w:rPr>
      </w:pPr>
    </w:p>
    <w:p w:rsidR="00207D57" w:rsidRPr="00207D57" w:rsidRDefault="00207D57" w:rsidP="00207D57">
      <w:pPr>
        <w:pStyle w:val="ListParagraph"/>
        <w:numPr>
          <w:ilvl w:val="0"/>
          <w:numId w:val="7"/>
        </w:numPr>
        <w:jc w:val="both"/>
        <w:rPr>
          <w:rFonts w:ascii="Times New Roman" w:hAnsi="Times New Roman" w:cs="Times New Roman"/>
          <w:sz w:val="24"/>
          <w:szCs w:val="24"/>
        </w:rPr>
      </w:pPr>
      <w:r w:rsidRPr="00207D57">
        <w:rPr>
          <w:rFonts w:ascii="Times New Roman" w:hAnsi="Times New Roman" w:cs="Times New Roman"/>
          <w:sz w:val="24"/>
          <w:szCs w:val="24"/>
        </w:rPr>
        <w:t>Vegetația ripariană trebuie să fie conformă cu tipul și localizarea geografică a râului/lacului.</w:t>
      </w:r>
    </w:p>
    <w:p w:rsidR="00207D57" w:rsidRPr="00207D57" w:rsidRDefault="00207D57" w:rsidP="00207D57">
      <w:pPr>
        <w:pStyle w:val="ListParagraph"/>
        <w:ind w:left="1800"/>
        <w:jc w:val="both"/>
        <w:rPr>
          <w:rFonts w:ascii="Times New Roman" w:hAnsi="Times New Roman" w:cs="Times New Roman"/>
          <w:sz w:val="24"/>
          <w:szCs w:val="24"/>
        </w:rPr>
      </w:pPr>
    </w:p>
    <w:p w:rsidR="00207D57" w:rsidRPr="00207D57" w:rsidRDefault="00207D57" w:rsidP="00207D57">
      <w:pPr>
        <w:pStyle w:val="ListParagraph"/>
        <w:numPr>
          <w:ilvl w:val="0"/>
          <w:numId w:val="3"/>
        </w:numPr>
        <w:jc w:val="both"/>
        <w:rPr>
          <w:rFonts w:ascii="Times New Roman" w:hAnsi="Times New Roman" w:cs="Times New Roman"/>
          <w:sz w:val="24"/>
          <w:szCs w:val="24"/>
          <w:u w:val="single"/>
        </w:rPr>
      </w:pPr>
      <w:r w:rsidRPr="00207D57">
        <w:rPr>
          <w:rFonts w:ascii="Times New Roman" w:hAnsi="Times New Roman" w:cs="Times New Roman"/>
          <w:sz w:val="24"/>
          <w:szCs w:val="24"/>
          <w:u w:val="single"/>
        </w:rPr>
        <w:t>Presiuni biologice</w:t>
      </w:r>
    </w:p>
    <w:p w:rsidR="00207D57" w:rsidRPr="00207D57" w:rsidRDefault="00207D57" w:rsidP="00207D57">
      <w:pPr>
        <w:pStyle w:val="ListParagraph"/>
        <w:ind w:left="426"/>
        <w:jc w:val="both"/>
        <w:rPr>
          <w:rFonts w:ascii="Times New Roman" w:hAnsi="Times New Roman" w:cs="Times New Roman"/>
          <w:sz w:val="24"/>
          <w:szCs w:val="24"/>
          <w:u w:val="single"/>
        </w:rPr>
      </w:pPr>
      <w:r w:rsidRPr="00207D57">
        <w:rPr>
          <w:rFonts w:ascii="Times New Roman" w:hAnsi="Times New Roman" w:cs="Times New Roman"/>
          <w:sz w:val="24"/>
          <w:szCs w:val="24"/>
          <w:u w:val="single"/>
        </w:rPr>
        <w:t>Introducerea de specii străine</w:t>
      </w:r>
    </w:p>
    <w:p w:rsidR="00207D57" w:rsidRPr="00207D57" w:rsidRDefault="00207D57" w:rsidP="00207D57">
      <w:pPr>
        <w:pStyle w:val="ListParagraph"/>
        <w:numPr>
          <w:ilvl w:val="0"/>
          <w:numId w:val="7"/>
        </w:numPr>
        <w:jc w:val="both"/>
        <w:rPr>
          <w:rFonts w:ascii="Times New Roman" w:hAnsi="Times New Roman" w:cs="Times New Roman"/>
          <w:sz w:val="24"/>
          <w:szCs w:val="24"/>
        </w:rPr>
      </w:pPr>
      <w:r w:rsidRPr="00207D57">
        <w:rPr>
          <w:rFonts w:ascii="Times New Roman" w:hAnsi="Times New Roman" w:cs="Times New Roman"/>
          <w:sz w:val="24"/>
          <w:szCs w:val="24"/>
        </w:rPr>
        <w:t>Compatibilă cu o alterare minoră a biotei indigene prin introducerea de specii de plante sau animale</w:t>
      </w:r>
      <w:r w:rsidRPr="00207D57">
        <w:rPr>
          <w:rFonts w:ascii="Times New Roman" w:hAnsi="Times New Roman" w:cs="Times New Roman"/>
          <w:sz w:val="24"/>
          <w:szCs w:val="24"/>
          <w:lang w:val="en-GB"/>
        </w:rPr>
        <w:t>;</w:t>
      </w:r>
    </w:p>
    <w:p w:rsidR="00207D57" w:rsidRPr="00724BD4" w:rsidRDefault="00207D57" w:rsidP="00207D57">
      <w:pPr>
        <w:pStyle w:val="ListParagraph"/>
        <w:numPr>
          <w:ilvl w:val="0"/>
          <w:numId w:val="7"/>
        </w:numPr>
        <w:jc w:val="both"/>
        <w:rPr>
          <w:rFonts w:ascii="Times New Roman" w:hAnsi="Times New Roman" w:cs="Times New Roman"/>
          <w:sz w:val="24"/>
          <w:szCs w:val="24"/>
        </w:rPr>
      </w:pPr>
      <w:proofErr w:type="spellStart"/>
      <w:r w:rsidRPr="00207D57">
        <w:rPr>
          <w:rFonts w:ascii="Times New Roman" w:hAnsi="Times New Roman" w:cs="Times New Roman"/>
          <w:sz w:val="24"/>
          <w:szCs w:val="24"/>
          <w:lang w:val="en-GB"/>
        </w:rPr>
        <w:t>Fără</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alterări</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semnificative</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provocate</w:t>
      </w:r>
      <w:proofErr w:type="spellEnd"/>
      <w:r w:rsidRPr="00207D57">
        <w:rPr>
          <w:rFonts w:ascii="Times New Roman" w:hAnsi="Times New Roman" w:cs="Times New Roman"/>
          <w:sz w:val="24"/>
          <w:szCs w:val="24"/>
          <w:lang w:val="en-GB"/>
        </w:rPr>
        <w:t xml:space="preserve"> de </w:t>
      </w:r>
      <w:proofErr w:type="spellStart"/>
      <w:r w:rsidRPr="00207D57">
        <w:rPr>
          <w:rFonts w:ascii="Times New Roman" w:hAnsi="Times New Roman" w:cs="Times New Roman"/>
          <w:sz w:val="24"/>
          <w:szCs w:val="24"/>
          <w:lang w:val="en-GB"/>
        </w:rPr>
        <w:t>speciile</w:t>
      </w:r>
      <w:proofErr w:type="spellEnd"/>
      <w:r w:rsidRPr="00207D57">
        <w:rPr>
          <w:rFonts w:ascii="Times New Roman" w:hAnsi="Times New Roman" w:cs="Times New Roman"/>
          <w:sz w:val="24"/>
          <w:szCs w:val="24"/>
          <w:lang w:val="en-GB"/>
        </w:rPr>
        <w:t xml:space="preserve"> de </w:t>
      </w:r>
      <w:proofErr w:type="spellStart"/>
      <w:r w:rsidRPr="00207D57">
        <w:rPr>
          <w:rFonts w:ascii="Times New Roman" w:hAnsi="Times New Roman" w:cs="Times New Roman"/>
          <w:sz w:val="24"/>
          <w:szCs w:val="24"/>
          <w:lang w:val="en-GB"/>
        </w:rPr>
        <w:t>plante</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sau</w:t>
      </w:r>
      <w:proofErr w:type="spellEnd"/>
      <w:r w:rsidRPr="00207D57">
        <w:rPr>
          <w:rFonts w:ascii="Times New Roman" w:hAnsi="Times New Roman" w:cs="Times New Roman"/>
          <w:sz w:val="24"/>
          <w:szCs w:val="24"/>
          <w:lang w:val="en-GB"/>
        </w:rPr>
        <w:t xml:space="preserve"> </w:t>
      </w:r>
      <w:proofErr w:type="spellStart"/>
      <w:r w:rsidRPr="00207D57">
        <w:rPr>
          <w:rFonts w:ascii="Times New Roman" w:hAnsi="Times New Roman" w:cs="Times New Roman"/>
          <w:sz w:val="24"/>
          <w:szCs w:val="24"/>
          <w:lang w:val="en-GB"/>
        </w:rPr>
        <w:t>animale</w:t>
      </w:r>
      <w:proofErr w:type="spellEnd"/>
      <w:r w:rsidRPr="00207D57">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invazive</w:t>
      </w:r>
      <w:proofErr w:type="spellEnd"/>
      <w:r>
        <w:rPr>
          <w:rFonts w:ascii="Times New Roman" w:hAnsi="Times New Roman" w:cs="Times New Roman"/>
          <w:sz w:val="24"/>
          <w:szCs w:val="24"/>
          <w:lang w:val="en-GB"/>
        </w:rPr>
        <w:t>.</w:t>
      </w:r>
    </w:p>
    <w:p w:rsidR="00724BD4" w:rsidRDefault="00724BD4" w:rsidP="00724BD4">
      <w:pPr>
        <w:ind w:left="567"/>
        <w:jc w:val="both"/>
        <w:rPr>
          <w:rFonts w:ascii="Times New Roman" w:hAnsi="Times New Roman" w:cs="Times New Roman"/>
          <w:sz w:val="24"/>
          <w:szCs w:val="24"/>
          <w:u w:val="single"/>
        </w:rPr>
      </w:pPr>
      <w:r w:rsidRPr="00724BD4">
        <w:rPr>
          <w:rFonts w:ascii="Times New Roman" w:hAnsi="Times New Roman" w:cs="Times New Roman"/>
          <w:sz w:val="24"/>
          <w:szCs w:val="24"/>
          <w:u w:val="single"/>
        </w:rPr>
        <w:t>Pescuit și acvacultură</w:t>
      </w:r>
    </w:p>
    <w:p w:rsidR="00B42A57" w:rsidRPr="00515AAC" w:rsidRDefault="00515AAC" w:rsidP="00515AAC">
      <w:pPr>
        <w:pStyle w:val="ListParagraph"/>
        <w:numPr>
          <w:ilvl w:val="0"/>
          <w:numId w:val="9"/>
        </w:numPr>
        <w:jc w:val="both"/>
        <w:rPr>
          <w:rFonts w:ascii="Times New Roman" w:hAnsi="Times New Roman" w:cs="Times New Roman"/>
          <w:sz w:val="24"/>
          <w:szCs w:val="24"/>
        </w:rPr>
      </w:pPr>
      <w:r w:rsidRPr="00515AAC">
        <w:rPr>
          <w:rFonts w:ascii="Times New Roman" w:hAnsi="Times New Roman" w:cs="Times New Roman"/>
          <w:sz w:val="24"/>
          <w:szCs w:val="24"/>
        </w:rPr>
        <w:t>Operațiunile de pescuit trebuie să permită menținerea structurii, productivității, funcționării și diversității ecosistemului (inclusiv habitatul și speciile dependente corelate ecologic) de care depinde exploatarea piscicolă</w:t>
      </w:r>
      <w:r w:rsidRPr="00515AAC">
        <w:rPr>
          <w:rFonts w:ascii="Times New Roman" w:hAnsi="Times New Roman" w:cs="Times New Roman"/>
          <w:sz w:val="24"/>
          <w:szCs w:val="24"/>
          <w:lang w:val="en-GB"/>
        </w:rPr>
        <w:t>;</w:t>
      </w:r>
    </w:p>
    <w:p w:rsidR="00515AAC" w:rsidRPr="00515AAC" w:rsidRDefault="00515AAC" w:rsidP="00515AAC">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lang w:val="en-GB"/>
        </w:rPr>
        <w:t>Stocurile</w:t>
      </w:r>
      <w:proofErr w:type="spellEnd"/>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pești</w:t>
      </w:r>
      <w:proofErr w:type="spellEnd"/>
      <w:r>
        <w:rPr>
          <w:rFonts w:ascii="Times New Roman" w:hAnsi="Times New Roman" w:cs="Times New Roman"/>
          <w:sz w:val="24"/>
          <w:szCs w:val="24"/>
          <w:lang w:val="en-GB"/>
        </w:rPr>
        <w:t xml:space="preserve"> non-</w:t>
      </w:r>
      <w:proofErr w:type="spellStart"/>
      <w:r>
        <w:rPr>
          <w:rFonts w:ascii="Times New Roman" w:hAnsi="Times New Roman" w:cs="Times New Roman"/>
          <w:sz w:val="24"/>
          <w:szCs w:val="24"/>
          <w:lang w:val="en-GB"/>
        </w:rPr>
        <w:t>indigeni</w:t>
      </w:r>
      <w:proofErr w:type="spellEnd"/>
      <w:r>
        <w:rPr>
          <w:rFonts w:ascii="Times New Roman" w:hAnsi="Times New Roman" w:cs="Times New Roman"/>
          <w:sz w:val="24"/>
          <w:szCs w:val="24"/>
          <w:lang w:val="en-GB"/>
        </w:rPr>
        <w:t xml:space="preserve"> nu </w:t>
      </w:r>
      <w:proofErr w:type="spellStart"/>
      <w:r>
        <w:rPr>
          <w:rFonts w:ascii="Times New Roman" w:hAnsi="Times New Roman" w:cs="Times New Roman"/>
          <w:sz w:val="24"/>
          <w:szCs w:val="24"/>
          <w:lang w:val="en-GB"/>
        </w:rPr>
        <w:t>trebuie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să</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afecteze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semnificativ</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structura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și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funcționarea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ecosistemului</w:t>
      </w:r>
      <w:proofErr w:type="spellEnd"/>
      <w:r>
        <w:rPr>
          <w:lang w:val="en-GB"/>
        </w:rPr>
        <w:t>;</w:t>
      </w:r>
    </w:p>
    <w:p w:rsidR="00515AAC" w:rsidRPr="00515AAC" w:rsidRDefault="00515AAC" w:rsidP="00515AAC">
      <w:pPr>
        <w:pStyle w:val="ListParagraph"/>
        <w:numPr>
          <w:ilvl w:val="0"/>
          <w:numId w:val="9"/>
        </w:numPr>
        <w:jc w:val="both"/>
        <w:rPr>
          <w:rFonts w:ascii="Times New Roman" w:hAnsi="Times New Roman" w:cs="Times New Roman"/>
          <w:sz w:val="24"/>
          <w:szCs w:val="24"/>
        </w:rPr>
      </w:pPr>
      <w:proofErr w:type="spellStart"/>
      <w:r w:rsidRPr="00515AAC">
        <w:rPr>
          <w:rFonts w:ascii="Times New Roman" w:hAnsi="Times New Roman" w:cs="Times New Roman"/>
          <w:sz w:val="24"/>
          <w:szCs w:val="24"/>
          <w:lang w:val="en-GB"/>
        </w:rPr>
        <w:t>Fără</w:t>
      </w:r>
      <w:proofErr w:type="spellEnd"/>
      <w:r w:rsidRPr="00515AAC">
        <w:rPr>
          <w:rFonts w:ascii="Times New Roman" w:hAnsi="Times New Roman" w:cs="Times New Roman"/>
          <w:sz w:val="24"/>
          <w:szCs w:val="24"/>
          <w:lang w:val="en-GB"/>
        </w:rPr>
        <w:t xml:space="preserve"> </w:t>
      </w:r>
      <w:proofErr w:type="spellStart"/>
      <w:r w:rsidRPr="00515AAC">
        <w:rPr>
          <w:rFonts w:ascii="Times New Roman" w:hAnsi="Times New Roman" w:cs="Times New Roman"/>
          <w:sz w:val="24"/>
          <w:szCs w:val="24"/>
          <w:lang w:val="en-GB"/>
        </w:rPr>
        <w:t>biomanipulare</w:t>
      </w:r>
      <w:proofErr w:type="spellEnd"/>
      <w:r>
        <w:rPr>
          <w:rFonts w:ascii="Times New Roman" w:hAnsi="Times New Roman" w:cs="Times New Roman"/>
          <w:sz w:val="24"/>
          <w:szCs w:val="24"/>
          <w:lang w:val="en-GB"/>
        </w:rPr>
        <w:t>.</w:t>
      </w:r>
    </w:p>
    <w:p w:rsidR="00515AAC" w:rsidRPr="00515AAC" w:rsidRDefault="00515AAC" w:rsidP="00515AAC">
      <w:pPr>
        <w:pStyle w:val="ListParagraph"/>
        <w:ind w:left="1702"/>
        <w:jc w:val="both"/>
        <w:rPr>
          <w:rFonts w:ascii="Times New Roman" w:hAnsi="Times New Roman" w:cs="Times New Roman"/>
          <w:sz w:val="24"/>
          <w:szCs w:val="24"/>
        </w:rPr>
      </w:pPr>
    </w:p>
    <w:p w:rsidR="00515AAC" w:rsidRPr="00515AAC" w:rsidRDefault="00515AAC" w:rsidP="00515AAC">
      <w:pPr>
        <w:pStyle w:val="ListParagraph"/>
        <w:numPr>
          <w:ilvl w:val="0"/>
          <w:numId w:val="3"/>
        </w:numPr>
        <w:jc w:val="both"/>
        <w:rPr>
          <w:rFonts w:ascii="Times New Roman" w:hAnsi="Times New Roman" w:cs="Times New Roman"/>
          <w:sz w:val="24"/>
          <w:szCs w:val="24"/>
          <w:u w:val="single"/>
        </w:rPr>
      </w:pPr>
      <w:r w:rsidRPr="00515AAC">
        <w:rPr>
          <w:rFonts w:ascii="Times New Roman" w:hAnsi="Times New Roman" w:cs="Times New Roman"/>
          <w:sz w:val="24"/>
          <w:szCs w:val="24"/>
          <w:u w:val="single"/>
        </w:rPr>
        <w:t>Alte presiuni</w:t>
      </w:r>
    </w:p>
    <w:p w:rsidR="00515AAC" w:rsidRDefault="00515AAC" w:rsidP="00653BEA">
      <w:pPr>
        <w:ind w:left="567"/>
        <w:jc w:val="both"/>
        <w:rPr>
          <w:rFonts w:ascii="Times New Roman" w:hAnsi="Times New Roman" w:cs="Times New Roman"/>
          <w:sz w:val="24"/>
          <w:szCs w:val="24"/>
          <w:u w:val="single"/>
        </w:rPr>
      </w:pPr>
      <w:r w:rsidRPr="00515AAC">
        <w:rPr>
          <w:rFonts w:ascii="Times New Roman" w:hAnsi="Times New Roman" w:cs="Times New Roman"/>
          <w:sz w:val="24"/>
          <w:szCs w:val="24"/>
          <w:u w:val="single"/>
        </w:rPr>
        <w:t>Utilizări recreaționale</w:t>
      </w:r>
    </w:p>
    <w:p w:rsidR="00515AAC" w:rsidRDefault="00515AAC" w:rsidP="00515AAC">
      <w:pPr>
        <w:pStyle w:val="ListParagraph"/>
        <w:numPr>
          <w:ilvl w:val="0"/>
          <w:numId w:val="10"/>
        </w:numPr>
        <w:jc w:val="both"/>
        <w:rPr>
          <w:rFonts w:ascii="Times New Roman" w:hAnsi="Times New Roman" w:cs="Times New Roman"/>
          <w:sz w:val="24"/>
          <w:szCs w:val="24"/>
        </w:rPr>
      </w:pPr>
      <w:r w:rsidRPr="00515AAC">
        <w:rPr>
          <w:rFonts w:ascii="Times New Roman" w:hAnsi="Times New Roman" w:cs="Times New Roman"/>
          <w:sz w:val="24"/>
          <w:szCs w:val="24"/>
        </w:rPr>
        <w:t>Fără utilizarea secțiunilor de refer</w:t>
      </w:r>
      <w:r>
        <w:rPr>
          <w:rFonts w:ascii="Times New Roman" w:hAnsi="Times New Roman" w:cs="Times New Roman"/>
          <w:sz w:val="24"/>
          <w:szCs w:val="24"/>
        </w:rPr>
        <w:t>ință în scopuri recreaționale (</w:t>
      </w:r>
      <w:r w:rsidRPr="00515AAC">
        <w:rPr>
          <w:rFonts w:ascii="Times New Roman" w:hAnsi="Times New Roman" w:cs="Times New Roman"/>
          <w:sz w:val="24"/>
          <w:szCs w:val="24"/>
        </w:rPr>
        <w:t>fără camping intensiv, înot, ambarcațiuni, navigație)</w:t>
      </w:r>
      <w:r>
        <w:rPr>
          <w:rFonts w:ascii="Times New Roman" w:hAnsi="Times New Roman" w:cs="Times New Roman"/>
          <w:sz w:val="24"/>
          <w:szCs w:val="24"/>
        </w:rPr>
        <w:t>.</w:t>
      </w:r>
    </w:p>
    <w:p w:rsidR="005E0FCB" w:rsidRPr="005E0FCB" w:rsidRDefault="005E0FCB" w:rsidP="005E0FCB">
      <w:pPr>
        <w:jc w:val="both"/>
        <w:rPr>
          <w:rFonts w:ascii="Times New Roman" w:hAnsi="Times New Roman" w:cs="Times New Roman"/>
          <w:sz w:val="24"/>
          <w:szCs w:val="24"/>
        </w:rPr>
      </w:pPr>
    </w:p>
    <w:p w:rsidR="007528C7" w:rsidRPr="005E0FCB" w:rsidRDefault="007528C7" w:rsidP="005E0FCB">
      <w:pPr>
        <w:spacing w:line="240" w:lineRule="auto"/>
        <w:jc w:val="both"/>
        <w:rPr>
          <w:rFonts w:ascii="Times New Roman" w:hAnsi="Times New Roman" w:cs="Times New Roman"/>
          <w:b/>
          <w:sz w:val="24"/>
          <w:szCs w:val="24"/>
          <w:u w:val="single"/>
        </w:rPr>
      </w:pPr>
      <w:bookmarkStart w:id="0" w:name="_GoBack"/>
      <w:bookmarkEnd w:id="0"/>
    </w:p>
    <w:p w:rsidR="00207D57" w:rsidRPr="00207D57" w:rsidRDefault="00207D57">
      <w:pPr>
        <w:jc w:val="both"/>
        <w:rPr>
          <w:rFonts w:ascii="Times New Roman" w:hAnsi="Times New Roman" w:cs="Times New Roman"/>
          <w:sz w:val="24"/>
          <w:szCs w:val="24"/>
        </w:rPr>
      </w:pPr>
    </w:p>
    <w:sectPr w:rsidR="00207D57" w:rsidRPr="00207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418"/>
    <w:multiLevelType w:val="hybridMultilevel"/>
    <w:tmpl w:val="D2F49A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2C439D"/>
    <w:multiLevelType w:val="hybridMultilevel"/>
    <w:tmpl w:val="1B1C4C42"/>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 w15:restartNumberingAfterBreak="0">
    <w:nsid w:val="2D682AE3"/>
    <w:multiLevelType w:val="hybridMultilevel"/>
    <w:tmpl w:val="A920C70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361C11E7"/>
    <w:multiLevelType w:val="hybridMultilevel"/>
    <w:tmpl w:val="F420115E"/>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3C1C4FDB"/>
    <w:multiLevelType w:val="hybridMultilevel"/>
    <w:tmpl w:val="9972453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5A3734A7"/>
    <w:multiLevelType w:val="hybridMultilevel"/>
    <w:tmpl w:val="FD507E3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6CBD4DE3"/>
    <w:multiLevelType w:val="hybridMultilevel"/>
    <w:tmpl w:val="A3E8A1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B13469"/>
    <w:multiLevelType w:val="hybridMultilevel"/>
    <w:tmpl w:val="B3D0D2D8"/>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8" w15:restartNumberingAfterBreak="0">
    <w:nsid w:val="78F77FF4"/>
    <w:multiLevelType w:val="hybridMultilevel"/>
    <w:tmpl w:val="2D1AA742"/>
    <w:lvl w:ilvl="0" w:tplc="0418000B">
      <w:start w:val="1"/>
      <w:numFmt w:val="bullet"/>
      <w:lvlText w:val=""/>
      <w:lvlJc w:val="left"/>
      <w:pPr>
        <w:ind w:left="1702" w:hanging="360"/>
      </w:pPr>
      <w:rPr>
        <w:rFonts w:ascii="Wingdings" w:hAnsi="Wingdings" w:hint="default"/>
      </w:rPr>
    </w:lvl>
    <w:lvl w:ilvl="1" w:tplc="04180003" w:tentative="1">
      <w:start w:val="1"/>
      <w:numFmt w:val="bullet"/>
      <w:lvlText w:val="o"/>
      <w:lvlJc w:val="left"/>
      <w:pPr>
        <w:ind w:left="2422" w:hanging="360"/>
      </w:pPr>
      <w:rPr>
        <w:rFonts w:ascii="Courier New" w:hAnsi="Courier New" w:cs="Courier New" w:hint="default"/>
      </w:rPr>
    </w:lvl>
    <w:lvl w:ilvl="2" w:tplc="04180005" w:tentative="1">
      <w:start w:val="1"/>
      <w:numFmt w:val="bullet"/>
      <w:lvlText w:val=""/>
      <w:lvlJc w:val="left"/>
      <w:pPr>
        <w:ind w:left="3142" w:hanging="360"/>
      </w:pPr>
      <w:rPr>
        <w:rFonts w:ascii="Wingdings" w:hAnsi="Wingdings" w:hint="default"/>
      </w:rPr>
    </w:lvl>
    <w:lvl w:ilvl="3" w:tplc="04180001" w:tentative="1">
      <w:start w:val="1"/>
      <w:numFmt w:val="bullet"/>
      <w:lvlText w:val=""/>
      <w:lvlJc w:val="left"/>
      <w:pPr>
        <w:ind w:left="3862" w:hanging="360"/>
      </w:pPr>
      <w:rPr>
        <w:rFonts w:ascii="Symbol" w:hAnsi="Symbol" w:hint="default"/>
      </w:rPr>
    </w:lvl>
    <w:lvl w:ilvl="4" w:tplc="04180003" w:tentative="1">
      <w:start w:val="1"/>
      <w:numFmt w:val="bullet"/>
      <w:lvlText w:val="o"/>
      <w:lvlJc w:val="left"/>
      <w:pPr>
        <w:ind w:left="4582" w:hanging="360"/>
      </w:pPr>
      <w:rPr>
        <w:rFonts w:ascii="Courier New" w:hAnsi="Courier New" w:cs="Courier New" w:hint="default"/>
      </w:rPr>
    </w:lvl>
    <w:lvl w:ilvl="5" w:tplc="04180005" w:tentative="1">
      <w:start w:val="1"/>
      <w:numFmt w:val="bullet"/>
      <w:lvlText w:val=""/>
      <w:lvlJc w:val="left"/>
      <w:pPr>
        <w:ind w:left="5302" w:hanging="360"/>
      </w:pPr>
      <w:rPr>
        <w:rFonts w:ascii="Wingdings" w:hAnsi="Wingdings" w:hint="default"/>
      </w:rPr>
    </w:lvl>
    <w:lvl w:ilvl="6" w:tplc="04180001" w:tentative="1">
      <w:start w:val="1"/>
      <w:numFmt w:val="bullet"/>
      <w:lvlText w:val=""/>
      <w:lvlJc w:val="left"/>
      <w:pPr>
        <w:ind w:left="6022" w:hanging="360"/>
      </w:pPr>
      <w:rPr>
        <w:rFonts w:ascii="Symbol" w:hAnsi="Symbol" w:hint="default"/>
      </w:rPr>
    </w:lvl>
    <w:lvl w:ilvl="7" w:tplc="04180003" w:tentative="1">
      <w:start w:val="1"/>
      <w:numFmt w:val="bullet"/>
      <w:lvlText w:val="o"/>
      <w:lvlJc w:val="left"/>
      <w:pPr>
        <w:ind w:left="6742" w:hanging="360"/>
      </w:pPr>
      <w:rPr>
        <w:rFonts w:ascii="Courier New" w:hAnsi="Courier New" w:cs="Courier New" w:hint="default"/>
      </w:rPr>
    </w:lvl>
    <w:lvl w:ilvl="8" w:tplc="04180005" w:tentative="1">
      <w:start w:val="1"/>
      <w:numFmt w:val="bullet"/>
      <w:lvlText w:val=""/>
      <w:lvlJc w:val="left"/>
      <w:pPr>
        <w:ind w:left="7462" w:hanging="360"/>
      </w:pPr>
      <w:rPr>
        <w:rFonts w:ascii="Wingdings" w:hAnsi="Wingdings" w:hint="default"/>
      </w:rPr>
    </w:lvl>
  </w:abstractNum>
  <w:abstractNum w:abstractNumId="9" w15:restartNumberingAfterBreak="0">
    <w:nsid w:val="7EC650B7"/>
    <w:multiLevelType w:val="hybridMultilevel"/>
    <w:tmpl w:val="D3AAB4F0"/>
    <w:lvl w:ilvl="0" w:tplc="56D4778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7"/>
  </w:num>
  <w:num w:numId="6">
    <w:abstractNumId w:val="1"/>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9"/>
    <w:rsid w:val="001E14A1"/>
    <w:rsid w:val="00207D57"/>
    <w:rsid w:val="0042182F"/>
    <w:rsid w:val="004D7690"/>
    <w:rsid w:val="00515AAC"/>
    <w:rsid w:val="005E0FCB"/>
    <w:rsid w:val="0060775A"/>
    <w:rsid w:val="00653BEA"/>
    <w:rsid w:val="006942AF"/>
    <w:rsid w:val="006A342A"/>
    <w:rsid w:val="00724BD4"/>
    <w:rsid w:val="007528C7"/>
    <w:rsid w:val="00A46109"/>
    <w:rsid w:val="00B42A57"/>
    <w:rsid w:val="00B4438F"/>
    <w:rsid w:val="00B91395"/>
    <w:rsid w:val="00BA767A"/>
    <w:rsid w:val="00C41366"/>
    <w:rsid w:val="00C81BCB"/>
    <w:rsid w:val="00D06130"/>
    <w:rsid w:val="00F461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3B33"/>
  <w15:chartTrackingRefBased/>
  <w15:docId w15:val="{71EBD8A6-861E-4294-92CE-53301D50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C3BC-CFB3-42FA-AF4A-69DFCA68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Garbea</dc:creator>
  <cp:keywords/>
  <dc:description/>
  <cp:lastModifiedBy>Graziella Jula</cp:lastModifiedBy>
  <cp:revision>8</cp:revision>
  <dcterms:created xsi:type="dcterms:W3CDTF">2018-05-07T05:22:00Z</dcterms:created>
  <dcterms:modified xsi:type="dcterms:W3CDTF">2018-05-07T05:30:00Z</dcterms:modified>
</cp:coreProperties>
</file>