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005E"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2725CA86" w14:textId="77777777"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2925B2">
        <w:rPr>
          <w:b/>
          <w:bCs/>
          <w:sz w:val="24"/>
          <w:szCs w:val="24"/>
          <w:lang w:val="ro-RO"/>
        </w:rPr>
        <w:t>11</w:t>
      </w:r>
      <w:r w:rsidR="003700F9">
        <w:rPr>
          <w:b/>
          <w:bCs/>
          <w:sz w:val="24"/>
          <w:szCs w:val="24"/>
          <w:lang w:val="ro-RO"/>
        </w:rPr>
        <w:t>.07</w:t>
      </w:r>
      <w:r w:rsidR="00E17BAA">
        <w:rPr>
          <w:b/>
          <w:bCs/>
          <w:sz w:val="24"/>
          <w:szCs w:val="24"/>
          <w:lang w:val="ro-RO"/>
        </w:rPr>
        <w:t xml:space="preserve">.2018, ora 08.00 – </w:t>
      </w:r>
      <w:r w:rsidR="002925B2">
        <w:rPr>
          <w:b/>
          <w:bCs/>
          <w:sz w:val="24"/>
          <w:szCs w:val="24"/>
          <w:lang w:val="ro-RO"/>
        </w:rPr>
        <w:t>12</w:t>
      </w:r>
      <w:r w:rsidR="003700F9">
        <w:rPr>
          <w:b/>
          <w:bCs/>
          <w:sz w:val="24"/>
          <w:szCs w:val="24"/>
          <w:lang w:val="ro-RO"/>
        </w:rPr>
        <w:t>.07</w:t>
      </w:r>
      <w:r w:rsidRPr="00C02271">
        <w:rPr>
          <w:b/>
          <w:bCs/>
          <w:sz w:val="24"/>
          <w:szCs w:val="24"/>
          <w:lang w:val="ro-RO"/>
        </w:rPr>
        <w:t>.2018, ora 08.00</w:t>
      </w:r>
    </w:p>
    <w:p w14:paraId="6FD74F3E" w14:textId="77777777" w:rsidR="004B796A" w:rsidRDefault="004B796A" w:rsidP="00F70CF3">
      <w:pPr>
        <w:spacing w:after="0"/>
        <w:ind w:left="0"/>
        <w:rPr>
          <w:b/>
          <w:bCs/>
          <w:sz w:val="16"/>
          <w:szCs w:val="16"/>
          <w:lang w:val="ro-RO"/>
        </w:rPr>
      </w:pPr>
    </w:p>
    <w:p w14:paraId="3207F230" w14:textId="77777777" w:rsidR="006750F3" w:rsidRPr="00C02271" w:rsidRDefault="006750F3" w:rsidP="00F70CF3">
      <w:pPr>
        <w:spacing w:after="0"/>
        <w:ind w:left="0"/>
        <w:rPr>
          <w:b/>
          <w:bCs/>
          <w:sz w:val="16"/>
          <w:szCs w:val="16"/>
          <w:lang w:val="ro-RO"/>
        </w:rPr>
      </w:pPr>
    </w:p>
    <w:p w14:paraId="75E2EE3B"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1DDA42A0"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2925B2">
        <w:rPr>
          <w:b/>
          <w:bCs/>
          <w:u w:val="single"/>
          <w:lang w:val="es-PE"/>
        </w:rPr>
        <w:t>12</w:t>
      </w:r>
      <w:r w:rsidR="003700F9">
        <w:rPr>
          <w:b/>
          <w:bCs/>
          <w:u w:val="single"/>
          <w:lang w:val="es-PE"/>
        </w:rPr>
        <w:t>.07</w:t>
      </w:r>
      <w:r w:rsidRPr="00760078">
        <w:rPr>
          <w:b/>
          <w:bCs/>
          <w:u w:val="single"/>
          <w:lang w:val="es-PE"/>
        </w:rPr>
        <w:t>.2018, ora 7.00</w:t>
      </w:r>
    </w:p>
    <w:p w14:paraId="593AAAE5" w14:textId="77777777" w:rsidR="00B04C01" w:rsidRPr="00B70AE5" w:rsidRDefault="00C02271" w:rsidP="00B70AE5">
      <w:pPr>
        <w:spacing w:after="0" w:line="240" w:lineRule="auto"/>
        <w:rPr>
          <w:b/>
          <w:bCs/>
          <w:u w:val="single"/>
          <w:lang w:val="es-PE"/>
        </w:rPr>
      </w:pPr>
      <w:r w:rsidRPr="003D13A9">
        <w:rPr>
          <w:b/>
          <w:bCs/>
          <w:u w:val="single"/>
          <w:lang w:val="es-PE"/>
        </w:rPr>
        <w:t>RÂURI</w:t>
      </w:r>
    </w:p>
    <w:p w14:paraId="3ABB0AED" w14:textId="0E7E2A2D" w:rsidR="00FA46B1" w:rsidRPr="003D4EB4" w:rsidRDefault="00FA46B1" w:rsidP="000D7756">
      <w:pPr>
        <w:spacing w:after="0" w:line="240" w:lineRule="auto"/>
        <w:ind w:left="1714"/>
        <w:rPr>
          <w:rFonts w:cs="Arial"/>
          <w:b/>
          <w:color w:val="000000" w:themeColor="text1"/>
        </w:rPr>
      </w:pPr>
      <w:r w:rsidRPr="003D4EB4">
        <w:rPr>
          <w:b/>
          <w:color w:val="000000" w:themeColor="text1"/>
          <w:lang w:val="it-IT"/>
        </w:rPr>
        <w:t>Institutul Naţional de Hidrologie şi Gospodărire a Apelor (I.N.H.G.A.)</w:t>
      </w:r>
      <w:r w:rsidRPr="003D4EB4">
        <w:rPr>
          <w:b/>
          <w:color w:val="000000" w:themeColor="text1"/>
          <w:lang w:val="ro-RO"/>
        </w:rPr>
        <w:t xml:space="preserve"> a emis</w:t>
      </w:r>
      <w:r w:rsidR="004F2D38" w:rsidRPr="003D4EB4">
        <w:rPr>
          <w:b/>
          <w:color w:val="000000" w:themeColor="text1"/>
          <w:lang w:val="it-IT"/>
        </w:rPr>
        <w:t xml:space="preserve"> </w:t>
      </w:r>
      <w:r w:rsidR="00CB26CC">
        <w:rPr>
          <w:b/>
          <w:color w:val="000000" w:themeColor="text1"/>
          <w:lang w:val="it-IT"/>
        </w:rPr>
        <w:t>la</w:t>
      </w:r>
      <w:r w:rsidR="004F2D38" w:rsidRPr="003D4EB4">
        <w:rPr>
          <w:b/>
          <w:color w:val="000000" w:themeColor="text1"/>
          <w:lang w:val="it-IT"/>
        </w:rPr>
        <w:t xml:space="preserve"> data de 11.07.2018, la ora 08.45</w:t>
      </w:r>
      <w:r w:rsidRPr="003D4EB4">
        <w:rPr>
          <w:b/>
          <w:color w:val="000000" w:themeColor="text1"/>
          <w:lang w:val="it-IT"/>
        </w:rPr>
        <w:t xml:space="preserve">, </w:t>
      </w:r>
      <w:r w:rsidRPr="003D4EB4">
        <w:rPr>
          <w:rFonts w:cs="Arial"/>
          <w:b/>
          <w:color w:val="000000" w:themeColor="text1"/>
          <w:u w:val="single"/>
        </w:rPr>
        <w:t>aver</w:t>
      </w:r>
      <w:r w:rsidRPr="003D4EB4">
        <w:rPr>
          <w:b/>
          <w:color w:val="000000" w:themeColor="text1"/>
          <w:u w:val="single"/>
          <w:lang w:val="it-IT"/>
        </w:rPr>
        <w:t>t</w:t>
      </w:r>
      <w:proofErr w:type="spellStart"/>
      <w:r w:rsidRPr="003D4EB4">
        <w:rPr>
          <w:rFonts w:cs="Arial"/>
          <w:b/>
          <w:color w:val="000000" w:themeColor="text1"/>
          <w:u w:val="single"/>
        </w:rPr>
        <w:t>izarea</w:t>
      </w:r>
      <w:proofErr w:type="spellEnd"/>
      <w:r w:rsidRPr="003D4EB4">
        <w:rPr>
          <w:rFonts w:cs="Arial"/>
          <w:b/>
          <w:color w:val="000000" w:themeColor="text1"/>
          <w:u w:val="single"/>
        </w:rPr>
        <w:t xml:space="preserve"> </w:t>
      </w:r>
      <w:proofErr w:type="spellStart"/>
      <w:r w:rsidRPr="003D4EB4">
        <w:rPr>
          <w:rFonts w:cs="Arial"/>
          <w:b/>
          <w:color w:val="000000" w:themeColor="text1"/>
          <w:u w:val="single"/>
        </w:rPr>
        <w:t>hidrologică</w:t>
      </w:r>
      <w:proofErr w:type="spellEnd"/>
      <w:r w:rsidR="004F2D38" w:rsidRPr="003D4EB4">
        <w:rPr>
          <w:rFonts w:cs="Arial"/>
          <w:b/>
          <w:color w:val="000000" w:themeColor="text1"/>
        </w:rPr>
        <w:t xml:space="preserve"> nr. 47, </w:t>
      </w:r>
      <w:proofErr w:type="spellStart"/>
      <w:r w:rsidR="004F2D38" w:rsidRPr="003D4EB4">
        <w:rPr>
          <w:rFonts w:cs="Arial"/>
          <w:b/>
          <w:color w:val="000000" w:themeColor="text1"/>
        </w:rPr>
        <w:t>valabilă</w:t>
      </w:r>
      <w:proofErr w:type="spellEnd"/>
      <w:r w:rsidR="004F2D38" w:rsidRPr="003D4EB4">
        <w:rPr>
          <w:rFonts w:cs="Arial"/>
          <w:b/>
          <w:color w:val="000000" w:themeColor="text1"/>
        </w:rPr>
        <w:t xml:space="preserve"> </w:t>
      </w:r>
      <w:proofErr w:type="spellStart"/>
      <w:r w:rsidR="004F2D38" w:rsidRPr="003D4EB4">
        <w:rPr>
          <w:rFonts w:cs="Arial"/>
          <w:b/>
          <w:color w:val="000000" w:themeColor="text1"/>
        </w:rPr>
        <w:t>în</w:t>
      </w:r>
      <w:proofErr w:type="spellEnd"/>
      <w:r w:rsidR="004F2D38" w:rsidRPr="003D4EB4">
        <w:rPr>
          <w:rFonts w:cs="Arial"/>
          <w:b/>
          <w:color w:val="000000" w:themeColor="text1"/>
        </w:rPr>
        <w:t xml:space="preserve"> </w:t>
      </w:r>
      <w:proofErr w:type="spellStart"/>
      <w:r w:rsidR="004F2D38" w:rsidRPr="003D4EB4">
        <w:rPr>
          <w:rFonts w:cs="Arial"/>
          <w:b/>
          <w:color w:val="000000" w:themeColor="text1"/>
        </w:rPr>
        <w:t>intervalul</w:t>
      </w:r>
      <w:proofErr w:type="spellEnd"/>
      <w:r w:rsidR="004F2D38" w:rsidRPr="003D4EB4">
        <w:rPr>
          <w:rFonts w:cs="Arial"/>
          <w:b/>
          <w:color w:val="000000" w:themeColor="text1"/>
        </w:rPr>
        <w:t xml:space="preserve"> 11.07.2018, </w:t>
      </w:r>
      <w:proofErr w:type="spellStart"/>
      <w:r w:rsidR="004F2D38" w:rsidRPr="003D4EB4">
        <w:rPr>
          <w:rFonts w:cs="Arial"/>
          <w:b/>
          <w:color w:val="000000" w:themeColor="text1"/>
        </w:rPr>
        <w:t>ora</w:t>
      </w:r>
      <w:proofErr w:type="spellEnd"/>
      <w:r w:rsidR="004F2D38" w:rsidRPr="003D4EB4">
        <w:rPr>
          <w:rFonts w:cs="Arial"/>
          <w:b/>
          <w:color w:val="000000" w:themeColor="text1"/>
        </w:rPr>
        <w:t xml:space="preserve"> 09.00-12.07.2018, </w:t>
      </w:r>
      <w:proofErr w:type="spellStart"/>
      <w:r w:rsidR="004F2D38" w:rsidRPr="003D4EB4">
        <w:rPr>
          <w:rFonts w:cs="Arial"/>
          <w:b/>
          <w:color w:val="000000" w:themeColor="text1"/>
        </w:rPr>
        <w:t>ora</w:t>
      </w:r>
      <w:proofErr w:type="spellEnd"/>
      <w:r w:rsidR="004F2D38" w:rsidRPr="003D4EB4">
        <w:rPr>
          <w:rFonts w:cs="Arial"/>
          <w:b/>
          <w:color w:val="000000" w:themeColor="text1"/>
        </w:rPr>
        <w:t xml:space="preserve"> 12</w:t>
      </w:r>
      <w:r w:rsidRPr="003D4EB4">
        <w:rPr>
          <w:rFonts w:cs="Arial"/>
          <w:b/>
          <w:color w:val="000000" w:themeColor="text1"/>
        </w:rPr>
        <w:t>.00, viz</w:t>
      </w:r>
      <w:r w:rsidRPr="003D4EB4">
        <w:rPr>
          <w:rFonts w:cs="Arial"/>
          <w:b/>
          <w:color w:val="000000" w:themeColor="text1"/>
          <w:lang w:val="ro-RO"/>
        </w:rPr>
        <w:t>ând</w:t>
      </w:r>
      <w:r w:rsidR="003B235E" w:rsidRPr="003D4EB4">
        <w:rPr>
          <w:rFonts w:cs="Arial"/>
          <w:b/>
          <w:color w:val="000000" w:themeColor="text1"/>
          <w:lang w:val="ro-RO"/>
        </w:rPr>
        <w:t xml:space="preserve"> producerea </w:t>
      </w:r>
      <w:r w:rsidR="004F2D38" w:rsidRPr="003D4EB4">
        <w:rPr>
          <w:rFonts w:cs="Arial"/>
          <w:b/>
          <w:color w:val="000000" w:themeColor="text1"/>
          <w:lang w:val="ro-RO"/>
        </w:rPr>
        <w:t xml:space="preserve">de </w:t>
      </w:r>
      <w:r w:rsidR="004F2D38" w:rsidRPr="003D4EB4">
        <w:rPr>
          <w:rFonts w:eastAsia="Times New Roman" w:cs="Arial"/>
          <w:b/>
          <w:color w:val="000000" w:themeColor="text1"/>
          <w:lang w:val="ro-RO"/>
        </w:rPr>
        <w:t>creşteri de debite şi niveluri pe unele râuri din bazinele hidrografice menţionate, cu depăşiri ale COTELOR DE APĂRARE, ca urmare a propag</w:t>
      </w:r>
      <w:r w:rsidR="004F2D38" w:rsidRPr="003D4EB4">
        <w:rPr>
          <w:rFonts w:ascii="Calibri" w:eastAsia="Times New Roman" w:hAnsi="Calibri" w:cs="Calibri"/>
          <w:b/>
          <w:color w:val="000000" w:themeColor="text1"/>
          <w:lang w:val="ro-RO"/>
        </w:rPr>
        <w:t>ӑ</w:t>
      </w:r>
      <w:r w:rsidR="004F2D38" w:rsidRPr="003D4EB4">
        <w:rPr>
          <w:rFonts w:eastAsia="Times New Roman" w:cs="Arial"/>
          <w:b/>
          <w:color w:val="000000" w:themeColor="text1"/>
          <w:lang w:val="ro-RO"/>
        </w:rPr>
        <w:t xml:space="preserve">rii viiturilor formate anterior </w:t>
      </w:r>
      <w:r w:rsidR="004F2D38" w:rsidRPr="003D4EB4">
        <w:rPr>
          <w:rFonts w:eastAsia="Times New Roman" w:cs="Trebuchet MS"/>
          <w:b/>
          <w:color w:val="000000" w:themeColor="text1"/>
          <w:lang w:val="ro-RO"/>
        </w:rPr>
        <w:t>î</w:t>
      </w:r>
      <w:r w:rsidR="004F2D38" w:rsidRPr="003D4EB4">
        <w:rPr>
          <w:rFonts w:eastAsia="Times New Roman" w:cs="Arial"/>
          <w:b/>
          <w:color w:val="000000" w:themeColor="text1"/>
          <w:lang w:val="ro-RO"/>
        </w:rPr>
        <w:t>n amonte</w:t>
      </w:r>
      <w:r w:rsidRPr="003D4EB4">
        <w:rPr>
          <w:rFonts w:cs="Arial"/>
          <w:b/>
          <w:color w:val="000000" w:themeColor="text1"/>
        </w:rPr>
        <w:t xml:space="preserve">, </w:t>
      </w:r>
      <w:proofErr w:type="spellStart"/>
      <w:r w:rsidRPr="003D4EB4">
        <w:rPr>
          <w:rFonts w:cs="Arial"/>
          <w:b/>
          <w:color w:val="000000" w:themeColor="text1"/>
        </w:rPr>
        <w:t>astfel</w:t>
      </w:r>
      <w:proofErr w:type="spellEnd"/>
      <w:r w:rsidRPr="003D4EB4">
        <w:rPr>
          <w:rFonts w:cs="Arial"/>
          <w:b/>
          <w:color w:val="000000" w:themeColor="text1"/>
        </w:rPr>
        <w:t>:</w:t>
      </w:r>
    </w:p>
    <w:p w14:paraId="349F09FA" w14:textId="77777777" w:rsidR="00FA46B1" w:rsidRPr="003D4EB4" w:rsidRDefault="00FA46B1" w:rsidP="00FA46B1">
      <w:pPr>
        <w:spacing w:after="0" w:line="240" w:lineRule="auto"/>
        <w:ind w:left="1710"/>
        <w:rPr>
          <w:rFonts w:cs="Arial"/>
          <w:b/>
          <w:color w:val="000000" w:themeColor="text1"/>
          <w:sz w:val="16"/>
          <w:szCs w:val="16"/>
        </w:rPr>
      </w:pPr>
    </w:p>
    <w:p w14:paraId="544E9A87" w14:textId="77777777" w:rsidR="00FA46B1" w:rsidRPr="003D4EB4" w:rsidRDefault="00FA46B1" w:rsidP="00FA46B1">
      <w:pPr>
        <w:spacing w:after="0" w:line="240" w:lineRule="auto"/>
        <w:ind w:left="1710"/>
        <w:rPr>
          <w:rFonts w:eastAsia="Times New Roman" w:cs="Arial"/>
          <w:b/>
          <w:color w:val="000000" w:themeColor="text1"/>
          <w:lang w:val="ro-RO"/>
        </w:rPr>
      </w:pPr>
      <w:r w:rsidRPr="003D4EB4">
        <w:rPr>
          <w:rFonts w:cs="Arial"/>
          <w:b/>
          <w:color w:val="000000" w:themeColor="text1"/>
        </w:rPr>
        <w:t>-</w:t>
      </w:r>
      <w:r w:rsidRPr="003D4EB4">
        <w:rPr>
          <w:rFonts w:cs="Arial"/>
          <w:b/>
          <w:color w:val="000000" w:themeColor="text1"/>
          <w:u w:val="single"/>
        </w:rPr>
        <w:t>COD GALBEN</w:t>
      </w:r>
      <w:r w:rsidR="004F2D38" w:rsidRPr="003D4EB4">
        <w:rPr>
          <w:rFonts w:cs="Arial"/>
          <w:b/>
          <w:color w:val="000000" w:themeColor="text1"/>
        </w:rPr>
        <w:t xml:space="preserve"> </w:t>
      </w:r>
      <w:proofErr w:type="spellStart"/>
      <w:r w:rsidR="004F2D38" w:rsidRPr="003D4EB4">
        <w:rPr>
          <w:rFonts w:cs="Arial"/>
          <w:b/>
          <w:color w:val="000000" w:themeColor="text1"/>
        </w:rPr>
        <w:t>în</w:t>
      </w:r>
      <w:proofErr w:type="spellEnd"/>
      <w:r w:rsidR="004F2D38" w:rsidRPr="003D4EB4">
        <w:rPr>
          <w:rFonts w:cs="Arial"/>
          <w:b/>
          <w:color w:val="000000" w:themeColor="text1"/>
        </w:rPr>
        <w:t xml:space="preserve"> </w:t>
      </w:r>
      <w:proofErr w:type="spellStart"/>
      <w:r w:rsidR="004F2D38" w:rsidRPr="003D4EB4">
        <w:rPr>
          <w:rFonts w:cs="Arial"/>
          <w:b/>
          <w:color w:val="000000" w:themeColor="text1"/>
        </w:rPr>
        <w:t>intervalul</w:t>
      </w:r>
      <w:proofErr w:type="spellEnd"/>
      <w:r w:rsidR="004F2D38" w:rsidRPr="003D4EB4">
        <w:rPr>
          <w:rFonts w:cs="Arial"/>
          <w:b/>
          <w:color w:val="000000" w:themeColor="text1"/>
        </w:rPr>
        <w:t xml:space="preserve"> 11.07.2018, </w:t>
      </w:r>
      <w:proofErr w:type="spellStart"/>
      <w:r w:rsidR="004F2D38" w:rsidRPr="003D4EB4">
        <w:rPr>
          <w:rFonts w:cs="Arial"/>
          <w:b/>
          <w:color w:val="000000" w:themeColor="text1"/>
        </w:rPr>
        <w:t>ora</w:t>
      </w:r>
      <w:proofErr w:type="spellEnd"/>
      <w:r w:rsidR="004F2D38" w:rsidRPr="003D4EB4">
        <w:rPr>
          <w:rFonts w:cs="Arial"/>
          <w:b/>
          <w:color w:val="000000" w:themeColor="text1"/>
        </w:rPr>
        <w:t xml:space="preserve"> 09:00 – 12</w:t>
      </w:r>
      <w:r w:rsidRPr="003D4EB4">
        <w:rPr>
          <w:rFonts w:cs="Arial"/>
          <w:b/>
          <w:color w:val="000000" w:themeColor="text1"/>
        </w:rPr>
        <w:t xml:space="preserve">.07.2018, </w:t>
      </w:r>
      <w:proofErr w:type="spellStart"/>
      <w:r w:rsidRPr="003D4EB4">
        <w:rPr>
          <w:rFonts w:cs="Arial"/>
          <w:b/>
          <w:color w:val="000000" w:themeColor="text1"/>
        </w:rPr>
        <w:t>ora</w:t>
      </w:r>
      <w:proofErr w:type="spellEnd"/>
      <w:r w:rsidRPr="003D4EB4">
        <w:rPr>
          <w:rFonts w:cs="Arial"/>
          <w:b/>
          <w:color w:val="000000" w:themeColor="text1"/>
        </w:rPr>
        <w:t xml:space="preserve"> 1</w:t>
      </w:r>
      <w:r w:rsidR="004F2D38" w:rsidRPr="003D4EB4">
        <w:rPr>
          <w:rFonts w:cs="Arial"/>
          <w:b/>
          <w:color w:val="000000" w:themeColor="text1"/>
        </w:rPr>
        <w:t>2</w:t>
      </w:r>
      <w:r w:rsidRPr="003D4EB4">
        <w:rPr>
          <w:rFonts w:cs="Arial"/>
          <w:b/>
          <w:color w:val="000000" w:themeColor="text1"/>
        </w:rPr>
        <w:t>:00</w:t>
      </w:r>
      <w:r w:rsidRPr="003D4EB4">
        <w:rPr>
          <w:rFonts w:cs="Arial"/>
          <w:color w:val="000000" w:themeColor="text1"/>
        </w:rPr>
        <w:t xml:space="preserve"> - </w:t>
      </w:r>
      <w:proofErr w:type="spellStart"/>
      <w:r w:rsidRPr="003D4EB4">
        <w:rPr>
          <w:rFonts w:cs="Arial"/>
          <w:b/>
          <w:color w:val="000000" w:themeColor="text1"/>
        </w:rPr>
        <w:t>depă</w:t>
      </w:r>
      <w:proofErr w:type="spellEnd"/>
      <w:r w:rsidRPr="003D4EB4">
        <w:rPr>
          <w:b/>
          <w:color w:val="000000" w:themeColor="text1"/>
          <w:lang w:val="ro-RO"/>
        </w:rPr>
        <w:t>ș</w:t>
      </w:r>
      <w:proofErr w:type="spellStart"/>
      <w:r w:rsidRPr="003D4EB4">
        <w:rPr>
          <w:rFonts w:cs="Arial"/>
          <w:b/>
          <w:color w:val="000000" w:themeColor="text1"/>
        </w:rPr>
        <w:t>iri</w:t>
      </w:r>
      <w:proofErr w:type="spellEnd"/>
      <w:r w:rsidRPr="003D4EB4">
        <w:rPr>
          <w:rFonts w:cs="Arial"/>
          <w:b/>
          <w:color w:val="000000" w:themeColor="text1"/>
        </w:rPr>
        <w:t xml:space="preserve"> ale COTELOR DE ATEN</w:t>
      </w:r>
      <w:r w:rsidRPr="003D4EB4">
        <w:rPr>
          <w:b/>
          <w:color w:val="000000" w:themeColor="text1"/>
          <w:lang w:val="it-IT"/>
        </w:rPr>
        <w:t>Ţ</w:t>
      </w:r>
      <w:r w:rsidRPr="003D4EB4">
        <w:rPr>
          <w:rFonts w:cs="Arial"/>
          <w:b/>
          <w:color w:val="000000" w:themeColor="text1"/>
        </w:rPr>
        <w:t>IE</w:t>
      </w:r>
      <w:r w:rsidRPr="003D4EB4">
        <w:rPr>
          <w:rFonts w:cs="Arial"/>
          <w:color w:val="000000" w:themeColor="text1"/>
        </w:rPr>
        <w:t xml:space="preserve"> </w:t>
      </w:r>
      <w:r w:rsidR="004F2D38" w:rsidRPr="003D4EB4">
        <w:rPr>
          <w:rFonts w:eastAsia="Times New Roman" w:cs="Arial"/>
          <w:color w:val="000000" w:themeColor="text1"/>
          <w:lang w:val="ro-RO"/>
        </w:rPr>
        <w:t>pe râurile din bazinele hidrografice: Jiu – sector aval S.H. R</w:t>
      </w:r>
      <w:r w:rsidR="004F2D38" w:rsidRPr="003D4EB4">
        <w:rPr>
          <w:rFonts w:ascii="Calibri" w:eastAsia="Times New Roman" w:hAnsi="Calibri" w:cs="Calibri"/>
          <w:color w:val="000000" w:themeColor="text1"/>
          <w:lang w:val="ro-RO"/>
        </w:rPr>
        <w:t>ӑ</w:t>
      </w:r>
      <w:r w:rsidR="004F2D38" w:rsidRPr="003D4EB4">
        <w:rPr>
          <w:rFonts w:eastAsia="Times New Roman" w:cs="Arial"/>
          <w:color w:val="000000" w:themeColor="text1"/>
          <w:lang w:val="ro-RO"/>
        </w:rPr>
        <w:t>cari (</w:t>
      </w:r>
      <w:r w:rsidR="004F2D38" w:rsidRPr="003D4EB4">
        <w:rPr>
          <w:rFonts w:eastAsia="Times New Roman" w:cs="Arial"/>
          <w:b/>
          <w:color w:val="000000" w:themeColor="text1"/>
          <w:lang w:val="ro-RO"/>
        </w:rPr>
        <w:t>judeţul Dolj)</w:t>
      </w:r>
      <w:r w:rsidR="004F2D38" w:rsidRPr="003D4EB4">
        <w:rPr>
          <w:rFonts w:eastAsia="Times New Roman" w:cs="Arial"/>
          <w:color w:val="000000" w:themeColor="text1"/>
          <w:lang w:val="ro-RO"/>
        </w:rPr>
        <w:t>, Olt – sector aval confluenţ</w:t>
      </w:r>
      <w:r w:rsidR="003D4EB4" w:rsidRPr="003D4EB4">
        <w:rPr>
          <w:color w:val="000000" w:themeColor="text1"/>
        </w:rPr>
        <w:t>ă</w:t>
      </w:r>
      <w:r w:rsidR="004F2D38" w:rsidRPr="003D4EB4">
        <w:rPr>
          <w:rFonts w:eastAsia="Times New Roman" w:cs="Arial"/>
          <w:color w:val="000000" w:themeColor="text1"/>
          <w:lang w:val="ro-RO"/>
        </w:rPr>
        <w:t xml:space="preserve"> Olte</w:t>
      </w:r>
      <w:r w:rsidR="004F2D38" w:rsidRPr="003D4EB4">
        <w:rPr>
          <w:rFonts w:eastAsia="Times New Roman" w:cs="Trebuchet MS"/>
          <w:color w:val="000000" w:themeColor="text1"/>
          <w:lang w:val="ro-RO"/>
        </w:rPr>
        <w:t>ţ</w:t>
      </w:r>
      <w:r w:rsidR="004F2D38" w:rsidRPr="003D4EB4">
        <w:rPr>
          <w:rFonts w:eastAsia="Times New Roman" w:cs="Arial"/>
          <w:color w:val="000000" w:themeColor="text1"/>
          <w:lang w:val="ro-RO"/>
        </w:rPr>
        <w:t>, Olte</w:t>
      </w:r>
      <w:r w:rsidR="004F2D38" w:rsidRPr="003D4EB4">
        <w:rPr>
          <w:rFonts w:eastAsia="Times New Roman" w:cs="Trebuchet MS"/>
          <w:color w:val="000000" w:themeColor="text1"/>
          <w:lang w:val="ro-RO"/>
        </w:rPr>
        <w:t>ţ</w:t>
      </w:r>
      <w:r w:rsidR="004F2D38" w:rsidRPr="003D4EB4">
        <w:rPr>
          <w:rFonts w:eastAsia="Times New Roman" w:cs="Arial"/>
          <w:color w:val="000000" w:themeColor="text1"/>
          <w:lang w:val="ro-RO"/>
        </w:rPr>
        <w:t xml:space="preserve"> </w:t>
      </w:r>
      <w:r w:rsidR="004F2D38" w:rsidRPr="003D4EB4">
        <w:rPr>
          <w:rFonts w:eastAsia="Times New Roman" w:cs="Trebuchet MS"/>
          <w:color w:val="000000" w:themeColor="text1"/>
          <w:lang w:val="ro-RO"/>
        </w:rPr>
        <w:t>–</w:t>
      </w:r>
      <w:r w:rsidR="004F2D38" w:rsidRPr="003D4EB4">
        <w:rPr>
          <w:rFonts w:eastAsia="Times New Roman" w:cs="Arial"/>
          <w:color w:val="000000" w:themeColor="text1"/>
          <w:lang w:val="ro-RO"/>
        </w:rPr>
        <w:t xml:space="preserve"> curs inferior (</w:t>
      </w:r>
      <w:r w:rsidR="004F2D38" w:rsidRPr="003D4EB4">
        <w:rPr>
          <w:rFonts w:eastAsia="Times New Roman" w:cs="Arial"/>
          <w:b/>
          <w:color w:val="000000" w:themeColor="text1"/>
          <w:lang w:val="ro-RO"/>
        </w:rPr>
        <w:t>judeţele Vâlcea şi Olt)</w:t>
      </w:r>
      <w:r w:rsidR="004F2D38" w:rsidRPr="003D4EB4">
        <w:rPr>
          <w:rFonts w:eastAsia="Times New Roman" w:cs="Arial"/>
          <w:color w:val="000000" w:themeColor="text1"/>
          <w:lang w:val="ro-RO"/>
        </w:rPr>
        <w:t>, Vedea – sector aval S.H. Buzeşti şi afluenţi</w:t>
      </w:r>
      <w:r w:rsidR="003D4EB4" w:rsidRPr="003D4EB4">
        <w:rPr>
          <w:rFonts w:eastAsia="Times New Roman" w:cs="Arial"/>
          <w:color w:val="000000" w:themeColor="text1"/>
          <w:lang w:val="ro-RO"/>
        </w:rPr>
        <w:t>i din</w:t>
      </w:r>
      <w:r w:rsidR="004F2D38" w:rsidRPr="003D4EB4">
        <w:rPr>
          <w:rFonts w:eastAsia="Times New Roman" w:cs="Arial"/>
          <w:color w:val="000000" w:themeColor="text1"/>
          <w:lang w:val="ro-RO"/>
        </w:rPr>
        <w:t xml:space="preserve"> bazin</w:t>
      </w:r>
      <w:r w:rsidR="003D4EB4" w:rsidRPr="003D4EB4">
        <w:rPr>
          <w:rFonts w:eastAsia="Times New Roman" w:cs="Arial"/>
          <w:color w:val="000000" w:themeColor="text1"/>
          <w:lang w:val="ro-RO"/>
        </w:rPr>
        <w:t>ul</w:t>
      </w:r>
      <w:r w:rsidR="004F2D38" w:rsidRPr="003D4EB4">
        <w:rPr>
          <w:rFonts w:eastAsia="Times New Roman" w:cs="Arial"/>
          <w:color w:val="000000" w:themeColor="text1"/>
          <w:lang w:val="ro-RO"/>
        </w:rPr>
        <w:t xml:space="preserve"> inferior </w:t>
      </w:r>
      <w:r w:rsidR="004F2D38" w:rsidRPr="003D4EB4">
        <w:rPr>
          <w:rFonts w:eastAsia="Times New Roman" w:cs="Arial"/>
          <w:b/>
          <w:color w:val="000000" w:themeColor="text1"/>
          <w:lang w:val="ro-RO"/>
        </w:rPr>
        <w:t>(judeţele Olt, Argeş şi Teleorman),</w:t>
      </w:r>
      <w:r w:rsidR="004F2D38" w:rsidRPr="003D4EB4">
        <w:rPr>
          <w:rFonts w:eastAsia="Times New Roman" w:cs="Arial"/>
          <w:color w:val="000000" w:themeColor="text1"/>
          <w:lang w:val="ro-RO"/>
        </w:rPr>
        <w:t xml:space="preserve"> Neajlov – bazin superior şi mijlociu </w:t>
      </w:r>
      <w:r w:rsidR="004F2D38" w:rsidRPr="003D4EB4">
        <w:rPr>
          <w:rFonts w:eastAsia="Times New Roman" w:cs="Arial"/>
          <w:b/>
          <w:color w:val="000000" w:themeColor="text1"/>
          <w:lang w:val="ro-RO"/>
        </w:rPr>
        <w:t>(judeţele Argeş, Dâmboviţa şi Giurgiu)</w:t>
      </w:r>
      <w:r w:rsidR="004F2D38" w:rsidRPr="003D4EB4">
        <w:rPr>
          <w:rFonts w:eastAsia="Times New Roman" w:cs="Arial"/>
          <w:color w:val="000000" w:themeColor="text1"/>
          <w:lang w:val="ro-RO"/>
        </w:rPr>
        <w:t xml:space="preserve">, Sabar – bazin inferior </w:t>
      </w:r>
      <w:r w:rsidR="004F2D38" w:rsidRPr="003D4EB4">
        <w:rPr>
          <w:rFonts w:eastAsia="Times New Roman" w:cs="Arial"/>
          <w:b/>
          <w:color w:val="000000" w:themeColor="text1"/>
          <w:lang w:val="ro-RO"/>
        </w:rPr>
        <w:t>(judeţele Giurgiu şi Ilfov);</w:t>
      </w:r>
    </w:p>
    <w:p w14:paraId="668B1DA8" w14:textId="77777777" w:rsidR="004F2D38" w:rsidRPr="003D4EB4" w:rsidRDefault="004F2D38" w:rsidP="00FA46B1">
      <w:pPr>
        <w:spacing w:after="0" w:line="240" w:lineRule="auto"/>
        <w:ind w:left="1710"/>
        <w:rPr>
          <w:rFonts w:cs="Arial"/>
          <w:b/>
          <w:color w:val="000000" w:themeColor="text1"/>
          <w:sz w:val="16"/>
          <w:szCs w:val="16"/>
        </w:rPr>
      </w:pPr>
    </w:p>
    <w:p w14:paraId="01FDB676" w14:textId="77777777" w:rsidR="004F2D38" w:rsidRPr="003D4EB4" w:rsidRDefault="00FA46B1" w:rsidP="004F2D38">
      <w:pPr>
        <w:spacing w:after="0" w:line="240" w:lineRule="auto"/>
        <w:ind w:left="1710"/>
        <w:rPr>
          <w:rFonts w:eastAsia="Times New Roman" w:cs="Arial"/>
          <w:b/>
          <w:color w:val="000000" w:themeColor="text1"/>
          <w:lang w:val="ro-RO"/>
        </w:rPr>
      </w:pPr>
      <w:r w:rsidRPr="003D4EB4">
        <w:rPr>
          <w:rFonts w:cs="Arial"/>
          <w:b/>
          <w:color w:val="000000" w:themeColor="text1"/>
        </w:rPr>
        <w:t>-</w:t>
      </w:r>
      <w:r w:rsidRPr="003D4EB4">
        <w:rPr>
          <w:rFonts w:cs="Arial"/>
          <w:b/>
          <w:color w:val="000000" w:themeColor="text1"/>
          <w:u w:val="single"/>
        </w:rPr>
        <w:t>COD PORTOCALIU</w:t>
      </w:r>
      <w:r w:rsidR="004F2D38" w:rsidRPr="003D4EB4">
        <w:rPr>
          <w:rFonts w:cs="Arial"/>
          <w:b/>
          <w:color w:val="000000" w:themeColor="text1"/>
        </w:rPr>
        <w:t xml:space="preserve"> </w:t>
      </w:r>
      <w:proofErr w:type="spellStart"/>
      <w:r w:rsidR="004F2D38" w:rsidRPr="003D4EB4">
        <w:rPr>
          <w:rFonts w:cs="Arial"/>
          <w:b/>
          <w:color w:val="000000" w:themeColor="text1"/>
        </w:rPr>
        <w:t>în</w:t>
      </w:r>
      <w:proofErr w:type="spellEnd"/>
      <w:r w:rsidR="004F2D38" w:rsidRPr="003D4EB4">
        <w:rPr>
          <w:rFonts w:cs="Arial"/>
          <w:b/>
          <w:color w:val="000000" w:themeColor="text1"/>
        </w:rPr>
        <w:t xml:space="preserve"> </w:t>
      </w:r>
      <w:proofErr w:type="spellStart"/>
      <w:r w:rsidR="004F2D38" w:rsidRPr="003D4EB4">
        <w:rPr>
          <w:rFonts w:cs="Arial"/>
          <w:b/>
          <w:color w:val="000000" w:themeColor="text1"/>
        </w:rPr>
        <w:t>intervalul</w:t>
      </w:r>
      <w:proofErr w:type="spellEnd"/>
      <w:r w:rsidR="004F2D38" w:rsidRPr="003D4EB4">
        <w:rPr>
          <w:rFonts w:cs="Arial"/>
          <w:b/>
          <w:color w:val="000000" w:themeColor="text1"/>
        </w:rPr>
        <w:t xml:space="preserve"> 11.07.2018, </w:t>
      </w:r>
      <w:proofErr w:type="spellStart"/>
      <w:r w:rsidR="004F2D38" w:rsidRPr="003D4EB4">
        <w:rPr>
          <w:rFonts w:cs="Arial"/>
          <w:b/>
          <w:color w:val="000000" w:themeColor="text1"/>
        </w:rPr>
        <w:t>ora</w:t>
      </w:r>
      <w:proofErr w:type="spellEnd"/>
      <w:r w:rsidR="004F2D38" w:rsidRPr="003D4EB4">
        <w:rPr>
          <w:rFonts w:cs="Arial"/>
          <w:b/>
          <w:color w:val="000000" w:themeColor="text1"/>
        </w:rPr>
        <w:t xml:space="preserve"> 09:00 – 12.07.2018, </w:t>
      </w:r>
      <w:proofErr w:type="spellStart"/>
      <w:r w:rsidR="004F2D38" w:rsidRPr="003D4EB4">
        <w:rPr>
          <w:rFonts w:cs="Arial"/>
          <w:b/>
          <w:color w:val="000000" w:themeColor="text1"/>
        </w:rPr>
        <w:t>ora</w:t>
      </w:r>
      <w:proofErr w:type="spellEnd"/>
      <w:r w:rsidR="004F2D38" w:rsidRPr="003D4EB4">
        <w:rPr>
          <w:rFonts w:cs="Arial"/>
          <w:b/>
          <w:color w:val="000000" w:themeColor="text1"/>
        </w:rPr>
        <w:t xml:space="preserve"> 06</w:t>
      </w:r>
      <w:r w:rsidRPr="003D4EB4">
        <w:rPr>
          <w:rFonts w:cs="Arial"/>
          <w:b/>
          <w:color w:val="000000" w:themeColor="text1"/>
        </w:rPr>
        <w:t>:00</w:t>
      </w:r>
      <w:r w:rsidRPr="003D4EB4">
        <w:rPr>
          <w:rFonts w:cs="Arial"/>
          <w:color w:val="000000" w:themeColor="text1"/>
        </w:rPr>
        <w:t xml:space="preserve"> - </w:t>
      </w:r>
      <w:proofErr w:type="spellStart"/>
      <w:r w:rsidRPr="003D4EB4">
        <w:rPr>
          <w:rFonts w:cs="Arial"/>
          <w:b/>
          <w:color w:val="000000" w:themeColor="text1"/>
        </w:rPr>
        <w:t>depă</w:t>
      </w:r>
      <w:proofErr w:type="spellEnd"/>
      <w:r w:rsidRPr="003D4EB4">
        <w:rPr>
          <w:b/>
          <w:color w:val="000000" w:themeColor="text1"/>
          <w:lang w:val="ro-RO"/>
        </w:rPr>
        <w:t>ș</w:t>
      </w:r>
      <w:proofErr w:type="spellStart"/>
      <w:r w:rsidRPr="003D4EB4">
        <w:rPr>
          <w:rFonts w:cs="Arial"/>
          <w:b/>
          <w:color w:val="000000" w:themeColor="text1"/>
        </w:rPr>
        <w:t>iri</w:t>
      </w:r>
      <w:proofErr w:type="spellEnd"/>
      <w:r w:rsidRPr="003D4EB4">
        <w:rPr>
          <w:rFonts w:cs="Arial"/>
          <w:b/>
          <w:color w:val="000000" w:themeColor="text1"/>
        </w:rPr>
        <w:t xml:space="preserve"> ale COTELOR DE INUNDA</w:t>
      </w:r>
      <w:r w:rsidRPr="003D4EB4">
        <w:rPr>
          <w:b/>
          <w:color w:val="000000" w:themeColor="text1"/>
          <w:lang w:val="it-IT"/>
        </w:rPr>
        <w:t>Ţ</w:t>
      </w:r>
      <w:r w:rsidRPr="003D4EB4">
        <w:rPr>
          <w:rFonts w:cs="Arial"/>
          <w:b/>
          <w:color w:val="000000" w:themeColor="text1"/>
        </w:rPr>
        <w:t>IE</w:t>
      </w:r>
      <w:r w:rsidRPr="003D4EB4">
        <w:rPr>
          <w:rFonts w:cs="Arial"/>
          <w:color w:val="000000" w:themeColor="text1"/>
        </w:rPr>
        <w:t xml:space="preserve"> </w:t>
      </w:r>
      <w:bookmarkStart w:id="0" w:name="OLE_LINK15"/>
      <w:bookmarkStart w:id="1" w:name="OLE_LINK16"/>
      <w:r w:rsidRPr="003D4EB4">
        <w:rPr>
          <w:rFonts w:cs="Arial"/>
          <w:color w:val="000000" w:themeColor="text1"/>
        </w:rPr>
        <w:t xml:space="preserve">pe </w:t>
      </w:r>
      <w:proofErr w:type="spellStart"/>
      <w:r w:rsidRPr="003D4EB4">
        <w:rPr>
          <w:rFonts w:cs="Arial"/>
          <w:color w:val="000000" w:themeColor="text1"/>
        </w:rPr>
        <w:t>râurile</w:t>
      </w:r>
      <w:proofErr w:type="spellEnd"/>
      <w:r w:rsidRPr="003D4EB4">
        <w:rPr>
          <w:rFonts w:cs="Arial"/>
          <w:color w:val="000000" w:themeColor="text1"/>
        </w:rPr>
        <w:t xml:space="preserve"> din </w:t>
      </w:r>
      <w:proofErr w:type="spellStart"/>
      <w:r w:rsidRPr="003D4EB4">
        <w:rPr>
          <w:rFonts w:cs="Arial"/>
          <w:color w:val="000000" w:themeColor="text1"/>
        </w:rPr>
        <w:t>bazinele</w:t>
      </w:r>
      <w:proofErr w:type="spellEnd"/>
      <w:r w:rsidRPr="003D4EB4">
        <w:rPr>
          <w:rFonts w:cs="Arial"/>
          <w:color w:val="000000" w:themeColor="text1"/>
        </w:rPr>
        <w:t xml:space="preserve"> </w:t>
      </w:r>
      <w:proofErr w:type="spellStart"/>
      <w:r w:rsidRPr="003D4EB4">
        <w:rPr>
          <w:rFonts w:cs="Arial"/>
          <w:color w:val="000000" w:themeColor="text1"/>
        </w:rPr>
        <w:t>hidrografice</w:t>
      </w:r>
      <w:proofErr w:type="spellEnd"/>
      <w:r w:rsidRPr="003D4EB4">
        <w:rPr>
          <w:rFonts w:cs="Arial"/>
          <w:color w:val="000000" w:themeColor="text1"/>
        </w:rPr>
        <w:t xml:space="preserve">: </w:t>
      </w:r>
      <w:r w:rsidR="004F2D38" w:rsidRPr="003D4EB4">
        <w:rPr>
          <w:rFonts w:eastAsia="Times New Roman" w:cs="Arial"/>
          <w:color w:val="000000" w:themeColor="text1"/>
          <w:lang w:val="ro-RO"/>
        </w:rPr>
        <w:t xml:space="preserve">Teleorman </w:t>
      </w:r>
      <w:r w:rsidR="003D4EB4" w:rsidRPr="003D4EB4">
        <w:rPr>
          <w:rFonts w:eastAsia="Times New Roman" w:cs="Arial"/>
          <w:color w:val="000000" w:themeColor="text1"/>
          <w:lang w:val="ro-RO"/>
        </w:rPr>
        <w:t xml:space="preserve">- </w:t>
      </w:r>
      <w:r w:rsidR="004F2D38" w:rsidRPr="003D4EB4">
        <w:rPr>
          <w:rFonts w:eastAsia="Times New Roman" w:cs="Arial"/>
          <w:color w:val="000000" w:themeColor="text1"/>
          <w:lang w:val="ro-RO"/>
        </w:rPr>
        <w:t>bazin amonte S.H. T</w:t>
      </w:r>
      <w:r w:rsidR="003D4EB4" w:rsidRPr="003D4EB4">
        <w:rPr>
          <w:color w:val="000000" w:themeColor="text1"/>
        </w:rPr>
        <w:t>ă</w:t>
      </w:r>
      <w:r w:rsidR="004F2D38" w:rsidRPr="003D4EB4">
        <w:rPr>
          <w:rFonts w:eastAsia="Times New Roman" w:cs="Arial"/>
          <w:color w:val="000000" w:themeColor="text1"/>
          <w:lang w:val="ro-RO"/>
        </w:rPr>
        <w:t>t</w:t>
      </w:r>
      <w:r w:rsidR="003D4EB4" w:rsidRPr="003D4EB4">
        <w:rPr>
          <w:color w:val="000000" w:themeColor="text1"/>
        </w:rPr>
        <w:t>ă</w:t>
      </w:r>
      <w:r w:rsidR="004F2D38" w:rsidRPr="003D4EB4">
        <w:rPr>
          <w:rFonts w:eastAsia="Times New Roman" w:cs="Arial"/>
          <w:color w:val="000000" w:themeColor="text1"/>
          <w:lang w:val="ro-RO"/>
        </w:rPr>
        <w:t>r</w:t>
      </w:r>
      <w:r w:rsidR="003D4EB4" w:rsidRPr="003D4EB4">
        <w:rPr>
          <w:color w:val="000000" w:themeColor="text1"/>
        </w:rPr>
        <w:t>ă</w:t>
      </w:r>
      <w:r w:rsidR="004F2D38" w:rsidRPr="003D4EB4">
        <w:rPr>
          <w:rFonts w:eastAsia="Times New Roman" w:cs="Trebuchet MS"/>
          <w:color w:val="000000" w:themeColor="text1"/>
          <w:lang w:val="ro-RO"/>
        </w:rPr>
        <w:t>ş</w:t>
      </w:r>
      <w:r w:rsidR="004F2D38" w:rsidRPr="003D4EB4">
        <w:rPr>
          <w:rFonts w:eastAsia="Times New Roman" w:cs="Arial"/>
          <w:color w:val="000000" w:themeColor="text1"/>
          <w:lang w:val="ro-RO"/>
        </w:rPr>
        <w:t xml:space="preserve">tii de Sus </w:t>
      </w:r>
      <w:r w:rsidR="004F2D38" w:rsidRPr="003D4EB4">
        <w:rPr>
          <w:rFonts w:eastAsia="Times New Roman" w:cs="Arial"/>
          <w:b/>
          <w:color w:val="000000" w:themeColor="text1"/>
          <w:lang w:val="ro-RO"/>
        </w:rPr>
        <w:t>(judeţele Argeş şi Teleorman),</w:t>
      </w:r>
      <w:r w:rsidR="004F2D38" w:rsidRPr="003D4EB4">
        <w:rPr>
          <w:rFonts w:eastAsia="Times New Roman" w:cs="Arial"/>
          <w:color w:val="000000" w:themeColor="text1"/>
          <w:lang w:val="ro-RO"/>
        </w:rPr>
        <w:t xml:space="preserve"> Neajlov – bazin superior şi mijlociu </w:t>
      </w:r>
      <w:r w:rsidR="004F2D38" w:rsidRPr="003D4EB4">
        <w:rPr>
          <w:rFonts w:eastAsia="Times New Roman" w:cs="Arial"/>
          <w:b/>
          <w:color w:val="000000" w:themeColor="text1"/>
          <w:lang w:val="ro-RO"/>
        </w:rPr>
        <w:t>(judeţele Argeş, Dâmboviţa şi Giurgiu).</w:t>
      </w:r>
      <w:r w:rsidR="003D4EB4">
        <w:rPr>
          <w:rFonts w:eastAsia="Times New Roman" w:cs="Arial"/>
          <w:b/>
          <w:color w:val="000000" w:themeColor="text1"/>
          <w:lang w:val="ro-RO"/>
        </w:rPr>
        <w:t xml:space="preserve"> </w:t>
      </w:r>
    </w:p>
    <w:p w14:paraId="7D4D8D14" w14:textId="77777777" w:rsidR="004F2D38" w:rsidRPr="003D4EB4" w:rsidRDefault="004F2D38" w:rsidP="004F2D38">
      <w:pPr>
        <w:spacing w:after="0" w:line="240" w:lineRule="auto"/>
        <w:ind w:left="1710"/>
        <w:rPr>
          <w:rFonts w:eastAsia="Times New Roman" w:cs="Arial"/>
          <w:b/>
          <w:color w:val="000000" w:themeColor="text1"/>
          <w:lang w:val="ro-RO"/>
        </w:rPr>
      </w:pPr>
      <w:r w:rsidRPr="003D4EB4">
        <w:rPr>
          <w:rFonts w:eastAsia="Times New Roman" w:cs="Arial"/>
          <w:b/>
          <w:color w:val="000000" w:themeColor="text1"/>
          <w:lang w:val="ro-RO"/>
        </w:rPr>
        <w:t>Se menţionează că fenomenele hidrologice periculoase se pot produce şi pe afluenţi de grad inferior ai râurilor marcate pe hartă.</w:t>
      </w:r>
    </w:p>
    <w:p w14:paraId="232A2BA9" w14:textId="77777777" w:rsidR="00FA46B1" w:rsidRPr="003D4EB4" w:rsidRDefault="004F2D38" w:rsidP="003D4EB4">
      <w:pPr>
        <w:spacing w:after="0" w:line="240" w:lineRule="auto"/>
        <w:ind w:left="1710"/>
        <w:rPr>
          <w:rFonts w:eastAsia="Times New Roman" w:cs="Arial"/>
          <w:b/>
          <w:color w:val="000000" w:themeColor="text1"/>
          <w:lang w:val="ro-RO"/>
        </w:rPr>
      </w:pPr>
      <w:r w:rsidRPr="003D4EB4">
        <w:rPr>
          <w:rFonts w:eastAsia="Times New Roman" w:cs="Arial"/>
          <w:b/>
          <w:color w:val="000000" w:themeColor="text1"/>
          <w:lang w:val="ro-RO"/>
        </w:rPr>
        <w:t>Se ridic</w:t>
      </w:r>
      <w:r w:rsidRPr="003D4EB4">
        <w:rPr>
          <w:b/>
          <w:color w:val="000000" w:themeColor="text1"/>
          <w:lang w:val="it-IT"/>
        </w:rPr>
        <w:t>ă</w:t>
      </w:r>
      <w:r w:rsidRPr="003D4EB4">
        <w:rPr>
          <w:rFonts w:eastAsia="Times New Roman" w:cs="Arial"/>
          <w:b/>
          <w:color w:val="000000" w:themeColor="text1"/>
          <w:lang w:val="ro-RO"/>
        </w:rPr>
        <w:t xml:space="preserve"> </w:t>
      </w:r>
      <w:r w:rsidRPr="003D4EB4">
        <w:rPr>
          <w:rFonts w:eastAsia="Times New Roman" w:cs="Trebuchet MS"/>
          <w:b/>
          <w:color w:val="000000" w:themeColor="text1"/>
          <w:lang w:val="ro-RO"/>
        </w:rPr>
        <w:t>î</w:t>
      </w:r>
      <w:r w:rsidRPr="003D4EB4">
        <w:rPr>
          <w:rFonts w:eastAsia="Times New Roman" w:cs="Arial"/>
          <w:b/>
          <w:color w:val="000000" w:themeColor="text1"/>
          <w:lang w:val="ro-RO"/>
        </w:rPr>
        <w:t>ncep</w:t>
      </w:r>
      <w:r w:rsidRPr="003D4EB4">
        <w:rPr>
          <w:rFonts w:eastAsia="Times New Roman" w:cs="Trebuchet MS"/>
          <w:b/>
          <w:color w:val="000000" w:themeColor="text1"/>
          <w:lang w:val="ro-RO"/>
        </w:rPr>
        <w:t>â</w:t>
      </w:r>
      <w:r w:rsidRPr="003D4EB4">
        <w:rPr>
          <w:rFonts w:eastAsia="Times New Roman" w:cs="Arial"/>
          <w:b/>
          <w:color w:val="000000" w:themeColor="text1"/>
          <w:lang w:val="ro-RO"/>
        </w:rPr>
        <w:t>nd cu data de 11.07.2018</w:t>
      </w:r>
      <w:r w:rsidR="003D4EB4" w:rsidRPr="003D4EB4">
        <w:rPr>
          <w:rFonts w:eastAsia="Times New Roman" w:cs="Arial"/>
          <w:b/>
          <w:color w:val="000000" w:themeColor="text1"/>
          <w:lang w:val="ro-RO"/>
        </w:rPr>
        <w:t>,</w:t>
      </w:r>
      <w:r w:rsidRPr="003D4EB4">
        <w:rPr>
          <w:rFonts w:eastAsia="Times New Roman" w:cs="Arial"/>
          <w:b/>
          <w:color w:val="000000" w:themeColor="text1"/>
          <w:lang w:val="ro-RO"/>
        </w:rPr>
        <w:t xml:space="preserve"> ora 09:00</w:t>
      </w:r>
      <w:r w:rsidR="003D4EB4" w:rsidRPr="003D4EB4">
        <w:rPr>
          <w:rFonts w:eastAsia="Times New Roman" w:cs="Arial"/>
          <w:b/>
          <w:color w:val="000000" w:themeColor="text1"/>
          <w:lang w:val="ro-RO"/>
        </w:rPr>
        <w:t>,</w:t>
      </w:r>
      <w:r w:rsidRPr="003D4EB4">
        <w:rPr>
          <w:rFonts w:eastAsia="Times New Roman" w:cs="Arial"/>
          <w:b/>
          <w:color w:val="000000" w:themeColor="text1"/>
          <w:lang w:val="ro-RO"/>
        </w:rPr>
        <w:t xml:space="preserve"> avertizarea hidrologic</w:t>
      </w:r>
      <w:r w:rsidRPr="003D4EB4">
        <w:rPr>
          <w:b/>
          <w:color w:val="000000" w:themeColor="text1"/>
          <w:lang w:val="it-IT"/>
        </w:rPr>
        <w:t>ă</w:t>
      </w:r>
      <w:r w:rsidRPr="003D4EB4">
        <w:rPr>
          <w:rFonts w:eastAsia="Times New Roman" w:cs="Arial"/>
          <w:b/>
          <w:color w:val="000000" w:themeColor="text1"/>
          <w:lang w:val="ro-RO"/>
        </w:rPr>
        <w:t xml:space="preserve"> din celelalte bazine hidrografice avertizate anterior.</w:t>
      </w:r>
    </w:p>
    <w:p w14:paraId="23D9B276" w14:textId="77777777" w:rsidR="00AA79A6" w:rsidRPr="002925B2" w:rsidRDefault="00AA79A6" w:rsidP="00FA46B1">
      <w:pPr>
        <w:spacing w:after="0" w:line="240" w:lineRule="auto"/>
        <w:ind w:left="1710"/>
        <w:rPr>
          <w:rFonts w:cs="Arial"/>
          <w:color w:val="FF0000"/>
          <w:sz w:val="16"/>
          <w:szCs w:val="16"/>
        </w:rPr>
      </w:pPr>
    </w:p>
    <w:bookmarkEnd w:id="0"/>
    <w:bookmarkEnd w:id="1"/>
    <w:p w14:paraId="71A017F4" w14:textId="7973B406" w:rsidR="00FA46B1" w:rsidRPr="003D4EB4" w:rsidRDefault="00FA46B1" w:rsidP="00FA46B1">
      <w:pPr>
        <w:spacing w:after="0" w:line="240" w:lineRule="auto"/>
        <w:ind w:left="1710"/>
        <w:rPr>
          <w:b/>
          <w:bCs/>
          <w:i/>
          <w:color w:val="000000" w:themeColor="text1"/>
          <w:sz w:val="24"/>
          <w:szCs w:val="24"/>
          <w:lang w:val="ro-RO"/>
        </w:rPr>
      </w:pPr>
      <w:proofErr w:type="spellStart"/>
      <w:r w:rsidRPr="003D4EB4">
        <w:rPr>
          <w:color w:val="000000" w:themeColor="text1"/>
        </w:rPr>
        <w:t>Această</w:t>
      </w:r>
      <w:proofErr w:type="spellEnd"/>
      <w:r w:rsidRPr="003D4EB4">
        <w:rPr>
          <w:color w:val="000000" w:themeColor="text1"/>
          <w:lang w:val="it-IT"/>
        </w:rPr>
        <w:t xml:space="preserve"> </w:t>
      </w:r>
      <w:r w:rsidRPr="003D4EB4">
        <w:rPr>
          <w:rFonts w:cs="Arial"/>
          <w:color w:val="000000" w:themeColor="text1"/>
        </w:rPr>
        <w:t>aver</w:t>
      </w:r>
      <w:r w:rsidRPr="003D4EB4">
        <w:rPr>
          <w:color w:val="000000" w:themeColor="text1"/>
          <w:lang w:val="it-IT"/>
        </w:rPr>
        <w:t>t</w:t>
      </w:r>
      <w:proofErr w:type="spellStart"/>
      <w:r w:rsidRPr="003D4EB4">
        <w:rPr>
          <w:rFonts w:cs="Arial"/>
          <w:color w:val="000000" w:themeColor="text1"/>
        </w:rPr>
        <w:t>izare</w:t>
      </w:r>
      <w:proofErr w:type="spellEnd"/>
      <w:r w:rsidRPr="003D4EB4">
        <w:rPr>
          <w:rFonts w:cs="Arial"/>
          <w:color w:val="000000" w:themeColor="text1"/>
        </w:rPr>
        <w:t xml:space="preserve"> </w:t>
      </w:r>
      <w:proofErr w:type="spellStart"/>
      <w:r w:rsidRPr="003D4EB4">
        <w:rPr>
          <w:rFonts w:cs="Arial"/>
          <w:color w:val="000000" w:themeColor="text1"/>
        </w:rPr>
        <w:t>hidrologică</w:t>
      </w:r>
      <w:proofErr w:type="spellEnd"/>
      <w:r w:rsidRPr="003D4EB4">
        <w:rPr>
          <w:rFonts w:cs="Arial"/>
          <w:color w:val="000000" w:themeColor="text1"/>
        </w:rPr>
        <w:t xml:space="preserve"> </w:t>
      </w:r>
      <w:r w:rsidRPr="003D4EB4">
        <w:rPr>
          <w:color w:val="000000" w:themeColor="text1"/>
        </w:rPr>
        <w:t xml:space="preserve">a </w:t>
      </w:r>
      <w:proofErr w:type="spellStart"/>
      <w:r w:rsidRPr="003D4EB4">
        <w:rPr>
          <w:color w:val="000000" w:themeColor="text1"/>
        </w:rPr>
        <w:t>fost</w:t>
      </w:r>
      <w:proofErr w:type="spellEnd"/>
      <w:r w:rsidRPr="003D4EB4">
        <w:rPr>
          <w:color w:val="000000" w:themeColor="text1"/>
        </w:rPr>
        <w:t xml:space="preserve"> </w:t>
      </w:r>
      <w:proofErr w:type="spellStart"/>
      <w:r w:rsidRPr="003D4EB4">
        <w:rPr>
          <w:color w:val="000000" w:themeColor="text1"/>
        </w:rPr>
        <w:t>transmisă</w:t>
      </w:r>
      <w:proofErr w:type="spellEnd"/>
      <w:r w:rsidRPr="003D4EB4">
        <w:rPr>
          <w:color w:val="000000" w:themeColor="text1"/>
        </w:rPr>
        <w:t xml:space="preserve"> de </w:t>
      </w:r>
      <w:proofErr w:type="spellStart"/>
      <w:r w:rsidRPr="003D4EB4">
        <w:rPr>
          <w:color w:val="000000" w:themeColor="text1"/>
        </w:rPr>
        <w:t>Centrul</w:t>
      </w:r>
      <w:proofErr w:type="spellEnd"/>
      <w:r w:rsidRPr="003D4EB4">
        <w:rPr>
          <w:color w:val="000000" w:themeColor="text1"/>
        </w:rPr>
        <w:t xml:space="preserve"> </w:t>
      </w:r>
      <w:proofErr w:type="spellStart"/>
      <w:r w:rsidRPr="003D4EB4">
        <w:rPr>
          <w:color w:val="000000" w:themeColor="text1"/>
        </w:rPr>
        <w:t>Operativ</w:t>
      </w:r>
      <w:proofErr w:type="spellEnd"/>
      <w:r w:rsidRPr="003D4EB4">
        <w:rPr>
          <w:color w:val="000000" w:themeColor="text1"/>
        </w:rPr>
        <w:t xml:space="preserve"> </w:t>
      </w:r>
      <w:proofErr w:type="spellStart"/>
      <w:r w:rsidRPr="003D4EB4">
        <w:rPr>
          <w:color w:val="000000" w:themeColor="text1"/>
        </w:rPr>
        <w:t>pentru</w:t>
      </w:r>
      <w:proofErr w:type="spellEnd"/>
      <w:r w:rsidRPr="003D4EB4">
        <w:rPr>
          <w:color w:val="000000" w:themeColor="text1"/>
        </w:rPr>
        <w:t xml:space="preserve"> </w:t>
      </w:r>
      <w:proofErr w:type="spellStart"/>
      <w:r w:rsidRPr="003D4EB4">
        <w:rPr>
          <w:color w:val="000000" w:themeColor="text1"/>
        </w:rPr>
        <w:t>Situaţii</w:t>
      </w:r>
      <w:proofErr w:type="spellEnd"/>
      <w:r w:rsidRPr="003D4EB4">
        <w:rPr>
          <w:color w:val="000000" w:themeColor="text1"/>
        </w:rPr>
        <w:t xml:space="preserve"> de </w:t>
      </w:r>
      <w:proofErr w:type="spellStart"/>
      <w:r w:rsidRPr="003D4EB4">
        <w:rPr>
          <w:color w:val="000000" w:themeColor="text1"/>
        </w:rPr>
        <w:t>Urgenţă</w:t>
      </w:r>
      <w:proofErr w:type="spellEnd"/>
      <w:r w:rsidRPr="003D4EB4">
        <w:rPr>
          <w:color w:val="000000" w:themeColor="text1"/>
        </w:rPr>
        <w:t xml:space="preserve"> al </w:t>
      </w:r>
      <w:proofErr w:type="spellStart"/>
      <w:r w:rsidRPr="003D4EB4">
        <w:rPr>
          <w:color w:val="000000" w:themeColor="text1"/>
        </w:rPr>
        <w:t>Ministerului</w:t>
      </w:r>
      <w:proofErr w:type="spellEnd"/>
      <w:r w:rsidRPr="003D4EB4">
        <w:rPr>
          <w:color w:val="000000" w:themeColor="text1"/>
        </w:rPr>
        <w:t xml:space="preserve"> </w:t>
      </w:r>
      <w:proofErr w:type="spellStart"/>
      <w:r w:rsidRPr="003D4EB4">
        <w:rPr>
          <w:color w:val="000000" w:themeColor="text1"/>
        </w:rPr>
        <w:t>Apelor</w:t>
      </w:r>
      <w:proofErr w:type="spellEnd"/>
      <w:r w:rsidRPr="003D4EB4">
        <w:rPr>
          <w:color w:val="000000" w:themeColor="text1"/>
        </w:rPr>
        <w:t xml:space="preserve"> </w:t>
      </w:r>
      <w:proofErr w:type="spellStart"/>
      <w:r w:rsidRPr="003D4EB4">
        <w:rPr>
          <w:color w:val="000000" w:themeColor="text1"/>
        </w:rPr>
        <w:t>şi</w:t>
      </w:r>
      <w:proofErr w:type="spellEnd"/>
      <w:r w:rsidRPr="003D4EB4">
        <w:rPr>
          <w:color w:val="000000" w:themeColor="text1"/>
        </w:rPr>
        <w:t xml:space="preserve"> </w:t>
      </w:r>
      <w:proofErr w:type="spellStart"/>
      <w:r w:rsidRPr="003D4EB4">
        <w:rPr>
          <w:color w:val="000000" w:themeColor="text1"/>
        </w:rPr>
        <w:t>Pădurilor</w:t>
      </w:r>
      <w:proofErr w:type="spellEnd"/>
      <w:r w:rsidRPr="003D4EB4">
        <w:rPr>
          <w:color w:val="000000" w:themeColor="text1"/>
        </w:rPr>
        <w:t xml:space="preserve"> </w:t>
      </w:r>
      <w:proofErr w:type="spellStart"/>
      <w:r w:rsidRPr="003D4EB4">
        <w:rPr>
          <w:color w:val="000000" w:themeColor="text1"/>
        </w:rPr>
        <w:t>către</w:t>
      </w:r>
      <w:proofErr w:type="spellEnd"/>
      <w:r w:rsidRPr="003D4EB4">
        <w:rPr>
          <w:i/>
          <w:color w:val="000000" w:themeColor="text1"/>
        </w:rPr>
        <w:t xml:space="preserve">: </w:t>
      </w:r>
      <w:proofErr w:type="spellStart"/>
      <w:r w:rsidRPr="003D4EB4">
        <w:rPr>
          <w:i/>
          <w:color w:val="000000" w:themeColor="text1"/>
        </w:rPr>
        <w:t>Inspectoratul</w:t>
      </w:r>
      <w:proofErr w:type="spellEnd"/>
      <w:r w:rsidRPr="003D4EB4">
        <w:rPr>
          <w:i/>
          <w:color w:val="000000" w:themeColor="text1"/>
        </w:rPr>
        <w:t xml:space="preserve"> General </w:t>
      </w:r>
      <w:proofErr w:type="spellStart"/>
      <w:r w:rsidRPr="003D4EB4">
        <w:rPr>
          <w:i/>
          <w:color w:val="000000" w:themeColor="text1"/>
        </w:rPr>
        <w:t>pentru</w:t>
      </w:r>
      <w:proofErr w:type="spellEnd"/>
      <w:r w:rsidRPr="003D4EB4">
        <w:rPr>
          <w:i/>
          <w:color w:val="000000" w:themeColor="text1"/>
        </w:rPr>
        <w:t xml:space="preserve"> </w:t>
      </w:r>
      <w:proofErr w:type="spellStart"/>
      <w:r w:rsidRPr="003D4EB4">
        <w:rPr>
          <w:i/>
          <w:color w:val="000000" w:themeColor="text1"/>
        </w:rPr>
        <w:t>Situaţii</w:t>
      </w:r>
      <w:proofErr w:type="spellEnd"/>
      <w:r w:rsidRPr="003D4EB4">
        <w:rPr>
          <w:i/>
          <w:color w:val="000000" w:themeColor="text1"/>
        </w:rPr>
        <w:t xml:space="preserve"> de </w:t>
      </w:r>
      <w:proofErr w:type="spellStart"/>
      <w:r w:rsidRPr="003D4EB4">
        <w:rPr>
          <w:i/>
          <w:color w:val="000000" w:themeColor="text1"/>
        </w:rPr>
        <w:t>Urgenţă</w:t>
      </w:r>
      <w:proofErr w:type="spellEnd"/>
      <w:r w:rsidRPr="003D4EB4">
        <w:rPr>
          <w:i/>
          <w:color w:val="000000" w:themeColor="text1"/>
        </w:rPr>
        <w:t xml:space="preserve">, </w:t>
      </w:r>
      <w:proofErr w:type="spellStart"/>
      <w:r w:rsidRPr="003D4EB4">
        <w:rPr>
          <w:i/>
          <w:color w:val="000000" w:themeColor="text1"/>
        </w:rPr>
        <w:t>Secretariatul</w:t>
      </w:r>
      <w:proofErr w:type="spellEnd"/>
      <w:r w:rsidRPr="003D4EB4">
        <w:rPr>
          <w:i/>
          <w:color w:val="000000" w:themeColor="text1"/>
        </w:rPr>
        <w:t xml:space="preserve"> General al </w:t>
      </w:r>
      <w:proofErr w:type="spellStart"/>
      <w:r w:rsidRPr="003D4EB4">
        <w:rPr>
          <w:i/>
          <w:color w:val="000000" w:themeColor="text1"/>
        </w:rPr>
        <w:t>Guvernului</w:t>
      </w:r>
      <w:proofErr w:type="spellEnd"/>
      <w:r w:rsidRPr="003D4EB4">
        <w:rPr>
          <w:i/>
          <w:color w:val="000000" w:themeColor="text1"/>
        </w:rPr>
        <w:t xml:space="preserve">, </w:t>
      </w:r>
      <w:proofErr w:type="spellStart"/>
      <w:r w:rsidRPr="003D4EB4">
        <w:rPr>
          <w:i/>
          <w:color w:val="000000" w:themeColor="text1"/>
        </w:rPr>
        <w:t>Centrul</w:t>
      </w:r>
      <w:proofErr w:type="spellEnd"/>
      <w:r w:rsidRPr="003D4EB4">
        <w:rPr>
          <w:i/>
          <w:color w:val="000000" w:themeColor="text1"/>
        </w:rPr>
        <w:t xml:space="preserve"> de </w:t>
      </w:r>
      <w:proofErr w:type="spellStart"/>
      <w:r w:rsidRPr="003D4EB4">
        <w:rPr>
          <w:i/>
          <w:color w:val="000000" w:themeColor="text1"/>
        </w:rPr>
        <w:t>Situaţii</w:t>
      </w:r>
      <w:proofErr w:type="spellEnd"/>
      <w:r w:rsidRPr="003D4EB4">
        <w:rPr>
          <w:i/>
          <w:color w:val="000000" w:themeColor="text1"/>
        </w:rPr>
        <w:t xml:space="preserve"> al </w:t>
      </w:r>
      <w:proofErr w:type="spellStart"/>
      <w:r w:rsidRPr="003D4EB4">
        <w:rPr>
          <w:i/>
          <w:color w:val="000000" w:themeColor="text1"/>
        </w:rPr>
        <w:t>Guvernului</w:t>
      </w:r>
      <w:proofErr w:type="spellEnd"/>
      <w:r w:rsidRPr="003D4EB4">
        <w:rPr>
          <w:i/>
          <w:color w:val="000000" w:themeColor="text1"/>
        </w:rPr>
        <w:t xml:space="preserve">, </w:t>
      </w:r>
      <w:proofErr w:type="spellStart"/>
      <w:r w:rsidRPr="003D4EB4">
        <w:rPr>
          <w:i/>
          <w:color w:val="000000" w:themeColor="text1"/>
        </w:rPr>
        <w:t>Ministerul</w:t>
      </w:r>
      <w:proofErr w:type="spellEnd"/>
      <w:r w:rsidRPr="003D4EB4">
        <w:rPr>
          <w:i/>
          <w:color w:val="000000" w:themeColor="text1"/>
        </w:rPr>
        <w:t xml:space="preserve"> </w:t>
      </w:r>
      <w:proofErr w:type="spellStart"/>
      <w:r w:rsidRPr="003D4EB4">
        <w:rPr>
          <w:i/>
          <w:color w:val="000000" w:themeColor="text1"/>
        </w:rPr>
        <w:t>Apărării</w:t>
      </w:r>
      <w:proofErr w:type="spellEnd"/>
      <w:r w:rsidRPr="003D4EB4">
        <w:rPr>
          <w:i/>
          <w:color w:val="000000" w:themeColor="text1"/>
        </w:rPr>
        <w:t xml:space="preserve"> </w:t>
      </w:r>
      <w:proofErr w:type="spellStart"/>
      <w:r w:rsidRPr="003D4EB4">
        <w:rPr>
          <w:i/>
          <w:color w:val="000000" w:themeColor="text1"/>
        </w:rPr>
        <w:t>Naţionale</w:t>
      </w:r>
      <w:proofErr w:type="spellEnd"/>
      <w:r w:rsidRPr="003D4EB4">
        <w:rPr>
          <w:i/>
          <w:color w:val="000000" w:themeColor="text1"/>
        </w:rPr>
        <w:t xml:space="preserve">, </w:t>
      </w:r>
      <w:proofErr w:type="spellStart"/>
      <w:r w:rsidRPr="003D4EB4">
        <w:rPr>
          <w:i/>
          <w:color w:val="000000" w:themeColor="text1"/>
        </w:rPr>
        <w:t>Ministerul</w:t>
      </w:r>
      <w:proofErr w:type="spellEnd"/>
      <w:r w:rsidRPr="003D4EB4">
        <w:rPr>
          <w:i/>
          <w:color w:val="000000" w:themeColor="text1"/>
        </w:rPr>
        <w:t xml:space="preserve"> </w:t>
      </w:r>
      <w:proofErr w:type="spellStart"/>
      <w:r w:rsidRPr="003D4EB4">
        <w:rPr>
          <w:i/>
          <w:color w:val="000000" w:themeColor="text1"/>
        </w:rPr>
        <w:t>Afacerilor</w:t>
      </w:r>
      <w:proofErr w:type="spellEnd"/>
      <w:r w:rsidRPr="003D4EB4">
        <w:rPr>
          <w:i/>
          <w:color w:val="000000" w:themeColor="text1"/>
        </w:rPr>
        <w:t xml:space="preserve"> Interne, </w:t>
      </w:r>
      <w:proofErr w:type="spellStart"/>
      <w:r w:rsidRPr="003D4EB4">
        <w:rPr>
          <w:i/>
          <w:color w:val="000000" w:themeColor="text1"/>
        </w:rPr>
        <w:t>Ministerul</w:t>
      </w:r>
      <w:proofErr w:type="spellEnd"/>
      <w:r w:rsidRPr="003D4EB4">
        <w:rPr>
          <w:i/>
          <w:color w:val="000000" w:themeColor="text1"/>
        </w:rPr>
        <w:t xml:space="preserve"> </w:t>
      </w:r>
      <w:proofErr w:type="spellStart"/>
      <w:r w:rsidRPr="003D4EB4">
        <w:rPr>
          <w:i/>
          <w:color w:val="000000" w:themeColor="text1"/>
        </w:rPr>
        <w:t>Transporturilor</w:t>
      </w:r>
      <w:proofErr w:type="spellEnd"/>
      <w:r w:rsidRPr="003D4EB4">
        <w:rPr>
          <w:i/>
          <w:color w:val="000000" w:themeColor="text1"/>
        </w:rPr>
        <w:t xml:space="preserve">, </w:t>
      </w:r>
      <w:proofErr w:type="spellStart"/>
      <w:r w:rsidRPr="003D4EB4">
        <w:rPr>
          <w:i/>
          <w:color w:val="000000" w:themeColor="text1"/>
        </w:rPr>
        <w:t>Ministerul</w:t>
      </w:r>
      <w:proofErr w:type="spellEnd"/>
      <w:r w:rsidRPr="003D4EB4">
        <w:rPr>
          <w:i/>
          <w:color w:val="000000" w:themeColor="text1"/>
        </w:rPr>
        <w:t xml:space="preserve"> </w:t>
      </w:r>
      <w:proofErr w:type="spellStart"/>
      <w:r w:rsidRPr="003D4EB4">
        <w:rPr>
          <w:i/>
          <w:color w:val="000000" w:themeColor="text1"/>
        </w:rPr>
        <w:t>Sănătăţii</w:t>
      </w:r>
      <w:proofErr w:type="spellEnd"/>
      <w:r w:rsidRPr="003D4EB4">
        <w:rPr>
          <w:i/>
          <w:color w:val="000000" w:themeColor="text1"/>
        </w:rPr>
        <w:t xml:space="preserve">, </w:t>
      </w:r>
      <w:proofErr w:type="spellStart"/>
      <w:r w:rsidRPr="003D4EB4">
        <w:rPr>
          <w:i/>
          <w:color w:val="000000" w:themeColor="text1"/>
        </w:rPr>
        <w:t>Ministerul</w:t>
      </w:r>
      <w:proofErr w:type="spellEnd"/>
      <w:r w:rsidRPr="003D4EB4">
        <w:rPr>
          <w:i/>
          <w:color w:val="000000" w:themeColor="text1"/>
        </w:rPr>
        <w:t xml:space="preserve"> </w:t>
      </w:r>
      <w:proofErr w:type="spellStart"/>
      <w:r w:rsidRPr="003D4EB4">
        <w:rPr>
          <w:i/>
          <w:color w:val="000000" w:themeColor="text1"/>
        </w:rPr>
        <w:t>Economiei</w:t>
      </w:r>
      <w:proofErr w:type="spellEnd"/>
      <w:r w:rsidRPr="003D4EB4">
        <w:rPr>
          <w:i/>
          <w:color w:val="000000" w:themeColor="text1"/>
        </w:rPr>
        <w:t xml:space="preserve">, </w:t>
      </w:r>
      <w:proofErr w:type="spellStart"/>
      <w:r w:rsidRPr="003D4EB4">
        <w:rPr>
          <w:i/>
          <w:color w:val="000000" w:themeColor="text1"/>
        </w:rPr>
        <w:t>Ministerul</w:t>
      </w:r>
      <w:proofErr w:type="spellEnd"/>
      <w:r w:rsidRPr="003D4EB4">
        <w:rPr>
          <w:i/>
          <w:color w:val="000000" w:themeColor="text1"/>
        </w:rPr>
        <w:t xml:space="preserve"> </w:t>
      </w:r>
      <w:proofErr w:type="spellStart"/>
      <w:r w:rsidRPr="003D4EB4">
        <w:rPr>
          <w:i/>
          <w:color w:val="000000" w:themeColor="text1"/>
        </w:rPr>
        <w:t>Agriculturii</w:t>
      </w:r>
      <w:proofErr w:type="spellEnd"/>
      <w:r w:rsidRPr="003D4EB4">
        <w:rPr>
          <w:i/>
          <w:color w:val="000000" w:themeColor="text1"/>
        </w:rPr>
        <w:t xml:space="preserve"> </w:t>
      </w:r>
      <w:proofErr w:type="spellStart"/>
      <w:r w:rsidRPr="003D4EB4">
        <w:rPr>
          <w:i/>
          <w:color w:val="000000" w:themeColor="text1"/>
        </w:rPr>
        <w:t>şi</w:t>
      </w:r>
      <w:proofErr w:type="spellEnd"/>
      <w:r w:rsidRPr="003D4EB4">
        <w:rPr>
          <w:i/>
          <w:color w:val="000000" w:themeColor="text1"/>
        </w:rPr>
        <w:t xml:space="preserve"> </w:t>
      </w:r>
      <w:proofErr w:type="spellStart"/>
      <w:r w:rsidRPr="003D4EB4">
        <w:rPr>
          <w:i/>
          <w:color w:val="000000" w:themeColor="text1"/>
        </w:rPr>
        <w:t>Dezvoltării</w:t>
      </w:r>
      <w:proofErr w:type="spellEnd"/>
      <w:r w:rsidRPr="003D4EB4">
        <w:rPr>
          <w:i/>
          <w:color w:val="000000" w:themeColor="text1"/>
        </w:rPr>
        <w:t xml:space="preserve"> </w:t>
      </w:r>
      <w:proofErr w:type="spellStart"/>
      <w:r w:rsidRPr="003D4EB4">
        <w:rPr>
          <w:i/>
          <w:color w:val="000000" w:themeColor="text1"/>
        </w:rPr>
        <w:t>Rurale</w:t>
      </w:r>
      <w:proofErr w:type="spellEnd"/>
      <w:r w:rsidRPr="003D4EB4">
        <w:rPr>
          <w:i/>
          <w:color w:val="000000" w:themeColor="text1"/>
        </w:rPr>
        <w:t xml:space="preserve">, </w:t>
      </w:r>
      <w:proofErr w:type="spellStart"/>
      <w:r w:rsidRPr="003D4EB4">
        <w:rPr>
          <w:i/>
          <w:color w:val="000000" w:themeColor="text1"/>
        </w:rPr>
        <w:t>Comisia</w:t>
      </w:r>
      <w:proofErr w:type="spellEnd"/>
      <w:r w:rsidRPr="003D4EB4">
        <w:rPr>
          <w:i/>
          <w:color w:val="000000" w:themeColor="text1"/>
        </w:rPr>
        <w:t xml:space="preserve"> </w:t>
      </w:r>
      <w:proofErr w:type="spellStart"/>
      <w:r w:rsidRPr="003D4EB4">
        <w:rPr>
          <w:i/>
          <w:color w:val="000000" w:themeColor="text1"/>
        </w:rPr>
        <w:t>Naţională</w:t>
      </w:r>
      <w:proofErr w:type="spellEnd"/>
      <w:r w:rsidRPr="003D4EB4">
        <w:rPr>
          <w:i/>
          <w:color w:val="000000" w:themeColor="text1"/>
        </w:rPr>
        <w:t xml:space="preserve"> </w:t>
      </w:r>
      <w:proofErr w:type="spellStart"/>
      <w:r w:rsidRPr="003D4EB4">
        <w:rPr>
          <w:i/>
          <w:color w:val="000000" w:themeColor="text1"/>
        </w:rPr>
        <w:t>pentru</w:t>
      </w:r>
      <w:proofErr w:type="spellEnd"/>
      <w:r w:rsidRPr="003D4EB4">
        <w:rPr>
          <w:i/>
          <w:color w:val="000000" w:themeColor="text1"/>
        </w:rPr>
        <w:t xml:space="preserve"> </w:t>
      </w:r>
      <w:proofErr w:type="spellStart"/>
      <w:r w:rsidRPr="003D4EB4">
        <w:rPr>
          <w:i/>
          <w:color w:val="000000" w:themeColor="text1"/>
        </w:rPr>
        <w:t>Controlul</w:t>
      </w:r>
      <w:proofErr w:type="spellEnd"/>
      <w:r w:rsidRPr="003D4EB4">
        <w:rPr>
          <w:i/>
          <w:color w:val="000000" w:themeColor="text1"/>
        </w:rPr>
        <w:t xml:space="preserve"> </w:t>
      </w:r>
      <w:proofErr w:type="spellStart"/>
      <w:r w:rsidRPr="003D4EB4">
        <w:rPr>
          <w:i/>
          <w:color w:val="000000" w:themeColor="text1"/>
        </w:rPr>
        <w:t>Activităţilor</w:t>
      </w:r>
      <w:proofErr w:type="spellEnd"/>
      <w:r w:rsidRPr="003D4EB4">
        <w:rPr>
          <w:i/>
          <w:color w:val="000000" w:themeColor="text1"/>
        </w:rPr>
        <w:t xml:space="preserve"> </w:t>
      </w:r>
      <w:proofErr w:type="spellStart"/>
      <w:r w:rsidRPr="003D4EB4">
        <w:rPr>
          <w:i/>
          <w:color w:val="000000" w:themeColor="text1"/>
        </w:rPr>
        <w:t>Nucleare</w:t>
      </w:r>
      <w:proofErr w:type="spellEnd"/>
      <w:r w:rsidRPr="003D4EB4">
        <w:rPr>
          <w:i/>
          <w:color w:val="000000" w:themeColor="text1"/>
        </w:rPr>
        <w:t xml:space="preserve">, </w:t>
      </w:r>
      <w:proofErr w:type="spellStart"/>
      <w:r w:rsidRPr="003D4EB4">
        <w:rPr>
          <w:i/>
          <w:color w:val="000000" w:themeColor="text1"/>
        </w:rPr>
        <w:t>Serviciul</w:t>
      </w:r>
      <w:proofErr w:type="spellEnd"/>
      <w:r w:rsidRPr="003D4EB4">
        <w:rPr>
          <w:i/>
          <w:color w:val="000000" w:themeColor="text1"/>
        </w:rPr>
        <w:t xml:space="preserve"> de </w:t>
      </w:r>
      <w:proofErr w:type="spellStart"/>
      <w:r w:rsidRPr="003D4EB4">
        <w:rPr>
          <w:i/>
          <w:color w:val="000000" w:themeColor="text1"/>
        </w:rPr>
        <w:t>Protecţie</w:t>
      </w:r>
      <w:proofErr w:type="spellEnd"/>
      <w:r w:rsidRPr="003D4EB4">
        <w:rPr>
          <w:i/>
          <w:color w:val="000000" w:themeColor="text1"/>
        </w:rPr>
        <w:t xml:space="preserve"> </w:t>
      </w:r>
      <w:proofErr w:type="spellStart"/>
      <w:r w:rsidRPr="003D4EB4">
        <w:rPr>
          <w:i/>
          <w:color w:val="000000" w:themeColor="text1"/>
        </w:rPr>
        <w:t>şi</w:t>
      </w:r>
      <w:proofErr w:type="spellEnd"/>
      <w:r w:rsidRPr="003D4EB4">
        <w:rPr>
          <w:i/>
          <w:color w:val="000000" w:themeColor="text1"/>
        </w:rPr>
        <w:t xml:space="preserve"> </w:t>
      </w:r>
      <w:proofErr w:type="spellStart"/>
      <w:r w:rsidRPr="003D4EB4">
        <w:rPr>
          <w:i/>
          <w:color w:val="000000" w:themeColor="text1"/>
        </w:rPr>
        <w:t>Pază</w:t>
      </w:r>
      <w:proofErr w:type="spellEnd"/>
      <w:r w:rsidRPr="003D4EB4">
        <w:rPr>
          <w:i/>
          <w:color w:val="000000" w:themeColor="text1"/>
        </w:rPr>
        <w:t xml:space="preserve">, </w:t>
      </w:r>
      <w:proofErr w:type="spellStart"/>
      <w:r w:rsidRPr="003D4EB4">
        <w:rPr>
          <w:i/>
          <w:color w:val="000000" w:themeColor="text1"/>
        </w:rPr>
        <w:t>Serviciul</w:t>
      </w:r>
      <w:proofErr w:type="spellEnd"/>
      <w:r w:rsidRPr="003D4EB4">
        <w:rPr>
          <w:i/>
          <w:color w:val="000000" w:themeColor="text1"/>
        </w:rPr>
        <w:t xml:space="preserve"> de </w:t>
      </w:r>
      <w:proofErr w:type="spellStart"/>
      <w:r w:rsidRPr="003D4EB4">
        <w:rPr>
          <w:i/>
          <w:color w:val="000000" w:themeColor="text1"/>
        </w:rPr>
        <w:t>Telecomunicaţii</w:t>
      </w:r>
      <w:proofErr w:type="spellEnd"/>
      <w:r w:rsidRPr="003D4EB4">
        <w:rPr>
          <w:i/>
          <w:color w:val="000000" w:themeColor="text1"/>
        </w:rPr>
        <w:t xml:space="preserve"> </w:t>
      </w:r>
      <w:proofErr w:type="spellStart"/>
      <w:r w:rsidRPr="003D4EB4">
        <w:rPr>
          <w:i/>
          <w:color w:val="000000" w:themeColor="text1"/>
        </w:rPr>
        <w:t>Speciale</w:t>
      </w:r>
      <w:proofErr w:type="spellEnd"/>
      <w:r w:rsidRPr="003D4EB4">
        <w:rPr>
          <w:i/>
          <w:color w:val="000000" w:themeColor="text1"/>
        </w:rPr>
        <w:t xml:space="preserve">, S.C. </w:t>
      </w:r>
      <w:proofErr w:type="spellStart"/>
      <w:r w:rsidRPr="003D4EB4">
        <w:rPr>
          <w:i/>
          <w:color w:val="000000" w:themeColor="text1"/>
        </w:rPr>
        <w:t>Hidroelectrica</w:t>
      </w:r>
      <w:proofErr w:type="spellEnd"/>
      <w:r w:rsidRPr="003D4EB4">
        <w:rPr>
          <w:i/>
          <w:color w:val="000000" w:themeColor="text1"/>
        </w:rPr>
        <w:t xml:space="preserve"> S.A., </w:t>
      </w:r>
      <w:proofErr w:type="spellStart"/>
      <w:r w:rsidRPr="003D4EB4">
        <w:rPr>
          <w:i/>
          <w:color w:val="000000" w:themeColor="text1"/>
        </w:rPr>
        <w:t>Agenţia</w:t>
      </w:r>
      <w:proofErr w:type="spellEnd"/>
      <w:r w:rsidRPr="003D4EB4">
        <w:rPr>
          <w:i/>
          <w:color w:val="000000" w:themeColor="text1"/>
        </w:rPr>
        <w:t xml:space="preserve"> </w:t>
      </w:r>
      <w:proofErr w:type="spellStart"/>
      <w:r w:rsidRPr="003D4EB4">
        <w:rPr>
          <w:i/>
          <w:color w:val="000000" w:themeColor="text1"/>
        </w:rPr>
        <w:t>Naţională</w:t>
      </w:r>
      <w:proofErr w:type="spellEnd"/>
      <w:r w:rsidRPr="003D4EB4">
        <w:rPr>
          <w:i/>
          <w:color w:val="000000" w:themeColor="text1"/>
        </w:rPr>
        <w:t xml:space="preserve"> de </w:t>
      </w:r>
      <w:proofErr w:type="spellStart"/>
      <w:r w:rsidRPr="003D4EB4">
        <w:rPr>
          <w:i/>
          <w:color w:val="000000" w:themeColor="text1"/>
        </w:rPr>
        <w:t>Îmbunătăţiri</w:t>
      </w:r>
      <w:proofErr w:type="spellEnd"/>
      <w:r w:rsidRPr="003D4EB4">
        <w:rPr>
          <w:i/>
          <w:color w:val="000000" w:themeColor="text1"/>
        </w:rPr>
        <w:t xml:space="preserve"> </w:t>
      </w:r>
      <w:proofErr w:type="spellStart"/>
      <w:r w:rsidRPr="003D4EB4">
        <w:rPr>
          <w:i/>
          <w:color w:val="000000" w:themeColor="text1"/>
        </w:rPr>
        <w:t>Funciare</w:t>
      </w:r>
      <w:proofErr w:type="spellEnd"/>
      <w:r w:rsidRPr="003D4EB4">
        <w:rPr>
          <w:i/>
          <w:color w:val="000000" w:themeColor="text1"/>
        </w:rPr>
        <w:t xml:space="preserve">, precum </w:t>
      </w:r>
      <w:proofErr w:type="spellStart"/>
      <w:r w:rsidRPr="003D4EB4">
        <w:rPr>
          <w:i/>
          <w:color w:val="000000" w:themeColor="text1"/>
        </w:rPr>
        <w:t>și</w:t>
      </w:r>
      <w:proofErr w:type="spellEnd"/>
      <w:r w:rsidRPr="003D4EB4">
        <w:rPr>
          <w:i/>
          <w:color w:val="000000" w:themeColor="text1"/>
        </w:rPr>
        <w:t xml:space="preserve"> c</w:t>
      </w:r>
      <w:r w:rsidRPr="003D4EB4">
        <w:rPr>
          <w:i/>
          <w:color w:val="000000" w:themeColor="text1"/>
          <w:lang w:val="ro-RO"/>
        </w:rPr>
        <w:t>ă</w:t>
      </w:r>
      <w:proofErr w:type="spellStart"/>
      <w:r w:rsidRPr="003D4EB4">
        <w:rPr>
          <w:i/>
          <w:color w:val="000000" w:themeColor="text1"/>
        </w:rPr>
        <w:t>tre</w:t>
      </w:r>
      <w:proofErr w:type="spellEnd"/>
      <w:r w:rsidRPr="003D4EB4">
        <w:rPr>
          <w:i/>
          <w:color w:val="000000" w:themeColor="text1"/>
        </w:rPr>
        <w:t xml:space="preserve"> </w:t>
      </w:r>
      <w:proofErr w:type="spellStart"/>
      <w:r w:rsidRPr="003D4EB4">
        <w:rPr>
          <w:i/>
          <w:color w:val="000000" w:themeColor="text1"/>
        </w:rPr>
        <w:t>Comitetele</w:t>
      </w:r>
      <w:proofErr w:type="spellEnd"/>
      <w:r w:rsidRPr="003D4EB4">
        <w:rPr>
          <w:i/>
          <w:color w:val="000000" w:themeColor="text1"/>
        </w:rPr>
        <w:t xml:space="preserve"> </w:t>
      </w:r>
      <w:proofErr w:type="spellStart"/>
      <w:r w:rsidRPr="003D4EB4">
        <w:rPr>
          <w:i/>
          <w:color w:val="000000" w:themeColor="text1"/>
        </w:rPr>
        <w:t>Judeţene</w:t>
      </w:r>
      <w:proofErr w:type="spellEnd"/>
      <w:r w:rsidRPr="003D4EB4">
        <w:rPr>
          <w:i/>
          <w:color w:val="000000" w:themeColor="text1"/>
        </w:rPr>
        <w:t xml:space="preserve"> </w:t>
      </w:r>
      <w:proofErr w:type="spellStart"/>
      <w:r w:rsidRPr="003D4EB4">
        <w:rPr>
          <w:i/>
          <w:color w:val="000000" w:themeColor="text1"/>
        </w:rPr>
        <w:t>pentru</w:t>
      </w:r>
      <w:proofErr w:type="spellEnd"/>
      <w:r w:rsidRPr="003D4EB4">
        <w:rPr>
          <w:i/>
          <w:color w:val="000000" w:themeColor="text1"/>
        </w:rPr>
        <w:t xml:space="preserve"> </w:t>
      </w:r>
      <w:proofErr w:type="spellStart"/>
      <w:r w:rsidRPr="003D4EB4">
        <w:rPr>
          <w:i/>
          <w:color w:val="000000" w:themeColor="text1"/>
        </w:rPr>
        <w:t>Situaţii</w:t>
      </w:r>
      <w:proofErr w:type="spellEnd"/>
      <w:r w:rsidRPr="003D4EB4">
        <w:rPr>
          <w:i/>
          <w:color w:val="000000" w:themeColor="text1"/>
        </w:rPr>
        <w:t xml:space="preserve"> de </w:t>
      </w:r>
      <w:proofErr w:type="spellStart"/>
      <w:r w:rsidRPr="003D4EB4">
        <w:rPr>
          <w:i/>
          <w:color w:val="000000" w:themeColor="text1"/>
        </w:rPr>
        <w:t>Urgenţă</w:t>
      </w:r>
      <w:proofErr w:type="spellEnd"/>
      <w:r w:rsidRPr="003D4EB4">
        <w:rPr>
          <w:i/>
          <w:color w:val="000000" w:themeColor="text1"/>
        </w:rPr>
        <w:t xml:space="preserve"> </w:t>
      </w:r>
      <w:proofErr w:type="spellStart"/>
      <w:r w:rsidRPr="003D4EB4">
        <w:rPr>
          <w:i/>
          <w:color w:val="000000" w:themeColor="text1"/>
        </w:rPr>
        <w:t>vizate</w:t>
      </w:r>
      <w:proofErr w:type="spellEnd"/>
      <w:r w:rsidRPr="003D4EB4">
        <w:rPr>
          <w:bCs/>
          <w:i/>
          <w:color w:val="000000" w:themeColor="text1"/>
          <w:lang w:val="es-PE"/>
        </w:rPr>
        <w:t>:</w:t>
      </w:r>
      <w:r w:rsidRPr="003D4EB4">
        <w:rPr>
          <w:b/>
          <w:bCs/>
          <w:i/>
          <w:color w:val="000000" w:themeColor="text1"/>
          <w:sz w:val="24"/>
          <w:szCs w:val="24"/>
          <w:lang w:val="ro-RO"/>
        </w:rPr>
        <w:t xml:space="preserve"> </w:t>
      </w:r>
      <w:r w:rsidR="003D4EB4" w:rsidRPr="003D4EB4">
        <w:rPr>
          <w:bCs/>
          <w:i/>
          <w:color w:val="000000" w:themeColor="text1"/>
          <w:lang w:val="es-PE"/>
        </w:rPr>
        <w:t>ARGE</w:t>
      </w:r>
      <w:r w:rsidR="003D4EB4" w:rsidRPr="003D4EB4">
        <w:rPr>
          <w:bCs/>
          <w:i/>
          <w:color w:val="000000" w:themeColor="text1"/>
          <w:lang w:val="ro-RO"/>
        </w:rPr>
        <w:t>Ş, DÂMBOVIŢA, GIURGIU şi TELEORMAN</w:t>
      </w:r>
      <w:r w:rsidRPr="003D4EB4">
        <w:rPr>
          <w:b/>
          <w:bCs/>
          <w:i/>
          <w:color w:val="000000" w:themeColor="text1"/>
          <w:lang w:val="ro-RO"/>
        </w:rPr>
        <w:t xml:space="preserve"> </w:t>
      </w:r>
      <w:r w:rsidR="003D4EB4" w:rsidRPr="003D4EB4">
        <w:rPr>
          <w:bCs/>
          <w:i/>
          <w:color w:val="000000" w:themeColor="text1"/>
          <w:lang w:val="ro-RO"/>
        </w:rPr>
        <w:t>(4</w:t>
      </w:r>
      <w:r w:rsidRPr="003D4EB4">
        <w:rPr>
          <w:bCs/>
          <w:i/>
          <w:color w:val="000000" w:themeColor="text1"/>
          <w:lang w:val="ro-RO"/>
        </w:rPr>
        <w:t xml:space="preserve"> prefecturi) – </w:t>
      </w:r>
      <w:r w:rsidRPr="003D4EB4">
        <w:rPr>
          <w:bCs/>
          <w:i/>
          <w:color w:val="000000" w:themeColor="text1"/>
          <w:u w:val="single"/>
          <w:lang w:val="ro-RO"/>
        </w:rPr>
        <w:t>COD PORTOCALIU</w:t>
      </w:r>
      <w:r w:rsidRPr="003D4EB4">
        <w:rPr>
          <w:bCs/>
          <w:i/>
          <w:color w:val="000000" w:themeColor="text1"/>
          <w:lang w:val="es-PE"/>
        </w:rPr>
        <w:t xml:space="preserve"> </w:t>
      </w:r>
      <w:r w:rsidRPr="003D4EB4">
        <w:rPr>
          <w:i/>
          <w:color w:val="000000" w:themeColor="text1"/>
        </w:rPr>
        <w:t>și</w:t>
      </w:r>
      <w:r w:rsidRPr="003D4EB4">
        <w:rPr>
          <w:bCs/>
          <w:i/>
          <w:color w:val="000000" w:themeColor="text1"/>
          <w:lang w:val="ro-RO"/>
        </w:rPr>
        <w:t xml:space="preserve"> </w:t>
      </w:r>
      <w:r w:rsidR="003D4EB4" w:rsidRPr="003D4EB4">
        <w:rPr>
          <w:bCs/>
          <w:i/>
          <w:color w:val="000000" w:themeColor="text1"/>
          <w:lang w:val="es-PE"/>
        </w:rPr>
        <w:t>ARGE</w:t>
      </w:r>
      <w:r w:rsidR="003D4EB4" w:rsidRPr="003D4EB4">
        <w:rPr>
          <w:bCs/>
          <w:i/>
          <w:color w:val="000000" w:themeColor="text1"/>
          <w:lang w:val="ro-RO"/>
        </w:rPr>
        <w:t>Ş, DÂMBOVIŢA, DOLJ, GIURGIU, ILFOV, OLT, TELEORMAN şi VÂLCEA</w:t>
      </w:r>
      <w:r w:rsidRPr="003D4EB4">
        <w:rPr>
          <w:b/>
          <w:bCs/>
          <w:i/>
          <w:color w:val="000000" w:themeColor="text1"/>
          <w:lang w:val="ro-RO"/>
        </w:rPr>
        <w:t xml:space="preserve"> </w:t>
      </w:r>
      <w:r w:rsidR="003D4EB4" w:rsidRPr="003D4EB4">
        <w:rPr>
          <w:bCs/>
          <w:i/>
          <w:color w:val="000000" w:themeColor="text1"/>
          <w:lang w:val="ro-RO"/>
        </w:rPr>
        <w:t>(8</w:t>
      </w:r>
      <w:r w:rsidRPr="003D4EB4">
        <w:rPr>
          <w:bCs/>
          <w:i/>
          <w:color w:val="000000" w:themeColor="text1"/>
          <w:lang w:val="ro-RO"/>
        </w:rPr>
        <w:t xml:space="preserve"> prefecturi) – </w:t>
      </w:r>
      <w:r w:rsidRPr="003D4EB4">
        <w:rPr>
          <w:bCs/>
          <w:i/>
          <w:color w:val="000000" w:themeColor="text1"/>
          <w:u w:val="single"/>
          <w:lang w:val="ro-RO"/>
        </w:rPr>
        <w:t>COD GALBEN</w:t>
      </w:r>
      <w:r w:rsidRPr="003D4EB4">
        <w:rPr>
          <w:bCs/>
          <w:i/>
          <w:color w:val="000000" w:themeColor="text1"/>
          <w:lang w:val="ro-RO"/>
        </w:rPr>
        <w:t>.</w:t>
      </w:r>
    </w:p>
    <w:p w14:paraId="25C3E999" w14:textId="77777777" w:rsidR="000B467B" w:rsidRDefault="000B467B" w:rsidP="003700F9">
      <w:pPr>
        <w:spacing w:after="0" w:line="240" w:lineRule="auto"/>
        <w:rPr>
          <w:b/>
          <w:bCs/>
          <w:lang w:val="ro-RO"/>
        </w:rPr>
      </w:pPr>
    </w:p>
    <w:p w14:paraId="67E55318" w14:textId="0FD24857" w:rsidR="00DE75F4" w:rsidRPr="00DE75F4" w:rsidRDefault="00C02271" w:rsidP="00DE75F4">
      <w:pPr>
        <w:spacing w:after="0" w:line="240" w:lineRule="auto"/>
      </w:pPr>
      <w:r w:rsidRPr="00DE75F4">
        <w:rPr>
          <w:b/>
          <w:bCs/>
          <w:lang w:val="ro-RO"/>
        </w:rPr>
        <w:t>Debitele au fost</w:t>
      </w:r>
      <w:r w:rsidR="00CB26CC">
        <w:rPr>
          <w:b/>
          <w:bCs/>
          <w:lang w:val="ro-RO"/>
        </w:rPr>
        <w:t>,</w:t>
      </w:r>
      <w:r w:rsidR="00113717" w:rsidRPr="00DE75F4">
        <w:t xml:space="preserve"> </w:t>
      </w:r>
      <w:proofErr w:type="spellStart"/>
      <w:r w:rsidR="00DE75F4" w:rsidRPr="00DE75F4">
        <w:rPr>
          <w:b/>
        </w:rPr>
        <w:t>în</w:t>
      </w:r>
      <w:proofErr w:type="spellEnd"/>
      <w:r w:rsidR="00DE75F4" w:rsidRPr="00DE75F4">
        <w:rPr>
          <w:b/>
        </w:rPr>
        <w:t xml:space="preserve"> general</w:t>
      </w:r>
      <w:r w:rsidR="00CB26CC">
        <w:rPr>
          <w:b/>
        </w:rPr>
        <w:t>,</w:t>
      </w:r>
      <w:r w:rsidR="00DE75F4" w:rsidRPr="00DE75F4">
        <w:t xml:space="preserve"> </w:t>
      </w:r>
      <w:proofErr w:type="spellStart"/>
      <w:r w:rsidR="00DE75F4" w:rsidRPr="00DE75F4">
        <w:rPr>
          <w:b/>
        </w:rPr>
        <w:t>în</w:t>
      </w:r>
      <w:proofErr w:type="spellEnd"/>
      <w:r w:rsidR="00DE75F4" w:rsidRPr="00DE75F4">
        <w:rPr>
          <w:b/>
        </w:rPr>
        <w:t xml:space="preserve"> </w:t>
      </w:r>
      <w:proofErr w:type="spellStart"/>
      <w:r w:rsidR="00DE75F4" w:rsidRPr="00DE75F4">
        <w:rPr>
          <w:b/>
        </w:rPr>
        <w:t>scădere</w:t>
      </w:r>
      <w:proofErr w:type="spellEnd"/>
      <w:r w:rsidR="00DE75F4" w:rsidRPr="00DE75F4">
        <w:t xml:space="preserve">, </w:t>
      </w:r>
      <w:proofErr w:type="spellStart"/>
      <w:r w:rsidR="00DE75F4" w:rsidRPr="00DE75F4">
        <w:t>exceptând</w:t>
      </w:r>
      <w:proofErr w:type="spellEnd"/>
      <w:r w:rsidR="00DE75F4" w:rsidRPr="00DE75F4">
        <w:t xml:space="preserve"> </w:t>
      </w:r>
      <w:proofErr w:type="spellStart"/>
      <w:r w:rsidR="00DE75F4" w:rsidRPr="00DE75F4">
        <w:t>cursurile</w:t>
      </w:r>
      <w:proofErr w:type="spellEnd"/>
      <w:r w:rsidR="00DE75F4" w:rsidRPr="00DE75F4">
        <w:t xml:space="preserve"> </w:t>
      </w:r>
      <w:proofErr w:type="spellStart"/>
      <w:r w:rsidR="00DE75F4" w:rsidRPr="00DE75F4">
        <w:t>inferioare</w:t>
      </w:r>
      <w:proofErr w:type="spellEnd"/>
      <w:r w:rsidR="00DE75F4" w:rsidRPr="00DE75F4">
        <w:t xml:space="preserve"> ale </w:t>
      </w:r>
      <w:proofErr w:type="spellStart"/>
      <w:r w:rsidR="00DE75F4" w:rsidRPr="00DE75F4">
        <w:t>Someşului</w:t>
      </w:r>
      <w:proofErr w:type="spellEnd"/>
      <w:r w:rsidR="00DE75F4" w:rsidRPr="00DE75F4">
        <w:t xml:space="preserve"> </w:t>
      </w:r>
      <w:proofErr w:type="spellStart"/>
      <w:r w:rsidR="00DE75F4" w:rsidRPr="00DE75F4">
        <w:t>şi</w:t>
      </w:r>
      <w:proofErr w:type="spellEnd"/>
      <w:r w:rsidR="00DE75F4" w:rsidRPr="00DE75F4">
        <w:t xml:space="preserve"> </w:t>
      </w:r>
      <w:proofErr w:type="spellStart"/>
      <w:r w:rsidR="00DE75F4" w:rsidRPr="00DE75F4">
        <w:t>Mureşului</w:t>
      </w:r>
      <w:proofErr w:type="spellEnd"/>
      <w:r w:rsidR="00DE75F4" w:rsidRPr="00DE75F4">
        <w:t xml:space="preserve">, </w:t>
      </w:r>
      <w:proofErr w:type="spellStart"/>
      <w:r w:rsidR="00DE75F4" w:rsidRPr="00DE75F4">
        <w:t>cursurile</w:t>
      </w:r>
      <w:proofErr w:type="spellEnd"/>
      <w:r w:rsidR="00DE75F4" w:rsidRPr="00DE75F4">
        <w:t xml:space="preserve"> </w:t>
      </w:r>
      <w:proofErr w:type="spellStart"/>
      <w:r w:rsidR="00DE75F4" w:rsidRPr="00DE75F4">
        <w:t>mijlocii</w:t>
      </w:r>
      <w:proofErr w:type="spellEnd"/>
      <w:r w:rsidR="00DE75F4" w:rsidRPr="00DE75F4">
        <w:t xml:space="preserve"> </w:t>
      </w:r>
      <w:proofErr w:type="spellStart"/>
      <w:r w:rsidR="00DE75F4" w:rsidRPr="00DE75F4">
        <w:t>şi</w:t>
      </w:r>
      <w:proofErr w:type="spellEnd"/>
      <w:r w:rsidR="00DE75F4" w:rsidRPr="00DE75F4">
        <w:t xml:space="preserve"> </w:t>
      </w:r>
      <w:proofErr w:type="spellStart"/>
      <w:r w:rsidR="00DE75F4" w:rsidRPr="00DE75F4">
        <w:t>inferioare</w:t>
      </w:r>
      <w:proofErr w:type="spellEnd"/>
      <w:r w:rsidR="00DE75F4" w:rsidRPr="00DE75F4">
        <w:t xml:space="preserve"> ale </w:t>
      </w:r>
      <w:proofErr w:type="spellStart"/>
      <w:r w:rsidR="00DE75F4" w:rsidRPr="00DE75F4">
        <w:t>Jiului</w:t>
      </w:r>
      <w:proofErr w:type="spellEnd"/>
      <w:r w:rsidR="00DE75F4" w:rsidRPr="00DE75F4">
        <w:t xml:space="preserve">, </w:t>
      </w:r>
      <w:proofErr w:type="spellStart"/>
      <w:r w:rsidR="00DE75F4" w:rsidRPr="00DE75F4">
        <w:t>Oltului</w:t>
      </w:r>
      <w:proofErr w:type="spellEnd"/>
      <w:r w:rsidR="00DE75F4" w:rsidRPr="00DE75F4">
        <w:t xml:space="preserve">, </w:t>
      </w:r>
      <w:proofErr w:type="spellStart"/>
      <w:r w:rsidR="00DE75F4" w:rsidRPr="00DE75F4">
        <w:t>Vedei</w:t>
      </w:r>
      <w:proofErr w:type="spellEnd"/>
      <w:r w:rsidR="00DE75F4" w:rsidRPr="00DE75F4">
        <w:t xml:space="preserve">, </w:t>
      </w:r>
      <w:proofErr w:type="spellStart"/>
      <w:r w:rsidR="00DE75F4" w:rsidRPr="00DE75F4">
        <w:t>Argeşului</w:t>
      </w:r>
      <w:proofErr w:type="spellEnd"/>
      <w:r w:rsidR="00DE75F4" w:rsidRPr="00DE75F4">
        <w:t xml:space="preserve">, </w:t>
      </w:r>
      <w:proofErr w:type="spellStart"/>
      <w:r w:rsidR="00DE75F4" w:rsidRPr="00DE75F4">
        <w:t>Ialomiţei</w:t>
      </w:r>
      <w:proofErr w:type="spellEnd"/>
      <w:r w:rsidR="00DE75F4" w:rsidRPr="00DE75F4">
        <w:t xml:space="preserve">, </w:t>
      </w:r>
      <w:proofErr w:type="spellStart"/>
      <w:r w:rsidR="00DE75F4" w:rsidRPr="00DE75F4">
        <w:t>Buzăului</w:t>
      </w:r>
      <w:proofErr w:type="spellEnd"/>
      <w:r w:rsidR="00DE75F4" w:rsidRPr="00DE75F4">
        <w:t xml:space="preserve">, </w:t>
      </w:r>
      <w:proofErr w:type="spellStart"/>
      <w:r w:rsidR="00DE75F4" w:rsidRPr="00DE75F4">
        <w:t>Trotuşului</w:t>
      </w:r>
      <w:proofErr w:type="spellEnd"/>
      <w:r w:rsidR="00DE75F4" w:rsidRPr="00DE75F4">
        <w:t xml:space="preserve"> </w:t>
      </w:r>
      <w:proofErr w:type="spellStart"/>
      <w:r w:rsidR="00DE75F4" w:rsidRPr="00DE75F4">
        <w:t>şi</w:t>
      </w:r>
      <w:proofErr w:type="spellEnd"/>
      <w:r w:rsidR="00DE75F4" w:rsidRPr="00DE75F4">
        <w:t xml:space="preserve"> </w:t>
      </w:r>
      <w:proofErr w:type="spellStart"/>
      <w:r w:rsidR="00DE75F4" w:rsidRPr="00DE75F4">
        <w:t>Bârladului</w:t>
      </w:r>
      <w:proofErr w:type="spellEnd"/>
      <w:r w:rsidR="00DE75F4" w:rsidRPr="00DE75F4">
        <w:t xml:space="preserve">, precum </w:t>
      </w:r>
      <w:proofErr w:type="spellStart"/>
      <w:r w:rsidR="00DE75F4" w:rsidRPr="00DE75F4">
        <w:t>şi</w:t>
      </w:r>
      <w:proofErr w:type="spellEnd"/>
      <w:r w:rsidR="00DE75F4" w:rsidRPr="00DE75F4">
        <w:t xml:space="preserve"> </w:t>
      </w:r>
      <w:proofErr w:type="spellStart"/>
      <w:r w:rsidR="00DE75F4" w:rsidRPr="00DE75F4">
        <w:t>cursul</w:t>
      </w:r>
      <w:proofErr w:type="spellEnd"/>
      <w:r w:rsidR="00DE75F4" w:rsidRPr="00DE75F4">
        <w:t xml:space="preserve"> superior al </w:t>
      </w:r>
      <w:proofErr w:type="spellStart"/>
      <w:r w:rsidR="00DE75F4" w:rsidRPr="00DE75F4">
        <w:t>Prutului</w:t>
      </w:r>
      <w:proofErr w:type="spellEnd"/>
      <w:r w:rsidR="00DE75F4" w:rsidRPr="00DE75F4">
        <w:t xml:space="preserve">, </w:t>
      </w:r>
      <w:proofErr w:type="spellStart"/>
      <w:r w:rsidR="00DE75F4" w:rsidRPr="00DE75F4">
        <w:t>unde</w:t>
      </w:r>
      <w:proofErr w:type="spellEnd"/>
      <w:r w:rsidR="00DE75F4" w:rsidRPr="00DE75F4">
        <w:t xml:space="preserve"> </w:t>
      </w:r>
      <w:proofErr w:type="spellStart"/>
      <w:r w:rsidR="00DE75F4" w:rsidRPr="00DE75F4">
        <w:t>vor</w:t>
      </w:r>
      <w:proofErr w:type="spellEnd"/>
      <w:r w:rsidR="00DE75F4" w:rsidRPr="00DE75F4">
        <w:t xml:space="preserve"> fi </w:t>
      </w:r>
      <w:proofErr w:type="spellStart"/>
      <w:r w:rsidR="00DE75F4" w:rsidRPr="00DE75F4">
        <w:t>în</w:t>
      </w:r>
      <w:proofErr w:type="spellEnd"/>
      <w:r w:rsidR="00DE75F4" w:rsidRPr="00DE75F4">
        <w:t xml:space="preserve"> </w:t>
      </w:r>
      <w:proofErr w:type="spellStart"/>
      <w:r w:rsidR="00DE75F4" w:rsidRPr="00DE75F4">
        <w:t>creştere</w:t>
      </w:r>
      <w:proofErr w:type="spellEnd"/>
      <w:r w:rsidR="00DE75F4" w:rsidRPr="00DE75F4">
        <w:t xml:space="preserve"> </w:t>
      </w:r>
      <w:proofErr w:type="spellStart"/>
      <w:r w:rsidR="00DE75F4" w:rsidRPr="00DE75F4">
        <w:t>prin</w:t>
      </w:r>
      <w:proofErr w:type="spellEnd"/>
      <w:r w:rsidR="00DE75F4" w:rsidRPr="00DE75F4">
        <w:t xml:space="preserve"> </w:t>
      </w:r>
      <w:proofErr w:type="spellStart"/>
      <w:r w:rsidR="00DE75F4" w:rsidRPr="00DE75F4">
        <w:t>propagare</w:t>
      </w:r>
      <w:proofErr w:type="spellEnd"/>
      <w:r w:rsidR="00DE75F4" w:rsidRPr="00DE75F4">
        <w:t>.</w:t>
      </w:r>
    </w:p>
    <w:p w14:paraId="63B1A89E" w14:textId="77777777" w:rsidR="00DE75F4" w:rsidRPr="00DE75F4" w:rsidRDefault="00DE75F4" w:rsidP="00DE75F4">
      <w:pPr>
        <w:spacing w:after="0" w:line="240" w:lineRule="auto"/>
        <w:rPr>
          <w:b/>
        </w:rPr>
      </w:pPr>
      <w:r w:rsidRPr="00DE75F4">
        <w:rPr>
          <w:b/>
        </w:rPr>
        <w:t xml:space="preserve">Se </w:t>
      </w:r>
      <w:proofErr w:type="spellStart"/>
      <w:r w:rsidRPr="00DE75F4">
        <w:rPr>
          <w:b/>
        </w:rPr>
        <w:t>situează</w:t>
      </w:r>
      <w:proofErr w:type="spellEnd"/>
      <w:r w:rsidRPr="00DE75F4">
        <w:rPr>
          <w:b/>
        </w:rPr>
        <w:t xml:space="preserve"> </w:t>
      </w:r>
      <w:proofErr w:type="spellStart"/>
      <w:r w:rsidRPr="00DE75F4">
        <w:rPr>
          <w:b/>
        </w:rPr>
        <w:t>peste</w:t>
      </w:r>
      <w:proofErr w:type="spellEnd"/>
      <w:r w:rsidRPr="00DE75F4">
        <w:rPr>
          <w:b/>
        </w:rPr>
        <w:t xml:space="preserve">: </w:t>
      </w:r>
    </w:p>
    <w:p w14:paraId="319E9AA1" w14:textId="77777777" w:rsidR="00DE75F4" w:rsidRPr="00DE75F4" w:rsidRDefault="00DE75F4" w:rsidP="00DE75F4">
      <w:pPr>
        <w:spacing w:after="0" w:line="240" w:lineRule="auto"/>
        <w:rPr>
          <w:vertAlign w:val="subscript"/>
        </w:rPr>
      </w:pPr>
      <w:r w:rsidRPr="00DE75F4">
        <w:rPr>
          <w:b/>
        </w:rPr>
        <w:t>-COTA DE ATENȚIE</w:t>
      </w:r>
      <w:r w:rsidRPr="00DE75F4">
        <w:t xml:space="preserve"> </w:t>
      </w:r>
      <w:proofErr w:type="spellStart"/>
      <w:r w:rsidRPr="00DE75F4">
        <w:t>râurile</w:t>
      </w:r>
      <w:proofErr w:type="spellEnd"/>
      <w:r w:rsidRPr="00DE75F4">
        <w:t xml:space="preserve"> </w:t>
      </w:r>
      <w:proofErr w:type="spellStart"/>
      <w:r w:rsidRPr="00DE75F4">
        <w:t>Colentina</w:t>
      </w:r>
      <w:proofErr w:type="spellEnd"/>
      <w:r w:rsidRPr="00DE75F4">
        <w:t xml:space="preserve"> la </w:t>
      </w:r>
      <w:proofErr w:type="spellStart"/>
      <w:r w:rsidRPr="00DE75F4">
        <w:t>s.h</w:t>
      </w:r>
      <w:proofErr w:type="spellEnd"/>
      <w:r w:rsidRPr="00DE75F4">
        <w:t xml:space="preserve">. </w:t>
      </w:r>
      <w:proofErr w:type="spellStart"/>
      <w:r w:rsidRPr="00DE75F4">
        <w:t>Colacu</w:t>
      </w:r>
      <w:proofErr w:type="spellEnd"/>
      <w:r w:rsidRPr="00DE75F4">
        <w:t xml:space="preserve"> (150+35)- </w:t>
      </w:r>
      <w:proofErr w:type="spellStart"/>
      <w:r w:rsidRPr="00DE75F4">
        <w:t>jud</w:t>
      </w:r>
      <w:proofErr w:type="spellEnd"/>
      <w:r w:rsidRPr="00DE75F4">
        <w:t xml:space="preserve">. DB </w:t>
      </w:r>
      <w:proofErr w:type="spellStart"/>
      <w:r w:rsidRPr="00DE75F4">
        <w:t>şi</w:t>
      </w:r>
      <w:proofErr w:type="spellEnd"/>
      <w:r w:rsidRPr="00DE75F4">
        <w:t xml:space="preserve"> </w:t>
      </w:r>
      <w:proofErr w:type="spellStart"/>
      <w:r w:rsidRPr="00DE75F4">
        <w:t>Dâmboviţa</w:t>
      </w:r>
      <w:proofErr w:type="spellEnd"/>
      <w:r w:rsidRPr="00DE75F4">
        <w:t xml:space="preserve"> la </w:t>
      </w:r>
      <w:proofErr w:type="spellStart"/>
      <w:r w:rsidRPr="00DE75F4">
        <w:t>s.h</w:t>
      </w:r>
      <w:proofErr w:type="spellEnd"/>
      <w:r w:rsidRPr="00DE75F4">
        <w:t xml:space="preserve">. </w:t>
      </w:r>
      <w:proofErr w:type="spellStart"/>
      <w:r w:rsidRPr="00DE75F4">
        <w:t>Dragomireşti</w:t>
      </w:r>
      <w:proofErr w:type="spellEnd"/>
      <w:r w:rsidRPr="00DE75F4">
        <w:t xml:space="preserve"> (200+14)-</w:t>
      </w:r>
      <w:proofErr w:type="spellStart"/>
      <w:r w:rsidRPr="00DE75F4">
        <w:t>jud</w:t>
      </w:r>
      <w:proofErr w:type="spellEnd"/>
      <w:r w:rsidRPr="00DE75F4">
        <w:t>. IF.</w:t>
      </w:r>
    </w:p>
    <w:p w14:paraId="2C9ED52D" w14:textId="77777777" w:rsidR="00DE75F4" w:rsidRPr="00DE75F4" w:rsidRDefault="00DE75F4" w:rsidP="00DE75F4">
      <w:pPr>
        <w:spacing w:after="0" w:line="240" w:lineRule="auto"/>
      </w:pPr>
      <w:proofErr w:type="spellStart"/>
      <w:r w:rsidRPr="00DE75F4">
        <w:t>În</w:t>
      </w:r>
      <w:proofErr w:type="spellEnd"/>
      <w:r w:rsidRPr="00DE75F4">
        <w:t xml:space="preserve"> interval s-a </w:t>
      </w:r>
      <w:proofErr w:type="spellStart"/>
      <w:r w:rsidRPr="00DE75F4">
        <w:t>situat</w:t>
      </w:r>
      <w:proofErr w:type="spellEnd"/>
      <w:r w:rsidRPr="00DE75F4">
        <w:t xml:space="preserve"> </w:t>
      </w:r>
      <w:proofErr w:type="spellStart"/>
      <w:r w:rsidRPr="00DE75F4">
        <w:t>peste</w:t>
      </w:r>
      <w:proofErr w:type="spellEnd"/>
      <w:r w:rsidRPr="00DE75F4">
        <w:t xml:space="preserve"> COTA DE ATENȚIE </w:t>
      </w:r>
      <w:proofErr w:type="spellStart"/>
      <w:r w:rsidRPr="00DE75F4">
        <w:t>râul</w:t>
      </w:r>
      <w:proofErr w:type="spellEnd"/>
      <w:r w:rsidRPr="00DE75F4">
        <w:t xml:space="preserve"> </w:t>
      </w:r>
      <w:proofErr w:type="spellStart"/>
      <w:r w:rsidRPr="00DE75F4">
        <w:t>Topolog</w:t>
      </w:r>
      <w:proofErr w:type="spellEnd"/>
      <w:r w:rsidRPr="00DE75F4">
        <w:t xml:space="preserve"> la </w:t>
      </w:r>
      <w:proofErr w:type="spellStart"/>
      <w:r w:rsidRPr="00DE75F4">
        <w:t>stația</w:t>
      </w:r>
      <w:proofErr w:type="spellEnd"/>
      <w:r w:rsidRPr="00DE75F4">
        <w:t xml:space="preserve"> </w:t>
      </w:r>
      <w:proofErr w:type="spellStart"/>
      <w:r w:rsidRPr="00DE75F4">
        <w:t>hidrometrică</w:t>
      </w:r>
      <w:proofErr w:type="spellEnd"/>
      <w:r w:rsidRPr="00DE75F4">
        <w:t xml:space="preserve"> Sarai (300+25)-</w:t>
      </w:r>
      <w:proofErr w:type="spellStart"/>
      <w:r w:rsidRPr="00DE75F4">
        <w:t>jud</w:t>
      </w:r>
      <w:proofErr w:type="spellEnd"/>
      <w:r w:rsidRPr="00DE75F4">
        <w:t>. CT.</w:t>
      </w:r>
    </w:p>
    <w:p w14:paraId="6464EC26" w14:textId="77777777" w:rsidR="00DE75F4" w:rsidRPr="00DE75F4" w:rsidRDefault="00DE75F4" w:rsidP="00DE75F4">
      <w:pPr>
        <w:spacing w:after="0" w:line="240" w:lineRule="auto"/>
      </w:pPr>
      <w:proofErr w:type="spellStart"/>
      <w:r w:rsidRPr="00DE75F4">
        <w:lastRenderedPageBreak/>
        <w:t>În</w:t>
      </w:r>
      <w:proofErr w:type="spellEnd"/>
      <w:r w:rsidRPr="00DE75F4">
        <w:t xml:space="preserve"> interval au </w:t>
      </w:r>
      <w:proofErr w:type="spellStart"/>
      <w:r w:rsidRPr="00DE75F4">
        <w:t>fost</w:t>
      </w:r>
      <w:proofErr w:type="spellEnd"/>
      <w:r w:rsidRPr="00DE75F4">
        <w:t xml:space="preserve"> </w:t>
      </w:r>
      <w:proofErr w:type="spellStart"/>
      <w:r w:rsidRPr="00DE75F4">
        <w:t>emise</w:t>
      </w:r>
      <w:proofErr w:type="spellEnd"/>
      <w:r w:rsidRPr="00DE75F4">
        <w:t xml:space="preserve"> o </w:t>
      </w:r>
      <w:proofErr w:type="spellStart"/>
      <w:r w:rsidRPr="00DE75F4">
        <w:t>avertizare</w:t>
      </w:r>
      <w:proofErr w:type="spellEnd"/>
      <w:r w:rsidRPr="00DE75F4">
        <w:t xml:space="preserve"> </w:t>
      </w:r>
      <w:proofErr w:type="spellStart"/>
      <w:r w:rsidRPr="00DE75F4">
        <w:t>și</w:t>
      </w:r>
      <w:proofErr w:type="spellEnd"/>
      <w:r w:rsidRPr="00DE75F4">
        <w:t xml:space="preserve"> o </w:t>
      </w:r>
      <w:proofErr w:type="spellStart"/>
      <w:r w:rsidRPr="00DE75F4">
        <w:t>atenționare</w:t>
      </w:r>
      <w:proofErr w:type="spellEnd"/>
      <w:r w:rsidRPr="00DE75F4">
        <w:t xml:space="preserve"> </w:t>
      </w:r>
      <w:proofErr w:type="spellStart"/>
      <w:r w:rsidRPr="00DE75F4">
        <w:t>hidrologică</w:t>
      </w:r>
      <w:proofErr w:type="spellEnd"/>
      <w:r w:rsidRPr="00DE75F4">
        <w:rPr>
          <w:b/>
        </w:rPr>
        <w:t xml:space="preserve"> </w:t>
      </w:r>
      <w:proofErr w:type="spellStart"/>
      <w:r w:rsidRPr="00DE75F4">
        <w:t>pentru</w:t>
      </w:r>
      <w:proofErr w:type="spellEnd"/>
      <w:r w:rsidRPr="00DE75F4">
        <w:t xml:space="preserve"> </w:t>
      </w:r>
      <w:proofErr w:type="spellStart"/>
      <w:r w:rsidRPr="00DE75F4">
        <w:t>fenomene</w:t>
      </w:r>
      <w:proofErr w:type="spellEnd"/>
      <w:r w:rsidRPr="00DE75F4">
        <w:t xml:space="preserve"> </w:t>
      </w:r>
      <w:proofErr w:type="spellStart"/>
      <w:r w:rsidRPr="00DE75F4">
        <w:t>imediate</w:t>
      </w:r>
      <w:proofErr w:type="spellEnd"/>
      <w:r w:rsidRPr="00DE75F4">
        <w:t>.</w:t>
      </w:r>
    </w:p>
    <w:p w14:paraId="0EC44E9E" w14:textId="77777777" w:rsidR="00204345" w:rsidRPr="00DE75F4" w:rsidRDefault="00204345" w:rsidP="00DE75F4">
      <w:pPr>
        <w:spacing w:after="0" w:line="240" w:lineRule="auto"/>
        <w:ind w:left="0"/>
        <w:rPr>
          <w:bCs/>
          <w:sz w:val="16"/>
          <w:szCs w:val="16"/>
          <w:lang w:val="ro-RO"/>
        </w:rPr>
      </w:pPr>
    </w:p>
    <w:p w14:paraId="1C08AA97" w14:textId="281C0F6A" w:rsidR="00DE75F4" w:rsidRPr="00DE75F4" w:rsidRDefault="00FD7003" w:rsidP="00DE75F4">
      <w:pPr>
        <w:spacing w:after="0" w:line="240" w:lineRule="auto"/>
      </w:pPr>
      <w:r w:rsidRPr="00DE75F4">
        <w:rPr>
          <w:b/>
          <w:bCs/>
          <w:lang w:val="ro-RO"/>
        </w:rPr>
        <w:t>Debitele vor fi</w:t>
      </w:r>
      <w:r w:rsidR="00CB26CC">
        <w:rPr>
          <w:b/>
          <w:bCs/>
          <w:lang w:val="ro-RO"/>
        </w:rPr>
        <w:t>,</w:t>
      </w:r>
      <w:r w:rsidR="00C20DB0" w:rsidRPr="00DE75F4">
        <w:rPr>
          <w:b/>
          <w:bCs/>
          <w:lang w:val="ro-RO"/>
        </w:rPr>
        <w:t xml:space="preserve"> </w:t>
      </w:r>
      <w:proofErr w:type="spellStart"/>
      <w:r w:rsidR="00F518E0" w:rsidRPr="00DE75F4">
        <w:rPr>
          <w:b/>
        </w:rPr>
        <w:t>în</w:t>
      </w:r>
      <w:proofErr w:type="spellEnd"/>
      <w:r w:rsidR="00F518E0" w:rsidRPr="00DE75F4">
        <w:rPr>
          <w:b/>
        </w:rPr>
        <w:t xml:space="preserve"> general</w:t>
      </w:r>
      <w:r w:rsidR="00CB26CC">
        <w:rPr>
          <w:b/>
        </w:rPr>
        <w:t>,</w:t>
      </w:r>
      <w:r w:rsidR="00F518E0" w:rsidRPr="00DE75F4">
        <w:rPr>
          <w:b/>
        </w:rPr>
        <w:t xml:space="preserve"> </w:t>
      </w:r>
      <w:proofErr w:type="spellStart"/>
      <w:r w:rsidR="00DE75F4" w:rsidRPr="00DE75F4">
        <w:rPr>
          <w:b/>
        </w:rPr>
        <w:t>în</w:t>
      </w:r>
      <w:proofErr w:type="spellEnd"/>
      <w:r w:rsidR="00DE75F4" w:rsidRPr="00DE75F4">
        <w:rPr>
          <w:b/>
        </w:rPr>
        <w:t xml:space="preserve"> </w:t>
      </w:r>
      <w:proofErr w:type="spellStart"/>
      <w:r w:rsidR="00DE75F4" w:rsidRPr="00DE75F4">
        <w:rPr>
          <w:b/>
        </w:rPr>
        <w:t>creștere</w:t>
      </w:r>
      <w:proofErr w:type="spellEnd"/>
      <w:r w:rsidR="00DE75F4" w:rsidRPr="00DE75F4">
        <w:t xml:space="preserve"> </w:t>
      </w:r>
      <w:proofErr w:type="spellStart"/>
      <w:r w:rsidR="00DE75F4" w:rsidRPr="00DE75F4">
        <w:t>prin</w:t>
      </w:r>
      <w:proofErr w:type="spellEnd"/>
      <w:r w:rsidR="00DE75F4" w:rsidRPr="00DE75F4">
        <w:t xml:space="preserve"> </w:t>
      </w:r>
      <w:proofErr w:type="spellStart"/>
      <w:r w:rsidR="00DE75F4" w:rsidRPr="00DE75F4">
        <w:t>propagare</w:t>
      </w:r>
      <w:proofErr w:type="spellEnd"/>
      <w:r w:rsidR="00DE75F4" w:rsidRPr="00DE75F4">
        <w:t xml:space="preserve"> pe </w:t>
      </w:r>
      <w:proofErr w:type="spellStart"/>
      <w:r w:rsidR="00DE75F4" w:rsidRPr="00DE75F4">
        <w:t>cursurile</w:t>
      </w:r>
      <w:proofErr w:type="spellEnd"/>
      <w:r w:rsidR="00DE75F4" w:rsidRPr="00DE75F4">
        <w:t xml:space="preserve"> </w:t>
      </w:r>
      <w:proofErr w:type="spellStart"/>
      <w:r w:rsidR="00DE75F4" w:rsidRPr="00DE75F4">
        <w:t>inferioare</w:t>
      </w:r>
      <w:proofErr w:type="spellEnd"/>
      <w:r w:rsidR="00DE75F4" w:rsidRPr="00DE75F4">
        <w:t xml:space="preserve"> ale </w:t>
      </w:r>
      <w:proofErr w:type="spellStart"/>
      <w:r w:rsidR="00DE75F4" w:rsidRPr="00DE75F4">
        <w:t>Mureșului</w:t>
      </w:r>
      <w:proofErr w:type="spellEnd"/>
      <w:r w:rsidR="00DE75F4" w:rsidRPr="00DE75F4">
        <w:t xml:space="preserve">, </w:t>
      </w:r>
      <w:proofErr w:type="spellStart"/>
      <w:r w:rsidR="00DE75F4" w:rsidRPr="00DE75F4">
        <w:t>Jiului</w:t>
      </w:r>
      <w:proofErr w:type="spellEnd"/>
      <w:r w:rsidR="00DE75F4" w:rsidRPr="00DE75F4">
        <w:t xml:space="preserve">, </w:t>
      </w:r>
      <w:proofErr w:type="spellStart"/>
      <w:r w:rsidR="00DE75F4" w:rsidRPr="00DE75F4">
        <w:t>Oltului</w:t>
      </w:r>
      <w:proofErr w:type="spellEnd"/>
      <w:r w:rsidR="00DE75F4" w:rsidRPr="00DE75F4">
        <w:t xml:space="preserve">, </w:t>
      </w:r>
      <w:proofErr w:type="spellStart"/>
      <w:r w:rsidR="00DE75F4" w:rsidRPr="00DE75F4">
        <w:t>Vedei</w:t>
      </w:r>
      <w:proofErr w:type="spellEnd"/>
      <w:r w:rsidR="00DE75F4" w:rsidRPr="00DE75F4">
        <w:t xml:space="preserve">, </w:t>
      </w:r>
      <w:proofErr w:type="spellStart"/>
      <w:r w:rsidR="00DE75F4" w:rsidRPr="00DE75F4">
        <w:t>Argeşului</w:t>
      </w:r>
      <w:proofErr w:type="spellEnd"/>
      <w:r w:rsidR="00DE75F4" w:rsidRPr="00DE75F4">
        <w:t xml:space="preserve"> </w:t>
      </w:r>
      <w:proofErr w:type="spellStart"/>
      <w:r w:rsidR="00DE75F4" w:rsidRPr="00DE75F4">
        <w:t>și</w:t>
      </w:r>
      <w:proofErr w:type="spellEnd"/>
      <w:r w:rsidR="00DE75F4" w:rsidRPr="00DE75F4">
        <w:t xml:space="preserve"> </w:t>
      </w:r>
      <w:proofErr w:type="spellStart"/>
      <w:r w:rsidR="00DE75F4" w:rsidRPr="00DE75F4">
        <w:t>Ialomiței</w:t>
      </w:r>
      <w:proofErr w:type="spellEnd"/>
      <w:r w:rsidR="00DE75F4" w:rsidRPr="00DE75F4">
        <w:t xml:space="preserve"> </w:t>
      </w:r>
      <w:proofErr w:type="spellStart"/>
      <w:r w:rsidR="00DE75F4" w:rsidRPr="00DE75F4">
        <w:t>şi</w:t>
      </w:r>
      <w:proofErr w:type="spellEnd"/>
      <w:r w:rsidR="00DE75F4" w:rsidRPr="00DE75F4">
        <w:t xml:space="preserve">, </w:t>
      </w:r>
      <w:proofErr w:type="spellStart"/>
      <w:r w:rsidR="00DE75F4" w:rsidRPr="00DE75F4">
        <w:t>în</w:t>
      </w:r>
      <w:proofErr w:type="spellEnd"/>
      <w:r w:rsidR="00DE75F4" w:rsidRPr="00DE75F4">
        <w:t xml:space="preserve"> general, </w:t>
      </w:r>
      <w:proofErr w:type="spellStart"/>
      <w:r w:rsidR="00DE75F4" w:rsidRPr="00DE75F4">
        <w:t>în</w:t>
      </w:r>
      <w:proofErr w:type="spellEnd"/>
      <w:r w:rsidR="00DE75F4" w:rsidRPr="00DE75F4">
        <w:t xml:space="preserve"> </w:t>
      </w:r>
      <w:proofErr w:type="spellStart"/>
      <w:r w:rsidR="00DE75F4" w:rsidRPr="00DE75F4">
        <w:t>scădere</w:t>
      </w:r>
      <w:proofErr w:type="spellEnd"/>
      <w:r w:rsidR="00DE75F4" w:rsidRPr="00DE75F4">
        <w:t xml:space="preserve"> pe </w:t>
      </w:r>
      <w:proofErr w:type="spellStart"/>
      <w:r w:rsidR="00DE75F4" w:rsidRPr="00DE75F4">
        <w:t>celelalte</w:t>
      </w:r>
      <w:proofErr w:type="spellEnd"/>
      <w:r w:rsidR="00DE75F4" w:rsidRPr="00DE75F4">
        <w:t xml:space="preserve"> </w:t>
      </w:r>
      <w:proofErr w:type="spellStart"/>
      <w:r w:rsidR="00DE75F4" w:rsidRPr="00DE75F4">
        <w:t>râuri</w:t>
      </w:r>
      <w:proofErr w:type="spellEnd"/>
      <w:r w:rsidR="00DE75F4" w:rsidRPr="00DE75F4">
        <w:t>.</w:t>
      </w:r>
    </w:p>
    <w:p w14:paraId="13851642" w14:textId="77777777" w:rsidR="004418D6" w:rsidRPr="00DE75F4" w:rsidRDefault="00DE75F4" w:rsidP="00DE75F4">
      <w:pPr>
        <w:spacing w:after="0" w:line="240" w:lineRule="auto"/>
      </w:pPr>
      <w:r w:rsidRPr="00DE75F4">
        <w:t xml:space="preserve">Sunt </w:t>
      </w:r>
      <w:proofErr w:type="spellStart"/>
      <w:r w:rsidRPr="00DE75F4">
        <w:t>posibile</w:t>
      </w:r>
      <w:proofErr w:type="spellEnd"/>
      <w:r w:rsidRPr="00DE75F4">
        <w:t xml:space="preserve"> </w:t>
      </w:r>
      <w:proofErr w:type="spellStart"/>
      <w:r w:rsidRPr="00DE75F4">
        <w:t>creșteri</w:t>
      </w:r>
      <w:proofErr w:type="spellEnd"/>
      <w:r w:rsidRPr="00DE75F4">
        <w:t xml:space="preserve"> </w:t>
      </w:r>
      <w:proofErr w:type="spellStart"/>
      <w:r w:rsidRPr="00DE75F4">
        <w:t>izolate</w:t>
      </w:r>
      <w:proofErr w:type="spellEnd"/>
      <w:r w:rsidRPr="00DE75F4">
        <w:t xml:space="preserve"> de </w:t>
      </w:r>
      <w:proofErr w:type="spellStart"/>
      <w:r w:rsidRPr="00DE75F4">
        <w:t>debite</w:t>
      </w:r>
      <w:proofErr w:type="spellEnd"/>
      <w:r w:rsidRPr="00DE75F4">
        <w:t xml:space="preserve"> ca </w:t>
      </w:r>
      <w:proofErr w:type="spellStart"/>
      <w:r w:rsidRPr="00DE75F4">
        <w:t>urmare</w:t>
      </w:r>
      <w:proofErr w:type="spellEnd"/>
      <w:r w:rsidRPr="00DE75F4">
        <w:t xml:space="preserve"> a </w:t>
      </w:r>
      <w:proofErr w:type="spellStart"/>
      <w:r w:rsidRPr="00DE75F4">
        <w:t>precipitațiilor</w:t>
      </w:r>
      <w:proofErr w:type="spellEnd"/>
      <w:r w:rsidRPr="00DE75F4">
        <w:t xml:space="preserve"> </w:t>
      </w:r>
      <w:proofErr w:type="spellStart"/>
      <w:r w:rsidRPr="00DE75F4">
        <w:t>prognozate</w:t>
      </w:r>
      <w:proofErr w:type="spellEnd"/>
      <w:r w:rsidRPr="00DE75F4">
        <w:t xml:space="preserve"> pe </w:t>
      </w:r>
      <w:proofErr w:type="spellStart"/>
      <w:r w:rsidRPr="00DE75F4">
        <w:t>unele</w:t>
      </w:r>
      <w:proofErr w:type="spellEnd"/>
      <w:r w:rsidRPr="00DE75F4">
        <w:t xml:space="preserve"> </w:t>
      </w:r>
      <w:proofErr w:type="spellStart"/>
      <w:r w:rsidRPr="00DE75F4">
        <w:t>râuri</w:t>
      </w:r>
      <w:proofErr w:type="spellEnd"/>
      <w:r w:rsidRPr="00DE75F4">
        <w:t xml:space="preserve"> din </w:t>
      </w:r>
      <w:proofErr w:type="spellStart"/>
      <w:r w:rsidRPr="00DE75F4">
        <w:t>nordul</w:t>
      </w:r>
      <w:proofErr w:type="spellEnd"/>
      <w:r w:rsidRPr="00DE75F4">
        <w:t xml:space="preserve"> </w:t>
      </w:r>
      <w:proofErr w:type="spellStart"/>
      <w:r w:rsidRPr="00DE75F4">
        <w:t>şi</w:t>
      </w:r>
      <w:proofErr w:type="spellEnd"/>
      <w:r w:rsidRPr="00DE75F4">
        <w:t xml:space="preserve"> </w:t>
      </w:r>
      <w:proofErr w:type="spellStart"/>
      <w:r w:rsidRPr="00DE75F4">
        <w:t>centrul</w:t>
      </w:r>
      <w:proofErr w:type="spellEnd"/>
      <w:r w:rsidRPr="00DE75F4">
        <w:t xml:space="preserve"> </w:t>
      </w:r>
      <w:proofErr w:type="spellStart"/>
      <w:r w:rsidRPr="00DE75F4">
        <w:t>ţării</w:t>
      </w:r>
      <w:proofErr w:type="spellEnd"/>
      <w:r w:rsidRPr="00DE75F4">
        <w:t>.</w:t>
      </w:r>
    </w:p>
    <w:p w14:paraId="73B3ACAD" w14:textId="77777777" w:rsidR="006750F3" w:rsidRPr="00DE75F4" w:rsidRDefault="006750F3" w:rsidP="00DE75F4">
      <w:pPr>
        <w:spacing w:after="0" w:line="240" w:lineRule="auto"/>
        <w:ind w:left="0"/>
        <w:rPr>
          <w:b/>
          <w:bCs/>
          <w:sz w:val="16"/>
          <w:szCs w:val="16"/>
          <w:u w:val="single"/>
          <w:lang w:val="ro-RO"/>
        </w:rPr>
      </w:pPr>
    </w:p>
    <w:p w14:paraId="4EF46CB9" w14:textId="77777777" w:rsidR="00F518E0" w:rsidRPr="00DE75F4" w:rsidRDefault="00F518E0" w:rsidP="00DE75F4">
      <w:pPr>
        <w:spacing w:after="0" w:line="240" w:lineRule="auto"/>
        <w:ind w:left="0"/>
        <w:rPr>
          <w:b/>
          <w:bCs/>
          <w:sz w:val="16"/>
          <w:szCs w:val="16"/>
          <w:u w:val="single"/>
          <w:lang w:val="ro-RO"/>
        </w:rPr>
      </w:pPr>
    </w:p>
    <w:p w14:paraId="11FBC310" w14:textId="77777777" w:rsidR="002200D9" w:rsidRPr="00DE75F4" w:rsidRDefault="00C02271" w:rsidP="00DE75F4">
      <w:pPr>
        <w:spacing w:after="0" w:line="240" w:lineRule="auto"/>
        <w:rPr>
          <w:b/>
          <w:bCs/>
          <w:u w:val="single"/>
          <w:lang w:val="ro-RO"/>
        </w:rPr>
      </w:pPr>
      <w:r w:rsidRPr="00DE75F4">
        <w:rPr>
          <w:b/>
          <w:bCs/>
          <w:u w:val="single"/>
          <w:lang w:val="ro-RO"/>
        </w:rPr>
        <w:t>DUNĂRE</w:t>
      </w:r>
    </w:p>
    <w:p w14:paraId="0276E5BA" w14:textId="77777777" w:rsidR="00DE75F4" w:rsidRPr="00DE75F4" w:rsidRDefault="00C02271" w:rsidP="00DE75F4">
      <w:pPr>
        <w:keepLines/>
        <w:spacing w:after="0" w:line="240" w:lineRule="auto"/>
        <w:rPr>
          <w:rFonts w:cs="Arial"/>
          <w:b/>
        </w:rPr>
      </w:pPr>
      <w:r w:rsidRPr="00DE75F4">
        <w:rPr>
          <w:b/>
          <w:bCs/>
          <w:lang w:val="ro-RO"/>
        </w:rPr>
        <w:t>Debitul la intrarea în ţară</w:t>
      </w:r>
      <w:r w:rsidRPr="00DE75F4">
        <w:rPr>
          <w:bCs/>
          <w:lang w:val="ro-RO"/>
        </w:rPr>
        <w:t xml:space="preserve"> (secţiunea Baziaş) în intervalul </w:t>
      </w:r>
      <w:r w:rsidR="002925B2" w:rsidRPr="00DE75F4">
        <w:rPr>
          <w:bCs/>
          <w:lang w:val="ro-RO"/>
        </w:rPr>
        <w:t>11</w:t>
      </w:r>
      <w:r w:rsidR="00E17BAA" w:rsidRPr="00DE75F4">
        <w:rPr>
          <w:bCs/>
          <w:lang w:val="ro-RO"/>
        </w:rPr>
        <w:t>-</w:t>
      </w:r>
      <w:r w:rsidR="002925B2" w:rsidRPr="00DE75F4">
        <w:rPr>
          <w:bCs/>
          <w:lang w:val="ro-RO"/>
        </w:rPr>
        <w:t>12</w:t>
      </w:r>
      <w:r w:rsidR="003700F9" w:rsidRPr="00DE75F4">
        <w:rPr>
          <w:bCs/>
          <w:lang w:val="ro-RO"/>
        </w:rPr>
        <w:t>.07</w:t>
      </w:r>
      <w:r w:rsidRPr="00DE75F4">
        <w:rPr>
          <w:bCs/>
          <w:lang w:val="ro-RO"/>
        </w:rPr>
        <w:t xml:space="preserve">.2018 </w:t>
      </w:r>
      <w:r w:rsidRPr="00DE75F4">
        <w:rPr>
          <w:b/>
          <w:bCs/>
          <w:lang w:val="ro-RO"/>
        </w:rPr>
        <w:t xml:space="preserve">a fost </w:t>
      </w:r>
      <w:proofErr w:type="spellStart"/>
      <w:r w:rsidR="00DE75F4" w:rsidRPr="00DE75F4">
        <w:rPr>
          <w:rFonts w:cs="Arial"/>
          <w:b/>
          <w:lang w:eastAsia="ar-SA"/>
        </w:rPr>
        <w:t>staţionar</w:t>
      </w:r>
      <w:proofErr w:type="spellEnd"/>
      <w:r w:rsidR="00DE75F4" w:rsidRPr="00DE75F4">
        <w:rPr>
          <w:rFonts w:cs="Arial"/>
          <w:b/>
          <w:lang w:eastAsia="ar-SA"/>
        </w:rPr>
        <w:t xml:space="preserve">, </w:t>
      </w:r>
      <w:proofErr w:type="spellStart"/>
      <w:r w:rsidR="00DE75F4" w:rsidRPr="00DE75F4">
        <w:rPr>
          <w:rFonts w:cs="Arial"/>
          <w:b/>
        </w:rPr>
        <w:t>având</w:t>
      </w:r>
      <w:proofErr w:type="spellEnd"/>
      <w:r w:rsidR="00DE75F4" w:rsidRPr="00DE75F4">
        <w:rPr>
          <w:rFonts w:cs="Arial"/>
          <w:b/>
        </w:rPr>
        <w:t xml:space="preserve"> </w:t>
      </w:r>
      <w:proofErr w:type="spellStart"/>
      <w:r w:rsidR="00DE75F4" w:rsidRPr="00DE75F4">
        <w:rPr>
          <w:rFonts w:cs="Arial"/>
          <w:b/>
        </w:rPr>
        <w:t>valoarea</w:t>
      </w:r>
      <w:proofErr w:type="spellEnd"/>
      <w:r w:rsidR="00DE75F4" w:rsidRPr="00DE75F4">
        <w:rPr>
          <w:rFonts w:cs="Arial"/>
          <w:b/>
        </w:rPr>
        <w:t xml:space="preserve"> de 4900 m</w:t>
      </w:r>
      <w:r w:rsidR="00DE75F4" w:rsidRPr="00DE75F4">
        <w:rPr>
          <w:rFonts w:cs="Arial"/>
          <w:b/>
          <w:vertAlign w:val="superscript"/>
        </w:rPr>
        <w:t>3</w:t>
      </w:r>
      <w:r w:rsidR="00DE75F4" w:rsidRPr="00DE75F4">
        <w:rPr>
          <w:rFonts w:cs="Arial"/>
          <w:b/>
        </w:rPr>
        <w:t>/s</w:t>
      </w:r>
      <w:r w:rsidR="00DE75F4" w:rsidRPr="00DE75F4">
        <w:rPr>
          <w:rFonts w:cs="Arial"/>
        </w:rPr>
        <w:t xml:space="preserve">, sub media </w:t>
      </w:r>
      <w:proofErr w:type="spellStart"/>
      <w:r w:rsidR="00DE75F4" w:rsidRPr="00DE75F4">
        <w:rPr>
          <w:rFonts w:cs="Arial"/>
        </w:rPr>
        <w:t>multianuală</w:t>
      </w:r>
      <w:proofErr w:type="spellEnd"/>
      <w:r w:rsidR="00DE75F4" w:rsidRPr="00DE75F4">
        <w:rPr>
          <w:rFonts w:cs="Arial"/>
        </w:rPr>
        <w:t xml:space="preserve"> a </w:t>
      </w:r>
      <w:proofErr w:type="spellStart"/>
      <w:r w:rsidR="00DE75F4" w:rsidRPr="00DE75F4">
        <w:rPr>
          <w:rFonts w:cs="Arial"/>
        </w:rPr>
        <w:t>lunii</w:t>
      </w:r>
      <w:proofErr w:type="spellEnd"/>
      <w:r w:rsidR="00DE75F4" w:rsidRPr="00DE75F4">
        <w:rPr>
          <w:rFonts w:cs="Arial"/>
        </w:rPr>
        <w:t xml:space="preserve"> </w:t>
      </w:r>
      <w:proofErr w:type="spellStart"/>
      <w:r w:rsidR="00DE75F4" w:rsidRPr="00DE75F4">
        <w:rPr>
          <w:rFonts w:cs="Arial"/>
          <w:b/>
        </w:rPr>
        <w:t>iulie</w:t>
      </w:r>
      <w:proofErr w:type="spellEnd"/>
      <w:r w:rsidR="00DE75F4" w:rsidRPr="00DE75F4">
        <w:rPr>
          <w:rFonts w:cs="Arial"/>
          <w:b/>
        </w:rPr>
        <w:t xml:space="preserve"> (5350 m</w:t>
      </w:r>
      <w:r w:rsidR="00DE75F4" w:rsidRPr="00DE75F4">
        <w:rPr>
          <w:rFonts w:cs="Arial"/>
          <w:b/>
          <w:vertAlign w:val="superscript"/>
        </w:rPr>
        <w:t>3</w:t>
      </w:r>
      <w:r w:rsidR="00DE75F4" w:rsidRPr="00DE75F4">
        <w:rPr>
          <w:rFonts w:cs="Arial"/>
          <w:b/>
        </w:rPr>
        <w:t>/s).</w:t>
      </w:r>
    </w:p>
    <w:p w14:paraId="2657CACB" w14:textId="77777777" w:rsidR="00B70AE5" w:rsidRPr="00DE75F4" w:rsidRDefault="00DE75F4" w:rsidP="00DE75F4">
      <w:pPr>
        <w:spacing w:after="0" w:line="240" w:lineRule="auto"/>
        <w:rPr>
          <w:rFonts w:cs="Arial"/>
        </w:rPr>
      </w:pPr>
      <w:proofErr w:type="spellStart"/>
      <w:r w:rsidRPr="00DE75F4">
        <w:rPr>
          <w:rFonts w:cs="Arial"/>
        </w:rPr>
        <w:t>În</w:t>
      </w:r>
      <w:proofErr w:type="spellEnd"/>
      <w:r w:rsidRPr="00DE75F4">
        <w:rPr>
          <w:rFonts w:cs="Arial"/>
        </w:rPr>
        <w:t xml:space="preserve"> </w:t>
      </w:r>
      <w:proofErr w:type="spellStart"/>
      <w:r w:rsidRPr="00DE75F4">
        <w:rPr>
          <w:rFonts w:cs="Arial"/>
        </w:rPr>
        <w:t>aval</w:t>
      </w:r>
      <w:proofErr w:type="spellEnd"/>
      <w:r w:rsidRPr="00DE75F4">
        <w:rPr>
          <w:rFonts w:cs="Arial"/>
        </w:rPr>
        <w:t xml:space="preserve"> de </w:t>
      </w:r>
      <w:proofErr w:type="spellStart"/>
      <w:r w:rsidRPr="00DE75F4">
        <w:rPr>
          <w:rFonts w:cs="Arial"/>
        </w:rPr>
        <w:t>Porţile</w:t>
      </w:r>
      <w:proofErr w:type="spellEnd"/>
      <w:r w:rsidRPr="00DE75F4">
        <w:rPr>
          <w:rFonts w:cs="Arial"/>
        </w:rPr>
        <w:t xml:space="preserve"> de </w:t>
      </w:r>
      <w:proofErr w:type="spellStart"/>
      <w:r w:rsidRPr="00DE75F4">
        <w:rPr>
          <w:rFonts w:cs="Arial"/>
        </w:rPr>
        <w:t>Fier</w:t>
      </w:r>
      <w:proofErr w:type="spellEnd"/>
      <w:r w:rsidRPr="00DE75F4">
        <w:rPr>
          <w:rFonts w:cs="Arial"/>
        </w:rPr>
        <w:t xml:space="preserve"> </w:t>
      </w:r>
      <w:proofErr w:type="spellStart"/>
      <w:r w:rsidRPr="00DE75F4">
        <w:rPr>
          <w:rFonts w:cs="Arial"/>
        </w:rPr>
        <w:t>debitele</w:t>
      </w:r>
      <w:proofErr w:type="spellEnd"/>
      <w:r w:rsidRPr="00DE75F4">
        <w:rPr>
          <w:rFonts w:cs="Arial"/>
        </w:rPr>
        <w:t xml:space="preserve"> au </w:t>
      </w:r>
      <w:proofErr w:type="spellStart"/>
      <w:r w:rsidRPr="00DE75F4">
        <w:rPr>
          <w:rFonts w:cs="Arial"/>
        </w:rPr>
        <w:t>fost</w:t>
      </w:r>
      <w:proofErr w:type="spellEnd"/>
      <w:r w:rsidRPr="00DE75F4">
        <w:rPr>
          <w:rFonts w:cs="Arial"/>
        </w:rPr>
        <w:t xml:space="preserve"> </w:t>
      </w:r>
      <w:proofErr w:type="spellStart"/>
      <w:r w:rsidRPr="00DE75F4">
        <w:rPr>
          <w:rFonts w:cs="Arial"/>
        </w:rPr>
        <w:t>în</w:t>
      </w:r>
      <w:proofErr w:type="spellEnd"/>
      <w:r w:rsidRPr="00DE75F4">
        <w:rPr>
          <w:rFonts w:cs="Arial"/>
        </w:rPr>
        <w:t xml:space="preserve"> </w:t>
      </w:r>
      <w:proofErr w:type="spellStart"/>
      <w:r w:rsidRPr="00DE75F4">
        <w:rPr>
          <w:rFonts w:cs="Arial"/>
        </w:rPr>
        <w:t>scădere</w:t>
      </w:r>
      <w:proofErr w:type="spellEnd"/>
      <w:r w:rsidRPr="00DE75F4">
        <w:rPr>
          <w:rFonts w:cs="Arial"/>
        </w:rPr>
        <w:t xml:space="preserve"> la </w:t>
      </w:r>
      <w:proofErr w:type="spellStart"/>
      <w:r w:rsidRPr="00DE75F4">
        <w:rPr>
          <w:rFonts w:cs="Arial"/>
        </w:rPr>
        <w:t>Gruia</w:t>
      </w:r>
      <w:proofErr w:type="spellEnd"/>
      <w:r w:rsidRPr="00DE75F4">
        <w:rPr>
          <w:rFonts w:cs="Arial"/>
        </w:rPr>
        <w:t xml:space="preserve"> </w:t>
      </w:r>
      <w:proofErr w:type="spellStart"/>
      <w:r w:rsidRPr="00DE75F4">
        <w:rPr>
          <w:rFonts w:cs="Arial"/>
        </w:rPr>
        <w:t>și</w:t>
      </w:r>
      <w:proofErr w:type="spellEnd"/>
      <w:r w:rsidRPr="00DE75F4">
        <w:rPr>
          <w:rFonts w:cs="Arial"/>
        </w:rPr>
        <w:t xml:space="preserve"> </w:t>
      </w:r>
      <w:proofErr w:type="spellStart"/>
      <w:r w:rsidRPr="00DE75F4">
        <w:rPr>
          <w:rFonts w:cs="Arial"/>
        </w:rPr>
        <w:t>în</w:t>
      </w:r>
      <w:proofErr w:type="spellEnd"/>
      <w:r w:rsidRPr="00DE75F4">
        <w:rPr>
          <w:rFonts w:cs="Arial"/>
        </w:rPr>
        <w:t xml:space="preserve"> </w:t>
      </w:r>
      <w:proofErr w:type="spellStart"/>
      <w:r w:rsidRPr="00DE75F4">
        <w:rPr>
          <w:rFonts w:cs="Arial"/>
        </w:rPr>
        <w:t>creștere</w:t>
      </w:r>
      <w:proofErr w:type="spellEnd"/>
      <w:r w:rsidRPr="00DE75F4">
        <w:rPr>
          <w:rFonts w:cs="Arial"/>
        </w:rPr>
        <w:t xml:space="preserve"> pe </w:t>
      </w:r>
      <w:proofErr w:type="spellStart"/>
      <w:r w:rsidRPr="00DE75F4">
        <w:rPr>
          <w:rFonts w:cs="Arial"/>
        </w:rPr>
        <w:t>sectorul</w:t>
      </w:r>
      <w:proofErr w:type="spellEnd"/>
      <w:r>
        <w:rPr>
          <w:rFonts w:cs="Arial"/>
        </w:rPr>
        <w:t xml:space="preserve"> Calafat – </w:t>
      </w:r>
      <w:proofErr w:type="spellStart"/>
      <w:r>
        <w:rPr>
          <w:rFonts w:cs="Arial"/>
        </w:rPr>
        <w:t>Tulcea</w:t>
      </w:r>
      <w:proofErr w:type="spellEnd"/>
      <w:r>
        <w:rPr>
          <w:rFonts w:cs="Arial"/>
        </w:rPr>
        <w:t>.</w:t>
      </w:r>
    </w:p>
    <w:p w14:paraId="110B8666" w14:textId="77777777" w:rsidR="00F23F40" w:rsidRPr="00DE75F4" w:rsidRDefault="00F23F40" w:rsidP="00DE75F4">
      <w:pPr>
        <w:keepLines/>
        <w:spacing w:after="0" w:line="240" w:lineRule="auto"/>
        <w:ind w:left="0"/>
        <w:rPr>
          <w:rFonts w:cs="Arial"/>
          <w:sz w:val="16"/>
          <w:szCs w:val="16"/>
        </w:rPr>
      </w:pPr>
    </w:p>
    <w:p w14:paraId="022FA776" w14:textId="77777777" w:rsidR="00DE75F4" w:rsidRPr="00DE75F4" w:rsidRDefault="00F72F2B" w:rsidP="00DE75F4">
      <w:pPr>
        <w:spacing w:after="0" w:line="240" w:lineRule="auto"/>
        <w:rPr>
          <w:rFonts w:cs="Arial"/>
          <w:b/>
        </w:rPr>
      </w:pPr>
      <w:r w:rsidRPr="00DE75F4">
        <w:rPr>
          <w:b/>
          <w:bCs/>
          <w:lang w:val="ro-RO"/>
        </w:rPr>
        <w:t>Debit</w:t>
      </w:r>
      <w:r w:rsidR="00C02271" w:rsidRPr="00DE75F4">
        <w:rPr>
          <w:b/>
          <w:bCs/>
          <w:lang w:val="ro-RO"/>
        </w:rPr>
        <w:t>ul la intrarea în ţară</w:t>
      </w:r>
      <w:r w:rsidR="00C02271" w:rsidRPr="00DE75F4">
        <w:rPr>
          <w:bCs/>
          <w:lang w:val="ro-RO"/>
        </w:rPr>
        <w:t xml:space="preserve"> (secţiunea Baziaş) </w:t>
      </w:r>
      <w:r w:rsidR="004066C6" w:rsidRPr="00DE75F4">
        <w:rPr>
          <w:b/>
          <w:bCs/>
          <w:lang w:val="ro-RO"/>
        </w:rPr>
        <w:t>va fi</w:t>
      </w:r>
      <w:r w:rsidR="004066C6" w:rsidRPr="00DE75F4">
        <w:rPr>
          <w:rFonts w:cs="Arial"/>
        </w:rPr>
        <w:t xml:space="preserve"> </w:t>
      </w:r>
      <w:proofErr w:type="spellStart"/>
      <w:r w:rsidR="00DE75F4" w:rsidRPr="00DE75F4">
        <w:rPr>
          <w:rFonts w:cs="Arial"/>
          <w:b/>
        </w:rPr>
        <w:t>în</w:t>
      </w:r>
      <w:proofErr w:type="spellEnd"/>
      <w:r w:rsidR="00DE75F4" w:rsidRPr="00DE75F4">
        <w:rPr>
          <w:rFonts w:cs="Arial"/>
          <w:b/>
        </w:rPr>
        <w:t xml:space="preserve"> </w:t>
      </w:r>
      <w:proofErr w:type="spellStart"/>
      <w:r w:rsidR="00DE75F4" w:rsidRPr="00DE75F4">
        <w:rPr>
          <w:rFonts w:cs="Arial"/>
          <w:b/>
        </w:rPr>
        <w:t>creştere</w:t>
      </w:r>
      <w:proofErr w:type="spellEnd"/>
      <w:r w:rsidR="00DE75F4" w:rsidRPr="00DE75F4">
        <w:rPr>
          <w:rFonts w:cs="Arial"/>
          <w:b/>
        </w:rPr>
        <w:t xml:space="preserve"> (5000 m</w:t>
      </w:r>
      <w:r w:rsidR="00DE75F4" w:rsidRPr="00DE75F4">
        <w:rPr>
          <w:rFonts w:cs="Arial"/>
          <w:b/>
          <w:vertAlign w:val="superscript"/>
        </w:rPr>
        <w:t>3</w:t>
      </w:r>
      <w:r w:rsidR="00DE75F4" w:rsidRPr="00DE75F4">
        <w:rPr>
          <w:rFonts w:cs="Arial"/>
          <w:b/>
        </w:rPr>
        <w:t>/s).</w:t>
      </w:r>
    </w:p>
    <w:p w14:paraId="79381A61" w14:textId="77777777" w:rsidR="00DE75F4" w:rsidRPr="00DE75F4" w:rsidRDefault="00DE75F4" w:rsidP="00DE75F4">
      <w:pPr>
        <w:spacing w:after="0" w:line="240" w:lineRule="auto"/>
        <w:rPr>
          <w:rFonts w:cs="Arial"/>
        </w:rPr>
      </w:pPr>
      <w:proofErr w:type="spellStart"/>
      <w:r w:rsidRPr="00DE75F4">
        <w:rPr>
          <w:rFonts w:cs="Arial"/>
        </w:rPr>
        <w:t>În</w:t>
      </w:r>
      <w:proofErr w:type="spellEnd"/>
      <w:r w:rsidRPr="00DE75F4">
        <w:rPr>
          <w:rFonts w:cs="Arial"/>
        </w:rPr>
        <w:t xml:space="preserve"> </w:t>
      </w:r>
      <w:proofErr w:type="spellStart"/>
      <w:r w:rsidRPr="00DE75F4">
        <w:rPr>
          <w:rFonts w:cs="Arial"/>
        </w:rPr>
        <w:t>aval</w:t>
      </w:r>
      <w:proofErr w:type="spellEnd"/>
      <w:r w:rsidRPr="00DE75F4">
        <w:rPr>
          <w:rFonts w:cs="Arial"/>
        </w:rPr>
        <w:t xml:space="preserve"> de </w:t>
      </w:r>
      <w:proofErr w:type="spellStart"/>
      <w:r w:rsidRPr="00DE75F4">
        <w:rPr>
          <w:rFonts w:cs="Arial"/>
        </w:rPr>
        <w:t>Porţile</w:t>
      </w:r>
      <w:proofErr w:type="spellEnd"/>
      <w:r w:rsidRPr="00DE75F4">
        <w:rPr>
          <w:rFonts w:cs="Arial"/>
        </w:rPr>
        <w:t xml:space="preserve"> de </w:t>
      </w:r>
      <w:proofErr w:type="spellStart"/>
      <w:r w:rsidRPr="00DE75F4">
        <w:rPr>
          <w:rFonts w:cs="Arial"/>
        </w:rPr>
        <w:t>Fier</w:t>
      </w:r>
      <w:proofErr w:type="spellEnd"/>
      <w:r w:rsidRPr="00DE75F4">
        <w:rPr>
          <w:rFonts w:cs="Arial"/>
        </w:rPr>
        <w:t xml:space="preserve"> </w:t>
      </w:r>
      <w:proofErr w:type="spellStart"/>
      <w:r w:rsidRPr="00DE75F4">
        <w:rPr>
          <w:rFonts w:cs="Arial"/>
        </w:rPr>
        <w:t>debitele</w:t>
      </w:r>
      <w:proofErr w:type="spellEnd"/>
      <w:r w:rsidRPr="00DE75F4">
        <w:rPr>
          <w:rFonts w:cs="Arial"/>
        </w:rPr>
        <w:t xml:space="preserve"> </w:t>
      </w:r>
      <w:proofErr w:type="spellStart"/>
      <w:r w:rsidRPr="00DE75F4">
        <w:rPr>
          <w:rFonts w:cs="Arial"/>
        </w:rPr>
        <w:t>vor</w:t>
      </w:r>
      <w:proofErr w:type="spellEnd"/>
      <w:r w:rsidRPr="00DE75F4">
        <w:rPr>
          <w:rFonts w:cs="Arial"/>
        </w:rPr>
        <w:t xml:space="preserve"> fi </w:t>
      </w:r>
      <w:proofErr w:type="spellStart"/>
      <w:r w:rsidRPr="00DE75F4">
        <w:rPr>
          <w:rFonts w:cs="Arial"/>
        </w:rPr>
        <w:t>în</w:t>
      </w:r>
      <w:proofErr w:type="spellEnd"/>
      <w:r w:rsidRPr="00DE75F4">
        <w:rPr>
          <w:rFonts w:cs="Arial"/>
        </w:rPr>
        <w:t xml:space="preserve"> </w:t>
      </w:r>
      <w:proofErr w:type="spellStart"/>
      <w:r w:rsidRPr="00DE75F4">
        <w:rPr>
          <w:rFonts w:cs="Arial"/>
        </w:rPr>
        <w:t>scădere</w:t>
      </w:r>
      <w:proofErr w:type="spellEnd"/>
      <w:r w:rsidRPr="00DE75F4">
        <w:rPr>
          <w:rFonts w:cs="Arial"/>
        </w:rPr>
        <w:t xml:space="preserve"> pe </w:t>
      </w:r>
      <w:proofErr w:type="spellStart"/>
      <w:r w:rsidRPr="00DE75F4">
        <w:rPr>
          <w:rFonts w:cs="Arial"/>
        </w:rPr>
        <w:t>sectorul</w:t>
      </w:r>
      <w:proofErr w:type="spellEnd"/>
      <w:r w:rsidRPr="00DE75F4">
        <w:rPr>
          <w:rFonts w:cs="Arial"/>
        </w:rPr>
        <w:t xml:space="preserve"> </w:t>
      </w:r>
      <w:proofErr w:type="spellStart"/>
      <w:r w:rsidRPr="00DE75F4">
        <w:rPr>
          <w:rFonts w:cs="Arial"/>
        </w:rPr>
        <w:t>Gruia</w:t>
      </w:r>
      <w:proofErr w:type="spellEnd"/>
      <w:r w:rsidRPr="00DE75F4">
        <w:rPr>
          <w:rFonts w:cs="Arial"/>
        </w:rPr>
        <w:t xml:space="preserve"> – Calafat </w:t>
      </w:r>
      <w:proofErr w:type="spellStart"/>
      <w:r w:rsidRPr="00DE75F4">
        <w:rPr>
          <w:rFonts w:cs="Arial"/>
        </w:rPr>
        <w:t>şi</w:t>
      </w:r>
      <w:proofErr w:type="spellEnd"/>
      <w:r w:rsidRPr="00DE75F4">
        <w:rPr>
          <w:rFonts w:cs="Arial"/>
        </w:rPr>
        <w:t xml:space="preserve"> </w:t>
      </w:r>
      <w:proofErr w:type="spellStart"/>
      <w:r w:rsidRPr="00DE75F4">
        <w:rPr>
          <w:rFonts w:cs="Arial"/>
        </w:rPr>
        <w:t>în</w:t>
      </w:r>
      <w:proofErr w:type="spellEnd"/>
      <w:r w:rsidRPr="00DE75F4">
        <w:rPr>
          <w:rFonts w:cs="Arial"/>
        </w:rPr>
        <w:t xml:space="preserve"> </w:t>
      </w:r>
      <w:proofErr w:type="spellStart"/>
      <w:r w:rsidRPr="00DE75F4">
        <w:rPr>
          <w:rFonts w:cs="Arial"/>
        </w:rPr>
        <w:t>creștere</w:t>
      </w:r>
      <w:proofErr w:type="spellEnd"/>
      <w:r w:rsidRPr="00DE75F4">
        <w:rPr>
          <w:rFonts w:cs="Arial"/>
        </w:rPr>
        <w:t xml:space="preserve"> pe </w:t>
      </w:r>
      <w:proofErr w:type="spellStart"/>
      <w:r w:rsidRPr="00DE75F4">
        <w:rPr>
          <w:rFonts w:cs="Arial"/>
        </w:rPr>
        <w:t>sectorul</w:t>
      </w:r>
      <w:proofErr w:type="spellEnd"/>
      <w:r w:rsidRPr="00DE75F4">
        <w:rPr>
          <w:rFonts w:cs="Arial"/>
        </w:rPr>
        <w:t xml:space="preserve"> Bechet – </w:t>
      </w:r>
      <w:proofErr w:type="spellStart"/>
      <w:r w:rsidRPr="00DE75F4">
        <w:rPr>
          <w:rFonts w:cs="Arial"/>
        </w:rPr>
        <w:t>Tulcea</w:t>
      </w:r>
      <w:proofErr w:type="spellEnd"/>
      <w:r w:rsidRPr="00DE75F4">
        <w:rPr>
          <w:rFonts w:cs="Arial"/>
        </w:rPr>
        <w:t xml:space="preserve">. </w:t>
      </w:r>
    </w:p>
    <w:p w14:paraId="7858E423" w14:textId="77777777" w:rsidR="00B70AE5" w:rsidRPr="00F518E0" w:rsidRDefault="00B70AE5" w:rsidP="002925B2">
      <w:pPr>
        <w:spacing w:after="0" w:line="240" w:lineRule="auto"/>
        <w:rPr>
          <w:rFonts w:cs="Arial"/>
          <w:lang w:eastAsia="ar-SA"/>
        </w:rPr>
      </w:pPr>
    </w:p>
    <w:p w14:paraId="05350F06" w14:textId="77777777" w:rsidR="00204345" w:rsidRPr="005C2B6E" w:rsidRDefault="00204345" w:rsidP="004B1986">
      <w:pPr>
        <w:spacing w:after="0" w:line="240" w:lineRule="auto"/>
        <w:ind w:left="0"/>
        <w:rPr>
          <w:rFonts w:cs="Arial"/>
          <w:sz w:val="16"/>
          <w:szCs w:val="16"/>
          <w:lang w:eastAsia="ar-SA"/>
        </w:rPr>
      </w:pPr>
    </w:p>
    <w:p w14:paraId="5F8E19D7" w14:textId="77777777" w:rsidR="000B467B" w:rsidRPr="00B03FF0" w:rsidRDefault="00C02271" w:rsidP="00B03FF0">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2925B2">
        <w:rPr>
          <w:b/>
          <w:bCs/>
          <w:u w:val="single"/>
          <w:lang w:val="ro-RO"/>
        </w:rPr>
        <w:t>intervalul 11</w:t>
      </w:r>
      <w:r w:rsidR="003700F9">
        <w:rPr>
          <w:b/>
          <w:bCs/>
          <w:u w:val="single"/>
          <w:lang w:val="ro-RO"/>
        </w:rPr>
        <w:t>.07</w:t>
      </w:r>
      <w:r w:rsidRPr="00672ABE">
        <w:rPr>
          <w:b/>
          <w:bCs/>
          <w:u w:val="single"/>
          <w:lang w:val="ro-RO"/>
        </w:rPr>
        <w:t>.2018, ora 08.00 –</w:t>
      </w:r>
      <w:r w:rsidR="002925B2">
        <w:rPr>
          <w:b/>
          <w:bCs/>
          <w:u w:val="single"/>
          <w:lang w:val="ro-RO"/>
        </w:rPr>
        <w:t>12</w:t>
      </w:r>
      <w:r w:rsidR="003700F9">
        <w:rPr>
          <w:b/>
          <w:bCs/>
          <w:u w:val="single"/>
          <w:lang w:val="ro-RO"/>
        </w:rPr>
        <w:t>.07</w:t>
      </w:r>
      <w:r w:rsidRPr="00672ABE">
        <w:rPr>
          <w:b/>
          <w:bCs/>
          <w:u w:val="single"/>
          <w:lang w:val="ro-RO"/>
        </w:rPr>
        <w:t>.2018, ora 06.00</w:t>
      </w:r>
    </w:p>
    <w:p w14:paraId="698243F1" w14:textId="5689828C" w:rsidR="00F91CE3" w:rsidRPr="0094179C" w:rsidRDefault="00C02271" w:rsidP="0094179C">
      <w:pPr>
        <w:spacing w:after="0" w:line="240" w:lineRule="auto"/>
        <w:rPr>
          <w:lang w:val="ro-RO"/>
        </w:rPr>
      </w:pPr>
      <w:r w:rsidRPr="0094179C">
        <w:rPr>
          <w:b/>
          <w:bCs/>
          <w:lang w:val="ro-RO"/>
        </w:rPr>
        <w:t>În ţară,</w:t>
      </w:r>
      <w:r w:rsidRPr="0094179C">
        <w:rPr>
          <w:rFonts w:cs="Arial"/>
          <w:color w:val="000000"/>
          <w:lang w:val="ro-RO"/>
        </w:rPr>
        <w:t xml:space="preserve"> </w:t>
      </w:r>
      <w:r w:rsidR="0094179C" w:rsidRPr="0094179C">
        <w:rPr>
          <w:rFonts w:cs="Arial"/>
          <w:color w:val="000000"/>
          <w:lang w:val="ro-RO"/>
        </w:rPr>
        <w:t>vremea s-a încălzit față de ziua precedentă, devenind apropiată de normal din punct de vedere termic. Cerul a avut înnorări temporare în nord-vest țării și la munte, unde, pe arii restrânse, mai ales după-amiaza și la începutul nopții, au fost averse și descărcări electrice. În restul teritoriului cerul a fost variabil și doar cu totul izolat și trecător a plouat slab. Vântul a suflat slab și moderat. Temperaturile maxime au fost cuprinse între 25 de grade la Dedulești, Câmpulung, Joseni, Întorsura Buzăului, Câmpina, Polovragi, Cotnari, Huedin și Târgu Secuiesc și 31 de grade la Gura Portiței. La ora 06</w:t>
      </w:r>
      <w:r w:rsidR="00CB26CC">
        <w:rPr>
          <w:rFonts w:cs="Arial"/>
          <w:color w:val="000000"/>
          <w:lang w:val="ro-RO"/>
        </w:rPr>
        <w:t>.00</w:t>
      </w:r>
      <w:r w:rsidR="0094179C" w:rsidRPr="0094179C">
        <w:rPr>
          <w:rFonts w:cs="Arial"/>
          <w:color w:val="000000"/>
          <w:lang w:val="ro-RO"/>
        </w:rPr>
        <w:t xml:space="preserve"> se înregistrau valori termice cuprinse între 11 grade la Miercurea Ciuc și 22 de grade la Sulina și Gura Portiței. La începutul intervalului în Dobrogea, iar noaptea în depresiunile din estul Transilvaniei izolat s-a semnalat ceață.</w:t>
      </w:r>
    </w:p>
    <w:p w14:paraId="45755189" w14:textId="77777777" w:rsidR="006204B5" w:rsidRPr="0094179C" w:rsidRDefault="006204B5" w:rsidP="0094179C">
      <w:pPr>
        <w:pStyle w:val="NormalWeb"/>
        <w:spacing w:before="0" w:beforeAutospacing="0" w:after="0" w:afterAutospacing="0"/>
        <w:jc w:val="both"/>
        <w:rPr>
          <w:rFonts w:ascii="Trebuchet MS" w:hAnsi="Trebuchet MS"/>
          <w:sz w:val="16"/>
          <w:szCs w:val="16"/>
          <w:lang w:val="ro-RO"/>
        </w:rPr>
      </w:pPr>
    </w:p>
    <w:p w14:paraId="40C5DE92" w14:textId="33874C82" w:rsidR="0094179C" w:rsidRDefault="00D4554C" w:rsidP="0094179C">
      <w:pPr>
        <w:spacing w:after="0" w:line="240" w:lineRule="auto"/>
        <w:rPr>
          <w:rFonts w:cs="Arial"/>
          <w:color w:val="000000"/>
          <w:lang w:val="ro-RO"/>
        </w:rPr>
      </w:pPr>
      <w:r w:rsidRPr="0094179C">
        <w:rPr>
          <w:rFonts w:cs="Arial"/>
          <w:b/>
          <w:color w:val="000000"/>
          <w:lang w:val="ro-RO"/>
        </w:rPr>
        <w:t>Observație:</w:t>
      </w:r>
      <w:r w:rsidRPr="0094179C">
        <w:rPr>
          <w:rFonts w:cs="Arial"/>
          <w:color w:val="000000"/>
          <w:lang w:val="ro-RO"/>
        </w:rPr>
        <w:t xml:space="preserve"> </w:t>
      </w:r>
      <w:r w:rsidR="0094179C" w:rsidRPr="0094179C">
        <w:rPr>
          <w:rFonts w:cs="Arial"/>
          <w:color w:val="000000"/>
          <w:lang w:val="ro-RO"/>
        </w:rPr>
        <w:t>de ieri dimineață, de la ora 06</w:t>
      </w:r>
      <w:r w:rsidR="00CB26CC">
        <w:rPr>
          <w:rFonts w:cs="Arial"/>
          <w:color w:val="000000"/>
          <w:lang w:val="ro-RO"/>
        </w:rPr>
        <w:t>.00</w:t>
      </w:r>
      <w:r w:rsidR="0094179C" w:rsidRPr="0094179C">
        <w:rPr>
          <w:rFonts w:cs="Arial"/>
          <w:color w:val="000000"/>
          <w:lang w:val="ro-RO"/>
        </w:rPr>
        <w:t>, au fost în vigoare 5 atenționări cod glaben pentru fenomene meteorologice periculoase imediate, precum urmează: 2 emise de către SRPV Timișoara, 2 de către SRPV Constanța și 1 de SRPV Cluj-Napoca.</w:t>
      </w:r>
    </w:p>
    <w:p w14:paraId="01F84CCD" w14:textId="77777777" w:rsidR="0094179C" w:rsidRPr="0094179C" w:rsidRDefault="0094179C" w:rsidP="0094179C">
      <w:pPr>
        <w:spacing w:after="0" w:line="240" w:lineRule="auto"/>
        <w:rPr>
          <w:rFonts w:cs="Arial"/>
          <w:color w:val="000000"/>
          <w:lang w:val="ro-RO"/>
        </w:rPr>
      </w:pPr>
    </w:p>
    <w:p w14:paraId="2DA70C12" w14:textId="77777777" w:rsidR="004418D6" w:rsidRPr="0094179C" w:rsidRDefault="00D465D0" w:rsidP="0094179C">
      <w:pPr>
        <w:spacing w:after="0" w:line="240" w:lineRule="auto"/>
        <w:rPr>
          <w:lang w:val="ro-RO"/>
        </w:rPr>
      </w:pPr>
      <w:r w:rsidRPr="0094179C">
        <w:rPr>
          <w:b/>
          <w:bCs/>
          <w:color w:val="000000" w:themeColor="text1"/>
          <w:lang w:val="ro-RO"/>
        </w:rPr>
        <w:t>La Bucureşti</w:t>
      </w:r>
      <w:r w:rsidR="00BF5CD3" w:rsidRPr="0094179C">
        <w:rPr>
          <w:b/>
          <w:bCs/>
          <w:color w:val="000000" w:themeColor="text1"/>
          <w:lang w:val="ro-RO"/>
        </w:rPr>
        <w:t>,</w:t>
      </w:r>
      <w:r w:rsidR="00C02271" w:rsidRPr="0094179C">
        <w:rPr>
          <w:b/>
          <w:bCs/>
          <w:color w:val="000000" w:themeColor="text1"/>
          <w:lang w:val="ro-RO"/>
        </w:rPr>
        <w:t xml:space="preserve"> </w:t>
      </w:r>
      <w:r w:rsidR="0094179C" w:rsidRPr="0094179C">
        <w:rPr>
          <w:rFonts w:cs="Arial"/>
          <w:color w:val="000000"/>
          <w:lang w:val="ro-RO"/>
        </w:rPr>
        <w:t>vremea s-a încălzit față de ziua precedentă, devenind apropiată de normal din punct de vedere termic. Cerul a fost variabil, iar vântul a suflat în general slab. Temperatura maximă a fost de 28 de grade la Afumați și Băneasa și 29 de grade la Filaret, iar la ora 06 se înregistrau 16 grade la stația Băneasa, 17 grade la Afumați și 19 grade la Filaret.</w:t>
      </w:r>
    </w:p>
    <w:p w14:paraId="7C86DFD6" w14:textId="77777777" w:rsidR="005B4400" w:rsidRPr="00064702" w:rsidRDefault="005B4400" w:rsidP="00064702">
      <w:pPr>
        <w:pStyle w:val="NormalWeb"/>
        <w:spacing w:before="0" w:beforeAutospacing="0" w:after="0" w:afterAutospacing="0"/>
        <w:jc w:val="both"/>
        <w:rPr>
          <w:rFonts w:ascii="Trebuchet MS" w:hAnsi="Trebuchet MS"/>
          <w:sz w:val="16"/>
          <w:szCs w:val="16"/>
          <w:lang w:val="ro-RO"/>
        </w:rPr>
      </w:pPr>
    </w:p>
    <w:p w14:paraId="5D4608A8" w14:textId="77777777" w:rsidR="00C02271" w:rsidRPr="0094179C" w:rsidRDefault="00C02271" w:rsidP="0094179C">
      <w:pPr>
        <w:spacing w:after="0" w:line="240" w:lineRule="auto"/>
        <w:ind w:left="1714"/>
        <w:rPr>
          <w:lang w:val="ro-RO"/>
        </w:rPr>
      </w:pPr>
      <w:r w:rsidRPr="0094179C">
        <w:rPr>
          <w:b/>
          <w:bCs/>
          <w:lang w:val="ro-RO"/>
        </w:rPr>
        <w:t xml:space="preserve">3. </w:t>
      </w:r>
      <w:r w:rsidRPr="0094179C">
        <w:rPr>
          <w:b/>
          <w:bCs/>
          <w:u w:val="single"/>
          <w:lang w:val="ro-RO"/>
        </w:rPr>
        <w:t>Progno</w:t>
      </w:r>
      <w:r w:rsidR="000273A3" w:rsidRPr="0094179C">
        <w:rPr>
          <w:b/>
          <w:bCs/>
          <w:u w:val="single"/>
          <w:lang w:val="ro-RO"/>
        </w:rPr>
        <w:t>z</w:t>
      </w:r>
      <w:r w:rsidR="00AC70C6" w:rsidRPr="0094179C">
        <w:rPr>
          <w:b/>
          <w:bCs/>
          <w:u w:val="single"/>
          <w:lang w:val="ro-RO"/>
        </w:rPr>
        <w:t xml:space="preserve">a </w:t>
      </w:r>
      <w:r w:rsidR="00632169" w:rsidRPr="0094179C">
        <w:rPr>
          <w:b/>
          <w:bCs/>
          <w:u w:val="single"/>
          <w:lang w:val="ro-RO"/>
        </w:rPr>
        <w:t>meteorologică în</w:t>
      </w:r>
      <w:r w:rsidR="00E17BAA" w:rsidRPr="0094179C">
        <w:rPr>
          <w:b/>
          <w:bCs/>
          <w:u w:val="single"/>
          <w:lang w:val="ro-RO"/>
        </w:rPr>
        <w:t xml:space="preserve"> intervalul </w:t>
      </w:r>
      <w:r w:rsidR="002925B2" w:rsidRPr="0094179C">
        <w:rPr>
          <w:b/>
          <w:bCs/>
          <w:u w:val="single"/>
          <w:lang w:val="ro-RO"/>
        </w:rPr>
        <w:t>12</w:t>
      </w:r>
      <w:r w:rsidR="00632169" w:rsidRPr="0094179C">
        <w:rPr>
          <w:b/>
          <w:bCs/>
          <w:u w:val="single"/>
          <w:lang w:val="ro-RO"/>
        </w:rPr>
        <w:t>.</w:t>
      </w:r>
      <w:r w:rsidR="003700F9" w:rsidRPr="0094179C">
        <w:rPr>
          <w:b/>
          <w:bCs/>
          <w:u w:val="single"/>
          <w:lang w:val="ro-RO"/>
        </w:rPr>
        <w:t>07</w:t>
      </w:r>
      <w:r w:rsidR="008F21C1" w:rsidRPr="0094179C">
        <w:rPr>
          <w:b/>
          <w:bCs/>
          <w:u w:val="single"/>
          <w:lang w:val="ro-RO"/>
        </w:rPr>
        <w:t xml:space="preserve">.2018, </w:t>
      </w:r>
      <w:r w:rsidR="002925B2" w:rsidRPr="0094179C">
        <w:rPr>
          <w:b/>
          <w:bCs/>
          <w:u w:val="single"/>
          <w:lang w:val="ro-RO"/>
        </w:rPr>
        <w:t>ora 08.00 –13</w:t>
      </w:r>
      <w:r w:rsidR="003700F9" w:rsidRPr="0094179C">
        <w:rPr>
          <w:b/>
          <w:bCs/>
          <w:u w:val="single"/>
          <w:lang w:val="ro-RO"/>
        </w:rPr>
        <w:t>.07</w:t>
      </w:r>
      <w:r w:rsidRPr="0094179C">
        <w:rPr>
          <w:b/>
          <w:bCs/>
          <w:u w:val="single"/>
          <w:lang w:val="ro-RO"/>
        </w:rPr>
        <w:t>.2018, ora 08.00</w:t>
      </w:r>
    </w:p>
    <w:p w14:paraId="62C6EEDE" w14:textId="77777777" w:rsidR="0094179C" w:rsidRPr="0094179C" w:rsidRDefault="00CA6629" w:rsidP="0094179C">
      <w:pPr>
        <w:spacing w:after="0" w:line="240" w:lineRule="auto"/>
        <w:rPr>
          <w:lang w:val="ro-RO"/>
        </w:rPr>
      </w:pPr>
      <w:r w:rsidRPr="0094179C">
        <w:rPr>
          <w:b/>
          <w:bCs/>
          <w:lang w:val="ro-RO"/>
        </w:rPr>
        <w:t xml:space="preserve">În ţară, </w:t>
      </w:r>
      <w:r w:rsidR="0094179C" w:rsidRPr="0094179C">
        <w:rPr>
          <w:rFonts w:cs="Arial"/>
          <w:color w:val="000000"/>
          <w:lang w:val="ro-RO"/>
        </w:rPr>
        <w:t xml:space="preserve">în vest, nord și centru și în zonele montane și submontane ale celorlalte regiuni vremea va deveni în general instabilă; vor fi înnorări temporar accentuate și local averse, descărcări electrice și intensificări de scurtă durată ale vântului. Vor fi condiții de grindină, iar cantitățile de apă vor depăși pe arii restrânse 15...20 l/mp, în special la munte. În restul teritoriului, vremea va fi călduroasă, iar fenomene asociate instabilității atmosferice se vor semnala pe spații mici, mai ales spre seară și în primele ore ale nopții. Temperaturile maxime se vor încadra între 24...25 de grade în depresiunile din Maramureș și în Dealurile Crișanei și 32...33 de grade în Lunca Dunării și izolat în Câmpia Română; minimele termice vor fi cuprinse în general între 14 și 22 de grade. </w:t>
      </w:r>
    </w:p>
    <w:p w14:paraId="04C6B2B0" w14:textId="77777777" w:rsidR="003700F9" w:rsidRPr="0094179C" w:rsidRDefault="003700F9" w:rsidP="0094179C">
      <w:pPr>
        <w:pStyle w:val="NormalWeb"/>
        <w:spacing w:before="0" w:beforeAutospacing="0" w:after="0" w:afterAutospacing="0"/>
        <w:jc w:val="both"/>
        <w:rPr>
          <w:rFonts w:ascii="Trebuchet MS" w:hAnsi="Trebuchet MS"/>
          <w:sz w:val="22"/>
          <w:szCs w:val="22"/>
          <w:lang w:val="ro-RO"/>
        </w:rPr>
      </w:pPr>
    </w:p>
    <w:p w14:paraId="55C1BCF6" w14:textId="77777777" w:rsidR="00F83819" w:rsidRPr="0094179C" w:rsidRDefault="00C02271" w:rsidP="0094179C">
      <w:pPr>
        <w:pStyle w:val="NormalWeb"/>
        <w:spacing w:before="0" w:beforeAutospacing="0" w:after="0" w:afterAutospacing="0"/>
        <w:ind w:left="1710"/>
        <w:jc w:val="both"/>
        <w:rPr>
          <w:rFonts w:ascii="Trebuchet MS" w:hAnsi="Trebuchet MS" w:cs="Arial"/>
          <w:color w:val="000000"/>
          <w:sz w:val="22"/>
          <w:szCs w:val="22"/>
          <w:lang w:val="ro-RO"/>
        </w:rPr>
      </w:pPr>
      <w:r w:rsidRPr="0094179C">
        <w:rPr>
          <w:rFonts w:ascii="Trebuchet MS" w:hAnsi="Trebuchet MS"/>
          <w:b/>
          <w:bCs/>
          <w:sz w:val="22"/>
          <w:szCs w:val="22"/>
          <w:lang w:val="ro-RO"/>
        </w:rPr>
        <w:lastRenderedPageBreak/>
        <w:t>La Bucureşti</w:t>
      </w:r>
      <w:r w:rsidR="00BF5CD3" w:rsidRPr="0094179C">
        <w:rPr>
          <w:rFonts w:ascii="Trebuchet MS" w:hAnsi="Trebuchet MS"/>
          <w:b/>
          <w:bCs/>
          <w:sz w:val="22"/>
          <w:szCs w:val="22"/>
          <w:lang w:val="ro-RO"/>
        </w:rPr>
        <w:t>,</w:t>
      </w:r>
      <w:r w:rsidRPr="0094179C">
        <w:rPr>
          <w:rFonts w:ascii="Trebuchet MS" w:hAnsi="Trebuchet MS"/>
          <w:b/>
          <w:bCs/>
          <w:sz w:val="22"/>
          <w:szCs w:val="22"/>
          <w:lang w:val="ro-RO"/>
        </w:rPr>
        <w:t xml:space="preserve"> </w:t>
      </w:r>
      <w:r w:rsidR="0094179C" w:rsidRPr="0094179C">
        <w:rPr>
          <w:rFonts w:ascii="Trebuchet MS" w:hAnsi="Trebuchet MS" w:cs="Arial"/>
          <w:color w:val="000000"/>
          <w:sz w:val="22"/>
          <w:szCs w:val="22"/>
          <w:lang w:val="ro-RO"/>
        </w:rPr>
        <w:t>vremea va deveni călduroasă, cu o maximă a temperaturii aerului de 32...33 de grade. Cerul va fi variabil, iar vântul va sufla slab și moderat. Minima termică va fi de 17...19 grade.</w:t>
      </w:r>
    </w:p>
    <w:p w14:paraId="047B1DF6" w14:textId="77777777" w:rsidR="0094179C" w:rsidRPr="006750F3" w:rsidRDefault="0094179C" w:rsidP="0094179C">
      <w:pPr>
        <w:pStyle w:val="NormalWeb"/>
        <w:spacing w:before="0" w:beforeAutospacing="0" w:after="0" w:afterAutospacing="0"/>
        <w:ind w:left="1710"/>
        <w:jc w:val="both"/>
        <w:rPr>
          <w:rFonts w:ascii="Trebuchet MS" w:hAnsi="Trebuchet MS"/>
          <w:sz w:val="22"/>
          <w:szCs w:val="22"/>
          <w:lang w:val="ro-RO"/>
        </w:rPr>
      </w:pPr>
    </w:p>
    <w:p w14:paraId="02390BC3"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6184DD74" w14:textId="77777777" w:rsidR="00412A12" w:rsidRPr="00743B5E" w:rsidRDefault="00F83819" w:rsidP="009725F8">
      <w:pPr>
        <w:spacing w:after="0" w:line="240" w:lineRule="auto"/>
        <w:rPr>
          <w:rFonts w:cs="Tahoma"/>
          <w:b/>
          <w:color w:val="000000" w:themeColor="text1"/>
          <w:lang w:val="it-IT"/>
        </w:rPr>
      </w:pPr>
      <w:r>
        <w:rPr>
          <w:rFonts w:cs="Tahoma"/>
          <w:color w:val="000000" w:themeColor="text1"/>
          <w:lang w:val="it-IT"/>
        </w:rPr>
        <w:t>N</w:t>
      </w:r>
      <w:r w:rsidR="00412A12" w:rsidRPr="002E1A2D">
        <w:rPr>
          <w:rFonts w:cs="Tahoma"/>
          <w:color w:val="000000" w:themeColor="text1"/>
          <w:lang w:val="it-IT"/>
        </w:rPr>
        <w:t>u</w:t>
      </w:r>
      <w:r w:rsidR="00412A12">
        <w:rPr>
          <w:rFonts w:cs="Tahoma"/>
          <w:b/>
          <w:color w:val="000000" w:themeColor="text1"/>
          <w:lang w:val="it-IT"/>
        </w:rPr>
        <w:t xml:space="preserve"> </w:t>
      </w:r>
      <w:r w:rsidR="00412A12" w:rsidRPr="005640C3">
        <w:rPr>
          <w:rFonts w:cs="Tahoma"/>
          <w:lang w:val="it-IT"/>
        </w:rPr>
        <w:t xml:space="preserve">au fost semnalate evenimente deosebite. </w:t>
      </w:r>
      <w:r w:rsidR="00412A12">
        <w:rPr>
          <w:rFonts w:cs="Tahoma"/>
          <w:lang w:val="it-IT"/>
        </w:rPr>
        <w:t xml:space="preserve">  </w:t>
      </w:r>
    </w:p>
    <w:p w14:paraId="41308C07"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7E78ADB3" w14:textId="77777777" w:rsidR="00272A09" w:rsidRPr="00C02271" w:rsidRDefault="00272A09" w:rsidP="00C02271">
      <w:pPr>
        <w:spacing w:after="0" w:line="240" w:lineRule="auto"/>
        <w:ind w:left="0"/>
        <w:rPr>
          <w:bCs/>
          <w:sz w:val="16"/>
          <w:szCs w:val="16"/>
          <w:lang w:val="it-IT"/>
        </w:rPr>
      </w:pPr>
    </w:p>
    <w:p w14:paraId="76AC9EF7"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575B5C25" w14:textId="77777777" w:rsidR="00206AC2" w:rsidRPr="0018457A" w:rsidRDefault="00C02271" w:rsidP="00F518E0">
      <w:pPr>
        <w:numPr>
          <w:ilvl w:val="0"/>
          <w:numId w:val="1"/>
        </w:numPr>
        <w:spacing w:after="0" w:line="240" w:lineRule="auto"/>
        <w:contextualSpacing/>
        <w:rPr>
          <w:b/>
          <w:lang w:val="it-IT"/>
        </w:rPr>
      </w:pPr>
      <w:r w:rsidRPr="00C02271">
        <w:rPr>
          <w:b/>
          <w:lang w:val="it-IT"/>
        </w:rPr>
        <w:t>În domeniul aerului</w:t>
      </w:r>
    </w:p>
    <w:p w14:paraId="66EADF5D" w14:textId="77777777" w:rsidR="00DE75F4" w:rsidRPr="00DE75F4" w:rsidRDefault="00DE75F4" w:rsidP="00DE75F4">
      <w:pPr>
        <w:spacing w:after="0" w:line="240" w:lineRule="auto"/>
        <w:rPr>
          <w:rFonts w:cs="Tahoma"/>
          <w:b/>
          <w:color w:val="000000" w:themeColor="text1"/>
          <w:lang w:val="it-IT"/>
        </w:rPr>
      </w:pPr>
      <w:r w:rsidRPr="00DE75F4">
        <w:rPr>
          <w:rFonts w:cs="Tahoma"/>
          <w:color w:val="000000" w:themeColor="text1"/>
          <w:lang w:val="it-IT"/>
        </w:rPr>
        <w:t>Nu</w:t>
      </w:r>
      <w:r w:rsidRPr="00DE75F4">
        <w:rPr>
          <w:rFonts w:cs="Tahoma"/>
          <w:b/>
          <w:color w:val="000000" w:themeColor="text1"/>
          <w:lang w:val="it-IT"/>
        </w:rPr>
        <w:t xml:space="preserve"> </w:t>
      </w:r>
      <w:r w:rsidRPr="00DE75F4">
        <w:rPr>
          <w:rFonts w:cs="Tahoma"/>
          <w:lang w:val="it-IT"/>
        </w:rPr>
        <w:t xml:space="preserve">au fost semnalate evenimente deosebite.   </w:t>
      </w:r>
    </w:p>
    <w:p w14:paraId="5B87F083" w14:textId="77777777" w:rsidR="00F83819" w:rsidRDefault="00F83819" w:rsidP="0036016D">
      <w:pPr>
        <w:spacing w:after="0" w:line="240" w:lineRule="auto"/>
        <w:ind w:left="0"/>
        <w:rPr>
          <w:color w:val="000000" w:themeColor="text1"/>
          <w:sz w:val="16"/>
          <w:szCs w:val="16"/>
          <w:lang w:val="it-IT"/>
        </w:rPr>
      </w:pPr>
    </w:p>
    <w:p w14:paraId="0922C9DA" w14:textId="77777777" w:rsidR="00F518E0" w:rsidRPr="0036016D" w:rsidRDefault="00F518E0" w:rsidP="0036016D">
      <w:pPr>
        <w:spacing w:after="0" w:line="240" w:lineRule="auto"/>
        <w:ind w:left="0"/>
        <w:rPr>
          <w:color w:val="000000" w:themeColor="text1"/>
          <w:sz w:val="16"/>
          <w:szCs w:val="16"/>
          <w:lang w:val="it-IT"/>
        </w:rPr>
      </w:pPr>
    </w:p>
    <w:p w14:paraId="16A67821" w14:textId="77777777"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14:paraId="0B5B4BDB" w14:textId="4859F4E0" w:rsidR="00F23F40" w:rsidRDefault="00394D04" w:rsidP="00394D04">
      <w:pPr>
        <w:spacing w:after="0" w:line="240" w:lineRule="auto"/>
        <w:ind w:left="1714"/>
      </w:pPr>
      <w:r w:rsidRPr="00394D04">
        <w:rPr>
          <w:b/>
        </w:rPr>
        <w:t xml:space="preserve">G.N.M.-C.J. </w:t>
      </w:r>
      <w:proofErr w:type="spellStart"/>
      <w:r w:rsidRPr="00394D04">
        <w:rPr>
          <w:b/>
        </w:rPr>
        <w:t>Constan</w:t>
      </w:r>
      <w:proofErr w:type="spellEnd"/>
      <w:r w:rsidRPr="00394D04">
        <w:rPr>
          <w:b/>
          <w:lang w:val="ro-RO"/>
        </w:rPr>
        <w:t>ţ</w:t>
      </w:r>
      <w:r w:rsidRPr="00394D04">
        <w:rPr>
          <w:b/>
        </w:rPr>
        <w:t>a</w:t>
      </w:r>
      <w:r>
        <w:t xml:space="preserve"> </w:t>
      </w:r>
      <w:proofErr w:type="spellStart"/>
      <w:r>
        <w:t>informeaz</w:t>
      </w:r>
      <w:proofErr w:type="spellEnd"/>
      <w:r w:rsidRPr="00C02271">
        <w:rPr>
          <w:lang w:val="ro-RO"/>
        </w:rPr>
        <w:t>ă</w:t>
      </w:r>
      <w:r>
        <w:t xml:space="preserve"> </w:t>
      </w:r>
      <w:proofErr w:type="spellStart"/>
      <w:r>
        <w:t>despre</w:t>
      </w:r>
      <w:proofErr w:type="spellEnd"/>
      <w:r>
        <w:t xml:space="preserve"> </w:t>
      </w:r>
      <w:proofErr w:type="spellStart"/>
      <w:r>
        <w:t>producerea</w:t>
      </w:r>
      <w:proofErr w:type="spellEnd"/>
      <w:r>
        <w:t xml:space="preserve"> </w:t>
      </w:r>
      <w:r w:rsidR="00CB26CC">
        <w:rPr>
          <w:lang w:val="ro-RO"/>
        </w:rPr>
        <w:t>la</w:t>
      </w:r>
      <w:r>
        <w:t xml:space="preserve"> data de 11.07.2018, </w:t>
      </w:r>
      <w:r w:rsidRPr="00C02271">
        <w:rPr>
          <w:lang w:val="ro-RO"/>
        </w:rPr>
        <w:t>î</w:t>
      </w:r>
      <w:r>
        <w:t xml:space="preserve">n </w:t>
      </w:r>
      <w:proofErr w:type="spellStart"/>
      <w:r>
        <w:t>jurul</w:t>
      </w:r>
      <w:proofErr w:type="spellEnd"/>
      <w:r>
        <w:t xml:space="preserve"> </w:t>
      </w:r>
      <w:proofErr w:type="spellStart"/>
      <w:r>
        <w:t>orei</w:t>
      </w:r>
      <w:proofErr w:type="spellEnd"/>
      <w:r>
        <w:t xml:space="preserve"> 14.40, a </w:t>
      </w:r>
      <w:proofErr w:type="spellStart"/>
      <w:r>
        <w:t>unei</w:t>
      </w:r>
      <w:proofErr w:type="spellEnd"/>
      <w:r>
        <w:t xml:space="preserve"> </w:t>
      </w:r>
      <w:proofErr w:type="spellStart"/>
      <w:r>
        <w:t>polu</w:t>
      </w:r>
      <w:proofErr w:type="spellEnd"/>
      <w:r w:rsidRPr="00C02271">
        <w:rPr>
          <w:lang w:val="ro-RO"/>
        </w:rPr>
        <w:t>ă</w:t>
      </w:r>
      <w:proofErr w:type="spellStart"/>
      <w:r>
        <w:t>ri</w:t>
      </w:r>
      <w:proofErr w:type="spellEnd"/>
      <w:r>
        <w:t xml:space="preserve"> cu </w:t>
      </w:r>
      <w:r w:rsidRPr="00C02271">
        <w:rPr>
          <w:lang w:val="ro-RO"/>
        </w:rPr>
        <w:t>ţ</w:t>
      </w:r>
      <w:proofErr w:type="spellStart"/>
      <w:r>
        <w:t>i</w:t>
      </w:r>
      <w:proofErr w:type="spellEnd"/>
      <w:r w:rsidRPr="00C02271">
        <w:rPr>
          <w:lang w:val="ro-RO"/>
        </w:rPr>
        <w:t>ţ</w:t>
      </w:r>
      <w:proofErr w:type="spellStart"/>
      <w:r>
        <w:t>ei</w:t>
      </w:r>
      <w:proofErr w:type="spellEnd"/>
      <w:r>
        <w:t xml:space="preserve"> a 1 </w:t>
      </w:r>
      <w:proofErr w:type="spellStart"/>
      <w:r>
        <w:t>mp</w:t>
      </w:r>
      <w:proofErr w:type="spellEnd"/>
      <w:r>
        <w:t xml:space="preserve"> de sol </w:t>
      </w:r>
      <w:r w:rsidRPr="00C02271">
        <w:rPr>
          <w:lang w:val="ro-RO"/>
        </w:rPr>
        <w:t>î</w:t>
      </w:r>
      <w:r>
        <w:t xml:space="preserve">n </w:t>
      </w:r>
      <w:proofErr w:type="spellStart"/>
      <w:r>
        <w:t>dreptul</w:t>
      </w:r>
      <w:proofErr w:type="spellEnd"/>
      <w:r>
        <w:t xml:space="preserve"> </w:t>
      </w:r>
      <w:proofErr w:type="spellStart"/>
      <w:r>
        <w:t>bornei</w:t>
      </w:r>
      <w:proofErr w:type="spellEnd"/>
      <w:r>
        <w:t xml:space="preserve"> 46 a </w:t>
      </w:r>
      <w:proofErr w:type="spellStart"/>
      <w:r>
        <w:t>conductei</w:t>
      </w:r>
      <w:proofErr w:type="spellEnd"/>
      <w:r>
        <w:t xml:space="preserve"> CONPET </w:t>
      </w:r>
      <w:proofErr w:type="spellStart"/>
      <w:r>
        <w:t>Constan</w:t>
      </w:r>
      <w:proofErr w:type="spellEnd"/>
      <w:r w:rsidRPr="00C02271">
        <w:rPr>
          <w:lang w:val="ro-RO"/>
        </w:rPr>
        <w:t>ţ</w:t>
      </w:r>
      <w:r>
        <w:t>a-B</w:t>
      </w:r>
      <w:r w:rsidRPr="00C02271">
        <w:rPr>
          <w:lang w:val="ro-RO"/>
        </w:rPr>
        <w:t>ă</w:t>
      </w:r>
      <w:r>
        <w:t>r</w:t>
      </w:r>
      <w:r w:rsidRPr="00C02271">
        <w:rPr>
          <w:lang w:val="ro-RO"/>
        </w:rPr>
        <w:t>ă</w:t>
      </w:r>
      <w:proofErr w:type="spellStart"/>
      <w:r>
        <w:t>ganu</w:t>
      </w:r>
      <w:proofErr w:type="spellEnd"/>
      <w:r>
        <w:t xml:space="preserve">, </w:t>
      </w:r>
      <w:r w:rsidRPr="00C02271">
        <w:rPr>
          <w:lang w:val="ro-RO"/>
        </w:rPr>
        <w:t>î</w:t>
      </w:r>
      <w:r>
        <w:t xml:space="preserve">n zona </w:t>
      </w:r>
      <w:proofErr w:type="spellStart"/>
      <w:r>
        <w:t>localit</w:t>
      </w:r>
      <w:proofErr w:type="spellEnd"/>
      <w:r w:rsidRPr="00C02271">
        <w:rPr>
          <w:lang w:val="ro-RO"/>
        </w:rPr>
        <w:t>ăţ</w:t>
      </w:r>
      <w:r>
        <w:t xml:space="preserve">ii </w:t>
      </w:r>
      <w:proofErr w:type="spellStart"/>
      <w:r>
        <w:t>Nisipari</w:t>
      </w:r>
      <w:proofErr w:type="spellEnd"/>
      <w:r>
        <w:t xml:space="preserve">, din </w:t>
      </w:r>
      <w:proofErr w:type="spellStart"/>
      <w:r>
        <w:t>cauza</w:t>
      </w:r>
      <w:proofErr w:type="spellEnd"/>
      <w:r>
        <w:t xml:space="preserve"> </w:t>
      </w:r>
      <w:proofErr w:type="spellStart"/>
      <w:r>
        <w:t>unei</w:t>
      </w:r>
      <w:proofErr w:type="spellEnd"/>
      <w:r>
        <w:t xml:space="preserve"> tentative de </w:t>
      </w:r>
      <w:proofErr w:type="spellStart"/>
      <w:r>
        <w:t>furt</w:t>
      </w:r>
      <w:proofErr w:type="spellEnd"/>
      <w:r>
        <w:t xml:space="preserve"> de </w:t>
      </w:r>
      <w:proofErr w:type="spellStart"/>
      <w:r>
        <w:t>produs</w:t>
      </w:r>
      <w:proofErr w:type="spellEnd"/>
      <w:r>
        <w:t xml:space="preserve"> </w:t>
      </w:r>
      <w:proofErr w:type="spellStart"/>
      <w:r>
        <w:t>petrolier</w:t>
      </w:r>
      <w:proofErr w:type="spellEnd"/>
      <w:r>
        <w:t xml:space="preserve">. A </w:t>
      </w:r>
      <w:proofErr w:type="spellStart"/>
      <w:r>
        <w:t>fost</w:t>
      </w:r>
      <w:proofErr w:type="spellEnd"/>
      <w:r>
        <w:t xml:space="preserve"> </w:t>
      </w:r>
      <w:proofErr w:type="spellStart"/>
      <w:r>
        <w:t>reparat</w:t>
      </w:r>
      <w:proofErr w:type="spellEnd"/>
      <w:r w:rsidRPr="00C02271">
        <w:rPr>
          <w:lang w:val="ro-RO"/>
        </w:rPr>
        <w:t>ă</w:t>
      </w:r>
      <w:r>
        <w:t xml:space="preserve"> </w:t>
      </w:r>
      <w:proofErr w:type="spellStart"/>
      <w:r>
        <w:t>conducta</w:t>
      </w:r>
      <w:proofErr w:type="spellEnd"/>
      <w:r>
        <w:t xml:space="preserve"> </w:t>
      </w:r>
      <w:proofErr w:type="spellStart"/>
      <w:r>
        <w:t>prin</w:t>
      </w:r>
      <w:proofErr w:type="spellEnd"/>
      <w:r>
        <w:t xml:space="preserve"> </w:t>
      </w:r>
      <w:proofErr w:type="spellStart"/>
      <w:r>
        <w:t>sudare</w:t>
      </w:r>
      <w:proofErr w:type="spellEnd"/>
      <w:r>
        <w:t xml:space="preserve"> de </w:t>
      </w:r>
      <w:proofErr w:type="spellStart"/>
      <w:r>
        <w:t>petic</w:t>
      </w:r>
      <w:proofErr w:type="spellEnd"/>
      <w:r>
        <w:t xml:space="preserve"> </w:t>
      </w:r>
      <w:proofErr w:type="spellStart"/>
      <w:r>
        <w:t>metalic</w:t>
      </w:r>
      <w:proofErr w:type="spellEnd"/>
      <w:r>
        <w:t>, s</w:t>
      </w:r>
      <w:r w:rsidR="00711340">
        <w:t xml:space="preserve">e </w:t>
      </w:r>
      <w:proofErr w:type="spellStart"/>
      <w:r w:rsidR="00711340">
        <w:t>va</w:t>
      </w:r>
      <w:proofErr w:type="spellEnd"/>
      <w:r w:rsidR="00711340">
        <w:t xml:space="preserve"> </w:t>
      </w:r>
      <w:proofErr w:type="spellStart"/>
      <w:r w:rsidR="00711340">
        <w:t>ecologiza</w:t>
      </w:r>
      <w:proofErr w:type="spellEnd"/>
      <w:r w:rsidR="00711340">
        <w:t xml:space="preserve"> </w:t>
      </w:r>
      <w:proofErr w:type="spellStart"/>
      <w:r w:rsidR="00711340">
        <w:t>terenul</w:t>
      </w:r>
      <w:proofErr w:type="spellEnd"/>
      <w:r w:rsidR="00711340">
        <w:t xml:space="preserve"> </w:t>
      </w:r>
      <w:proofErr w:type="spellStart"/>
      <w:r w:rsidR="00711340">
        <w:t>afectat</w:t>
      </w:r>
      <w:proofErr w:type="spellEnd"/>
      <w:r w:rsidR="00711340">
        <w:t>.</w:t>
      </w:r>
    </w:p>
    <w:p w14:paraId="4879B712" w14:textId="77777777" w:rsidR="0094179C" w:rsidRDefault="0094179C" w:rsidP="00394D04">
      <w:pPr>
        <w:spacing w:after="0" w:line="240" w:lineRule="auto"/>
        <w:ind w:left="1714"/>
        <w:rPr>
          <w:rFonts w:cs="Tahoma"/>
          <w:sz w:val="16"/>
          <w:szCs w:val="16"/>
          <w:lang w:val="it-IT"/>
        </w:rPr>
      </w:pPr>
    </w:p>
    <w:p w14:paraId="00711552" w14:textId="6E54B056" w:rsidR="0094179C" w:rsidRDefault="0094179C" w:rsidP="00394D04">
      <w:pPr>
        <w:spacing w:after="0" w:line="240" w:lineRule="auto"/>
        <w:ind w:left="1714"/>
        <w:rPr>
          <w:rFonts w:cs="Tahoma"/>
          <w:sz w:val="16"/>
          <w:szCs w:val="16"/>
          <w:lang w:val="it-IT"/>
        </w:rPr>
      </w:pPr>
      <w:r w:rsidRPr="00AE4317">
        <w:rPr>
          <w:b/>
        </w:rPr>
        <w:t>I.G.S.U</w:t>
      </w:r>
      <w:r w:rsidR="00AE4317" w:rsidRPr="00AE4317">
        <w:rPr>
          <w:b/>
        </w:rPr>
        <w:t>.</w:t>
      </w:r>
      <w:r w:rsidR="00AE4317">
        <w:t xml:space="preserve"> </w:t>
      </w:r>
      <w:proofErr w:type="spellStart"/>
      <w:r w:rsidR="00AE4317">
        <w:t>informeaz</w:t>
      </w:r>
      <w:proofErr w:type="spellEnd"/>
      <w:r w:rsidR="00AE4317" w:rsidRPr="00C02271">
        <w:rPr>
          <w:lang w:val="ro-RO"/>
        </w:rPr>
        <w:t>ă</w:t>
      </w:r>
      <w:r>
        <w:t xml:space="preserve"> </w:t>
      </w:r>
      <w:proofErr w:type="spellStart"/>
      <w:r>
        <w:t>telefonic</w:t>
      </w:r>
      <w:proofErr w:type="spellEnd"/>
      <w:r>
        <w:t xml:space="preserve"> </w:t>
      </w:r>
      <w:r w:rsidR="00AE4317">
        <w:t xml:space="preserve">ca </w:t>
      </w:r>
      <w:r w:rsidR="00CB26CC">
        <w:rPr>
          <w:lang w:val="ro-RO"/>
        </w:rPr>
        <w:t>la</w:t>
      </w:r>
      <w:r w:rsidR="00AE4317">
        <w:t xml:space="preserve"> data de 11.07.2018, </w:t>
      </w:r>
      <w:r w:rsidR="00AE4317" w:rsidRPr="00C02271">
        <w:rPr>
          <w:lang w:val="ro-RO"/>
        </w:rPr>
        <w:t>î</w:t>
      </w:r>
      <w:r>
        <w:t xml:space="preserve">n </w:t>
      </w:r>
      <w:proofErr w:type="spellStart"/>
      <w:r>
        <w:t>jurul</w:t>
      </w:r>
      <w:proofErr w:type="spellEnd"/>
      <w:r>
        <w:t xml:space="preserve"> </w:t>
      </w:r>
      <w:proofErr w:type="spellStart"/>
      <w:r>
        <w:t>orei</w:t>
      </w:r>
      <w:proofErr w:type="spellEnd"/>
      <w:r>
        <w:t xml:space="preserve"> 15:30, s-a </w:t>
      </w:r>
      <w:proofErr w:type="spellStart"/>
      <w:r>
        <w:t>produs</w:t>
      </w:r>
      <w:proofErr w:type="spellEnd"/>
      <w:r>
        <w:t xml:space="preserve"> un accident </w:t>
      </w:r>
      <w:proofErr w:type="spellStart"/>
      <w:r>
        <w:t>rutier</w:t>
      </w:r>
      <w:proofErr w:type="spellEnd"/>
      <w:r>
        <w:t xml:space="preserve"> </w:t>
      </w:r>
      <w:r w:rsidR="00AE4317" w:rsidRPr="00C02271">
        <w:rPr>
          <w:lang w:val="ro-RO"/>
        </w:rPr>
        <w:t>î</w:t>
      </w:r>
      <w:r w:rsidR="00AE4317">
        <w:t xml:space="preserve">n </w:t>
      </w:r>
      <w:proofErr w:type="spellStart"/>
      <w:r w:rsidR="00AE4317">
        <w:t>urma</w:t>
      </w:r>
      <w:proofErr w:type="spellEnd"/>
      <w:r w:rsidR="00AE4317">
        <w:t xml:space="preserve"> c</w:t>
      </w:r>
      <w:r w:rsidR="00AE4317" w:rsidRPr="00C02271">
        <w:rPr>
          <w:lang w:val="ro-RO"/>
        </w:rPr>
        <w:t>ă</w:t>
      </w:r>
      <w:proofErr w:type="spellStart"/>
      <w:r>
        <w:t>ruia</w:t>
      </w:r>
      <w:proofErr w:type="spellEnd"/>
      <w:r>
        <w:t xml:space="preserve"> o </w:t>
      </w:r>
      <w:r w:rsidR="00AE4317">
        <w:t>cistern</w:t>
      </w:r>
      <w:r w:rsidR="00AE4317" w:rsidRPr="00C02271">
        <w:rPr>
          <w:lang w:val="ro-RO"/>
        </w:rPr>
        <w:t>ă</w:t>
      </w:r>
      <w:r>
        <w:t xml:space="preserve"> </w:t>
      </w:r>
      <w:r w:rsidR="00AE4317" w:rsidRPr="00C02271">
        <w:rPr>
          <w:lang w:val="ro-RO"/>
        </w:rPr>
        <w:t>î</w:t>
      </w:r>
      <w:proofErr w:type="spellStart"/>
      <w:r w:rsidR="00AE4317">
        <w:t>nc</w:t>
      </w:r>
      <w:proofErr w:type="spellEnd"/>
      <w:r w:rsidR="00AE4317" w:rsidRPr="00C02271">
        <w:rPr>
          <w:lang w:val="ro-RO"/>
        </w:rPr>
        <w:t>ă</w:t>
      </w:r>
      <w:proofErr w:type="spellStart"/>
      <w:r w:rsidR="00AE4317">
        <w:t>rcat</w:t>
      </w:r>
      <w:proofErr w:type="spellEnd"/>
      <w:r w:rsidR="00AE4317" w:rsidRPr="00C02271">
        <w:rPr>
          <w:lang w:val="ro-RO"/>
        </w:rPr>
        <w:t>ă</w:t>
      </w:r>
      <w:r>
        <w:t xml:space="preserve"> cu </w:t>
      </w:r>
      <w:proofErr w:type="spellStart"/>
      <w:r>
        <w:t>kerosen</w:t>
      </w:r>
      <w:proofErr w:type="spellEnd"/>
      <w:r w:rsidR="00AE4317">
        <w:t xml:space="preserve"> s-a r</w:t>
      </w:r>
      <w:r w:rsidR="00AE4317" w:rsidRPr="00C02271">
        <w:rPr>
          <w:lang w:val="ro-RO"/>
        </w:rPr>
        <w:t>ă</w:t>
      </w:r>
      <w:proofErr w:type="spellStart"/>
      <w:r w:rsidR="00AE4317">
        <w:t>sturnat</w:t>
      </w:r>
      <w:proofErr w:type="spellEnd"/>
      <w:r w:rsidR="00AE4317">
        <w:t xml:space="preserve"> </w:t>
      </w:r>
      <w:r w:rsidR="00AE4317" w:rsidRPr="00C02271">
        <w:rPr>
          <w:lang w:val="ro-RO"/>
        </w:rPr>
        <w:t>î</w:t>
      </w:r>
      <w:r>
        <w:t xml:space="preserve">n </w:t>
      </w:r>
      <w:proofErr w:type="spellStart"/>
      <w:r>
        <w:t>afara</w:t>
      </w:r>
      <w:proofErr w:type="spellEnd"/>
      <w:r>
        <w:t xml:space="preserve"> </w:t>
      </w:r>
      <w:proofErr w:type="spellStart"/>
      <w:r>
        <w:t>carosabilului</w:t>
      </w:r>
      <w:proofErr w:type="spellEnd"/>
      <w:r>
        <w:t xml:space="preserve"> pe autostrada A2, la km 79 </w:t>
      </w:r>
      <w:r w:rsidR="00AE4317">
        <w:t>(</w:t>
      </w:r>
      <w:proofErr w:type="spellStart"/>
      <w:r>
        <w:t>sensul</w:t>
      </w:r>
      <w:proofErr w:type="spellEnd"/>
      <w:r>
        <w:t xml:space="preserve"> </w:t>
      </w:r>
      <w:r w:rsidR="00AE4317">
        <w:t xml:space="preserve">de </w:t>
      </w:r>
      <w:proofErr w:type="spellStart"/>
      <w:r w:rsidR="00AE4317">
        <w:t>mers</w:t>
      </w:r>
      <w:proofErr w:type="spellEnd"/>
      <w:r w:rsidR="00AE4317">
        <w:t xml:space="preserve"> </w:t>
      </w:r>
      <w:proofErr w:type="spellStart"/>
      <w:r w:rsidR="00AE4317">
        <w:t>spre</w:t>
      </w:r>
      <w:proofErr w:type="spellEnd"/>
      <w:r w:rsidR="00AE4317">
        <w:t xml:space="preserve"> Capital</w:t>
      </w:r>
      <w:r w:rsidR="00AE4317" w:rsidRPr="00C02271">
        <w:rPr>
          <w:lang w:val="ro-RO"/>
        </w:rPr>
        <w:t>ă</w:t>
      </w:r>
      <w:r w:rsidR="00AE4317">
        <w:t>)</w:t>
      </w:r>
      <w:r>
        <w:t xml:space="preserve">, </w:t>
      </w:r>
      <w:proofErr w:type="spellStart"/>
      <w:r>
        <w:t>jud</w:t>
      </w:r>
      <w:proofErr w:type="spellEnd"/>
      <w:r w:rsidR="00AE4317">
        <w:t>. C</w:t>
      </w:r>
      <w:r w:rsidR="00AE4317" w:rsidRPr="00C02271">
        <w:rPr>
          <w:lang w:val="ro-RO"/>
        </w:rPr>
        <w:t>ă</w:t>
      </w:r>
      <w:r w:rsidR="00AE4317">
        <w:t>l</w:t>
      </w:r>
      <w:r w:rsidR="00AE4317" w:rsidRPr="00C02271">
        <w:rPr>
          <w:lang w:val="ro-RO"/>
        </w:rPr>
        <w:t>ă</w:t>
      </w:r>
      <w:r w:rsidR="00AE4317">
        <w:t>ra</w:t>
      </w:r>
      <w:r w:rsidR="00AE4317" w:rsidRPr="00C02271">
        <w:rPr>
          <w:lang w:val="ro-RO"/>
        </w:rPr>
        <w:t>ș</w:t>
      </w:r>
      <w:proofErr w:type="spellStart"/>
      <w:r w:rsidR="00AE4317">
        <w:t>i</w:t>
      </w:r>
      <w:proofErr w:type="spellEnd"/>
      <w:r w:rsidR="00AE4317">
        <w:t xml:space="preserve">. </w:t>
      </w:r>
      <w:proofErr w:type="spellStart"/>
      <w:r w:rsidR="00AE4317">
        <w:t>Circula</w:t>
      </w:r>
      <w:proofErr w:type="spellEnd"/>
      <w:r w:rsidR="00AE4317" w:rsidRPr="00C02271">
        <w:rPr>
          <w:lang w:val="ro-RO"/>
        </w:rPr>
        <w:t>ț</w:t>
      </w:r>
      <w:proofErr w:type="spellStart"/>
      <w:r>
        <w:t>ia</w:t>
      </w:r>
      <w:proofErr w:type="spellEnd"/>
      <w:r>
        <w:t xml:space="preserve"> a </w:t>
      </w:r>
      <w:proofErr w:type="spellStart"/>
      <w:r>
        <w:t>fost</w:t>
      </w:r>
      <w:proofErr w:type="spellEnd"/>
      <w:r>
        <w:t xml:space="preserve"> </w:t>
      </w:r>
      <w:proofErr w:type="spellStart"/>
      <w:r w:rsidR="00AE4317">
        <w:t>oprit</w:t>
      </w:r>
      <w:proofErr w:type="spellEnd"/>
      <w:r w:rsidR="00AE4317" w:rsidRPr="00C02271">
        <w:rPr>
          <w:lang w:val="ro-RO"/>
        </w:rPr>
        <w:t>ă</w:t>
      </w:r>
      <w:r>
        <w:t xml:space="preserve"> </w:t>
      </w:r>
      <w:r w:rsidR="00AE4317" w:rsidRPr="00C02271">
        <w:rPr>
          <w:lang w:val="ro-RO"/>
        </w:rPr>
        <w:t>î</w:t>
      </w:r>
      <w:r>
        <w:t xml:space="preserve">n </w:t>
      </w:r>
      <w:proofErr w:type="spellStart"/>
      <w:r>
        <w:t>ambele</w:t>
      </w:r>
      <w:proofErr w:type="spellEnd"/>
      <w:r>
        <w:t xml:space="preserve"> </w:t>
      </w:r>
      <w:proofErr w:type="spellStart"/>
      <w:r>
        <w:t>sensuri</w:t>
      </w:r>
      <w:proofErr w:type="spellEnd"/>
      <w:r>
        <w:t xml:space="preserve">. </w:t>
      </w:r>
      <w:proofErr w:type="spellStart"/>
      <w:r w:rsidR="00AE4317">
        <w:t>Perimetrul</w:t>
      </w:r>
      <w:proofErr w:type="spellEnd"/>
      <w:r w:rsidR="00AE4317">
        <w:t xml:space="preserve"> a </w:t>
      </w:r>
      <w:proofErr w:type="spellStart"/>
      <w:r w:rsidR="00AE4317">
        <w:t>fost</w:t>
      </w:r>
      <w:proofErr w:type="spellEnd"/>
      <w:r w:rsidR="00AE4317">
        <w:t xml:space="preserve"> </w:t>
      </w:r>
      <w:proofErr w:type="spellStart"/>
      <w:r w:rsidR="00AE4317">
        <w:t>izolat</w:t>
      </w:r>
      <w:proofErr w:type="spellEnd"/>
      <w:r w:rsidR="00AE4317">
        <w:t xml:space="preserve">. Se </w:t>
      </w:r>
      <w:proofErr w:type="spellStart"/>
      <w:r w:rsidR="00AE4317">
        <w:t>va</w:t>
      </w:r>
      <w:proofErr w:type="spellEnd"/>
      <w:r w:rsidR="00AE4317">
        <w:t xml:space="preserve"> </w:t>
      </w:r>
      <w:proofErr w:type="spellStart"/>
      <w:r w:rsidR="00AE4317">
        <w:t>reveni</w:t>
      </w:r>
      <w:proofErr w:type="spellEnd"/>
      <w:r w:rsidR="00AE4317">
        <w:t xml:space="preserve"> cu </w:t>
      </w:r>
      <w:proofErr w:type="spellStart"/>
      <w:r w:rsidR="00AE4317">
        <w:t>informa</w:t>
      </w:r>
      <w:proofErr w:type="spellEnd"/>
      <w:r w:rsidR="00AE4317" w:rsidRPr="00C02271">
        <w:rPr>
          <w:lang w:val="ro-RO"/>
        </w:rPr>
        <w:t>ț</w:t>
      </w:r>
      <w:r>
        <w:t xml:space="preserve">ii </w:t>
      </w:r>
      <w:proofErr w:type="spellStart"/>
      <w:r>
        <w:t>suplimentare</w:t>
      </w:r>
      <w:proofErr w:type="spellEnd"/>
      <w:r>
        <w:t xml:space="preserve">. </w:t>
      </w:r>
      <w:r w:rsidR="00AE4317">
        <w:t xml:space="preserve">  </w:t>
      </w:r>
    </w:p>
    <w:p w14:paraId="0D4B8DDC" w14:textId="77777777" w:rsidR="00F518E0" w:rsidRDefault="00F518E0" w:rsidP="00BD5B5B">
      <w:pPr>
        <w:spacing w:after="0"/>
        <w:ind w:left="0"/>
        <w:rPr>
          <w:rFonts w:cs="Tahoma"/>
          <w:sz w:val="16"/>
          <w:szCs w:val="16"/>
          <w:lang w:val="it-IT"/>
        </w:rPr>
      </w:pPr>
    </w:p>
    <w:p w14:paraId="268DE4B3" w14:textId="77777777" w:rsidR="00F518E0" w:rsidRPr="00C2639E" w:rsidRDefault="00F518E0" w:rsidP="00BD5B5B">
      <w:pPr>
        <w:spacing w:after="0"/>
        <w:ind w:left="0"/>
        <w:rPr>
          <w:rFonts w:cs="Tahoma"/>
          <w:sz w:val="16"/>
          <w:szCs w:val="16"/>
          <w:lang w:val="it-IT"/>
        </w:rPr>
      </w:pPr>
    </w:p>
    <w:p w14:paraId="2C8B79B6"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7DC912AB" w14:textId="77777777"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25DE209F" w14:textId="77777777" w:rsidR="006750F3" w:rsidRDefault="006750F3" w:rsidP="00C02271">
      <w:pPr>
        <w:spacing w:after="0"/>
        <w:ind w:left="0"/>
        <w:rPr>
          <w:sz w:val="16"/>
          <w:szCs w:val="16"/>
          <w:lang w:val="ro-RO"/>
        </w:rPr>
      </w:pPr>
    </w:p>
    <w:p w14:paraId="5596449C" w14:textId="77777777" w:rsidR="00F23F40" w:rsidRPr="00C2639E" w:rsidRDefault="00F23F40" w:rsidP="00C02271">
      <w:pPr>
        <w:spacing w:after="0"/>
        <w:ind w:left="0"/>
        <w:rPr>
          <w:sz w:val="16"/>
          <w:szCs w:val="16"/>
          <w:lang w:val="ro-RO"/>
        </w:rPr>
      </w:pPr>
    </w:p>
    <w:p w14:paraId="00D2EE24"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370689E9" w14:textId="77777777"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10E57748" w14:textId="77777777" w:rsidR="006204B5" w:rsidRDefault="006204B5" w:rsidP="00AD17F1">
      <w:pPr>
        <w:spacing w:after="0"/>
        <w:ind w:left="0"/>
        <w:rPr>
          <w:sz w:val="16"/>
          <w:szCs w:val="16"/>
          <w:lang w:val="ro-RO"/>
        </w:rPr>
      </w:pPr>
    </w:p>
    <w:p w14:paraId="4E1DB69C" w14:textId="77777777" w:rsidR="00204345" w:rsidRDefault="00204345" w:rsidP="00AD17F1">
      <w:pPr>
        <w:spacing w:after="0"/>
        <w:ind w:left="0"/>
        <w:rPr>
          <w:sz w:val="16"/>
          <w:szCs w:val="16"/>
          <w:lang w:val="ro-RO"/>
        </w:rPr>
      </w:pPr>
    </w:p>
    <w:p w14:paraId="64F35403" w14:textId="3F5B288B" w:rsidR="00204345" w:rsidRDefault="00204345" w:rsidP="00AD17F1">
      <w:pPr>
        <w:spacing w:after="0"/>
        <w:ind w:left="0"/>
        <w:rPr>
          <w:sz w:val="16"/>
          <w:szCs w:val="16"/>
          <w:lang w:val="ro-RO"/>
        </w:rPr>
      </w:pPr>
    </w:p>
    <w:p w14:paraId="272F398F" w14:textId="59BFED5A" w:rsidR="00CB26CC" w:rsidRDefault="00CB26CC" w:rsidP="00AD17F1">
      <w:pPr>
        <w:spacing w:after="0"/>
        <w:ind w:left="0"/>
        <w:rPr>
          <w:sz w:val="16"/>
          <w:szCs w:val="16"/>
          <w:lang w:val="ro-RO"/>
        </w:rPr>
      </w:pPr>
    </w:p>
    <w:p w14:paraId="33017DB2" w14:textId="5B3FF3FF" w:rsidR="00CB26CC" w:rsidRDefault="00CB26CC" w:rsidP="00AD17F1">
      <w:pPr>
        <w:spacing w:after="0"/>
        <w:ind w:left="0"/>
        <w:rPr>
          <w:sz w:val="16"/>
          <w:szCs w:val="16"/>
          <w:lang w:val="ro-RO"/>
        </w:rPr>
      </w:pPr>
    </w:p>
    <w:p w14:paraId="3F8071C7" w14:textId="3D99A799" w:rsidR="00CB26CC" w:rsidRDefault="00CB26CC" w:rsidP="00AD17F1">
      <w:pPr>
        <w:spacing w:after="0"/>
        <w:ind w:left="0"/>
        <w:rPr>
          <w:sz w:val="16"/>
          <w:szCs w:val="16"/>
          <w:lang w:val="ro-RO"/>
        </w:rPr>
      </w:pPr>
    </w:p>
    <w:p w14:paraId="4ABF7D49" w14:textId="7944A237" w:rsidR="00CB26CC" w:rsidRPr="00575270" w:rsidRDefault="00CB26CC" w:rsidP="00AD17F1">
      <w:pPr>
        <w:spacing w:after="0"/>
        <w:ind w:left="0"/>
        <w:rPr>
          <w:sz w:val="16"/>
          <w:szCs w:val="16"/>
          <w:lang w:val="ro-RO"/>
        </w:rPr>
      </w:pPr>
      <w:r>
        <w:rPr>
          <w:sz w:val="16"/>
          <w:szCs w:val="16"/>
          <w:lang w:val="ro-RO"/>
        </w:rPr>
        <w:tab/>
      </w:r>
      <w:r>
        <w:rPr>
          <w:sz w:val="16"/>
          <w:szCs w:val="16"/>
          <w:lang w:val="ro-RO"/>
        </w:rPr>
        <w:tab/>
        <w:t>DIRECȚIA DE COMUNICARE ȘI RESURSE UMANE</w:t>
      </w:r>
      <w:bookmarkStart w:id="2" w:name="_GoBack"/>
      <w:bookmarkEnd w:id="2"/>
    </w:p>
    <w:sectPr w:rsidR="00CB26CC" w:rsidRPr="0057527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1412" w14:textId="77777777" w:rsidR="00191CA1" w:rsidRDefault="00191CA1" w:rsidP="00CD5B3B">
      <w:r>
        <w:separator/>
      </w:r>
    </w:p>
  </w:endnote>
  <w:endnote w:type="continuationSeparator" w:id="0">
    <w:p w14:paraId="602ADF5C" w14:textId="77777777" w:rsidR="00191CA1" w:rsidRDefault="00191CA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533B"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E8BD593" w14:textId="77777777" w:rsidR="00543BFC" w:rsidRDefault="00543BFC" w:rsidP="008C7043">
    <w:pPr>
      <w:pStyle w:val="Footer"/>
      <w:spacing w:after="0" w:line="240" w:lineRule="auto"/>
      <w:rPr>
        <w:sz w:val="14"/>
        <w:szCs w:val="14"/>
      </w:rPr>
    </w:pPr>
    <w:r>
      <w:rPr>
        <w:sz w:val="14"/>
        <w:szCs w:val="14"/>
      </w:rPr>
      <w:t>Tel: +4 021 316 0219</w:t>
    </w:r>
  </w:p>
  <w:p w14:paraId="158D4BC3" w14:textId="77777777" w:rsidR="00543BFC" w:rsidRPr="00D06E9C" w:rsidRDefault="00543BFC" w:rsidP="008C7043">
    <w:pPr>
      <w:pStyle w:val="Footer"/>
      <w:spacing w:after="0" w:line="240" w:lineRule="auto"/>
      <w:rPr>
        <w:sz w:val="14"/>
        <w:szCs w:val="14"/>
      </w:rPr>
    </w:pPr>
    <w:r>
      <w:rPr>
        <w:sz w:val="14"/>
        <w:szCs w:val="14"/>
      </w:rPr>
      <w:t>Fax: +4 021 319 4609</w:t>
    </w:r>
  </w:p>
  <w:p w14:paraId="68A025C5"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C1C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B45F1B4" w14:textId="77777777" w:rsidR="00543BFC" w:rsidRDefault="00543BFC" w:rsidP="008C7043">
    <w:pPr>
      <w:pStyle w:val="Footer"/>
      <w:spacing w:after="0" w:line="240" w:lineRule="auto"/>
      <w:rPr>
        <w:sz w:val="14"/>
        <w:szCs w:val="14"/>
      </w:rPr>
    </w:pPr>
    <w:r>
      <w:rPr>
        <w:sz w:val="14"/>
        <w:szCs w:val="14"/>
      </w:rPr>
      <w:t>Tel: +4 021 316 0219</w:t>
    </w:r>
  </w:p>
  <w:p w14:paraId="15562F28" w14:textId="77777777" w:rsidR="00543BFC" w:rsidRPr="00D06E9C" w:rsidRDefault="00543BFC" w:rsidP="008C7043">
    <w:pPr>
      <w:pStyle w:val="Footer"/>
      <w:spacing w:after="0" w:line="240" w:lineRule="auto"/>
      <w:rPr>
        <w:sz w:val="14"/>
        <w:szCs w:val="14"/>
      </w:rPr>
    </w:pPr>
    <w:r>
      <w:rPr>
        <w:sz w:val="14"/>
        <w:szCs w:val="14"/>
      </w:rPr>
      <w:t>Fax: +4 021 319 4609</w:t>
    </w:r>
  </w:p>
  <w:p w14:paraId="265BBDD1"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CDF9" w14:textId="77777777" w:rsidR="00191CA1" w:rsidRDefault="00191CA1" w:rsidP="00CD5B3B">
      <w:r>
        <w:separator/>
      </w:r>
    </w:p>
  </w:footnote>
  <w:footnote w:type="continuationSeparator" w:id="0">
    <w:p w14:paraId="1E52CEA1" w14:textId="77777777" w:rsidR="00191CA1" w:rsidRDefault="00191CA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0B8BB65B" w14:textId="77777777" w:rsidTr="00C20EF1">
      <w:tc>
        <w:tcPr>
          <w:tcW w:w="5103" w:type="dxa"/>
          <w:shd w:val="clear" w:color="auto" w:fill="auto"/>
        </w:tcPr>
        <w:p w14:paraId="5016B4A7" w14:textId="77777777" w:rsidR="00543BFC" w:rsidRPr="00CD5B3B" w:rsidRDefault="00543BFC" w:rsidP="00E562FC">
          <w:pPr>
            <w:pStyle w:val="MediumGrid21"/>
          </w:pPr>
        </w:p>
      </w:tc>
      <w:tc>
        <w:tcPr>
          <w:tcW w:w="4111" w:type="dxa"/>
          <w:shd w:val="clear" w:color="auto" w:fill="auto"/>
          <w:vAlign w:val="center"/>
        </w:tcPr>
        <w:p w14:paraId="121D5D29" w14:textId="77777777" w:rsidR="00543BFC" w:rsidRDefault="00543BFC" w:rsidP="00C20EF1">
          <w:pPr>
            <w:pStyle w:val="MediumGrid21"/>
            <w:jc w:val="right"/>
          </w:pPr>
          <w:proofErr w:type="spellStart"/>
          <w:r>
            <w:t>Nesecret</w:t>
          </w:r>
          <w:proofErr w:type="spellEnd"/>
        </w:p>
      </w:tc>
    </w:tr>
  </w:tbl>
  <w:p w14:paraId="09DF66FA" w14:textId="77777777" w:rsidR="00543BFC" w:rsidRPr="00CD5B3B" w:rsidRDefault="00543BFC" w:rsidP="00CD5B3B">
    <w:pPr>
      <w:pStyle w:val="Header"/>
    </w:pPr>
    <w:r>
      <w:rPr>
        <w:noProof/>
      </w:rPr>
      <w:drawing>
        <wp:inline distT="0" distB="0" distL="0" distR="0" wp14:anchorId="03E9912D" wp14:editId="32732FE8">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3CA70186" w14:textId="77777777" w:rsidTr="00E562FC">
      <w:tc>
        <w:tcPr>
          <w:tcW w:w="6804" w:type="dxa"/>
          <w:shd w:val="clear" w:color="auto" w:fill="auto"/>
        </w:tcPr>
        <w:p w14:paraId="41A5C090"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801B8D7" wp14:editId="451CD69D">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0ED92D2E" w14:textId="77777777" w:rsidR="00543BFC" w:rsidRDefault="00543BFC" w:rsidP="00E562FC">
          <w:pPr>
            <w:pStyle w:val="MediumGrid21"/>
            <w:jc w:val="right"/>
          </w:pPr>
          <w:r>
            <w:rPr>
              <w:noProof/>
            </w:rPr>
            <w:drawing>
              <wp:inline distT="0" distB="0" distL="0" distR="0" wp14:anchorId="7E621BF3" wp14:editId="14D72E18">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4B69BDD1" w14:textId="6356DA4B" w:rsidR="00543BFC" w:rsidRPr="00C9459A" w:rsidRDefault="00543BFC" w:rsidP="00CB26CC">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74D77"/>
    <w:rsid w:val="0017603C"/>
    <w:rsid w:val="001765ED"/>
    <w:rsid w:val="00182900"/>
    <w:rsid w:val="0018457A"/>
    <w:rsid w:val="0018537F"/>
    <w:rsid w:val="00191CA1"/>
    <w:rsid w:val="0019399C"/>
    <w:rsid w:val="001953AF"/>
    <w:rsid w:val="00196022"/>
    <w:rsid w:val="00196276"/>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2A09"/>
    <w:rsid w:val="00275CCE"/>
    <w:rsid w:val="00284A15"/>
    <w:rsid w:val="002925B2"/>
    <w:rsid w:val="0029340F"/>
    <w:rsid w:val="00293E55"/>
    <w:rsid w:val="00295551"/>
    <w:rsid w:val="002A0E8F"/>
    <w:rsid w:val="002A494E"/>
    <w:rsid w:val="002A5742"/>
    <w:rsid w:val="002A6686"/>
    <w:rsid w:val="002B2E68"/>
    <w:rsid w:val="002B49A6"/>
    <w:rsid w:val="002C5F5F"/>
    <w:rsid w:val="002C7864"/>
    <w:rsid w:val="002D5B43"/>
    <w:rsid w:val="002E4224"/>
    <w:rsid w:val="003022F2"/>
    <w:rsid w:val="0030274F"/>
    <w:rsid w:val="003070E3"/>
    <w:rsid w:val="003128C6"/>
    <w:rsid w:val="0031409F"/>
    <w:rsid w:val="003218E7"/>
    <w:rsid w:val="003226DD"/>
    <w:rsid w:val="00322AFF"/>
    <w:rsid w:val="00331442"/>
    <w:rsid w:val="003330FC"/>
    <w:rsid w:val="00333D5B"/>
    <w:rsid w:val="003410E0"/>
    <w:rsid w:val="00351447"/>
    <w:rsid w:val="00351ABE"/>
    <w:rsid w:val="0035281E"/>
    <w:rsid w:val="003563CB"/>
    <w:rsid w:val="0035715B"/>
    <w:rsid w:val="0036016D"/>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2D38"/>
    <w:rsid w:val="004F7627"/>
    <w:rsid w:val="00500F9E"/>
    <w:rsid w:val="00505CC5"/>
    <w:rsid w:val="00512F21"/>
    <w:rsid w:val="005139F8"/>
    <w:rsid w:val="00524DAD"/>
    <w:rsid w:val="00525367"/>
    <w:rsid w:val="00527753"/>
    <w:rsid w:val="00530E24"/>
    <w:rsid w:val="00535953"/>
    <w:rsid w:val="00543BFC"/>
    <w:rsid w:val="00544B23"/>
    <w:rsid w:val="0055120C"/>
    <w:rsid w:val="00551890"/>
    <w:rsid w:val="00561139"/>
    <w:rsid w:val="005671A7"/>
    <w:rsid w:val="00575270"/>
    <w:rsid w:val="00576A3D"/>
    <w:rsid w:val="005811A4"/>
    <w:rsid w:val="00582C21"/>
    <w:rsid w:val="00583A44"/>
    <w:rsid w:val="00587CCB"/>
    <w:rsid w:val="0059284B"/>
    <w:rsid w:val="00596C58"/>
    <w:rsid w:val="005A00DF"/>
    <w:rsid w:val="005A667B"/>
    <w:rsid w:val="005B4400"/>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25F2"/>
    <w:rsid w:val="006B528B"/>
    <w:rsid w:val="006D058F"/>
    <w:rsid w:val="006F22D4"/>
    <w:rsid w:val="006F5E85"/>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E20DB"/>
    <w:rsid w:val="00AE26B4"/>
    <w:rsid w:val="00AE26FE"/>
    <w:rsid w:val="00AE4317"/>
    <w:rsid w:val="00AE43C5"/>
    <w:rsid w:val="00AF0BEC"/>
    <w:rsid w:val="00B01634"/>
    <w:rsid w:val="00B01DDD"/>
    <w:rsid w:val="00B03FF0"/>
    <w:rsid w:val="00B04118"/>
    <w:rsid w:val="00B04C01"/>
    <w:rsid w:val="00B13BB4"/>
    <w:rsid w:val="00B24D61"/>
    <w:rsid w:val="00B27EF2"/>
    <w:rsid w:val="00B32FF1"/>
    <w:rsid w:val="00B42A45"/>
    <w:rsid w:val="00B44AA3"/>
    <w:rsid w:val="00B44F50"/>
    <w:rsid w:val="00B52CB6"/>
    <w:rsid w:val="00B54E98"/>
    <w:rsid w:val="00B60CB0"/>
    <w:rsid w:val="00B6388E"/>
    <w:rsid w:val="00B70AE5"/>
    <w:rsid w:val="00B74A27"/>
    <w:rsid w:val="00B7578F"/>
    <w:rsid w:val="00B76AAA"/>
    <w:rsid w:val="00B77D08"/>
    <w:rsid w:val="00B82917"/>
    <w:rsid w:val="00B839B5"/>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26CC"/>
    <w:rsid w:val="00CB7CAF"/>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D634E"/>
    <w:rsid w:val="00DE609C"/>
    <w:rsid w:val="00DE7565"/>
    <w:rsid w:val="00DE75F4"/>
    <w:rsid w:val="00DF1C03"/>
    <w:rsid w:val="00DF404D"/>
    <w:rsid w:val="00DF484B"/>
    <w:rsid w:val="00E00393"/>
    <w:rsid w:val="00E021F9"/>
    <w:rsid w:val="00E1099F"/>
    <w:rsid w:val="00E10E67"/>
    <w:rsid w:val="00E13DD0"/>
    <w:rsid w:val="00E17BAA"/>
    <w:rsid w:val="00E23EF4"/>
    <w:rsid w:val="00E31462"/>
    <w:rsid w:val="00E4532F"/>
    <w:rsid w:val="00E45D14"/>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3819"/>
    <w:rsid w:val="00F83CD0"/>
    <w:rsid w:val="00F8469E"/>
    <w:rsid w:val="00F87DBB"/>
    <w:rsid w:val="00F91CE3"/>
    <w:rsid w:val="00F94BF4"/>
    <w:rsid w:val="00FA46B1"/>
    <w:rsid w:val="00FA4F0B"/>
    <w:rsid w:val="00FB46A5"/>
    <w:rsid w:val="00FB6C09"/>
    <w:rsid w:val="00FB6D27"/>
    <w:rsid w:val="00FB7DB8"/>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97D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2C96-1B6B-49E4-9F54-B16CABFD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181</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cp:revision>
  <cp:lastPrinted>2018-07-09T05:02:00Z</cp:lastPrinted>
  <dcterms:created xsi:type="dcterms:W3CDTF">2018-07-11T06:25:00Z</dcterms:created>
  <dcterms:modified xsi:type="dcterms:W3CDTF">2018-07-12T05:47:00Z</dcterms:modified>
</cp:coreProperties>
</file>