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05592" w:rsidRDefault="00205592" w:rsidP="007D5632">
      <w:pPr>
        <w:spacing w:after="0pt" w:line="12pt" w:lineRule="auto"/>
        <w:ind w:start="0pt"/>
        <w:rPr>
          <w:b/>
          <w:lang w:val="ro-RO"/>
        </w:rPr>
      </w:pPr>
    </w:p>
    <w:p w:rsidR="0030130C" w:rsidRPr="0030130C" w:rsidRDefault="0030130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C76C9">
        <w:rPr>
          <w:b/>
          <w:noProof/>
          <w:sz w:val="24"/>
          <w:szCs w:val="24"/>
          <w:lang w:val="ro-RO"/>
        </w:rPr>
        <w:t>30</w:t>
      </w:r>
      <w:r w:rsidR="00653C98" w:rsidRPr="00C44332">
        <w:rPr>
          <w:b/>
          <w:noProof/>
          <w:sz w:val="24"/>
          <w:szCs w:val="24"/>
          <w:lang w:val="ro-RO"/>
        </w:rPr>
        <w:t>.</w:t>
      </w:r>
      <w:r w:rsidR="00BE5BA4">
        <w:rPr>
          <w:b/>
          <w:noProof/>
          <w:sz w:val="24"/>
          <w:szCs w:val="24"/>
          <w:lang w:val="ro-RO"/>
        </w:rPr>
        <w:t>07</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C76C9">
        <w:rPr>
          <w:b/>
          <w:noProof/>
          <w:sz w:val="24"/>
          <w:szCs w:val="24"/>
          <w:lang w:val="ro-RO"/>
        </w:rPr>
        <w:t>31</w:t>
      </w:r>
      <w:r w:rsidR="00146753" w:rsidRPr="00C44332">
        <w:rPr>
          <w:b/>
          <w:noProof/>
          <w:sz w:val="24"/>
          <w:szCs w:val="24"/>
          <w:lang w:val="ro-RO"/>
        </w:rPr>
        <w:t>.</w:t>
      </w:r>
      <w:r w:rsidR="00BE5BA4">
        <w:rPr>
          <w:b/>
          <w:noProof/>
          <w:sz w:val="24"/>
          <w:szCs w:val="24"/>
          <w:lang w:val="ro-RO"/>
        </w:rPr>
        <w:t>07</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617D5A" w:rsidRDefault="00617D5A" w:rsidP="007D5632">
      <w:pPr>
        <w:spacing w:after="0pt" w:line="12pt" w:lineRule="auto"/>
        <w:ind w:start="0pt"/>
        <w:rPr>
          <w:b/>
          <w:noProof/>
          <w:lang w:val="ro-RO"/>
        </w:rPr>
      </w:pPr>
    </w:p>
    <w:p w:rsidR="0030130C" w:rsidRPr="0030130C" w:rsidRDefault="0030130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C76C9">
        <w:rPr>
          <w:b/>
          <w:u w:val="single"/>
          <w:lang w:val="ro-RO"/>
        </w:rPr>
        <w:t>31</w:t>
      </w:r>
      <w:r w:rsidR="00653C98" w:rsidRPr="001028E2">
        <w:rPr>
          <w:b/>
          <w:u w:val="single"/>
          <w:lang w:val="ro-RO"/>
        </w:rPr>
        <w:t>.</w:t>
      </w:r>
      <w:r w:rsidR="00BE5BA4">
        <w:rPr>
          <w:b/>
          <w:u w:val="single"/>
          <w:lang w:val="ro-RO"/>
        </w:rPr>
        <w:t>07</w:t>
      </w:r>
      <w:r w:rsidR="00856860">
        <w:rPr>
          <w:b/>
          <w:u w:val="single"/>
          <w:lang w:val="ro-RO"/>
        </w:rPr>
        <w:t>.2018</w:t>
      </w:r>
      <w:r w:rsidR="00CC186B" w:rsidRPr="001028E2">
        <w:rPr>
          <w:b/>
          <w:u w:val="single"/>
          <w:lang w:val="ro-RO"/>
        </w:rPr>
        <w:t>, ora 07</w:t>
      </w:r>
      <w:r w:rsidR="00A8716A" w:rsidRPr="001028E2">
        <w:rPr>
          <w:b/>
          <w:u w:val="single"/>
          <w:lang w:val="ro-RO"/>
        </w:rPr>
        <w:t>.00</w:t>
      </w:r>
    </w:p>
    <w:p w:rsidR="00904C13" w:rsidRDefault="00904C13" w:rsidP="00904C13">
      <w:pPr>
        <w:spacing w:after="0pt"/>
        <w:ind w:start="85.50pt"/>
        <w:rPr>
          <w:lang w:val="ro-RO"/>
        </w:rPr>
      </w:pPr>
      <w:r w:rsidRPr="00CB3D73">
        <w:rPr>
          <w:b/>
          <w:lang w:val="ro-RO"/>
        </w:rPr>
        <w:t>Institutul Naţional de Hidrologie şi Gospodărire a Apelor</w:t>
      </w:r>
      <w:r w:rsidRPr="00CB3D73">
        <w:rPr>
          <w:lang w:val="ro-RO"/>
        </w:rPr>
        <w:t xml:space="preserve"> (I.N.H.G.A.) a emis în data de </w:t>
      </w:r>
      <w:r>
        <w:rPr>
          <w:lang w:val="ro-RO"/>
        </w:rPr>
        <w:t>30.07.2018</w:t>
      </w:r>
      <w:r w:rsidRPr="00CB3D73">
        <w:rPr>
          <w:lang w:val="ro-RO"/>
        </w:rPr>
        <w:t xml:space="preserve">, </w:t>
      </w:r>
      <w:r>
        <w:rPr>
          <w:lang w:val="ro-RO"/>
        </w:rPr>
        <w:t xml:space="preserve">la </w:t>
      </w:r>
      <w:r w:rsidRPr="00CB3D73">
        <w:rPr>
          <w:lang w:val="ro-RO"/>
        </w:rPr>
        <w:t xml:space="preserve">ora </w:t>
      </w:r>
      <w:r>
        <w:rPr>
          <w:lang w:val="ro-RO"/>
        </w:rPr>
        <w:t xml:space="preserve">11.30, </w:t>
      </w:r>
      <w:r>
        <w:rPr>
          <w:b/>
          <w:lang w:val="ro-RO"/>
        </w:rPr>
        <w:t>AVERTIZAREA</w:t>
      </w:r>
      <w:r w:rsidRPr="00CB3D73">
        <w:rPr>
          <w:b/>
          <w:lang w:val="ro-RO"/>
        </w:rPr>
        <w:t xml:space="preserve"> HIDROLOGICĂ</w:t>
      </w:r>
      <w:r>
        <w:rPr>
          <w:b/>
          <w:lang w:val="ro-RO"/>
        </w:rPr>
        <w:t xml:space="preserve"> Nr. 53</w:t>
      </w:r>
      <w:r w:rsidRPr="00CB3D73">
        <w:rPr>
          <w:b/>
          <w:lang w:val="ro-RO"/>
        </w:rPr>
        <w:t xml:space="preserve"> – COD GALBEN</w:t>
      </w:r>
      <w:r>
        <w:rPr>
          <w:b/>
          <w:lang w:val="ro-RO"/>
        </w:rPr>
        <w:t xml:space="preserve"> / COD PORTOCALIU</w:t>
      </w:r>
      <w:r w:rsidRPr="00CB3D73">
        <w:rPr>
          <w:lang w:val="ro-RO"/>
        </w:rPr>
        <w:t xml:space="preserve">, valabilă în intervalul </w:t>
      </w:r>
      <w:r w:rsidRPr="00904C13">
        <w:rPr>
          <w:i/>
          <w:lang w:val="ro-RO"/>
        </w:rPr>
        <w:t>30.07.2018 ora 12:00 – 01.08.2018 ora 24:00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904C13">
        <w:rPr>
          <w:i/>
          <w:lang w:val="ro-RO"/>
        </w:rPr>
        <w:t>Tisa, Vişeu, Iza, Someşul Mare, Crișul Alb, Mureș, Bega, Timiș, Bârzava, Desn</w:t>
      </w:r>
      <w:r w:rsidRPr="00904C13">
        <w:rPr>
          <w:rFonts w:ascii="Calibri" w:hAnsi="Calibri" w:cs="Calibri"/>
          <w:i/>
          <w:lang w:val="ro-RO"/>
        </w:rPr>
        <w:t>ӑ</w:t>
      </w:r>
      <w:r w:rsidRPr="00904C13">
        <w:rPr>
          <w:rFonts w:cs="Trebuchet MS"/>
          <w:i/>
          <w:lang w:val="ro-RO"/>
        </w:rPr>
        <w:t>ţ</w:t>
      </w:r>
      <w:r w:rsidRPr="00904C13">
        <w:rPr>
          <w:i/>
          <w:lang w:val="ro-RO"/>
        </w:rPr>
        <w:t>ui, Jiu, Olt, Vedea, Arge</w:t>
      </w:r>
      <w:r w:rsidRPr="00904C13">
        <w:rPr>
          <w:rFonts w:cs="Trebuchet MS"/>
          <w:i/>
          <w:lang w:val="ro-RO"/>
        </w:rPr>
        <w:t>ș</w:t>
      </w:r>
      <w:r w:rsidRPr="00904C13">
        <w:rPr>
          <w:i/>
          <w:lang w:val="ro-RO"/>
        </w:rPr>
        <w:t>, Ialomi</w:t>
      </w:r>
      <w:r w:rsidRPr="00904C13">
        <w:rPr>
          <w:rFonts w:cs="Trebuchet MS"/>
          <w:i/>
          <w:lang w:val="ro-RO"/>
        </w:rPr>
        <w:t>ț</w:t>
      </w:r>
      <w:r w:rsidRPr="00904C13">
        <w:rPr>
          <w:i/>
          <w:lang w:val="ro-RO"/>
        </w:rPr>
        <w:t>a, Siret, Prut, r</w:t>
      </w:r>
      <w:r w:rsidRPr="00904C13">
        <w:rPr>
          <w:rFonts w:cs="Trebuchet MS"/>
          <w:i/>
          <w:lang w:val="ro-RO"/>
        </w:rPr>
        <w:t>â</w:t>
      </w:r>
      <w:r w:rsidRPr="00904C13">
        <w:rPr>
          <w:i/>
          <w:lang w:val="ro-RO"/>
        </w:rPr>
        <w:t>urile din Dobrogea</w:t>
      </w:r>
      <w:r w:rsidRPr="00CB3D73">
        <w:rPr>
          <w:lang w:val="ro-RO"/>
        </w:rPr>
        <w:t xml:space="preserve">, cu posibile depăşiri ale </w:t>
      </w:r>
      <w:r w:rsidRPr="0084270E">
        <w:rPr>
          <w:b/>
          <w:lang w:val="ro-RO"/>
        </w:rPr>
        <w:t>COTELOR DE APĂRARE</w:t>
      </w:r>
      <w:r w:rsidRPr="00CB3D73">
        <w:rPr>
          <w:lang w:val="ro-RO"/>
        </w:rPr>
        <w:t>, în care se precizează următoarele:</w:t>
      </w:r>
    </w:p>
    <w:p w:rsidR="00904C13" w:rsidRPr="0084270E" w:rsidRDefault="00904C13" w:rsidP="00904C13">
      <w:pPr>
        <w:spacing w:after="0pt"/>
        <w:ind w:start="85.50pt"/>
        <w:rPr>
          <w:u w:val="single"/>
          <w:lang w:val="ro-RO"/>
        </w:rPr>
      </w:pPr>
      <w:r w:rsidRPr="0084270E">
        <w:rPr>
          <w:b/>
          <w:u w:val="single"/>
          <w:lang w:val="ro-RO"/>
        </w:rPr>
        <w:t>- COD GALBEN</w:t>
      </w:r>
      <w:r>
        <w:rPr>
          <w:b/>
          <w:u w:val="single"/>
          <w:lang w:val="ro-RO"/>
        </w:rPr>
        <w:t>:</w:t>
      </w:r>
    </w:p>
    <w:p w:rsidR="00904C13" w:rsidRPr="007344FB" w:rsidRDefault="00904C13" w:rsidP="00904C13">
      <w:pPr>
        <w:spacing w:after="0pt"/>
        <w:ind w:start="85.50pt"/>
        <w:rPr>
          <w:i/>
          <w:lang w:val="ro-RO"/>
        </w:rPr>
      </w:pPr>
      <w:r w:rsidRPr="00CB3D73">
        <w:rPr>
          <w:lang w:val="ro-RO"/>
        </w:rPr>
        <w:t>,,</w:t>
      </w:r>
      <w:r w:rsidRPr="00904C13">
        <w:rPr>
          <w:i/>
          <w:lang w:val="ro-RO"/>
        </w:rPr>
        <w:t xml:space="preserve">În intervalul 30.07.2018 ora 12:00 – 01.08.2018 ora 24:00 pe râurile din bazinele hidrografice: Tisa – sector intrarea </w:t>
      </w:r>
      <w:r w:rsidRPr="00904C13">
        <w:rPr>
          <w:rFonts w:ascii="Calibri" w:hAnsi="Calibri" w:cs="Calibri"/>
          <w:i/>
          <w:lang w:val="ro-RO"/>
        </w:rPr>
        <w:t>ȋ</w:t>
      </w:r>
      <w:r w:rsidRPr="00904C13">
        <w:rPr>
          <w:i/>
          <w:lang w:val="ro-RO"/>
        </w:rPr>
        <w:t xml:space="preserve">n </w:t>
      </w:r>
      <w:r w:rsidRPr="00904C13">
        <w:rPr>
          <w:rFonts w:cs="Trebuchet MS"/>
          <w:i/>
          <w:lang w:val="ro-RO"/>
        </w:rPr>
        <w:t>ţ</w:t>
      </w:r>
      <w:r w:rsidRPr="00904C13">
        <w:rPr>
          <w:i/>
          <w:lang w:val="ro-RO"/>
        </w:rPr>
        <w:t>ar</w:t>
      </w:r>
      <w:r w:rsidRPr="00904C13">
        <w:rPr>
          <w:rFonts w:cs="Trebuchet MS"/>
          <w:i/>
          <w:lang w:val="ro-RO"/>
        </w:rPr>
        <w:t>ă</w:t>
      </w:r>
      <w:r w:rsidRPr="00904C13">
        <w:rPr>
          <w:i/>
          <w:lang w:val="ro-RO"/>
        </w:rPr>
        <w:t>, Vi</w:t>
      </w:r>
      <w:r w:rsidRPr="00904C13">
        <w:rPr>
          <w:rFonts w:cs="Trebuchet MS"/>
          <w:i/>
          <w:lang w:val="ro-RO"/>
        </w:rPr>
        <w:t>ş</w:t>
      </w:r>
      <w:r w:rsidRPr="00904C13">
        <w:rPr>
          <w:i/>
          <w:lang w:val="ro-RO"/>
        </w:rPr>
        <w:t>eu, Iza (jude</w:t>
      </w:r>
      <w:r w:rsidRPr="00904C13">
        <w:rPr>
          <w:rFonts w:cs="Trebuchet MS"/>
          <w:i/>
          <w:lang w:val="ro-RO"/>
        </w:rPr>
        <w:t>ţ</w:t>
      </w:r>
      <w:r w:rsidRPr="00904C13">
        <w:rPr>
          <w:i/>
          <w:lang w:val="ro-RO"/>
        </w:rPr>
        <w:t>ul Maramure</w:t>
      </w:r>
      <w:r w:rsidRPr="00904C13">
        <w:rPr>
          <w:rFonts w:cs="Trebuchet MS"/>
          <w:i/>
          <w:lang w:val="ro-RO"/>
        </w:rPr>
        <w:t>ş</w:t>
      </w:r>
      <w:r w:rsidRPr="00904C13">
        <w:rPr>
          <w:i/>
          <w:lang w:val="ro-RO"/>
        </w:rPr>
        <w:t>), Some</w:t>
      </w:r>
      <w:r w:rsidRPr="00904C13">
        <w:rPr>
          <w:rFonts w:cs="Trebuchet MS"/>
          <w:i/>
          <w:lang w:val="ro-RO"/>
        </w:rPr>
        <w:t>ş</w:t>
      </w:r>
      <w:r w:rsidRPr="00904C13">
        <w:rPr>
          <w:i/>
          <w:lang w:val="ro-RO"/>
        </w:rPr>
        <w:t xml:space="preserve">ul Mare - bazin superior </w:t>
      </w:r>
      <w:r w:rsidRPr="00904C13">
        <w:rPr>
          <w:rFonts w:cs="Trebuchet MS"/>
          <w:i/>
          <w:lang w:val="ro-RO"/>
        </w:rPr>
        <w:t>ş</w:t>
      </w:r>
      <w:r w:rsidRPr="00904C13">
        <w:rPr>
          <w:i/>
          <w:lang w:val="ro-RO"/>
        </w:rPr>
        <w:t>i afluen</w:t>
      </w:r>
      <w:r w:rsidRPr="00904C13">
        <w:rPr>
          <w:rFonts w:cs="Trebuchet MS"/>
          <w:i/>
          <w:lang w:val="ro-RO"/>
        </w:rPr>
        <w:t>ţ</w:t>
      </w:r>
      <w:r w:rsidRPr="00904C13">
        <w:rPr>
          <w:i/>
          <w:lang w:val="ro-RO"/>
        </w:rPr>
        <w:t xml:space="preserve">i bazin mijlociu </w:t>
      </w:r>
      <w:r w:rsidRPr="00904C13">
        <w:rPr>
          <w:rFonts w:cs="Trebuchet MS"/>
          <w:i/>
          <w:lang w:val="ro-RO"/>
        </w:rPr>
        <w:t>ş</w:t>
      </w:r>
      <w:r w:rsidRPr="00904C13">
        <w:rPr>
          <w:i/>
          <w:lang w:val="ro-RO"/>
        </w:rPr>
        <w:t>i inferior (jude</w:t>
      </w:r>
      <w:r w:rsidRPr="00904C13">
        <w:rPr>
          <w:rFonts w:cs="Trebuchet MS"/>
          <w:i/>
          <w:lang w:val="ro-RO"/>
        </w:rPr>
        <w:t>ţ</w:t>
      </w:r>
      <w:r w:rsidRPr="00904C13">
        <w:rPr>
          <w:i/>
          <w:lang w:val="ro-RO"/>
        </w:rPr>
        <w:t>ul Bistri</w:t>
      </w:r>
      <w:r w:rsidRPr="00904C13">
        <w:rPr>
          <w:rFonts w:cs="Trebuchet MS"/>
          <w:i/>
          <w:lang w:val="ro-RO"/>
        </w:rPr>
        <w:t>ţ</w:t>
      </w:r>
      <w:r w:rsidRPr="00904C13">
        <w:rPr>
          <w:i/>
          <w:lang w:val="ro-RO"/>
        </w:rPr>
        <w:t>a N</w:t>
      </w:r>
      <w:r w:rsidRPr="00904C13">
        <w:rPr>
          <w:rFonts w:cs="Trebuchet MS"/>
          <w:i/>
          <w:lang w:val="ro-RO"/>
        </w:rPr>
        <w:t>ă</w:t>
      </w:r>
      <w:r w:rsidRPr="00904C13">
        <w:rPr>
          <w:i/>
          <w:lang w:val="ro-RO"/>
        </w:rPr>
        <w:t>s</w:t>
      </w:r>
      <w:r w:rsidRPr="00904C13">
        <w:rPr>
          <w:rFonts w:cs="Trebuchet MS"/>
          <w:i/>
          <w:lang w:val="ro-RO"/>
        </w:rPr>
        <w:t>ă</w:t>
      </w:r>
      <w:r w:rsidRPr="00904C13">
        <w:rPr>
          <w:i/>
          <w:lang w:val="ro-RO"/>
        </w:rPr>
        <w:t>ud), Cri</w:t>
      </w:r>
      <w:r w:rsidRPr="00904C13">
        <w:rPr>
          <w:rFonts w:cs="Trebuchet MS"/>
          <w:i/>
          <w:lang w:val="ro-RO"/>
        </w:rPr>
        <w:t>ș</w:t>
      </w:r>
      <w:r w:rsidRPr="00904C13">
        <w:rPr>
          <w:i/>
          <w:lang w:val="ro-RO"/>
        </w:rPr>
        <w:t xml:space="preserve">ul Alb </w:t>
      </w:r>
      <w:r w:rsidRPr="00904C13">
        <w:rPr>
          <w:rFonts w:cs="Trebuchet MS"/>
          <w:i/>
          <w:lang w:val="ro-RO"/>
        </w:rPr>
        <w:t>–</w:t>
      </w:r>
      <w:r w:rsidRPr="00904C13">
        <w:rPr>
          <w:i/>
          <w:lang w:val="ro-RO"/>
        </w:rPr>
        <w:t xml:space="preserve"> bazin superior </w:t>
      </w:r>
      <w:r w:rsidRPr="00904C13">
        <w:rPr>
          <w:rFonts w:cs="Trebuchet MS"/>
          <w:i/>
          <w:lang w:val="ro-RO"/>
        </w:rPr>
        <w:t>ș</w:t>
      </w:r>
      <w:r w:rsidRPr="00904C13">
        <w:rPr>
          <w:i/>
          <w:lang w:val="ro-RO"/>
        </w:rPr>
        <w:t>i afluen</w:t>
      </w:r>
      <w:r w:rsidRPr="00904C13">
        <w:rPr>
          <w:rFonts w:cs="Trebuchet MS"/>
          <w:i/>
          <w:lang w:val="ro-RO"/>
        </w:rPr>
        <w:t>ț</w:t>
      </w:r>
      <w:r w:rsidRPr="00904C13">
        <w:rPr>
          <w:i/>
          <w:lang w:val="ro-RO"/>
        </w:rPr>
        <w:t xml:space="preserve">i bazin mijlociu </w:t>
      </w:r>
      <w:r w:rsidRPr="00904C13">
        <w:rPr>
          <w:rFonts w:cs="Trebuchet MS"/>
          <w:i/>
          <w:lang w:val="ro-RO"/>
        </w:rPr>
        <w:t>ș</w:t>
      </w:r>
      <w:r w:rsidRPr="00904C13">
        <w:rPr>
          <w:i/>
          <w:lang w:val="ro-RO"/>
        </w:rPr>
        <w:t>i inferior (jude</w:t>
      </w:r>
      <w:r w:rsidRPr="00904C13">
        <w:rPr>
          <w:rFonts w:cs="Trebuchet MS"/>
          <w:i/>
          <w:lang w:val="ro-RO"/>
        </w:rPr>
        <w:t>ţ</w:t>
      </w:r>
      <w:r w:rsidRPr="00904C13">
        <w:rPr>
          <w:i/>
          <w:lang w:val="ro-RO"/>
        </w:rPr>
        <w:t>ele: Hunedoara și Arad), Arieș – bazin superior și afluenți bazin mijlociu și inferior, Mureş – afluenţii mici aferenţi sectorului aval confluenţă Arieş - amonte confluență T</w:t>
      </w:r>
      <w:r w:rsidRPr="00904C13">
        <w:rPr>
          <w:rFonts w:ascii="Calibri" w:hAnsi="Calibri" w:cs="Calibri"/>
          <w:i/>
          <w:lang w:val="ro-RO"/>
        </w:rPr>
        <w:t>ȃ</w:t>
      </w:r>
      <w:r w:rsidRPr="00904C13">
        <w:rPr>
          <w:i/>
          <w:lang w:val="ro-RO"/>
        </w:rPr>
        <w:t>rnave, Mure</w:t>
      </w:r>
      <w:r w:rsidRPr="00904C13">
        <w:rPr>
          <w:rFonts w:cs="Trebuchet MS"/>
          <w:i/>
          <w:lang w:val="ro-RO"/>
        </w:rPr>
        <w:t>ş</w:t>
      </w:r>
      <w:r w:rsidRPr="00904C13">
        <w:rPr>
          <w:i/>
          <w:lang w:val="ro-RO"/>
        </w:rPr>
        <w:t xml:space="preserve"> </w:t>
      </w:r>
      <w:r w:rsidRPr="00904C13">
        <w:rPr>
          <w:rFonts w:cs="Trebuchet MS"/>
          <w:i/>
          <w:lang w:val="ro-RO"/>
        </w:rPr>
        <w:t>–</w:t>
      </w:r>
      <w:r w:rsidRPr="00904C13">
        <w:rPr>
          <w:i/>
          <w:lang w:val="ro-RO"/>
        </w:rPr>
        <w:t xml:space="preserve"> afluen</w:t>
      </w:r>
      <w:r w:rsidRPr="00904C13">
        <w:rPr>
          <w:rFonts w:cs="Trebuchet MS"/>
          <w:i/>
          <w:lang w:val="ro-RO"/>
        </w:rPr>
        <w:t>ţ</w:t>
      </w:r>
      <w:r w:rsidRPr="00904C13">
        <w:rPr>
          <w:i/>
          <w:lang w:val="ro-RO"/>
        </w:rPr>
        <w:t>ii aferen</w:t>
      </w:r>
      <w:r w:rsidRPr="00904C13">
        <w:rPr>
          <w:rFonts w:cs="Trebuchet MS"/>
          <w:i/>
          <w:lang w:val="ro-RO"/>
        </w:rPr>
        <w:t>ţ</w:t>
      </w:r>
      <w:r w:rsidRPr="00904C13">
        <w:rPr>
          <w:i/>
          <w:lang w:val="ro-RO"/>
        </w:rPr>
        <w:t>i sectorului aval confluen</w:t>
      </w:r>
      <w:r w:rsidRPr="00904C13">
        <w:rPr>
          <w:rFonts w:cs="Trebuchet MS"/>
          <w:i/>
          <w:lang w:val="ro-RO"/>
        </w:rPr>
        <w:t>ţă</w:t>
      </w:r>
      <w:r w:rsidRPr="00904C13">
        <w:rPr>
          <w:i/>
          <w:lang w:val="ro-RO"/>
        </w:rPr>
        <w:t xml:space="preserve"> T</w:t>
      </w:r>
      <w:r w:rsidRPr="00904C13">
        <w:rPr>
          <w:rFonts w:cs="Trebuchet MS"/>
          <w:i/>
          <w:lang w:val="ro-RO"/>
        </w:rPr>
        <w:t>â</w:t>
      </w:r>
      <w:r w:rsidRPr="00904C13">
        <w:rPr>
          <w:i/>
          <w:lang w:val="ro-RO"/>
        </w:rPr>
        <w:t>rnave (jude</w:t>
      </w:r>
      <w:r w:rsidRPr="00904C13">
        <w:rPr>
          <w:rFonts w:cs="Trebuchet MS"/>
          <w:i/>
          <w:lang w:val="ro-RO"/>
        </w:rPr>
        <w:t>ţ</w:t>
      </w:r>
      <w:r w:rsidRPr="00904C13">
        <w:rPr>
          <w:i/>
          <w:lang w:val="ro-RO"/>
        </w:rPr>
        <w:t>ele: Alba, Cluj, Sibiu,  Hunedoara şi Arad), Mureș – bazin superior amonte S.H. Glodeni, Târnava Mică – bazin superior şi afluenţi bazin mijlociu și inferior, Târnava Mare – bazin superior şi afluenţi bazin mijlociu și inferior (judeţele: Harghita, Mureş, Sibiu și Alba), Bega – bazin superior şi afluenţi bazin mijlociu, Timiş – bazin superior amonte S.H. Lugoj, Pogăniș – bazin superior, B</w:t>
      </w:r>
      <w:r w:rsidRPr="00904C13">
        <w:rPr>
          <w:rFonts w:ascii="Calibri" w:hAnsi="Calibri" w:cs="Calibri"/>
          <w:i/>
          <w:lang w:val="ro-RO"/>
        </w:rPr>
        <w:t>ȃ</w:t>
      </w:r>
      <w:r w:rsidRPr="00904C13">
        <w:rPr>
          <w:i/>
          <w:lang w:val="ro-RO"/>
        </w:rPr>
        <w:t>rzava (jude</w:t>
      </w:r>
      <w:r w:rsidRPr="00904C13">
        <w:rPr>
          <w:rFonts w:cs="Trebuchet MS"/>
          <w:i/>
          <w:lang w:val="ro-RO"/>
        </w:rPr>
        <w:t>ţ</w:t>
      </w:r>
      <w:r w:rsidRPr="00904C13">
        <w:rPr>
          <w:i/>
          <w:lang w:val="ro-RO"/>
        </w:rPr>
        <w:t>ele: Timi</w:t>
      </w:r>
      <w:r w:rsidRPr="00904C13">
        <w:rPr>
          <w:rFonts w:cs="Trebuchet MS"/>
          <w:i/>
          <w:lang w:val="ro-RO"/>
        </w:rPr>
        <w:t>ş</w:t>
      </w:r>
      <w:r w:rsidRPr="00904C13">
        <w:rPr>
          <w:i/>
          <w:lang w:val="ro-RO"/>
        </w:rPr>
        <w:t xml:space="preserve"> </w:t>
      </w:r>
      <w:r w:rsidRPr="00904C13">
        <w:rPr>
          <w:rFonts w:cs="Trebuchet MS"/>
          <w:i/>
          <w:lang w:val="ro-RO"/>
        </w:rPr>
        <w:t>ş</w:t>
      </w:r>
      <w:r w:rsidRPr="00904C13">
        <w:rPr>
          <w:i/>
          <w:lang w:val="ro-RO"/>
        </w:rPr>
        <w:t>i Cara</w:t>
      </w:r>
      <w:r w:rsidRPr="00904C13">
        <w:rPr>
          <w:rFonts w:cs="Trebuchet MS"/>
          <w:i/>
          <w:lang w:val="ro-RO"/>
        </w:rPr>
        <w:t>ș</w:t>
      </w:r>
      <w:r w:rsidRPr="00904C13">
        <w:rPr>
          <w:i/>
          <w:lang w:val="ro-RO"/>
        </w:rPr>
        <w:t xml:space="preserve"> Severin), Desn</w:t>
      </w:r>
      <w:r w:rsidRPr="00904C13">
        <w:rPr>
          <w:rFonts w:ascii="Calibri" w:hAnsi="Calibri" w:cs="Calibri"/>
          <w:i/>
          <w:lang w:val="ro-RO"/>
        </w:rPr>
        <w:t>ӑ</w:t>
      </w:r>
      <w:r w:rsidRPr="00904C13">
        <w:rPr>
          <w:rFonts w:cs="Trebuchet MS"/>
          <w:i/>
          <w:lang w:val="ro-RO"/>
        </w:rPr>
        <w:t>ţ</w:t>
      </w:r>
      <w:r w:rsidRPr="00904C13">
        <w:rPr>
          <w:i/>
          <w:lang w:val="ro-RO"/>
        </w:rPr>
        <w:t>ui (jude</w:t>
      </w:r>
      <w:r w:rsidRPr="00904C13">
        <w:rPr>
          <w:rFonts w:cs="Trebuchet MS"/>
          <w:i/>
          <w:lang w:val="ro-RO"/>
        </w:rPr>
        <w:t>ț</w:t>
      </w:r>
      <w:r w:rsidRPr="00904C13">
        <w:rPr>
          <w:i/>
          <w:lang w:val="ro-RO"/>
        </w:rPr>
        <w:t>ele: Mehedin</w:t>
      </w:r>
      <w:r w:rsidRPr="00904C13">
        <w:rPr>
          <w:rFonts w:cs="Trebuchet MS"/>
          <w:i/>
          <w:lang w:val="ro-RO"/>
        </w:rPr>
        <w:t>ț</w:t>
      </w:r>
      <w:r w:rsidRPr="00904C13">
        <w:rPr>
          <w:i/>
          <w:lang w:val="ro-RO"/>
        </w:rPr>
        <w:t xml:space="preserve">i </w:t>
      </w:r>
      <w:r w:rsidRPr="00904C13">
        <w:rPr>
          <w:rFonts w:cs="Trebuchet MS"/>
          <w:i/>
          <w:lang w:val="ro-RO"/>
        </w:rPr>
        <w:t>ş</w:t>
      </w:r>
      <w:r w:rsidRPr="00904C13">
        <w:rPr>
          <w:i/>
          <w:lang w:val="ro-RO"/>
        </w:rPr>
        <w:t xml:space="preserve">i Dolj), Jiu </w:t>
      </w:r>
      <w:r w:rsidRPr="00904C13">
        <w:rPr>
          <w:rFonts w:cs="Trebuchet MS"/>
          <w:i/>
          <w:lang w:val="ro-RO"/>
        </w:rPr>
        <w:t>–</w:t>
      </w:r>
      <w:r w:rsidRPr="00904C13">
        <w:rPr>
          <w:i/>
          <w:lang w:val="ro-RO"/>
        </w:rPr>
        <w:t xml:space="preserve"> bazin superior </w:t>
      </w:r>
      <w:r w:rsidRPr="00904C13">
        <w:rPr>
          <w:rFonts w:cs="Trebuchet MS"/>
          <w:i/>
          <w:lang w:val="ro-RO"/>
        </w:rPr>
        <w:t>ș</w:t>
      </w:r>
      <w:r w:rsidRPr="00904C13">
        <w:rPr>
          <w:i/>
          <w:lang w:val="ro-RO"/>
        </w:rPr>
        <w:t>i afluen</w:t>
      </w:r>
      <w:r w:rsidRPr="00904C13">
        <w:rPr>
          <w:rFonts w:cs="Trebuchet MS"/>
          <w:i/>
          <w:lang w:val="ro-RO"/>
        </w:rPr>
        <w:t>ţ</w:t>
      </w:r>
      <w:r w:rsidRPr="00904C13">
        <w:rPr>
          <w:i/>
          <w:lang w:val="ro-RO"/>
        </w:rPr>
        <w:t>i bazin mijlociu (jude</w:t>
      </w:r>
      <w:r w:rsidRPr="00904C13">
        <w:rPr>
          <w:rFonts w:cs="Trebuchet MS"/>
          <w:i/>
          <w:lang w:val="ro-RO"/>
        </w:rPr>
        <w:t>ț</w:t>
      </w:r>
      <w:r w:rsidRPr="00904C13">
        <w:rPr>
          <w:i/>
          <w:lang w:val="ro-RO"/>
        </w:rPr>
        <w:t>ele: Hunedoara, Gorj şi Mehedinți), Olt – bazin superior amonte S.H. Sebeş Olt (județele: Harghita, Covasna, Braşov şi Sibiu), Olt – afluenţii aferenţi sectorului aval S.H. Sebeş Olt (judeţele: Sibiu, Vâlcea, Gorj, Argeș, Dolj și Olt), Vedea – bazin superior şi afluenţi bazin mijlociu şi inferior (judeţele: Argeș, Olt și Teleorman), Argeș – bazin superior și afluenți bazin mijlociu și inferior (judeţele: Argeș, Dâmboviţa, Teleorman, Giurgiu şi Ilfov), Ialomiţa – bazin superior şi afluenţi bazin mijlociu şi inferior (judeţele: Dâmboviţa, Prahova și Ialomița), Buzău – bazin superior şi afluenţi bazin mijlociu (judeţele: Braşov, Covasna şi Buzău), Suceava (judeţul Suceava), Moldova (judeţele: Suceava şi Neamţ), Bistriţa (judeţele: Suceava, Neamţ, Harghita şi Bacău), Trotuş (judeţele: Harghita, Covasna, Bacău, Neamţ și Vrancea), Putna  (judeţul Vrancea), R</w:t>
      </w:r>
      <w:r w:rsidRPr="00904C13">
        <w:rPr>
          <w:rFonts w:ascii="Calibri" w:hAnsi="Calibri" w:cs="Calibri"/>
          <w:i/>
          <w:lang w:val="ro-RO"/>
        </w:rPr>
        <w:t>ȃ</w:t>
      </w:r>
      <w:r w:rsidRPr="00904C13">
        <w:rPr>
          <w:i/>
          <w:lang w:val="ro-RO"/>
        </w:rPr>
        <w:t>mnicu S</w:t>
      </w:r>
      <w:r w:rsidRPr="00904C13">
        <w:rPr>
          <w:rFonts w:cs="Trebuchet MS"/>
          <w:i/>
          <w:lang w:val="ro-RO"/>
        </w:rPr>
        <w:t>ă</w:t>
      </w:r>
      <w:r w:rsidRPr="00904C13">
        <w:rPr>
          <w:i/>
          <w:lang w:val="ro-RO"/>
        </w:rPr>
        <w:t>rat (jude</w:t>
      </w:r>
      <w:r w:rsidRPr="00904C13">
        <w:rPr>
          <w:rFonts w:cs="Trebuchet MS"/>
          <w:i/>
          <w:lang w:val="ro-RO"/>
        </w:rPr>
        <w:t>ţ</w:t>
      </w:r>
      <w:r w:rsidRPr="00904C13">
        <w:rPr>
          <w:i/>
          <w:lang w:val="ro-RO"/>
        </w:rPr>
        <w:t>ele: Buz</w:t>
      </w:r>
      <w:r w:rsidRPr="00904C13">
        <w:rPr>
          <w:rFonts w:cs="Trebuchet MS"/>
          <w:i/>
          <w:lang w:val="ro-RO"/>
        </w:rPr>
        <w:t>ă</w:t>
      </w:r>
      <w:r w:rsidRPr="00904C13">
        <w:rPr>
          <w:i/>
          <w:lang w:val="ro-RO"/>
        </w:rPr>
        <w:t xml:space="preserve">u </w:t>
      </w:r>
      <w:r w:rsidRPr="00904C13">
        <w:rPr>
          <w:rFonts w:cs="Trebuchet MS"/>
          <w:i/>
          <w:lang w:val="ro-RO"/>
        </w:rPr>
        <w:t>ș</w:t>
      </w:r>
      <w:r w:rsidRPr="00904C13">
        <w:rPr>
          <w:i/>
          <w:lang w:val="ro-RO"/>
        </w:rPr>
        <w:t>i Vrancea), B</w:t>
      </w:r>
      <w:r w:rsidRPr="00904C13">
        <w:rPr>
          <w:rFonts w:cs="Trebuchet MS"/>
          <w:i/>
          <w:lang w:val="ro-RO"/>
        </w:rPr>
        <w:t>â</w:t>
      </w:r>
      <w:r w:rsidRPr="00904C13">
        <w:rPr>
          <w:i/>
          <w:lang w:val="ro-RO"/>
        </w:rPr>
        <w:t>rlad (jude</w:t>
      </w:r>
      <w:r w:rsidRPr="00904C13">
        <w:rPr>
          <w:rFonts w:cs="Trebuchet MS"/>
          <w:i/>
          <w:lang w:val="ro-RO"/>
        </w:rPr>
        <w:t>ţ</w:t>
      </w:r>
      <w:r w:rsidRPr="00904C13">
        <w:rPr>
          <w:i/>
          <w:lang w:val="ro-RO"/>
        </w:rPr>
        <w:t>ele: Ia</w:t>
      </w:r>
      <w:r w:rsidRPr="00904C13">
        <w:rPr>
          <w:rFonts w:cs="Trebuchet MS"/>
          <w:i/>
          <w:lang w:val="ro-RO"/>
        </w:rPr>
        <w:t>ş</w:t>
      </w:r>
      <w:r w:rsidRPr="00904C13">
        <w:rPr>
          <w:i/>
          <w:lang w:val="ro-RO"/>
        </w:rPr>
        <w:t>i, Neam</w:t>
      </w:r>
      <w:r w:rsidRPr="00904C13">
        <w:rPr>
          <w:rFonts w:cs="Trebuchet MS"/>
          <w:i/>
          <w:lang w:val="ro-RO"/>
        </w:rPr>
        <w:t>ţ</w:t>
      </w:r>
      <w:r w:rsidRPr="00904C13">
        <w:rPr>
          <w:i/>
          <w:lang w:val="ro-RO"/>
        </w:rPr>
        <w:t>, Vaslui, Vrancea, Bac</w:t>
      </w:r>
      <w:r w:rsidRPr="00904C13">
        <w:rPr>
          <w:rFonts w:cs="Trebuchet MS"/>
          <w:i/>
          <w:lang w:val="ro-RO"/>
        </w:rPr>
        <w:t>ă</w:t>
      </w:r>
      <w:r w:rsidRPr="00904C13">
        <w:rPr>
          <w:i/>
          <w:lang w:val="ro-RO"/>
        </w:rPr>
        <w:t xml:space="preserve">u </w:t>
      </w:r>
      <w:r w:rsidRPr="00904C13">
        <w:rPr>
          <w:rFonts w:cs="Trebuchet MS"/>
          <w:i/>
          <w:lang w:val="ro-RO"/>
        </w:rPr>
        <w:t>ş</w:t>
      </w:r>
      <w:r w:rsidRPr="00904C13">
        <w:rPr>
          <w:i/>
          <w:lang w:val="ro-RO"/>
        </w:rPr>
        <w:t>i Gala</w:t>
      </w:r>
      <w:r w:rsidRPr="00904C13">
        <w:rPr>
          <w:rFonts w:cs="Trebuchet MS"/>
          <w:i/>
          <w:lang w:val="ro-RO"/>
        </w:rPr>
        <w:t>ţ</w:t>
      </w:r>
      <w:r w:rsidRPr="00904C13">
        <w:rPr>
          <w:i/>
          <w:lang w:val="ro-RO"/>
        </w:rPr>
        <w:t xml:space="preserve">i), Siret </w:t>
      </w:r>
      <w:r w:rsidRPr="00904C13">
        <w:rPr>
          <w:rFonts w:cs="Trebuchet MS"/>
          <w:i/>
          <w:lang w:val="ro-RO"/>
        </w:rPr>
        <w:t>–</w:t>
      </w:r>
      <w:r w:rsidRPr="00904C13">
        <w:rPr>
          <w:i/>
          <w:lang w:val="ro-RO"/>
        </w:rPr>
        <w:t xml:space="preserve"> sector </w:t>
      </w:r>
      <w:r w:rsidRPr="00904C13">
        <w:rPr>
          <w:i/>
          <w:lang w:val="ro-RO"/>
        </w:rPr>
        <w:lastRenderedPageBreak/>
        <w:t xml:space="preserve">aval intrarea </w:t>
      </w:r>
      <w:r w:rsidRPr="00904C13">
        <w:rPr>
          <w:rFonts w:ascii="Calibri" w:hAnsi="Calibri" w:cs="Calibri"/>
          <w:i/>
          <w:lang w:val="ro-RO"/>
        </w:rPr>
        <w:t>ȋ</w:t>
      </w:r>
      <w:r w:rsidRPr="00904C13">
        <w:rPr>
          <w:i/>
          <w:lang w:val="ro-RO"/>
        </w:rPr>
        <w:t xml:space="preserve">n </w:t>
      </w:r>
      <w:r w:rsidRPr="00904C13">
        <w:rPr>
          <w:rFonts w:cs="Trebuchet MS"/>
          <w:i/>
          <w:lang w:val="ro-RO"/>
        </w:rPr>
        <w:t>ţ</w:t>
      </w:r>
      <w:r w:rsidRPr="00904C13">
        <w:rPr>
          <w:i/>
          <w:lang w:val="ro-RO"/>
        </w:rPr>
        <w:t>ar</w:t>
      </w:r>
      <w:r w:rsidRPr="00904C13">
        <w:rPr>
          <w:rFonts w:cs="Trebuchet MS"/>
          <w:i/>
          <w:lang w:val="ro-RO"/>
        </w:rPr>
        <w:t>ă</w:t>
      </w:r>
      <w:r w:rsidRPr="00904C13">
        <w:rPr>
          <w:i/>
          <w:lang w:val="ro-RO"/>
        </w:rPr>
        <w:t xml:space="preserve"> (jude</w:t>
      </w:r>
      <w:r w:rsidRPr="00904C13">
        <w:rPr>
          <w:rFonts w:cs="Trebuchet MS"/>
          <w:i/>
          <w:lang w:val="ro-RO"/>
        </w:rPr>
        <w:t>ţ</w:t>
      </w:r>
      <w:r w:rsidRPr="00904C13">
        <w:rPr>
          <w:i/>
          <w:lang w:val="ro-RO"/>
        </w:rPr>
        <w:t>ele: Suceava, Botoşani, Iaşi, Bacău, Vrancea şi Galaţi), Siret - afluenţii mici aferenţi sectorului aval confluenţă Suceava (judeţele: Suceava, Bacău, Vrancea, Botoşani, Iaşi şi Galaţi), Jijia (judeţele: Botoşani şi Iaşi), Prut - sector amonte Ac. Stânca Costeşti (judeţul Botoşani), Prut – afluenţii aferenţi sectorului aval S. H. Drânceni (judeţele Vaslui şi Galaţi), r</w:t>
      </w:r>
      <w:r w:rsidRPr="00904C13">
        <w:rPr>
          <w:rFonts w:ascii="Calibri" w:hAnsi="Calibri" w:cs="Calibri"/>
          <w:i/>
          <w:lang w:val="ro-RO"/>
        </w:rPr>
        <w:t>ȃ</w:t>
      </w:r>
      <w:r w:rsidRPr="00904C13">
        <w:rPr>
          <w:i/>
          <w:lang w:val="ro-RO"/>
        </w:rPr>
        <w:t>urile mici din Dobrogea (jude</w:t>
      </w:r>
      <w:r w:rsidRPr="00904C13">
        <w:rPr>
          <w:rFonts w:cs="Trebuchet MS"/>
          <w:i/>
          <w:lang w:val="ro-RO"/>
        </w:rPr>
        <w:t>ț</w:t>
      </w:r>
      <w:r w:rsidRPr="00904C13">
        <w:rPr>
          <w:i/>
          <w:lang w:val="ro-RO"/>
        </w:rPr>
        <w:t>ele: Constan</w:t>
      </w:r>
      <w:r w:rsidRPr="00904C13">
        <w:rPr>
          <w:rFonts w:cs="Trebuchet MS"/>
          <w:i/>
          <w:lang w:val="ro-RO"/>
        </w:rPr>
        <w:t>ț</w:t>
      </w:r>
      <w:r w:rsidRPr="00904C13">
        <w:rPr>
          <w:i/>
          <w:lang w:val="ro-RO"/>
        </w:rPr>
        <w:t xml:space="preserve">a </w:t>
      </w:r>
      <w:r w:rsidRPr="00904C13">
        <w:rPr>
          <w:rFonts w:cs="Trebuchet MS"/>
          <w:i/>
          <w:lang w:val="ro-RO"/>
        </w:rPr>
        <w:t>ș</w:t>
      </w:r>
      <w:r w:rsidRPr="00904C13">
        <w:rPr>
          <w:i/>
          <w:lang w:val="ro-RO"/>
        </w:rPr>
        <w:t>i Tulcea).</w:t>
      </w:r>
      <w:r w:rsidRPr="00CB3D73">
        <w:rPr>
          <w:lang w:val="ro-RO"/>
        </w:rPr>
        <w:t>”</w:t>
      </w:r>
    </w:p>
    <w:p w:rsidR="00904C13" w:rsidRPr="0084270E" w:rsidRDefault="00904C13" w:rsidP="00904C13">
      <w:pPr>
        <w:spacing w:after="0pt"/>
        <w:ind w:start="85.50pt"/>
        <w:rPr>
          <w:u w:val="single"/>
          <w:lang w:val="ro-RO"/>
        </w:rPr>
      </w:pPr>
      <w:r w:rsidRPr="0084270E">
        <w:rPr>
          <w:b/>
          <w:u w:val="single"/>
          <w:lang w:val="ro-RO"/>
        </w:rPr>
        <w:t>- COD</w:t>
      </w:r>
      <w:r>
        <w:rPr>
          <w:b/>
          <w:u w:val="single"/>
          <w:lang w:val="ro-RO"/>
        </w:rPr>
        <w:t xml:space="preserve"> PORTOCALIU:</w:t>
      </w:r>
    </w:p>
    <w:p w:rsidR="00904C13" w:rsidRPr="00904C13" w:rsidRDefault="00904C13" w:rsidP="00904C13">
      <w:pPr>
        <w:spacing w:after="0pt"/>
        <w:ind w:start="85.50pt"/>
        <w:rPr>
          <w:i/>
          <w:lang w:val="ro-RO"/>
        </w:rPr>
      </w:pPr>
      <w:r w:rsidRPr="00CB3D73">
        <w:rPr>
          <w:lang w:val="ro-RO"/>
        </w:rPr>
        <w:t>,,</w:t>
      </w:r>
      <w:r w:rsidRPr="00904C13">
        <w:rPr>
          <w:i/>
          <w:lang w:val="ro-RO"/>
        </w:rPr>
        <w:t>În intervalul 30.07.2018 ora 16:00 – 01.08.2018 ora 12:00 pe râurile din bazinele hidrografice: Gilort – bazin superior (judeţul Gorj), Olt – bazin superior amonte S.H. Hoghiz (judeţele: Harghita, Covasna şi Braşov), Olt – afluenţii aferenţi sectorului aval S.H. Hoghiz – amonte Ac. Dr</w:t>
      </w:r>
      <w:r w:rsidRPr="00904C13">
        <w:rPr>
          <w:rFonts w:ascii="Calibri" w:hAnsi="Calibri" w:cs="Calibri"/>
          <w:i/>
          <w:lang w:val="ro-RO"/>
        </w:rPr>
        <w:t>ӑ</w:t>
      </w:r>
      <w:r w:rsidRPr="00904C13">
        <w:rPr>
          <w:i/>
          <w:lang w:val="ro-RO"/>
        </w:rPr>
        <w:t>g</w:t>
      </w:r>
      <w:r w:rsidRPr="00904C13">
        <w:rPr>
          <w:rFonts w:ascii="Calibri" w:hAnsi="Calibri" w:cs="Calibri"/>
          <w:i/>
          <w:lang w:val="ro-RO"/>
        </w:rPr>
        <w:t>ӑ</w:t>
      </w:r>
      <w:r w:rsidRPr="00904C13">
        <w:rPr>
          <w:rFonts w:cs="Trebuchet MS"/>
          <w:i/>
          <w:lang w:val="ro-RO"/>
        </w:rPr>
        <w:t>ş</w:t>
      </w:r>
      <w:r w:rsidRPr="00904C13">
        <w:rPr>
          <w:i/>
          <w:lang w:val="ro-RO"/>
        </w:rPr>
        <w:t>ani, Olte</w:t>
      </w:r>
      <w:r w:rsidRPr="00904C13">
        <w:rPr>
          <w:rFonts w:cs="Trebuchet MS"/>
          <w:i/>
          <w:lang w:val="ro-RO"/>
        </w:rPr>
        <w:t>ţ</w:t>
      </w:r>
      <w:r w:rsidRPr="00904C13">
        <w:rPr>
          <w:i/>
          <w:lang w:val="ro-RO"/>
        </w:rPr>
        <w:t xml:space="preserve"> </w:t>
      </w:r>
      <w:r w:rsidRPr="00904C13">
        <w:rPr>
          <w:rFonts w:cs="Trebuchet MS"/>
          <w:i/>
          <w:lang w:val="ro-RO"/>
        </w:rPr>
        <w:t>–</w:t>
      </w:r>
      <w:r w:rsidRPr="00904C13">
        <w:rPr>
          <w:i/>
          <w:lang w:val="ro-RO"/>
        </w:rPr>
        <w:t xml:space="preserve"> bazin superior </w:t>
      </w:r>
      <w:r w:rsidRPr="00904C13">
        <w:rPr>
          <w:rFonts w:cs="Trebuchet MS"/>
          <w:i/>
          <w:lang w:val="ro-RO"/>
        </w:rPr>
        <w:t>ş</w:t>
      </w:r>
      <w:r w:rsidRPr="00904C13">
        <w:rPr>
          <w:i/>
          <w:lang w:val="ro-RO"/>
        </w:rPr>
        <w:t>i mijlociu (jude</w:t>
      </w:r>
      <w:r w:rsidRPr="00904C13">
        <w:rPr>
          <w:rFonts w:cs="Trebuchet MS"/>
          <w:i/>
          <w:lang w:val="ro-RO"/>
        </w:rPr>
        <w:t>ţ</w:t>
      </w:r>
      <w:r w:rsidRPr="00904C13">
        <w:rPr>
          <w:i/>
          <w:lang w:val="ro-RO"/>
        </w:rPr>
        <w:t>ele: Harghita, Braşov, Sibiu, Vâlcea, Gorj, Argeș și Olt), Suceava (judeţul Suceava), Moldova (judeţele: Suceava şi Neamţ), Bistriţa - bazin superior şi afluenţi bazin mijlociu şi inferior (judeţele: Suceava, Neamţ, Harghita şi Bacău), Trotuş – bazin superior şi afluenţi bazin mijlociu și inferior (judeţele: Harghita, Covasna, Bacău, Neamţ și Vrancea), Putna – bazin superior şi afluenţi bazin mijlociu şi inferior (judeţul Vrancea), Bârlad – bazin superior şi afluenţi bazin mijlociu şi inferior (judeţele: Iaşi, Neamţ, Vaslui, Vrancea, Bacău şi Galaţi), Siret – afluenţii mici aferenţi sectorului aval confluenţă Suceava (judeţele: Suceava, Bacău, Vrancea, Botoşani, Iaşi şi Galaţi), Jijia - bazin superior şi afluenţi bazin mijlociu şi inferior (judeţele: Botoşani şi Iaşi), Prut – afluenţii aferenţi sectorului aval S. H. Drânceni (judeţele: Vaslui şi Galaţi).</w:t>
      </w:r>
    </w:p>
    <w:p w:rsidR="00904C13" w:rsidRPr="00904C13" w:rsidRDefault="00904C13" w:rsidP="00904C13">
      <w:pPr>
        <w:spacing w:after="0pt"/>
        <w:ind w:start="85.50pt"/>
        <w:rPr>
          <w:i/>
          <w:lang w:val="ro-RO"/>
        </w:rPr>
      </w:pPr>
      <w:r w:rsidRPr="00904C13">
        <w:rPr>
          <w:i/>
          <w:lang w:val="ro-RO"/>
        </w:rPr>
        <w:t>În intervalul 31.07.2018 ora 06:00 – 01.08.2018 ora 12:00 pe râurile din bazinele hidrografice: Siret – sector amonte acumularea Bucecea (judeţele: Suceava şi Botoşani), Prut - sector amonte Ac. Stânca Costeşti (judeţul Botoşani).</w:t>
      </w:r>
    </w:p>
    <w:p w:rsidR="00904C13" w:rsidRPr="00EC158D" w:rsidRDefault="00904C13" w:rsidP="00904C13">
      <w:pPr>
        <w:ind w:start="85.50pt"/>
        <w:rPr>
          <w:i/>
          <w:lang w:val="ro-RO"/>
        </w:rPr>
      </w:pPr>
      <w:r w:rsidRPr="00904C13">
        <w:rPr>
          <w:i/>
          <w:lang w:val="ro-RO"/>
        </w:rPr>
        <w:t>În intervalul 31.07.2018 ora 14:00 – 01.08.2018 ora 12:00 pe râurile din bazinele hidrografice: Ialomiţa – bazin superior şi afluenţi bazin mijlociu, Prahova (judeţele: Dâmboviţa şi Prahova), Buz</w:t>
      </w:r>
      <w:r w:rsidRPr="00904C13">
        <w:rPr>
          <w:rFonts w:ascii="Calibri" w:hAnsi="Calibri" w:cs="Calibri"/>
          <w:i/>
          <w:lang w:val="ro-RO"/>
        </w:rPr>
        <w:t>ӑ</w:t>
      </w:r>
      <w:r w:rsidRPr="00904C13">
        <w:rPr>
          <w:i/>
          <w:lang w:val="ro-RO"/>
        </w:rPr>
        <w:t xml:space="preserve">u </w:t>
      </w:r>
      <w:r w:rsidRPr="00904C13">
        <w:rPr>
          <w:rFonts w:cs="Trebuchet MS"/>
          <w:i/>
          <w:lang w:val="ro-RO"/>
        </w:rPr>
        <w:t>–</w:t>
      </w:r>
      <w:r w:rsidRPr="00904C13">
        <w:rPr>
          <w:i/>
          <w:lang w:val="ro-RO"/>
        </w:rPr>
        <w:t xml:space="preserve"> bazin superior şi afluenţi bazin mijlociu (judeţele: Braşov, Covasna şi Buz</w:t>
      </w:r>
      <w:r w:rsidRPr="00904C13">
        <w:rPr>
          <w:rFonts w:ascii="Calibri" w:hAnsi="Calibri" w:cs="Calibri"/>
          <w:i/>
          <w:lang w:val="ro-RO"/>
        </w:rPr>
        <w:t>ӑ</w:t>
      </w:r>
      <w:r>
        <w:rPr>
          <w:i/>
          <w:lang w:val="ro-RO"/>
        </w:rPr>
        <w:t>u)</w:t>
      </w:r>
      <w:r w:rsidRPr="00EC158D">
        <w:rPr>
          <w:i/>
          <w:lang w:val="ro-RO"/>
        </w:rPr>
        <w:t>.</w:t>
      </w:r>
      <w:r w:rsidRPr="00CB3D73">
        <w:rPr>
          <w:lang w:val="ro-RO"/>
        </w:rPr>
        <w:t>”</w:t>
      </w:r>
    </w:p>
    <w:p w:rsidR="00904C13" w:rsidRDefault="00904C13" w:rsidP="00904C13">
      <w:pPr>
        <w:spacing w:after="0pt"/>
        <w:ind w:start="85.50pt"/>
        <w:rPr>
          <w:lang w:val="ro-RO"/>
        </w:rPr>
      </w:pPr>
      <w:r w:rsidRPr="00CB3D73">
        <w:rPr>
          <w:lang w:val="ro-RO"/>
        </w:rPr>
        <w:t xml:space="preserve">Această </w:t>
      </w:r>
      <w:r>
        <w:rPr>
          <w:b/>
          <w:lang w:val="ro-RO"/>
        </w:rPr>
        <w:t>AVERTIZARE</w:t>
      </w:r>
      <w:r w:rsidRPr="00CB3D73">
        <w:rPr>
          <w:b/>
          <w:lang w:val="ro-RO"/>
        </w:rPr>
        <w:t xml:space="preserve"> HIDROLOGICĂ</w:t>
      </w:r>
      <w:r w:rsidRPr="00CB3D73">
        <w:rPr>
          <w:lang w:val="ro-RO"/>
        </w:rPr>
        <w:t xml:space="preserve"> a fost transmisă de către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904C13" w:rsidRDefault="00904C13" w:rsidP="00904C13">
      <w:pPr>
        <w:spacing w:after="0pt"/>
        <w:rPr>
          <w:lang w:val="ro-RO"/>
        </w:rPr>
      </w:pPr>
      <w:r w:rsidRPr="00904C13">
        <w:rPr>
          <w:i/>
          <w:lang w:val="ro-RO"/>
        </w:rPr>
        <w:t xml:space="preserve">- ALBA, ARAD, ARGEŞ, BACĂU, BISTRIŢA-NĂSĂUD, BOTOŞANI, BRAŞOV, BUZĂU, CARAŞ-SEVERIN, CLUJ, CONSTANŢA, COVASNA, DÂMBOVIŢA, DOLJ, GALAŢI, GIURGIU, GORJ,  HARGHITA, HUNEDOARA, IALOMIŢA, IAŞI, ILFOV, MARAMUREŞ, MEHEDINŢI, MUREŞ, NEAMŢ, OLT, PRAHOVA, SIBIU, SUCEAVA, TELEORMAN, TIMIŞ, TULCEA, VASLUI, VÂLCEA şi VRANCEA (36 prefecturi) </w:t>
      </w:r>
      <w:r w:rsidRPr="00CB3D73">
        <w:rPr>
          <w:i/>
          <w:lang w:val="ro-RO"/>
        </w:rPr>
        <w:t xml:space="preserve">– </w:t>
      </w:r>
      <w:r w:rsidRPr="00CB3D73">
        <w:rPr>
          <w:i/>
          <w:u w:val="single"/>
          <w:lang w:val="ro-RO"/>
        </w:rPr>
        <w:t>COD GALBEN</w:t>
      </w:r>
      <w:r>
        <w:rPr>
          <w:lang w:val="ro-RO"/>
        </w:rPr>
        <w:t>;</w:t>
      </w:r>
    </w:p>
    <w:p w:rsidR="00904C13" w:rsidRDefault="00904C13" w:rsidP="00904C13">
      <w:pPr>
        <w:spacing w:after="0pt"/>
        <w:rPr>
          <w:b/>
          <w:u w:val="single"/>
          <w:lang w:val="ro-RO"/>
        </w:rPr>
      </w:pPr>
      <w:r w:rsidRPr="00904C13">
        <w:rPr>
          <w:i/>
          <w:lang w:val="ro-RO"/>
        </w:rPr>
        <w:lastRenderedPageBreak/>
        <w:t>- ARGEŞ, BACĂU, BOTOŞANI, BRAŞOV, BUZĂU, COVASNA, DÂMBOVIŢA,  GALAŢI, GORJ,  HARGHITA, IAŞI, NEAMŢ, OLT, PRAHOVA, SIBIU, SUCEAVA, VASLUI, VÂ</w:t>
      </w:r>
      <w:r>
        <w:rPr>
          <w:i/>
          <w:lang w:val="ro-RO"/>
        </w:rPr>
        <w:t xml:space="preserve">LCEA şi VRANCEA (19 prefecturi) </w:t>
      </w:r>
      <w:r w:rsidRPr="0084270E">
        <w:rPr>
          <w:i/>
          <w:lang w:val="ro-RO"/>
        </w:rPr>
        <w:t>-</w:t>
      </w:r>
      <w:r>
        <w:rPr>
          <w:i/>
          <w:lang w:val="ro-RO"/>
        </w:rPr>
        <w:t xml:space="preserve"> </w:t>
      </w:r>
      <w:r w:rsidRPr="0084270E">
        <w:rPr>
          <w:i/>
          <w:u w:val="single"/>
          <w:lang w:val="ro-RO"/>
        </w:rPr>
        <w:t>COD PORTOCALIU</w:t>
      </w:r>
      <w:r>
        <w:rPr>
          <w:i/>
          <w:u w:val="single"/>
          <w:lang w:val="ro-RO"/>
        </w:rPr>
        <w:t>.</w:t>
      </w:r>
    </w:p>
    <w:p w:rsidR="00904C13" w:rsidRDefault="00904C13" w:rsidP="009921F4">
      <w:pPr>
        <w:spacing w:after="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6B58B3" w:rsidRPr="006B58B3" w:rsidRDefault="006B58B3" w:rsidP="006B58B3">
      <w:pPr>
        <w:spacing w:after="0pt"/>
        <w:ind w:end="0.65pt"/>
        <w:rPr>
          <w:lang w:val="ro-RO"/>
        </w:rPr>
      </w:pPr>
      <w:r w:rsidRPr="006B58B3">
        <w:rPr>
          <w:b/>
          <w:lang w:val="ro-RO"/>
        </w:rPr>
        <w:t>Debitele au fost în creștere</w:t>
      </w:r>
      <w:r w:rsidRPr="006B58B3">
        <w:rPr>
          <w:lang w:val="ro-RO"/>
        </w:rPr>
        <w:t xml:space="preserve"> ca urmare a precipitațiilor prevăzute și propagării, exceptând râurile din Maramureş şi Crişana unde au fost în scădere uşoară.</w:t>
      </w:r>
    </w:p>
    <w:p w:rsidR="006B58B3" w:rsidRPr="006B58B3" w:rsidRDefault="006B58B3" w:rsidP="006B58B3">
      <w:pPr>
        <w:spacing w:after="0pt"/>
        <w:ind w:end="0.65pt"/>
        <w:rPr>
          <w:lang w:val="ro-RO"/>
        </w:rPr>
      </w:pPr>
      <w:r w:rsidRPr="006B58B3">
        <w:rPr>
          <w:lang w:val="ro-RO"/>
        </w:rPr>
        <w:t xml:space="preserve">Scurgeri importante pe versanţi, torenţi, pâraie, viituri rapide pe râurile mici cu posibile efecte de inundaţii locale şi creşteri mai însemnate de niveluri și debite, cu depăşiri ale </w:t>
      </w:r>
      <w:r w:rsidRPr="006B58B3">
        <w:rPr>
          <w:b/>
          <w:lang w:val="ro-RO"/>
        </w:rPr>
        <w:t>COTELOR DE APĂRARE</w:t>
      </w:r>
      <w:r w:rsidRPr="006B58B3">
        <w:rPr>
          <w:lang w:val="ro-RO"/>
        </w:rPr>
        <w:t>, s-au înregistrat pe unele râuri din zonele de deal şi de munte.</w:t>
      </w:r>
    </w:p>
    <w:p w:rsidR="006B58B3" w:rsidRPr="006B58B3" w:rsidRDefault="006B58B3" w:rsidP="006B58B3">
      <w:pPr>
        <w:spacing w:after="0pt"/>
        <w:ind w:end="0.65pt"/>
        <w:rPr>
          <w:lang w:val="ro-RO"/>
        </w:rPr>
      </w:pPr>
      <w:r w:rsidRPr="006B58B3">
        <w:rPr>
          <w:lang w:val="ro-RO"/>
        </w:rPr>
        <w:t xml:space="preserve">Debitele se situează la valori mai mari de 100% din mediile multianuale lunare, exceptând râurile din bazinele hidrografice: Iza, Tur, Someș, Crasna, Barcău, Moraviţa, Cerna, afluenţii Jiului şi unele râuri din bazinul mijlociu şi inferior al Bârladului, unde se situeză sub normalele lunare, cu valori cuprinse intre 30-90% din acestea. </w:t>
      </w:r>
    </w:p>
    <w:p w:rsidR="006B58B3" w:rsidRPr="006B58B3" w:rsidRDefault="006B58B3" w:rsidP="006B58B3">
      <w:pPr>
        <w:spacing w:after="0pt"/>
        <w:ind w:end="0.65pt"/>
        <w:rPr>
          <w:lang w:val="ro-RO"/>
        </w:rPr>
      </w:pPr>
      <w:r w:rsidRPr="006B58B3">
        <w:rPr>
          <w:lang w:val="ro-RO"/>
        </w:rPr>
        <w:t xml:space="preserve">Se situează peste </w:t>
      </w:r>
      <w:r w:rsidRPr="006B58B3">
        <w:rPr>
          <w:b/>
          <w:lang w:val="ro-RO"/>
        </w:rPr>
        <w:t>COTA DE ATENŢIE</w:t>
      </w:r>
      <w:r w:rsidRPr="006B58B3">
        <w:rPr>
          <w:lang w:val="ro-RO"/>
        </w:rPr>
        <w:t xml:space="preserve"> râul Ciric la s.h Iași (170+10)-jud.</w:t>
      </w:r>
      <w:r>
        <w:rPr>
          <w:lang w:val="ro-RO"/>
        </w:rPr>
        <w:t xml:space="preserve"> </w:t>
      </w:r>
      <w:r w:rsidRPr="006B58B3">
        <w:rPr>
          <w:lang w:val="ro-RO"/>
        </w:rPr>
        <w:t xml:space="preserve">IS. </w:t>
      </w:r>
    </w:p>
    <w:p w:rsidR="006B58B3" w:rsidRPr="006B58B3" w:rsidRDefault="006B58B3" w:rsidP="006B58B3">
      <w:pPr>
        <w:spacing w:after="0pt"/>
        <w:ind w:end="0.65pt"/>
        <w:rPr>
          <w:lang w:val="ro-RO"/>
        </w:rPr>
      </w:pPr>
      <w:r w:rsidRPr="006B58B3">
        <w:rPr>
          <w:lang w:val="ro-RO"/>
        </w:rPr>
        <w:t xml:space="preserve">În interval s-au situat peste </w:t>
      </w:r>
      <w:r w:rsidRPr="006B58B3">
        <w:rPr>
          <w:b/>
          <w:lang w:val="ro-RO"/>
        </w:rPr>
        <w:t>COTELE DE ATENȚIE</w:t>
      </w:r>
      <w:r w:rsidRPr="006B58B3">
        <w:rPr>
          <w:lang w:val="ro-RO"/>
        </w:rPr>
        <w:t xml:space="preserve"> râurile la stațiile hidrometrice: Ozunca -Bătanii Mari (200+16)-jud.</w:t>
      </w:r>
      <w:r>
        <w:rPr>
          <w:lang w:val="ro-RO"/>
        </w:rPr>
        <w:t xml:space="preserve"> </w:t>
      </w:r>
      <w:r w:rsidRPr="006B58B3">
        <w:rPr>
          <w:lang w:val="ro-RO"/>
        </w:rPr>
        <w:t>CV, Siret -Drăgeşti (300+10)-jud.</w:t>
      </w:r>
      <w:r>
        <w:rPr>
          <w:lang w:val="ro-RO"/>
        </w:rPr>
        <w:t xml:space="preserve"> </w:t>
      </w:r>
      <w:r w:rsidRPr="006B58B3">
        <w:rPr>
          <w:lang w:val="ro-RO"/>
        </w:rPr>
        <w:t>BC, Topolog - Saraiu (300+63)-jud.</w:t>
      </w:r>
      <w:r>
        <w:rPr>
          <w:lang w:val="ro-RO"/>
        </w:rPr>
        <w:t xml:space="preserve"> </w:t>
      </w:r>
      <w:r w:rsidRPr="006B58B3">
        <w:rPr>
          <w:lang w:val="ro-RO"/>
        </w:rPr>
        <w:t>CT</w:t>
      </w:r>
      <w:r>
        <w:rPr>
          <w:lang w:val="ro-RO"/>
        </w:rPr>
        <w:t>.</w:t>
      </w:r>
    </w:p>
    <w:p w:rsidR="00CB235B" w:rsidRDefault="006B58B3" w:rsidP="006B58B3">
      <w:pPr>
        <w:ind w:end="0.65pt"/>
        <w:rPr>
          <w:lang w:val="ro-RO"/>
        </w:rPr>
      </w:pPr>
      <w:r w:rsidRPr="006B58B3">
        <w:rPr>
          <w:lang w:val="ro-RO"/>
        </w:rPr>
        <w:t xml:space="preserve">Este în vigoare </w:t>
      </w:r>
      <w:r w:rsidRPr="006B58B3">
        <w:rPr>
          <w:b/>
          <w:lang w:val="ro-RO"/>
        </w:rPr>
        <w:t>AVERTIZAREA HIDROLOGICĂ</w:t>
      </w:r>
      <w:r w:rsidRPr="006B58B3">
        <w:rPr>
          <w:lang w:val="ro-RO"/>
        </w:rPr>
        <w:t xml:space="preserve"> nr.53 din 30.07.2018.</w:t>
      </w:r>
    </w:p>
    <w:p w:rsidR="006B58B3" w:rsidRPr="006B58B3" w:rsidRDefault="006B58B3" w:rsidP="006B58B3">
      <w:pPr>
        <w:spacing w:after="0pt"/>
        <w:ind w:end="0.65pt"/>
        <w:rPr>
          <w:b/>
          <w:lang w:val="ro-RO"/>
        </w:rPr>
      </w:pPr>
      <w:r w:rsidRPr="006B58B3">
        <w:rPr>
          <w:b/>
          <w:lang w:val="ro-RO"/>
        </w:rPr>
        <w:t>Debitele vor fi în creștere.</w:t>
      </w:r>
      <w:r w:rsidRPr="006B58B3">
        <w:rPr>
          <w:b/>
          <w:lang w:val="ro-RO"/>
        </w:rPr>
        <w:tab/>
      </w:r>
    </w:p>
    <w:p w:rsidR="006B58B3" w:rsidRPr="006B58B3" w:rsidRDefault="006B58B3" w:rsidP="006B58B3">
      <w:pPr>
        <w:spacing w:after="0pt"/>
        <w:ind w:end="0.65pt"/>
        <w:rPr>
          <w:lang w:val="ro-RO"/>
        </w:rPr>
      </w:pPr>
      <w:r w:rsidRPr="006B58B3">
        <w:rPr>
          <w:lang w:val="ro-RO"/>
        </w:rPr>
        <w:t xml:space="preserve">Sunt posibile scurgeri pe versanţi, torenţi, pâraie, viituri rapide pe râurile mici cu posibile efecte de inundaţii locale şi creşteri mai însemnate de niveluri și debite, cu depăşiri ale </w:t>
      </w:r>
      <w:r w:rsidRPr="006B58B3">
        <w:rPr>
          <w:b/>
          <w:lang w:val="ro-RO"/>
        </w:rPr>
        <w:t>COTELOR DE APĂRARE</w:t>
      </w:r>
      <w:r w:rsidRPr="006B58B3">
        <w:rPr>
          <w:lang w:val="ro-RO"/>
        </w:rPr>
        <w:t>, pe unele râuri din zonele de deal şi de munte.</w:t>
      </w:r>
    </w:p>
    <w:p w:rsidR="00617D5A" w:rsidRDefault="006B58B3" w:rsidP="006B58B3">
      <w:pPr>
        <w:spacing w:after="0pt"/>
        <w:ind w:end="0.65pt"/>
        <w:rPr>
          <w:lang w:val="ro-RO"/>
        </w:rPr>
      </w:pPr>
      <w:r w:rsidRPr="006B58B3">
        <w:rPr>
          <w:lang w:val="ro-RO"/>
        </w:rPr>
        <w:t xml:space="preserve">Se menţine </w:t>
      </w:r>
      <w:r w:rsidRPr="006B58B3">
        <w:rPr>
          <w:b/>
          <w:lang w:val="ro-RO"/>
        </w:rPr>
        <w:t>AVERTIZAREA HIDROLOGICĂ</w:t>
      </w:r>
      <w:r w:rsidRPr="006B58B3">
        <w:rPr>
          <w:lang w:val="ro-RO"/>
        </w:rPr>
        <w:t xml:space="preserve"> nr.53 din 30.07.2018.</w:t>
      </w:r>
    </w:p>
    <w:p w:rsidR="006B58B3" w:rsidRPr="00E63739" w:rsidRDefault="006B58B3" w:rsidP="006B58B3">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69112A" w:rsidRPr="0069112A" w:rsidRDefault="0069112A" w:rsidP="0069112A">
      <w:pPr>
        <w:spacing w:after="0pt"/>
        <w:ind w:start="85.50pt" w:end="0.65pt"/>
        <w:rPr>
          <w:lang w:val="ro-RO"/>
        </w:rPr>
      </w:pPr>
      <w:r w:rsidRPr="0069112A">
        <w:rPr>
          <w:b/>
          <w:lang w:val="ro-RO"/>
        </w:rPr>
        <w:t>Debitul la intrarea în ţară (secţiunea Baziaş) în intervalul 30 – 31.07.2018 a fost staţionar având valoarea de 4000 m</w:t>
      </w:r>
      <w:r w:rsidRPr="0069112A">
        <w:rPr>
          <w:b/>
          <w:vertAlign w:val="superscript"/>
          <w:lang w:val="ro-RO"/>
        </w:rPr>
        <w:t>3</w:t>
      </w:r>
      <w:r w:rsidRPr="0069112A">
        <w:rPr>
          <w:b/>
          <w:lang w:val="ro-RO"/>
        </w:rPr>
        <w:t>/s</w:t>
      </w:r>
      <w:r w:rsidRPr="0069112A">
        <w:rPr>
          <w:lang w:val="ro-RO"/>
        </w:rPr>
        <w:t>, sub media multianuală a lunii iulie (5350 m</w:t>
      </w:r>
      <w:r w:rsidRPr="0069112A">
        <w:rPr>
          <w:vertAlign w:val="superscript"/>
          <w:lang w:val="ro-RO"/>
        </w:rPr>
        <w:t>3</w:t>
      </w:r>
      <w:r w:rsidRPr="0069112A">
        <w:rPr>
          <w:lang w:val="ro-RO"/>
        </w:rPr>
        <w:t>/s).</w:t>
      </w:r>
    </w:p>
    <w:p w:rsidR="006B58B3" w:rsidRDefault="0069112A" w:rsidP="0069112A">
      <w:pPr>
        <w:ind w:start="85.50pt" w:end="0.65pt"/>
        <w:rPr>
          <w:lang w:val="ro-RO"/>
        </w:rPr>
      </w:pPr>
      <w:r w:rsidRPr="0069112A">
        <w:rPr>
          <w:lang w:val="ro-RO"/>
        </w:rPr>
        <w:t>În aval de Porţile de Fier debitele au fost în scădere pe sectorul Gruia – Corabia şi în creștere pe sectorul Tr. Măgurele – Tulcea.</w:t>
      </w:r>
    </w:p>
    <w:p w:rsidR="0069112A" w:rsidRPr="0069112A" w:rsidRDefault="0069112A" w:rsidP="0069112A">
      <w:pPr>
        <w:spacing w:after="0pt"/>
        <w:ind w:start="85.50pt" w:end="0.65pt"/>
        <w:rPr>
          <w:b/>
          <w:lang w:val="ro-RO"/>
        </w:rPr>
      </w:pPr>
      <w:r w:rsidRPr="0069112A">
        <w:rPr>
          <w:b/>
          <w:lang w:val="ro-RO"/>
        </w:rPr>
        <w:t>Debitul la intrarea în ţară (secţiunea Baziaş) va fi în scădere (3900 m</w:t>
      </w:r>
      <w:r w:rsidRPr="0069112A">
        <w:rPr>
          <w:b/>
          <w:vertAlign w:val="superscript"/>
          <w:lang w:val="ro-RO"/>
        </w:rPr>
        <w:t>3</w:t>
      </w:r>
      <w:r w:rsidRPr="0069112A">
        <w:rPr>
          <w:b/>
          <w:lang w:val="ro-RO"/>
        </w:rPr>
        <w:t>/s).</w:t>
      </w:r>
    </w:p>
    <w:p w:rsidR="0069112A" w:rsidRPr="0069112A" w:rsidRDefault="0069112A" w:rsidP="0069112A">
      <w:pPr>
        <w:spacing w:after="0pt"/>
        <w:ind w:start="85.50pt" w:end="0.65pt"/>
        <w:rPr>
          <w:lang w:val="ro-RO"/>
        </w:rPr>
      </w:pPr>
      <w:r w:rsidRPr="0069112A">
        <w:rPr>
          <w:lang w:val="ro-RO"/>
        </w:rPr>
        <w:t>În aval de Porţile de Fier debitele vor fi în scădere pe sectoarele Gruia – Zimnicea şi Galaţi –Tulcea şi în creștere pe sectorul Giurgiu – Brăila.</w:t>
      </w:r>
    </w:p>
    <w:p w:rsidR="00CC76C9" w:rsidRDefault="00CC76C9" w:rsidP="00951236">
      <w:pPr>
        <w:spacing w:after="0pt"/>
        <w:ind w:start="0pt" w:end="0.65pt"/>
        <w:rPr>
          <w:bCs/>
          <w:lang w:val="ro-RO"/>
        </w:rPr>
      </w:pPr>
    </w:p>
    <w:p w:rsidR="0069112A" w:rsidRPr="00101D34" w:rsidRDefault="0069112A" w:rsidP="00951236">
      <w:pPr>
        <w:spacing w:after="0pt"/>
        <w:ind w:start="0pt" w:end="0.65pt"/>
        <w:rPr>
          <w:bCs/>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C76C9">
        <w:rPr>
          <w:b/>
          <w:spacing w:val="-2"/>
          <w:u w:val="single"/>
          <w:lang w:val="ro-RO"/>
        </w:rPr>
        <w:t>30</w:t>
      </w:r>
      <w:r w:rsidR="00653C98" w:rsidRPr="001028E2">
        <w:rPr>
          <w:b/>
          <w:spacing w:val="-2"/>
          <w:u w:val="single"/>
          <w:lang w:val="ro-RO"/>
        </w:rPr>
        <w:t>.</w:t>
      </w:r>
      <w:r w:rsidR="00BE5BA4">
        <w:rPr>
          <w:b/>
          <w:spacing w:val="-2"/>
          <w:u w:val="single"/>
          <w:lang w:val="ro-RO"/>
        </w:rPr>
        <w:t>07</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CC76C9">
        <w:rPr>
          <w:b/>
          <w:spacing w:val="-2"/>
          <w:u w:val="single"/>
          <w:lang w:val="ro-RO"/>
        </w:rPr>
        <w:t>31</w:t>
      </w:r>
      <w:r w:rsidR="00BE5BA4">
        <w:rPr>
          <w:b/>
          <w:spacing w:val="-2"/>
          <w:u w:val="single"/>
          <w:lang w:val="ro-RO"/>
        </w:rPr>
        <w:t>.07</w:t>
      </w:r>
      <w:r w:rsidR="006047C4">
        <w:rPr>
          <w:b/>
          <w:spacing w:val="-2"/>
          <w:u w:val="single"/>
          <w:lang w:val="ro-RO"/>
        </w:rPr>
        <w:t>.2018</w:t>
      </w:r>
      <w:r w:rsidR="00364DFA" w:rsidRPr="001028E2">
        <w:rPr>
          <w:b/>
          <w:spacing w:val="-2"/>
          <w:u w:val="single"/>
          <w:lang w:val="ro-RO"/>
        </w:rPr>
        <w:t>, ora 06.00</w:t>
      </w:r>
    </w:p>
    <w:p w:rsidR="00AA2C7A" w:rsidRDefault="00AA2C7A" w:rsidP="00AA2C7A">
      <w:pPr>
        <w:spacing w:after="0pt"/>
        <w:ind w:start="85.50pt" w:end="0.65pt"/>
        <w:rPr>
          <w:spacing w:val="-2"/>
          <w:lang w:val="ro-RO"/>
        </w:rPr>
      </w:pPr>
      <w:r w:rsidRPr="0047145C">
        <w:rPr>
          <w:b/>
          <w:spacing w:val="-2"/>
          <w:lang w:val="ro-RO"/>
        </w:rPr>
        <w:t>Administraţia Naţională de Meteorologie</w:t>
      </w:r>
      <w:r w:rsidR="00CC76C9">
        <w:rPr>
          <w:spacing w:val="-2"/>
          <w:lang w:val="ro-RO"/>
        </w:rPr>
        <w:t xml:space="preserve"> (A.N.M.) a emis în data de 30.07.2018, la ora 13.3</w:t>
      </w:r>
      <w:r>
        <w:rPr>
          <w:spacing w:val="-2"/>
          <w:lang w:val="ro-RO"/>
        </w:rPr>
        <w:t xml:space="preserve">0, </w:t>
      </w:r>
      <w:r w:rsidRPr="00DC1FA5">
        <w:rPr>
          <w:b/>
          <w:spacing w:val="-2"/>
          <w:lang w:val="ro-RO"/>
        </w:rPr>
        <w:t>ATENŢIONARE</w:t>
      </w:r>
      <w:r>
        <w:rPr>
          <w:b/>
          <w:spacing w:val="-2"/>
          <w:lang w:val="ro-RO"/>
        </w:rPr>
        <w:t>A</w:t>
      </w:r>
      <w:r w:rsidRPr="0047145C">
        <w:rPr>
          <w:b/>
          <w:spacing w:val="-2"/>
          <w:lang w:val="ro-RO"/>
        </w:rPr>
        <w:t xml:space="preserve"> METEOROL</w:t>
      </w:r>
      <w:r w:rsidR="00CC76C9">
        <w:rPr>
          <w:b/>
          <w:spacing w:val="-2"/>
          <w:lang w:val="ro-RO"/>
        </w:rPr>
        <w:t>OGICĂ Nr. 55</w:t>
      </w:r>
      <w:r>
        <w:rPr>
          <w:b/>
          <w:spacing w:val="-2"/>
          <w:lang w:val="ro-RO"/>
        </w:rPr>
        <w:t xml:space="preserve"> - COD GALBEN</w:t>
      </w:r>
      <w:r w:rsidRPr="0047145C">
        <w:rPr>
          <w:spacing w:val="-2"/>
          <w:lang w:val="ro-RO"/>
        </w:rPr>
        <w:t xml:space="preserve">, </w:t>
      </w:r>
      <w:r>
        <w:rPr>
          <w:spacing w:val="-2"/>
          <w:lang w:val="ro-RO"/>
        </w:rPr>
        <w:t>conform căreia</w:t>
      </w:r>
      <w:r w:rsidRPr="0047145C">
        <w:rPr>
          <w:spacing w:val="-2"/>
          <w:lang w:val="ro-RO"/>
        </w:rPr>
        <w:t>:</w:t>
      </w:r>
    </w:p>
    <w:p w:rsidR="00CC76C9" w:rsidRPr="00CC76C9" w:rsidRDefault="00AA2C7A" w:rsidP="00CC76C9">
      <w:pPr>
        <w:spacing w:after="0pt"/>
        <w:ind w:start="85.50pt" w:end="0.65pt"/>
        <w:rPr>
          <w:i/>
          <w:spacing w:val="-2"/>
          <w:lang w:val="ro-RO"/>
        </w:rPr>
      </w:pPr>
      <w:r w:rsidRPr="0047145C">
        <w:rPr>
          <w:spacing w:val="-2"/>
          <w:lang w:val="ro-RO"/>
        </w:rPr>
        <w:t>,,</w:t>
      </w:r>
      <w:r w:rsidRPr="00372F87">
        <w:rPr>
          <w:i/>
          <w:spacing w:val="-2"/>
          <w:lang w:val="ro-RO"/>
        </w:rPr>
        <w:t xml:space="preserve">În intervalul </w:t>
      </w:r>
      <w:r w:rsidR="00CC76C9" w:rsidRPr="00CC76C9">
        <w:rPr>
          <w:i/>
          <w:spacing w:val="-2"/>
          <w:lang w:val="ro-RO"/>
        </w:rPr>
        <w:t>30 iulie, ora 21:00 – 01 august, ora 09:00</w:t>
      </w:r>
      <w:r w:rsidRPr="00372F87">
        <w:rPr>
          <w:i/>
          <w:spacing w:val="-2"/>
          <w:lang w:val="ro-RO"/>
        </w:rPr>
        <w:t xml:space="preserve">, </w:t>
      </w:r>
      <w:r w:rsidR="00CC76C9" w:rsidRPr="00CC76C9">
        <w:rPr>
          <w:i/>
          <w:spacing w:val="-2"/>
          <w:lang w:val="ro-RO"/>
        </w:rPr>
        <w:t xml:space="preserve">vor fi perioade cu instabilitate atmosferică accentuată în nordul Moldovei, local în Transilvania și Oltenia, în zona Carpaților Orientali și Meridionali, precum și în zona Munților Banatului. Se vor semnala averse ce vor </w:t>
      </w:r>
      <w:r w:rsidR="00CC76C9" w:rsidRPr="00CC76C9">
        <w:rPr>
          <w:i/>
          <w:spacing w:val="-2"/>
          <w:lang w:val="ro-RO"/>
        </w:rPr>
        <w:lastRenderedPageBreak/>
        <w:t>avea și caracter torențial, frecvente descărcări electrice, intensificări de scurtă durată ale vântului care pot lua și aspect de vijeli</w:t>
      </w:r>
      <w:r w:rsidR="00CC76C9">
        <w:rPr>
          <w:i/>
          <w:spacing w:val="-2"/>
          <w:lang w:val="ro-RO"/>
        </w:rPr>
        <w:t>e și izolat căderi de grindină.</w:t>
      </w:r>
      <w:r w:rsidR="00CC76C9" w:rsidRPr="00CC76C9">
        <w:rPr>
          <w:i/>
          <w:spacing w:val="-2"/>
          <w:lang w:val="ro-RO"/>
        </w:rPr>
        <w:t xml:space="preserve">În intervale scurte de timp sau prin acumulare, cantitățile de apă vor depăși 20...25 l/mp și izolat 50...60 l/mp. </w:t>
      </w:r>
    </w:p>
    <w:p w:rsidR="00AA2C7A" w:rsidRPr="00DC1FA5" w:rsidRDefault="00CC76C9" w:rsidP="00CC76C9">
      <w:pPr>
        <w:ind w:start="85.50pt" w:end="0.65pt"/>
        <w:rPr>
          <w:i/>
          <w:spacing w:val="-2"/>
          <w:lang w:val="ro-RO"/>
        </w:rPr>
      </w:pPr>
      <w:r w:rsidRPr="00CC76C9">
        <w:rPr>
          <w:i/>
          <w:spacing w:val="-2"/>
          <w:lang w:val="ro-RO"/>
        </w:rPr>
        <w:t>Astfel de fenomene se vor semnala pe arii mai restrânse și în restul teritoriului.</w:t>
      </w:r>
      <w:r w:rsidR="00AA2C7A" w:rsidRPr="0047145C">
        <w:rPr>
          <w:i/>
          <w:spacing w:val="-2"/>
          <w:lang w:val="ro-RO"/>
        </w:rPr>
        <w:t>”</w:t>
      </w:r>
    </w:p>
    <w:p w:rsidR="00AA2C7A" w:rsidRPr="00D35AED" w:rsidRDefault="00AA2C7A" w:rsidP="00CC76C9">
      <w:pPr>
        <w:spacing w:after="0pt"/>
        <w:ind w:start="85.50pt" w:end="0.65pt"/>
        <w:rPr>
          <w:spacing w:val="-2"/>
          <w:lang w:val="ro-RO"/>
        </w:rPr>
      </w:pPr>
      <w:r w:rsidRPr="00D35AED">
        <w:rPr>
          <w:spacing w:val="-2"/>
          <w:lang w:val="ro-RO"/>
        </w:rPr>
        <w:t xml:space="preserve">Această </w:t>
      </w:r>
      <w:r w:rsidRPr="00DC1FA5">
        <w:rPr>
          <w:b/>
          <w:spacing w:val="-2"/>
          <w:lang w:val="ro-RO"/>
        </w:rPr>
        <w:t xml:space="preserve">ATENŢIONARE METEOROLOGICĂ </w:t>
      </w:r>
      <w:r w:rsidRPr="00D35AED">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AA2C7A" w:rsidRDefault="002C71A9" w:rsidP="00CC76C9">
      <w:pPr>
        <w:tabs>
          <w:tab w:val="start" w:pos="36pt"/>
        </w:tabs>
        <w:spacing w:after="0pt"/>
        <w:ind w:start="85.50pt" w:end="0.65pt"/>
        <w:rPr>
          <w:rFonts w:eastAsia="Times New Roman"/>
          <w:b/>
          <w:bCs/>
          <w:u w:val="single"/>
          <w:lang w:val="ro-RO"/>
        </w:rPr>
      </w:pPr>
      <w:r>
        <w:rPr>
          <w:i/>
          <w:spacing w:val="-2"/>
          <w:lang w:val="ro-RO"/>
        </w:rPr>
        <w:t xml:space="preserve">- </w:t>
      </w:r>
      <w:r w:rsidR="00CC76C9" w:rsidRPr="00CC76C9">
        <w:rPr>
          <w:i/>
          <w:spacing w:val="-2"/>
          <w:lang w:val="ro-RO"/>
        </w:rPr>
        <w:t>ALBA, ARGEŞ, BACĂU, BOTOŞANI, BRAŞOV, BUZĂU, CARAŞ-SEVERIN, CLUJ, COVASNA, DÂMBOVIŢA, GORJ, HARGHITA, HUNEDOARA, IAŞI, MEHEDINŢI, NEAMŢ, PRAHOVA, SIBIU, SUCEAVA, VÂLCEA şi VRANCEA (21 de prefecturi)</w:t>
      </w:r>
      <w:r w:rsidR="00AA2C7A" w:rsidRPr="008A44B6">
        <w:rPr>
          <w:i/>
          <w:spacing w:val="-2"/>
          <w:lang w:val="ro-RO"/>
        </w:rPr>
        <w:t xml:space="preserve"> - </w:t>
      </w:r>
      <w:r w:rsidR="00AA2C7A" w:rsidRPr="008A44B6">
        <w:rPr>
          <w:i/>
          <w:spacing w:val="-2"/>
          <w:u w:val="single"/>
          <w:lang w:val="ro-RO"/>
        </w:rPr>
        <w:t>COD GALBEN.</w:t>
      </w:r>
    </w:p>
    <w:p w:rsidR="00AA2C7A" w:rsidRDefault="00AA2C7A" w:rsidP="00B27697">
      <w:pPr>
        <w:tabs>
          <w:tab w:val="start" w:pos="36pt"/>
        </w:tabs>
        <w:spacing w:after="0pt"/>
        <w:ind w:start="85.5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866577" w:rsidRPr="00866577" w:rsidRDefault="00866577" w:rsidP="00866577">
      <w:pPr>
        <w:tabs>
          <w:tab w:val="start" w:pos="36pt"/>
        </w:tabs>
        <w:spacing w:after="0pt"/>
        <w:ind w:start="85.50pt" w:end="0.65pt"/>
        <w:rPr>
          <w:rFonts w:eastAsia="Times New Roman" w:cs="Arial"/>
          <w:bCs/>
          <w:color w:val="000000"/>
          <w:lang w:val="ro-RO"/>
        </w:rPr>
      </w:pPr>
      <w:r w:rsidRPr="00866577">
        <w:rPr>
          <w:rFonts w:eastAsia="Times New Roman" w:cs="Arial"/>
          <w:bCs/>
          <w:color w:val="000000"/>
          <w:u w:val="single"/>
          <w:lang w:val="ro-RO"/>
        </w:rPr>
        <w:t>Gradul de instabilitate atmosferică s-a menținut ridicat în cea mai mare parte a țării.</w:t>
      </w:r>
      <w:r w:rsidRPr="00866577">
        <w:rPr>
          <w:rFonts w:eastAsia="Times New Roman" w:cs="Arial"/>
          <w:bCs/>
          <w:color w:val="000000"/>
          <w:lang w:val="ro-RO"/>
        </w:rPr>
        <w:t xml:space="preserve"> Temporar înnorările au fost accentuate și pe arii relativ extinse s-au semnalat averse și frecvente descărcări electrice, cu excepția regiunilor nord-vestice unde astfel de fenomene au fost doar pe spații mici. Ploile, mai frecvente după-amiaza și seara au avut și caracter torențial, iar îndeosebi </w:t>
      </w:r>
      <w:r>
        <w:rPr>
          <w:rFonts w:eastAsia="Times New Roman" w:cs="Arial"/>
          <w:bCs/>
          <w:color w:val="000000"/>
          <w:lang w:val="ro-RO"/>
        </w:rPr>
        <w:t>în sudul și estul teritoriului,</w:t>
      </w:r>
      <w:r w:rsidRPr="00866577">
        <w:rPr>
          <w:rFonts w:eastAsia="Times New Roman" w:cs="Arial"/>
          <w:bCs/>
          <w:color w:val="000000"/>
          <w:lang w:val="ro-RO"/>
        </w:rPr>
        <w:t xml:space="preserve"> în intervale scurte de timp sau prin acumulare, cantitățile de apă înregistrate până la ora transmiterii prezentului raport au depășit local 15...20 l/mp și izolat 40 l/mp. Vântul a suflat slab și moderat, cu intensificări de scurtă durată în timpul ploilor, iar pe raza localității Turnu Măgurele a luat aspect de vijelie. Temperaturile maxime s-au încadrat între 24 de grade la Rădăuți și Suceava și 33 de grade la Băile Herculane, Calafat și Banloc, iar la ora 06 se înregistrau 15 grade la Miercurea Ciuc, Voineasa, Baraolt și Sfântu Gheorghe</w:t>
      </w:r>
      <w:r>
        <w:rPr>
          <w:rFonts w:eastAsia="Times New Roman" w:cs="Arial"/>
          <w:bCs/>
          <w:color w:val="000000"/>
          <w:lang w:val="ro-RO"/>
        </w:rPr>
        <w:t xml:space="preserve"> </w:t>
      </w:r>
      <w:r w:rsidRPr="00866577">
        <w:rPr>
          <w:rFonts w:eastAsia="Times New Roman" w:cs="Arial"/>
          <w:bCs/>
          <w:color w:val="000000"/>
          <w:lang w:val="ro-RO"/>
        </w:rPr>
        <w:t xml:space="preserve">(CV). În primele ore ale zilei, pe spații mici în Transilvania și Dobrogea a fost ceață. </w:t>
      </w:r>
    </w:p>
    <w:p w:rsidR="00866577" w:rsidRPr="00866577" w:rsidRDefault="00866577" w:rsidP="00866577">
      <w:pPr>
        <w:tabs>
          <w:tab w:val="start" w:pos="36pt"/>
        </w:tabs>
        <w:ind w:start="85.50pt" w:end="0.65pt"/>
        <w:rPr>
          <w:rFonts w:eastAsia="Times New Roman" w:cs="Arial"/>
          <w:bCs/>
          <w:i/>
          <w:color w:val="000000"/>
          <w:u w:val="single"/>
          <w:lang w:val="ro-RO"/>
        </w:rPr>
      </w:pPr>
      <w:r w:rsidRPr="00866577">
        <w:rPr>
          <w:rFonts w:eastAsia="Times New Roman" w:cs="Arial"/>
          <w:bCs/>
          <w:i/>
          <w:color w:val="000000"/>
          <w:u w:val="single"/>
          <w:lang w:val="ro-RO"/>
        </w:rPr>
        <w:t xml:space="preserve">Indicele temperatură-umezeală (ITU) a atins si depășit ușor pragul critic de 80 de unități al disconfortului termic în Banat, pe arii restrânse în Dobrogea, Muntenia, Oltenia și Crișana și cu totul izolat în sudul Moldovei și în Transilvania. </w:t>
      </w:r>
    </w:p>
    <w:p w:rsidR="00866577" w:rsidRPr="00866577" w:rsidRDefault="00866577" w:rsidP="00866577">
      <w:pPr>
        <w:tabs>
          <w:tab w:val="start" w:pos="36pt"/>
        </w:tabs>
        <w:spacing w:after="0pt"/>
        <w:ind w:start="85.50pt" w:end="0.65pt"/>
        <w:rPr>
          <w:rFonts w:eastAsia="Times New Roman" w:cs="Arial"/>
          <w:bCs/>
          <w:i/>
          <w:color w:val="000000"/>
          <w:lang w:val="ro-RO"/>
        </w:rPr>
      </w:pPr>
      <w:r w:rsidRPr="00866577">
        <w:rPr>
          <w:rFonts w:eastAsia="Times New Roman" w:cs="Arial"/>
          <w:b/>
          <w:bCs/>
          <w:i/>
          <w:color w:val="000000"/>
          <w:lang w:val="ro-RO"/>
        </w:rPr>
        <w:t>Observație:</w:t>
      </w:r>
      <w:r w:rsidRPr="00866577">
        <w:rPr>
          <w:rFonts w:eastAsia="Times New Roman" w:cs="Arial"/>
          <w:bCs/>
          <w:i/>
          <w:color w:val="000000"/>
          <w:lang w:val="ro-RO"/>
        </w:rPr>
        <w:t xml:space="preserve"> începând de ieri, de la ora 06, au fost în vigoare 33 de mesaje privind fenomene meteorologice periculoase imediate:</w:t>
      </w:r>
    </w:p>
    <w:p w:rsidR="00866577" w:rsidRPr="00866577" w:rsidRDefault="00866577" w:rsidP="00866577">
      <w:pPr>
        <w:tabs>
          <w:tab w:val="start" w:pos="36pt"/>
        </w:tabs>
        <w:spacing w:after="0pt"/>
        <w:ind w:start="85.50pt" w:end="0.65pt"/>
        <w:rPr>
          <w:rFonts w:eastAsia="Times New Roman" w:cs="Arial"/>
          <w:bCs/>
          <w:i/>
          <w:color w:val="000000"/>
          <w:lang w:val="ro-RO"/>
        </w:rPr>
      </w:pPr>
      <w:r w:rsidRPr="00866577">
        <w:rPr>
          <w:rFonts w:eastAsia="Times New Roman" w:cs="Arial"/>
          <w:bCs/>
          <w:i/>
          <w:color w:val="000000"/>
          <w:lang w:val="ro-RO"/>
        </w:rPr>
        <w:t>- 1 avertizare cod portocaliu, emisă de SRPV Bacău.</w:t>
      </w:r>
    </w:p>
    <w:p w:rsidR="00A45420" w:rsidRDefault="00866577" w:rsidP="00866577">
      <w:pPr>
        <w:tabs>
          <w:tab w:val="start" w:pos="36pt"/>
        </w:tabs>
        <w:spacing w:after="0pt"/>
        <w:ind w:start="85.50pt" w:end="0.65pt"/>
        <w:rPr>
          <w:rFonts w:eastAsia="Times New Roman" w:cs="Arial"/>
          <w:bCs/>
          <w:color w:val="000000"/>
          <w:lang w:val="ro-RO"/>
        </w:rPr>
      </w:pPr>
      <w:r w:rsidRPr="00866577">
        <w:rPr>
          <w:rFonts w:eastAsia="Times New Roman" w:cs="Arial"/>
          <w:bCs/>
          <w:i/>
          <w:color w:val="000000"/>
          <w:lang w:val="ro-RO"/>
        </w:rPr>
        <w:t>- 32 de atenționări cod galben emise după cum urmeză: 10 de către SRPV Bacău, 6 de către SRPV Craiova, 6 de către CNPM pentru Muntenia, 4 de către SRPV Constanța, 3 de către SRPV Timișoara, 2 de către SRPV Cluj-Napoca și 1 de către SRPV Sibiu.</w:t>
      </w:r>
    </w:p>
    <w:p w:rsidR="004E6FC9" w:rsidRPr="00BE5BA4" w:rsidRDefault="004E6FC9" w:rsidP="00512C7B">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866577" w:rsidRPr="00866577" w:rsidRDefault="00866577" w:rsidP="00866577">
      <w:pPr>
        <w:tabs>
          <w:tab w:val="start" w:pos="31.50pt"/>
          <w:tab w:val="start" w:pos="36pt"/>
        </w:tabs>
        <w:ind w:start="85.50pt" w:end="0.65pt"/>
        <w:rPr>
          <w:lang w:val="ro-RO"/>
        </w:rPr>
      </w:pPr>
      <w:r w:rsidRPr="00866577">
        <w:rPr>
          <w:lang w:val="ro-RO"/>
        </w:rPr>
        <w:t>Vremea a fost instabilă, iar valorile de temperatură</w:t>
      </w:r>
      <w:r>
        <w:rPr>
          <w:lang w:val="ro-RO"/>
        </w:rPr>
        <w:t>,</w:t>
      </w:r>
      <w:r w:rsidRPr="00866577">
        <w:rPr>
          <w:lang w:val="ro-RO"/>
        </w:rPr>
        <w:t xml:space="preserve"> în scădere ușoară față de ziua anterioară</w:t>
      </w:r>
      <w:r>
        <w:rPr>
          <w:lang w:val="ro-RO"/>
        </w:rPr>
        <w:t>,</w:t>
      </w:r>
      <w:r w:rsidRPr="00866577">
        <w:rPr>
          <w:lang w:val="ro-RO"/>
        </w:rPr>
        <w:t xml:space="preserve"> s-au situat în jurul celor normale datei. Temporar înnorările au fost accentuate </w:t>
      </w:r>
      <w:r w:rsidRPr="00866577">
        <w:rPr>
          <w:lang w:val="ro-RO"/>
        </w:rPr>
        <w:lastRenderedPageBreak/>
        <w:t>și în special după-amiaza și seara s-au semnalat averse (în unele cartiere s-au înregistrat cantități de apă ce au depășit 15 l/mp) și descărcări electrice. Vântul a suflat slab și moderat. Temperatura maximă a fost de 29 de grade la Băneasa și 30 de grade la Afumați și Filaret, iar la ora 06 se înregistrau 19 grade la Băneasa, 20 de grade la Afumați și 21 de grade la Filaret.</w:t>
      </w:r>
    </w:p>
    <w:p w:rsidR="004E6FC9" w:rsidRPr="00866577" w:rsidRDefault="00866577" w:rsidP="00866577">
      <w:pPr>
        <w:tabs>
          <w:tab w:val="start" w:pos="31.50pt"/>
          <w:tab w:val="start" w:pos="36pt"/>
        </w:tabs>
        <w:spacing w:after="0pt"/>
        <w:ind w:start="85.50pt" w:end="0.65pt"/>
        <w:rPr>
          <w:i/>
          <w:u w:val="single"/>
          <w:lang w:val="ro-RO"/>
        </w:rPr>
      </w:pPr>
      <w:r w:rsidRPr="00866577">
        <w:rPr>
          <w:i/>
          <w:u w:val="single"/>
          <w:lang w:val="ro-RO"/>
        </w:rPr>
        <w:t>Indicele temperatură-umezeală (ITU) a atins, iar în centrul orașului a și depășit ușor pragul critic de 80 de unităţi al disconfortului termic.</w:t>
      </w:r>
    </w:p>
    <w:p w:rsidR="004E6FC9" w:rsidRDefault="004E6FC9" w:rsidP="00866577">
      <w:pPr>
        <w:tabs>
          <w:tab w:val="start" w:pos="31.50pt"/>
          <w:tab w:val="start" w:pos="36pt"/>
        </w:tabs>
        <w:spacing w:after="0pt"/>
        <w:ind w:start="85.50pt" w:end="0.65pt"/>
        <w:rPr>
          <w:b/>
          <w:lang w:val="ro-RO"/>
        </w:rPr>
      </w:pPr>
    </w:p>
    <w:p w:rsidR="00866577" w:rsidRDefault="00866577" w:rsidP="00866577">
      <w:pPr>
        <w:tabs>
          <w:tab w:val="start" w:pos="31.50pt"/>
          <w:tab w:val="start" w:pos="36pt"/>
        </w:tabs>
        <w:spacing w:after="0pt"/>
        <w:ind w:start="85.5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30AE3">
        <w:rPr>
          <w:b/>
          <w:u w:val="single"/>
          <w:lang w:val="ro-RO"/>
        </w:rPr>
        <w:t>31</w:t>
      </w:r>
      <w:r w:rsidR="006112E9" w:rsidRPr="001028E2">
        <w:rPr>
          <w:b/>
          <w:u w:val="single"/>
          <w:lang w:val="ro-RO"/>
        </w:rPr>
        <w:t>.</w:t>
      </w:r>
      <w:r w:rsidR="00BE5BA4">
        <w:rPr>
          <w:b/>
          <w:u w:val="single"/>
          <w:lang w:val="ro-RO"/>
        </w:rPr>
        <w:t>07</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230AE3">
        <w:rPr>
          <w:b/>
          <w:u w:val="single"/>
          <w:lang w:val="ro-RO"/>
        </w:rPr>
        <w:t>01</w:t>
      </w:r>
      <w:r w:rsidR="00653C98" w:rsidRPr="001028E2">
        <w:rPr>
          <w:b/>
          <w:u w:val="single"/>
          <w:lang w:val="ro-RO"/>
        </w:rPr>
        <w:t>.</w:t>
      </w:r>
      <w:r w:rsidR="00230AE3">
        <w:rPr>
          <w:b/>
          <w:u w:val="single"/>
          <w:lang w:val="ro-RO"/>
        </w:rPr>
        <w:t>08</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84331C" w:rsidRDefault="00866577" w:rsidP="0097706D">
      <w:pPr>
        <w:tabs>
          <w:tab w:val="start" w:pos="31.50pt"/>
          <w:tab w:val="start" w:pos="36pt"/>
        </w:tabs>
        <w:spacing w:after="0pt"/>
        <w:ind w:start="85.50pt" w:end="0.65pt"/>
        <w:rPr>
          <w:lang w:val="ro-RO"/>
        </w:rPr>
      </w:pPr>
      <w:r w:rsidRPr="00866577">
        <w:rPr>
          <w:u w:val="single"/>
          <w:lang w:val="ro-RO"/>
        </w:rPr>
        <w:t>Vremea va fi instabilă în cea mai mare parte a țării. Cerul va avea înnorări temporar accentuate și se vor semnala averse ce vor avea și caracter torențial, descărcări electrice și intensificări de scurtă durată ale vântului, pe arii extinse în sud, centru și est și local în rest. Cantitățile de apă vor depăși local 15...20 l/mp și izolat, mai ales la munte, 40...50 l/mp. Izolat vor fi căderi de grindină.</w:t>
      </w:r>
      <w:r w:rsidRPr="00866577">
        <w:rPr>
          <w:lang w:val="ro-RO"/>
        </w:rPr>
        <w:t xml:space="preserve"> Temperaturile maxime vor fi cuprinse între 25 și 33 de grade, iar cele minime se vor situa între 15 și 24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20F9D" w:rsidRPr="00866577" w:rsidRDefault="00866577" w:rsidP="00866577">
      <w:pPr>
        <w:tabs>
          <w:tab w:val="start" w:pos="36pt"/>
        </w:tabs>
        <w:spacing w:after="0pt"/>
        <w:ind w:start="85.50pt" w:end="0.65pt"/>
        <w:rPr>
          <w:rFonts w:eastAsia="Times New Roman"/>
          <w:bCs/>
          <w:lang w:val="ro-RO"/>
        </w:rPr>
      </w:pPr>
      <w:r w:rsidRPr="00866577">
        <w:rPr>
          <w:rFonts w:eastAsia="Times New Roman"/>
          <w:bCs/>
          <w:lang w:val="ro-RO"/>
        </w:rPr>
        <w:t>Vremea se va menține instabilă. Cerul va avea înnorări temporar accentuate și vor fi intervale cu averse, descărcări electrice și intensificări de scurtă durată ale vântului. Temperatura maximă va fi de 28...30 de grade, iar cea minimă se va situa în jurul valorii de 19 grade.</w:t>
      </w:r>
    </w:p>
    <w:p w:rsidR="00951236" w:rsidRPr="00866577" w:rsidRDefault="00951236" w:rsidP="00E06C91">
      <w:pPr>
        <w:tabs>
          <w:tab w:val="start" w:pos="36pt"/>
        </w:tabs>
        <w:spacing w:after="0pt"/>
        <w:ind w:start="0pt" w:end="0.65pt"/>
        <w:rPr>
          <w:rFonts w:eastAsia="Times New Roman"/>
          <w:bCs/>
          <w:lang w:val="ro-RO"/>
        </w:rPr>
      </w:pPr>
    </w:p>
    <w:p w:rsidR="004E6FC9" w:rsidRPr="00667121" w:rsidRDefault="004E6FC9"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951236"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Pr="00023D30" w:rsidRDefault="00230AE3" w:rsidP="00023D30">
      <w:pPr>
        <w:spacing w:after="0pt"/>
        <w:ind w:start="85.50pt" w:end="0.65pt"/>
        <w:outlineLvl w:val="5"/>
        <w:rPr>
          <w:lang w:val="ro-RO"/>
        </w:rPr>
      </w:pPr>
      <w:r w:rsidRPr="001028E2">
        <w:rPr>
          <w:color w:val="000000"/>
          <w:lang w:val="ro-RO"/>
        </w:rPr>
        <w:t>Nu au fost semnalate evenimente deosebite.</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F3673E" w:rsidP="00CE79CE">
      <w:pPr>
        <w:spacing w:after="0pt"/>
        <w:ind w:start="85.50pt" w:end="0.65pt"/>
        <w:outlineLvl w:val="5"/>
        <w:rPr>
          <w:color w:val="000000"/>
          <w:lang w:val="ro-RO"/>
        </w:rPr>
      </w:pPr>
      <w:r w:rsidRPr="001028E2">
        <w:rPr>
          <w:color w:val="000000"/>
          <w:lang w:val="ro-RO"/>
        </w:rPr>
        <w:t>Nu au fost semnalate evenimente deosebite.</w:t>
      </w:r>
    </w:p>
    <w:p w:rsidR="00F3673E" w:rsidRDefault="00F3673E" w:rsidP="006E76A7">
      <w:pPr>
        <w:spacing w:after="0pt"/>
        <w:ind w:start="0pt" w:end="0.65pt"/>
        <w:outlineLvl w:val="5"/>
        <w:rPr>
          <w:color w:val="000000"/>
          <w:lang w:val="ro-RO"/>
        </w:rPr>
      </w:pPr>
    </w:p>
    <w:p w:rsidR="00B95310" w:rsidRPr="00D75A47" w:rsidRDefault="00B95310"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326310" w:rsidP="00EF67E6">
      <w:pPr>
        <w:spacing w:after="0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sidR="00CB235B">
        <w:rPr>
          <w:color w:val="000000"/>
          <w:lang w:val="ro-RO"/>
        </w:rPr>
        <w:t xml:space="preserve">elor efectuate pentru </w:t>
      </w:r>
      <w:r w:rsidR="00230AE3">
        <w:rPr>
          <w:color w:val="000000"/>
          <w:lang w:val="ro-RO"/>
        </w:rPr>
        <w:t>perioada</w:t>
      </w:r>
      <w:r w:rsidR="00CB235B">
        <w:rPr>
          <w:color w:val="000000"/>
          <w:lang w:val="ro-RO"/>
        </w:rPr>
        <w:t xml:space="preserve"> </w:t>
      </w:r>
      <w:r w:rsidR="00230AE3">
        <w:rPr>
          <w:color w:val="000000"/>
          <w:lang w:val="ro-RO"/>
        </w:rPr>
        <w:t>27.07.2018-29</w:t>
      </w:r>
      <w:r w:rsidR="00230AE3" w:rsidRPr="00230AE3">
        <w:rPr>
          <w:color w:val="000000"/>
          <w:lang w:val="ro-RO"/>
        </w:rPr>
        <w:t>.07.2018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w:t>
      </w:r>
      <w:r w:rsidRPr="00326310">
        <w:rPr>
          <w:color w:val="000000"/>
          <w:lang w:val="ro-RO"/>
        </w:rPr>
        <w:lastRenderedPageBreak/>
        <w:t>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A401D2" w:rsidRDefault="00295BAE" w:rsidP="00EF67E6">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136C5B" w:rsidRDefault="00230AE3" w:rsidP="00577AEE">
      <w:pPr>
        <w:tabs>
          <w:tab w:val="num" w:pos="35.45pt"/>
        </w:tabs>
        <w:spacing w:after="0pt"/>
        <w:ind w:start="85.50pt" w:end="0.65pt"/>
        <w:rPr>
          <w:color w:val="000000"/>
          <w:lang w:val="ro-RO"/>
        </w:rPr>
      </w:pPr>
      <w:r w:rsidRPr="00230AE3">
        <w:rPr>
          <w:b/>
          <w:color w:val="000000"/>
          <w:lang w:val="ro-RO"/>
        </w:rPr>
        <w:t>A.P.M. Giurgiu şi G.N.M. C.J. Giurgiu</w:t>
      </w:r>
      <w:r w:rsidRPr="00230AE3">
        <w:rPr>
          <w:color w:val="000000"/>
          <w:lang w:val="ro-RO"/>
        </w:rPr>
        <w:t xml:space="preserve"> informează despre producerea unei poluări accidentale a solului, în data de 30.07.2018, la ora 08.30, în zona localităţii Cartojani, judeţul Giurgiu, din cauza unei avarii la conducta de amestec ţiţei şi apă de </w:t>
      </w:r>
      <w:r w:rsidRPr="00230AE3">
        <w:rPr>
          <w:color w:val="000000"/>
        </w:rPr>
        <w:t>z</w:t>
      </w:r>
      <w:r w:rsidRPr="00230AE3">
        <w:rPr>
          <w:color w:val="000000"/>
          <w:lang w:val="ro-RO"/>
        </w:rPr>
        <w:t>ăcământ</w:t>
      </w:r>
      <w:r w:rsidR="00854085">
        <w:rPr>
          <w:color w:val="000000"/>
          <w:lang w:val="ro-RO"/>
        </w:rPr>
        <w:t>,</w:t>
      </w:r>
      <w:r w:rsidRPr="00230AE3">
        <w:rPr>
          <w:color w:val="000000"/>
          <w:lang w:val="ro-RO"/>
        </w:rPr>
        <w:t xml:space="preserve"> de la sonda 1606 Cartojani la Parc 4 Roata</w:t>
      </w:r>
      <w:r w:rsidR="00854085">
        <w:rPr>
          <w:color w:val="000000"/>
          <w:lang w:val="ro-RO"/>
        </w:rPr>
        <w:t xml:space="preserve">, aparţinând </w:t>
      </w:r>
      <w:r w:rsidRPr="00230AE3">
        <w:rPr>
          <w:color w:val="000000"/>
          <w:lang w:val="ro-RO"/>
        </w:rPr>
        <w:t xml:space="preserve">OMV Petrom SA. S-a scurs o cantitate de 50 litri ţiţei şi 150 litri apă de </w:t>
      </w:r>
      <w:r w:rsidRPr="00230AE3">
        <w:rPr>
          <w:color w:val="000000"/>
        </w:rPr>
        <w:t>z</w:t>
      </w:r>
      <w:r w:rsidRPr="00230AE3">
        <w:rPr>
          <w:color w:val="000000"/>
          <w:lang w:val="ro-RO"/>
        </w:rPr>
        <w:t>ăcamânt, fiind afectată o suprafaţă de circa 300 mp de teren neproductiv – proprietate OMV Petrom SA. S-a oprit pomparea, s-a izolat zona, se lucrează la remedierea avariei şi la ecologizarea zonei afectate.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230AE3">
        <w:rPr>
          <w:lang w:val="ro-RO"/>
        </w:rPr>
        <w:t>29</w:t>
      </w:r>
      <w:r w:rsidR="00BE5BA4">
        <w:rPr>
          <w:lang w:val="ro-RO"/>
        </w:rPr>
        <w:t>.07</w:t>
      </w:r>
      <w:r w:rsidR="00C3225A">
        <w:rPr>
          <w:lang w:val="ro-RO"/>
        </w:rPr>
        <w:t>.2018</w:t>
      </w:r>
      <w:r w:rsidR="00A83CB5">
        <w:rPr>
          <w:lang w:val="ro-RO"/>
        </w:rPr>
        <w:t>-</w:t>
      </w:r>
      <w:r w:rsidR="00230AE3">
        <w:rPr>
          <w:lang w:val="ro-RO"/>
        </w:rPr>
        <w:t>30</w:t>
      </w:r>
      <w:r w:rsidR="00BE5BA4">
        <w:rPr>
          <w:lang w:val="ro-RO"/>
        </w:rPr>
        <w:t>.07</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2B73" w:rsidRDefault="00382B73" w:rsidP="00F76920">
      <w:pPr>
        <w:tabs>
          <w:tab w:val="num" w:pos="35.45pt"/>
        </w:tabs>
        <w:spacing w:after="0pt"/>
        <w:ind w:start="0pt" w:end="0.65pt"/>
        <w:rPr>
          <w:noProof/>
          <w:lang w:val="ro-RO"/>
        </w:rPr>
      </w:pPr>
    </w:p>
    <w:p w:rsidR="00230AE3" w:rsidRDefault="00230AE3" w:rsidP="00F76920">
      <w:pPr>
        <w:tabs>
          <w:tab w:val="num" w:pos="35.45pt"/>
        </w:tabs>
        <w:spacing w:after="0pt"/>
        <w:ind w:start="0pt" w:end="0.65pt"/>
        <w:rPr>
          <w:noProof/>
          <w:lang w:val="ro-RO"/>
        </w:rPr>
      </w:pPr>
    </w:p>
    <w:p w:rsidR="00866577" w:rsidRDefault="00866577" w:rsidP="00F76920">
      <w:pPr>
        <w:tabs>
          <w:tab w:val="num" w:pos="35.45pt"/>
        </w:tabs>
        <w:spacing w:after="0pt"/>
        <w:ind w:start="0pt" w:end="0.65pt"/>
        <w:rPr>
          <w:noProof/>
          <w:lang w:val="ro-RO"/>
        </w:rPr>
      </w:pPr>
    </w:p>
    <w:p w:rsidR="00866577" w:rsidRDefault="00866577" w:rsidP="00F76920">
      <w:pPr>
        <w:tabs>
          <w:tab w:val="num" w:pos="35.45pt"/>
        </w:tabs>
        <w:spacing w:after="0pt"/>
        <w:ind w:start="0pt" w:end="0.65pt"/>
        <w:rPr>
          <w:noProof/>
          <w:lang w:val="ro-RO"/>
        </w:rPr>
      </w:pPr>
    </w:p>
    <w:p w:rsidR="00E73BAE" w:rsidRPr="00E73BAE" w:rsidRDefault="00E73BAE" w:rsidP="00F76920">
      <w:pPr>
        <w:tabs>
          <w:tab w:val="num" w:pos="35.45pt"/>
        </w:tabs>
        <w:spacing w:after="0pt"/>
        <w:ind w:start="0pt" w:end="0.65pt"/>
        <w:rPr>
          <w:b/>
          <w:noProof/>
          <w:lang w:val="ro-RO"/>
        </w:rPr>
      </w:pPr>
      <w:r>
        <w:rPr>
          <w:noProof/>
          <w:lang w:val="ro-RO"/>
        </w:rPr>
        <w:tab/>
      </w:r>
      <w:r>
        <w:rPr>
          <w:noProof/>
          <w:lang w:val="ro-RO"/>
        </w:rPr>
        <w:tab/>
      </w:r>
      <w:r>
        <w:rPr>
          <w:noProof/>
          <w:lang w:val="ro-RO"/>
        </w:rPr>
        <w:tab/>
      </w:r>
      <w:r w:rsidRPr="00E73BAE">
        <w:rPr>
          <w:b/>
          <w:noProof/>
          <w:lang w:val="ro-RO"/>
        </w:rPr>
        <w:t>DIRECȚIA DE COMUNICARE</w:t>
      </w:r>
    </w:p>
    <w:sectPr w:rsidR="00E73BAE" w:rsidRPr="00E73BA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81869" w:rsidRDefault="00581869" w:rsidP="00CD5B3B">
      <w:r>
        <w:separator/>
      </w:r>
    </w:p>
  </w:endnote>
  <w:endnote w:type="continuationSeparator" w:id="0">
    <w:p w:rsidR="00581869" w:rsidRDefault="0058186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81869" w:rsidRDefault="00581869" w:rsidP="00CD5B3B">
      <w:r>
        <w:separator/>
      </w:r>
    </w:p>
  </w:footnote>
  <w:footnote w:type="continuationSeparator" w:id="0">
    <w:p w:rsidR="00581869" w:rsidRDefault="0058186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E73BAE">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235C"/>
    <w:rsid w:val="000F2E55"/>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994"/>
    <w:rsid w:val="00501F31"/>
    <w:rsid w:val="00502B6C"/>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869"/>
    <w:rsid w:val="00581E3B"/>
    <w:rsid w:val="005828FE"/>
    <w:rsid w:val="00583B54"/>
    <w:rsid w:val="00583CAE"/>
    <w:rsid w:val="00584686"/>
    <w:rsid w:val="00584D9E"/>
    <w:rsid w:val="0058518D"/>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577"/>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360F"/>
    <w:rsid w:val="00A83CB5"/>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13C5"/>
    <w:rsid w:val="00CE1459"/>
    <w:rsid w:val="00CE1AB9"/>
    <w:rsid w:val="00CE1F7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DF2"/>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3BAE"/>
    <w:rsid w:val="00E76442"/>
    <w:rsid w:val="00E76B7B"/>
    <w:rsid w:val="00E77380"/>
    <w:rsid w:val="00E8047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1F74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2EB8C9-7B77-4AA4-9F1B-C6B189663A2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2018-04-20T05:04:00Z</cp:lastPrinted>
  <dcterms:created xsi:type="dcterms:W3CDTF">2018-07-31T06:24:00Z</dcterms:created>
  <dcterms:modified xsi:type="dcterms:W3CDTF">2018-07-31T06:24:00Z</dcterms:modified>
</cp:coreProperties>
</file>