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84" w:rsidRDefault="00593684" w:rsidP="000825EC">
      <w:pPr>
        <w:pStyle w:val="Heading4"/>
        <w:spacing w:before="0" w:beforeAutospacing="0" w:after="0" w:afterAutospacing="0"/>
        <w:jc w:val="right"/>
        <w:divId w:val="643462220"/>
        <w:rPr>
          <w:rFonts w:eastAsia="Times New Roman"/>
        </w:rPr>
      </w:pPr>
      <w:bookmarkStart w:id="0" w:name="_GoBack"/>
      <w:bookmarkEnd w:id="0"/>
    </w:p>
    <w:p w:rsidR="00593684" w:rsidRDefault="00593684" w:rsidP="000825EC">
      <w:pPr>
        <w:pStyle w:val="Heading4"/>
        <w:spacing w:before="0" w:beforeAutospacing="0" w:after="0" w:afterAutospacing="0"/>
        <w:jc w:val="right"/>
        <w:divId w:val="643462220"/>
        <w:rPr>
          <w:rFonts w:eastAsia="Times New Roman"/>
        </w:rPr>
      </w:pPr>
    </w:p>
    <w:p w:rsidR="00593684" w:rsidRDefault="00593684" w:rsidP="000825EC">
      <w:pPr>
        <w:pStyle w:val="Heading4"/>
        <w:spacing w:before="0" w:beforeAutospacing="0" w:after="0" w:afterAutospacing="0"/>
        <w:jc w:val="right"/>
        <w:divId w:val="643462220"/>
        <w:rPr>
          <w:rFonts w:eastAsia="Times New Roman"/>
        </w:rPr>
      </w:pPr>
    </w:p>
    <w:p w:rsidR="005E1D8E" w:rsidRPr="00324515" w:rsidRDefault="00EE76A3" w:rsidP="000825EC">
      <w:pPr>
        <w:pStyle w:val="Heading4"/>
        <w:spacing w:before="0" w:beforeAutospacing="0" w:after="0" w:afterAutospacing="0"/>
        <w:jc w:val="right"/>
        <w:divId w:val="643462220"/>
        <w:rPr>
          <w:rFonts w:eastAsia="Times New Roman"/>
        </w:rPr>
      </w:pPr>
      <w:r w:rsidRPr="00324515">
        <w:rPr>
          <w:rFonts w:eastAsia="Times New Roman"/>
        </w:rPr>
        <w:t xml:space="preserve">ANEXĂ </w:t>
      </w:r>
    </w:p>
    <w:p w:rsidR="00FA447B" w:rsidRDefault="00FA447B" w:rsidP="000825EC">
      <w:pPr>
        <w:pStyle w:val="Heading1"/>
        <w:spacing w:before="0" w:beforeAutospacing="0" w:after="0" w:afterAutospacing="0"/>
        <w:jc w:val="center"/>
        <w:divId w:val="643462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</w:t>
      </w:r>
      <w:r w:rsidR="00402561">
        <w:rPr>
          <w:rFonts w:eastAsia="Times New Roman"/>
          <w:sz w:val="24"/>
          <w:szCs w:val="24"/>
        </w:rPr>
        <w:t>Ă</w:t>
      </w:r>
    </w:p>
    <w:p w:rsidR="00CC1855" w:rsidRDefault="00402561" w:rsidP="000825EC">
      <w:pPr>
        <w:pStyle w:val="Heading1"/>
        <w:spacing w:before="0" w:beforeAutospacing="0" w:after="0" w:afterAutospacing="0"/>
        <w:jc w:val="center"/>
        <w:divId w:val="643462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privind </w:t>
      </w:r>
      <w:r w:rsidR="00FB337E" w:rsidRPr="00324515">
        <w:rPr>
          <w:sz w:val="24"/>
          <w:szCs w:val="24"/>
        </w:rPr>
        <w:t>realizarea</w:t>
      </w:r>
      <w:r w:rsidR="00FB337E" w:rsidRPr="0076762A">
        <w:rPr>
          <w:rFonts w:eastAsia="Times New Roman"/>
          <w:sz w:val="24"/>
          <w:szCs w:val="24"/>
        </w:rPr>
        <w:t xml:space="preserve"> în regim de urgență</w:t>
      </w:r>
      <w:r w:rsidR="00855740">
        <w:rPr>
          <w:rFonts w:eastAsia="Times New Roman"/>
          <w:sz w:val="24"/>
          <w:szCs w:val="24"/>
        </w:rPr>
        <w:t xml:space="preserve"> a</w:t>
      </w:r>
      <w:r w:rsidR="00FB337E" w:rsidRPr="0076762A">
        <w:rPr>
          <w:rFonts w:eastAsia="Times New Roman"/>
          <w:sz w:val="24"/>
          <w:szCs w:val="24"/>
        </w:rPr>
        <w:t xml:space="preserve"> lucrări</w:t>
      </w:r>
      <w:r>
        <w:rPr>
          <w:rFonts w:eastAsia="Times New Roman"/>
          <w:sz w:val="24"/>
          <w:szCs w:val="24"/>
        </w:rPr>
        <w:t>lor</w:t>
      </w:r>
      <w:r w:rsidR="00FB337E" w:rsidRPr="0076762A">
        <w:rPr>
          <w:rFonts w:eastAsia="Times New Roman"/>
          <w:sz w:val="24"/>
          <w:szCs w:val="24"/>
        </w:rPr>
        <w:t xml:space="preserve"> </w:t>
      </w:r>
      <w:r w:rsidR="00855740">
        <w:rPr>
          <w:rFonts w:eastAsia="Times New Roman"/>
          <w:sz w:val="24"/>
          <w:szCs w:val="24"/>
        </w:rPr>
        <w:t>pentru</w:t>
      </w:r>
      <w:r w:rsidR="00FB337E" w:rsidRPr="0076762A">
        <w:rPr>
          <w:rFonts w:eastAsia="Times New Roman"/>
          <w:sz w:val="24"/>
          <w:szCs w:val="24"/>
        </w:rPr>
        <w:t xml:space="preserve"> înlăturarea efectelor calamităților naturale </w:t>
      </w:r>
      <w:r w:rsidR="00045910">
        <w:rPr>
          <w:rFonts w:eastAsia="Times New Roman"/>
          <w:sz w:val="24"/>
          <w:szCs w:val="24"/>
        </w:rPr>
        <w:t>p</w:t>
      </w:r>
      <w:r w:rsidR="00CC1855">
        <w:rPr>
          <w:rFonts w:eastAsia="Times New Roman"/>
          <w:sz w:val="24"/>
          <w:szCs w:val="24"/>
        </w:rPr>
        <w:t>r</w:t>
      </w:r>
      <w:r w:rsidR="00FB337E" w:rsidRPr="0076762A">
        <w:rPr>
          <w:rFonts w:eastAsia="Times New Roman"/>
          <w:sz w:val="24"/>
          <w:szCs w:val="24"/>
        </w:rPr>
        <w:t xml:space="preserve">oduse de inundații </w:t>
      </w:r>
      <w:r w:rsidR="00FB337E">
        <w:rPr>
          <w:rFonts w:eastAsia="Times New Roman"/>
          <w:sz w:val="24"/>
          <w:szCs w:val="24"/>
        </w:rPr>
        <w:t xml:space="preserve"> în perioada </w:t>
      </w:r>
      <w:r w:rsidR="00F7420B">
        <w:rPr>
          <w:rFonts w:eastAsia="Times New Roman"/>
          <w:sz w:val="24"/>
          <w:szCs w:val="24"/>
        </w:rPr>
        <w:t xml:space="preserve">iunie-iulie 2018 </w:t>
      </w:r>
      <w:r w:rsidR="00FB337E" w:rsidRPr="0076762A">
        <w:rPr>
          <w:rFonts w:eastAsia="Times New Roman"/>
          <w:sz w:val="24"/>
          <w:szCs w:val="24"/>
        </w:rPr>
        <w:t>pe cursurile de apă din județele</w:t>
      </w:r>
      <w:r w:rsidR="00F7420B">
        <w:rPr>
          <w:rFonts w:eastAsia="Times New Roman"/>
          <w:sz w:val="24"/>
          <w:szCs w:val="24"/>
        </w:rPr>
        <w:t xml:space="preserve"> </w:t>
      </w:r>
      <w:r w:rsidR="00CC1855">
        <w:rPr>
          <w:rFonts w:eastAsia="Times New Roman"/>
          <w:sz w:val="24"/>
          <w:szCs w:val="24"/>
        </w:rPr>
        <w:t>Alba, Argeș, Bacău, Brașov, Caraș-Severin, Covasna, Gorj</w:t>
      </w:r>
      <w:r w:rsidR="00855740">
        <w:rPr>
          <w:rFonts w:eastAsia="Times New Roman"/>
          <w:sz w:val="24"/>
          <w:szCs w:val="24"/>
        </w:rPr>
        <w:t>,</w:t>
      </w:r>
      <w:r w:rsidR="00CC1855">
        <w:rPr>
          <w:rFonts w:eastAsia="Times New Roman"/>
          <w:sz w:val="24"/>
          <w:szCs w:val="24"/>
        </w:rPr>
        <w:t xml:space="preserve"> Harghita, Ialomița, Maramureș, Neamț, Suceava, Vâlcea </w:t>
      </w:r>
    </w:p>
    <w:tbl>
      <w:tblPr>
        <w:tblW w:w="5433" w:type="pct"/>
        <w:tblLayout w:type="fixed"/>
        <w:tblLook w:val="04A0" w:firstRow="1" w:lastRow="0" w:firstColumn="1" w:lastColumn="0" w:noHBand="0" w:noVBand="1"/>
      </w:tblPr>
      <w:tblGrid>
        <w:gridCol w:w="675"/>
        <w:gridCol w:w="2278"/>
        <w:gridCol w:w="2553"/>
        <w:gridCol w:w="3263"/>
        <w:gridCol w:w="989"/>
      </w:tblGrid>
      <w:tr w:rsidR="00AA68BA" w:rsidRPr="00AA68BA" w:rsidTr="0052570B">
        <w:trPr>
          <w:trHeight w:val="960"/>
          <w:tblHeader/>
        </w:trPr>
        <w:tc>
          <w:tcPr>
            <w:tcW w:w="34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Nr.</w:t>
            </w:r>
          </w:p>
          <w:p w:rsidR="00AA68BA" w:rsidRPr="00AA68BA" w:rsidRDefault="00F60392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Denumirea obiectivului/Județul</w:t>
            </w:r>
          </w:p>
        </w:tc>
        <w:tc>
          <w:tcPr>
            <w:tcW w:w="13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Râul/Amplasament</w:t>
            </w:r>
          </w:p>
        </w:tc>
        <w:tc>
          <w:tcPr>
            <w:tcW w:w="167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Capacit</w:t>
            </w:r>
            <w:r w:rsidR="00D16704">
              <w:rPr>
                <w:rFonts w:eastAsia="Times New Roman" w:cs="Times New Roman"/>
                <w:b/>
                <w:bCs/>
                <w:sz w:val="20"/>
                <w:szCs w:val="20"/>
              </w:rPr>
              <w:t>ăț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Valoare totală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(mii lei)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ALBA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972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E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082E6D" w:rsidRDefault="00082E6D" w:rsidP="00082E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082E6D" w:rsidRDefault="00082E6D" w:rsidP="00082E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082E6D" w:rsidRDefault="00082E6D" w:rsidP="00082E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AA68BA" w:rsidRPr="00082E6D" w:rsidRDefault="00AA68BA" w:rsidP="00082E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2E6D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6C" w:rsidRDefault="00D8366C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8366C" w:rsidRDefault="00D8366C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A68BA" w:rsidRPr="00F05DEE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5DEE">
              <w:rPr>
                <w:rFonts w:eastAsia="Times New Roman" w:cs="Times New Roman"/>
                <w:sz w:val="20"/>
                <w:szCs w:val="20"/>
              </w:rPr>
              <w:t xml:space="preserve">Regularizare </w:t>
            </w:r>
            <w:r w:rsidR="00892777" w:rsidRPr="00F05DEE">
              <w:rPr>
                <w:rFonts w:eastAsia="Times New Roman" w:cs="Times New Roman"/>
                <w:sz w:val="20"/>
                <w:szCs w:val="20"/>
              </w:rPr>
              <w:t>ș</w:t>
            </w:r>
            <w:r w:rsidRPr="00F05DEE">
              <w:rPr>
                <w:rFonts w:eastAsia="Times New Roman" w:cs="Times New Roman"/>
                <w:sz w:val="20"/>
                <w:szCs w:val="20"/>
              </w:rPr>
              <w:t>i consolidare pârâu Cricău la Cricău, județul Alba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F05DEE" w:rsidRDefault="00AA68BA" w:rsidP="00082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F05DEE">
              <w:rPr>
                <w:rFonts w:eastAsia="Times New Roman" w:cs="Times New Roman"/>
                <w:bCs/>
                <w:sz w:val="20"/>
                <w:szCs w:val="20"/>
              </w:rPr>
              <w:t>Valea Cricău, com</w:t>
            </w:r>
            <w:r w:rsidR="00465C1D" w:rsidRPr="00F05DEE">
              <w:rPr>
                <w:rFonts w:eastAsia="Times New Roman" w:cs="Times New Roman"/>
                <w:bCs/>
                <w:sz w:val="20"/>
                <w:szCs w:val="20"/>
              </w:rPr>
              <w:t xml:space="preserve">una </w:t>
            </w:r>
            <w:r w:rsidRPr="00F05DEE">
              <w:rPr>
                <w:rFonts w:eastAsia="Times New Roman" w:cs="Times New Roman"/>
                <w:bCs/>
                <w:sz w:val="20"/>
                <w:szCs w:val="20"/>
              </w:rPr>
              <w:t xml:space="preserve">Cricău, </w:t>
            </w:r>
            <w:r w:rsidR="002A3F34" w:rsidRPr="00F05DEE">
              <w:rPr>
                <w:rFonts w:eastAsia="Times New Roman" w:cs="Times New Roman"/>
                <w:bCs/>
                <w:sz w:val="20"/>
                <w:szCs w:val="20"/>
              </w:rPr>
              <w:t>localitate</w:t>
            </w:r>
            <w:r w:rsidRPr="00F05DEE">
              <w:rPr>
                <w:rFonts w:eastAsia="Times New Roman" w:cs="Times New Roman"/>
                <w:bCs/>
                <w:sz w:val="20"/>
                <w:szCs w:val="20"/>
              </w:rPr>
              <w:t xml:space="preserve"> Cricău, județul Alba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93" w:rsidRPr="00F05DEE" w:rsidRDefault="00AA68BA" w:rsidP="00535F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5DEE">
              <w:rPr>
                <w:rFonts w:eastAsia="Times New Roman" w:cs="Times New Roman"/>
                <w:sz w:val="20"/>
                <w:szCs w:val="20"/>
              </w:rPr>
              <w:t>Refacere zid de sprijin  - 65 m</w:t>
            </w:r>
            <w:r w:rsidRPr="00F05DEE">
              <w:rPr>
                <w:rFonts w:eastAsia="Times New Roman" w:cs="Times New Roman"/>
                <w:sz w:val="20"/>
                <w:szCs w:val="20"/>
              </w:rPr>
              <w:br/>
              <w:t>Refacere zid de sprijin subspălat - 200 m</w:t>
            </w:r>
            <w:r w:rsidRPr="00F05DEE">
              <w:rPr>
                <w:rFonts w:eastAsia="Times New Roman" w:cs="Times New Roman"/>
                <w:sz w:val="20"/>
                <w:szCs w:val="20"/>
              </w:rPr>
              <w:br/>
              <w:t xml:space="preserve">Refacere prag de fund - 8 buc                                                                                                                           </w:t>
            </w:r>
            <w:r w:rsidRPr="00F05DEE">
              <w:rPr>
                <w:rFonts w:eastAsia="Times New Roman" w:cs="Times New Roman"/>
                <w:sz w:val="20"/>
                <w:szCs w:val="20"/>
              </w:rPr>
              <w:br/>
              <w:t>Decolmatare curs apă - 4 km</w:t>
            </w:r>
            <w:r w:rsidRPr="00F05DEE">
              <w:rPr>
                <w:rFonts w:eastAsia="Times New Roman" w:cs="Times New Roman"/>
                <w:sz w:val="20"/>
                <w:szCs w:val="20"/>
              </w:rPr>
              <w:br/>
              <w:t>Refacere talveg dalat  - 500 m</w:t>
            </w:r>
            <w:r w:rsidRPr="00F05DEE">
              <w:rPr>
                <w:rFonts w:eastAsia="Times New Roman" w:cs="Times New Roman"/>
                <w:sz w:val="20"/>
                <w:szCs w:val="20"/>
              </w:rPr>
              <w:br/>
            </w:r>
            <w:r w:rsidRPr="00535F3F">
              <w:rPr>
                <w:rFonts w:eastAsia="Times New Roman" w:cs="Times New Roman"/>
                <w:sz w:val="20"/>
                <w:szCs w:val="20"/>
              </w:rPr>
              <w:t>Refacere baraje stingere torenți - 6 buc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A68BA" w:rsidRPr="00F05DEE" w:rsidRDefault="00474199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1340</w:t>
            </w:r>
          </w:p>
        </w:tc>
      </w:tr>
      <w:tr w:rsidR="00AA68BA" w:rsidRPr="00AA68BA" w:rsidTr="0052570B">
        <w:trPr>
          <w:trHeight w:val="2681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535F3F" w:rsidP="00F60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2C4775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4775">
              <w:rPr>
                <w:rFonts w:eastAsia="Times New Roman" w:cs="Times New Roman"/>
                <w:sz w:val="20"/>
                <w:szCs w:val="20"/>
              </w:rPr>
              <w:t>Regularizare și consolidare Valea Țelna, județul Alba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2C4775" w:rsidRDefault="00AA68BA" w:rsidP="00082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C4775">
              <w:rPr>
                <w:rFonts w:eastAsia="Times New Roman" w:cs="Times New Roman"/>
                <w:bCs/>
                <w:sz w:val="20"/>
                <w:szCs w:val="20"/>
              </w:rPr>
              <w:t>Valea Țelna , com</w:t>
            </w:r>
            <w:r w:rsidR="00465C1D" w:rsidRPr="002C4775">
              <w:rPr>
                <w:rFonts w:eastAsia="Times New Roman" w:cs="Times New Roman"/>
                <w:bCs/>
                <w:sz w:val="20"/>
                <w:szCs w:val="20"/>
              </w:rPr>
              <w:t>una</w:t>
            </w:r>
            <w:r w:rsidRPr="002C4775">
              <w:rPr>
                <w:rFonts w:eastAsia="Times New Roman" w:cs="Times New Roman"/>
                <w:bCs/>
                <w:sz w:val="20"/>
                <w:szCs w:val="20"/>
              </w:rPr>
              <w:t xml:space="preserve"> Ighiu, localitatea Țelna, județul Alba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04" w:rsidRPr="002C4775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4775">
              <w:rPr>
                <w:rFonts w:eastAsia="Times New Roman" w:cs="Times New Roman"/>
                <w:sz w:val="20"/>
                <w:szCs w:val="20"/>
              </w:rPr>
              <w:t xml:space="preserve">Consolidare mal 1,1 km 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Refacere ap</w:t>
            </w:r>
            <w:r w:rsidR="00D8366C">
              <w:rPr>
                <w:rFonts w:eastAsia="Times New Roman" w:cs="Times New Roman"/>
                <w:sz w:val="20"/>
                <w:szCs w:val="20"/>
              </w:rPr>
              <w:t>ă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 xml:space="preserve">rare de mal din gabioane 40 ml 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Refacere praguri de fund din gabioane 3 buc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Decolmatare curs de ap</w:t>
            </w:r>
            <w:r w:rsidR="00465C1D" w:rsidRPr="002C4775">
              <w:rPr>
                <w:rFonts w:eastAsia="Times New Roman" w:cs="Times New Roman"/>
                <w:sz w:val="20"/>
                <w:szCs w:val="20"/>
              </w:rPr>
              <w:t>ă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 xml:space="preserve"> 2,4 km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Z</w:t>
            </w:r>
            <w:r w:rsidR="00465C1D" w:rsidRPr="002C4775">
              <w:rPr>
                <w:rFonts w:eastAsia="Times New Roman" w:cs="Times New Roman"/>
                <w:sz w:val="20"/>
                <w:szCs w:val="20"/>
              </w:rPr>
              <w:t xml:space="preserve">id de sprijin 2 km </w:t>
            </w:r>
            <w:r w:rsidR="00465C1D" w:rsidRPr="002C4775">
              <w:rPr>
                <w:rFonts w:eastAsia="Times New Roman" w:cs="Times New Roman"/>
                <w:sz w:val="20"/>
                <w:szCs w:val="20"/>
              </w:rPr>
              <w:br/>
              <w:t>Praguri î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 xml:space="preserve">ngropate 20 buc 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Ramp</w:t>
            </w:r>
            <w:r w:rsidR="00D8366C">
              <w:rPr>
                <w:rFonts w:eastAsia="Times New Roman" w:cs="Times New Roman"/>
                <w:sz w:val="20"/>
                <w:szCs w:val="20"/>
              </w:rPr>
              <w:t>ă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 xml:space="preserve"> acces </w:t>
            </w:r>
            <w:r w:rsidR="00465C1D" w:rsidRPr="002C4775">
              <w:rPr>
                <w:rFonts w:eastAsia="Times New Roman" w:cs="Times New Roman"/>
                <w:sz w:val="20"/>
                <w:szCs w:val="20"/>
              </w:rPr>
              <w:t>î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 xml:space="preserve">n albie 4 buc 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 xml:space="preserve">Recalibrare albie 4 km </w:t>
            </w:r>
            <w:r w:rsidRPr="002C4775">
              <w:rPr>
                <w:rFonts w:eastAsia="Times New Roman" w:cs="Times New Roman"/>
                <w:sz w:val="20"/>
                <w:szCs w:val="20"/>
              </w:rPr>
              <w:br/>
              <w:t>Prag c</w:t>
            </w:r>
            <w:r w:rsidR="00465C1D" w:rsidRPr="002C4775">
              <w:rPr>
                <w:rFonts w:eastAsia="Times New Roman" w:cs="Times New Roman"/>
                <w:sz w:val="20"/>
                <w:szCs w:val="20"/>
              </w:rPr>
              <w:t>ă</w:t>
            </w:r>
            <w:r w:rsidRPr="002C4775">
              <w:rPr>
                <w:rFonts w:eastAsia="Times New Roman" w:cs="Times New Roman"/>
                <w:sz w:val="20"/>
                <w:szCs w:val="20"/>
              </w:rPr>
              <w:t>dere 8 buc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A68BA" w:rsidRPr="002C4775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C4775">
              <w:rPr>
                <w:rFonts w:eastAsia="Times New Roman" w:cs="Times New Roman"/>
                <w:sz w:val="20"/>
                <w:szCs w:val="20"/>
              </w:rPr>
              <w:t>10 241</w:t>
            </w:r>
          </w:p>
        </w:tc>
      </w:tr>
      <w:tr w:rsidR="00AA68BA" w:rsidRPr="00AA68BA" w:rsidTr="0052570B">
        <w:trPr>
          <w:trHeight w:val="267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D3601B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ARGEȘ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137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Amenajare albie pârâu Valea Copacilor în zona localității Costești, județul Argeș </w:t>
            </w:r>
          </w:p>
          <w:p w:rsidR="006A2275" w:rsidRPr="00AA68BA" w:rsidRDefault="006A2275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Valea Copacilor, Parohia Cost</w:t>
            </w:r>
            <w:r w:rsidR="00465C1D">
              <w:rPr>
                <w:rFonts w:eastAsia="Times New Roman" w:cs="Times New Roman"/>
                <w:color w:val="000000"/>
                <w:sz w:val="20"/>
                <w:szCs w:val="20"/>
              </w:rPr>
              <w:t>eștii Vechi, oraș Costești, județul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Argeș.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Consolidare mal 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stâng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drept =2 x 150 m</w:t>
            </w:r>
          </w:p>
          <w:p w:rsidR="00515067" w:rsidRDefault="00294C2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Recalibrare albie – 1000 m</w:t>
            </w:r>
          </w:p>
          <w:p w:rsidR="00294C24" w:rsidRPr="00AA68BA" w:rsidRDefault="00294C2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Praguri de fund – 2 buc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598E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JUDE</w:t>
            </w:r>
            <w:r w:rsidR="00EB10CE">
              <w:rPr>
                <w:rFonts w:eastAsia="Times New Roman" w:cs="Times New Roman"/>
                <w:b/>
                <w:bCs/>
                <w:sz w:val="20"/>
                <w:szCs w:val="20"/>
              </w:rPr>
              <w:t>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BACĂU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271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A68BA" w:rsidRPr="00515067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515067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067">
              <w:rPr>
                <w:rFonts w:eastAsia="Times New Roman" w:cs="Times New Roman"/>
                <w:sz w:val="20"/>
                <w:szCs w:val="20"/>
              </w:rPr>
              <w:t>Regularizare albie pârâu Sl</w:t>
            </w:r>
            <w:r w:rsidR="00D16704" w:rsidRPr="00515067">
              <w:rPr>
                <w:rFonts w:eastAsia="Times New Roman" w:cs="Times New Roman"/>
                <w:sz w:val="20"/>
                <w:szCs w:val="20"/>
              </w:rPr>
              <w:t xml:space="preserve">ănic </w:t>
            </w:r>
            <w:r w:rsidR="00496410">
              <w:rPr>
                <w:rFonts w:eastAsia="Times New Roman" w:cs="Times New Roman"/>
                <w:sz w:val="20"/>
                <w:szCs w:val="20"/>
              </w:rPr>
              <w:t>î</w:t>
            </w:r>
            <w:r w:rsidR="00D16704" w:rsidRPr="00515067">
              <w:rPr>
                <w:rFonts w:eastAsia="Times New Roman" w:cs="Times New Roman"/>
                <w:sz w:val="20"/>
                <w:szCs w:val="20"/>
              </w:rPr>
              <w:t>n zona localităț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>ilor Tg</w:t>
            </w:r>
            <w:r w:rsidR="00496410">
              <w:rPr>
                <w:rFonts w:eastAsia="Times New Roman" w:cs="Times New Roman"/>
                <w:sz w:val="20"/>
                <w:szCs w:val="20"/>
              </w:rPr>
              <w:t>. Ocna ș</w:t>
            </w:r>
            <w:r w:rsidR="00D16704" w:rsidRPr="00515067">
              <w:rPr>
                <w:rFonts w:eastAsia="Times New Roman" w:cs="Times New Roman"/>
                <w:sz w:val="20"/>
                <w:szCs w:val="20"/>
              </w:rPr>
              <w:t>i Slă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>nic Moldova, județul Bacău</w:t>
            </w:r>
          </w:p>
          <w:p w:rsidR="006A2275" w:rsidRPr="00515067" w:rsidRDefault="006A2275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515067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067">
              <w:rPr>
                <w:rFonts w:eastAsia="Times New Roman" w:cs="Times New Roman"/>
                <w:sz w:val="20"/>
                <w:szCs w:val="20"/>
              </w:rPr>
              <w:t xml:space="preserve">pârâu Slănic,  </w:t>
            </w:r>
            <w:r w:rsidR="002A3F34" w:rsidRPr="00515067">
              <w:rPr>
                <w:rFonts w:eastAsia="Times New Roman" w:cs="Times New Roman"/>
                <w:sz w:val="20"/>
                <w:szCs w:val="20"/>
              </w:rPr>
              <w:t>localitate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 xml:space="preserve"> T</w:t>
            </w:r>
            <w:r w:rsidR="00EB10CE">
              <w:rPr>
                <w:rFonts w:eastAsia="Times New Roman" w:cs="Times New Roman"/>
                <w:sz w:val="20"/>
                <w:szCs w:val="20"/>
              </w:rPr>
              <w:t>â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 xml:space="preserve">rgu Ocna, </w:t>
            </w:r>
            <w:r w:rsidR="002A3F34" w:rsidRPr="00515067">
              <w:rPr>
                <w:rFonts w:eastAsia="Times New Roman" w:cs="Times New Roman"/>
                <w:sz w:val="20"/>
                <w:szCs w:val="20"/>
              </w:rPr>
              <w:t>localitate</w:t>
            </w:r>
            <w:r w:rsidR="004964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>Sl</w:t>
            </w:r>
            <w:r w:rsidR="00EB10CE">
              <w:rPr>
                <w:rFonts w:eastAsia="Times New Roman" w:cs="Times New Roman"/>
                <w:sz w:val="20"/>
                <w:szCs w:val="20"/>
              </w:rPr>
              <w:t>ă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>nic Moldova, județul Bacău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515067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067">
              <w:rPr>
                <w:rFonts w:eastAsia="Times New Roman" w:cs="Times New Roman"/>
                <w:sz w:val="20"/>
                <w:szCs w:val="20"/>
              </w:rPr>
              <w:t>Refacere lucrări amenajare albie  1135 m:</w:t>
            </w:r>
            <w:r w:rsidR="007058B8">
              <w:rPr>
                <w:rFonts w:eastAsia="Times New Roman" w:cs="Times New Roman"/>
                <w:sz w:val="20"/>
                <w:szCs w:val="20"/>
              </w:rPr>
              <w:t>(</w:t>
            </w:r>
            <w:r w:rsidR="00496410">
              <w:rPr>
                <w:rFonts w:eastAsia="Times New Roman" w:cs="Times New Roman"/>
                <w:sz w:val="20"/>
                <w:szCs w:val="20"/>
              </w:rPr>
              <w:t>zid de sprijin, grindă</w:t>
            </w:r>
            <w:r w:rsidR="007058B8">
              <w:rPr>
                <w:rFonts w:eastAsia="Times New Roman" w:cs="Times New Roman"/>
                <w:sz w:val="20"/>
                <w:szCs w:val="20"/>
              </w:rPr>
              <w:t xml:space="preserve"> de sprijin, praguri de fund)</w:t>
            </w:r>
            <w:r w:rsidRPr="0051506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515067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15067">
              <w:rPr>
                <w:rFonts w:eastAsia="Times New Roman" w:cs="Times New Roman"/>
                <w:sz w:val="20"/>
                <w:szCs w:val="20"/>
              </w:rPr>
              <w:t>3 980</w:t>
            </w:r>
          </w:p>
        </w:tc>
      </w:tr>
      <w:tr w:rsidR="00AA68BA" w:rsidRPr="00AA68BA" w:rsidTr="0052570B">
        <w:trPr>
          <w:trHeight w:val="108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93" w:rsidRPr="00D46E4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Amenajare p</w:t>
            </w:r>
            <w:r w:rsidR="00D16704" w:rsidRPr="00D46E42">
              <w:rPr>
                <w:rFonts w:eastAsia="Times New Roman" w:cs="Times New Roman"/>
                <w:sz w:val="20"/>
                <w:szCs w:val="20"/>
              </w:rPr>
              <w:t>ârâu Tazlă</w:t>
            </w:r>
            <w:r w:rsidR="00496410">
              <w:rPr>
                <w:rFonts w:eastAsia="Times New Roman" w:cs="Times New Roman"/>
                <w:sz w:val="20"/>
                <w:szCs w:val="20"/>
              </w:rPr>
              <w:t>u Să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>rat la M</w:t>
            </w:r>
            <w:r w:rsidR="00F60392">
              <w:rPr>
                <w:rFonts w:eastAsia="Times New Roman" w:cs="Times New Roman"/>
                <w:sz w:val="20"/>
                <w:szCs w:val="20"/>
              </w:rPr>
              <w:t>ă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>gire</w:t>
            </w:r>
            <w:r w:rsidR="00496410">
              <w:rPr>
                <w:rFonts w:eastAsia="Times New Roman" w:cs="Times New Roman"/>
                <w:sz w:val="20"/>
                <w:szCs w:val="20"/>
              </w:rPr>
              <w:t>ș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 xml:space="preserve">ti </w:t>
            </w:r>
            <w:r w:rsidR="00496410">
              <w:rPr>
                <w:rFonts w:eastAsia="Times New Roman" w:cs="Times New Roman"/>
                <w:sz w:val="20"/>
                <w:szCs w:val="20"/>
              </w:rPr>
              <w:t>ș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>i Ardeoani, județul Bacău</w:t>
            </w:r>
          </w:p>
          <w:p w:rsidR="006A2275" w:rsidRPr="00D46E42" w:rsidRDefault="006A2275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D46E4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 xml:space="preserve">pârâu Tazlău,  </w:t>
            </w:r>
            <w:r w:rsidR="002A3F34" w:rsidRPr="00D46E42">
              <w:rPr>
                <w:rFonts w:eastAsia="Times New Roman" w:cs="Times New Roman"/>
                <w:sz w:val="20"/>
                <w:szCs w:val="20"/>
              </w:rPr>
              <w:t>localitate</w:t>
            </w:r>
            <w:r w:rsidR="00F60392">
              <w:rPr>
                <w:rFonts w:eastAsia="Times New Roman" w:cs="Times New Roman"/>
                <w:sz w:val="20"/>
                <w:szCs w:val="20"/>
              </w:rPr>
              <w:t xml:space="preserve"> Mă</w:t>
            </w:r>
            <w:r w:rsidR="00496410">
              <w:rPr>
                <w:rFonts w:eastAsia="Times New Roman" w:cs="Times New Roman"/>
                <w:sz w:val="20"/>
                <w:szCs w:val="20"/>
              </w:rPr>
              <w:t>gireș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 xml:space="preserve">ti </w:t>
            </w:r>
            <w:r w:rsidR="00496410">
              <w:rPr>
                <w:rFonts w:eastAsia="Times New Roman" w:cs="Times New Roman"/>
                <w:sz w:val="20"/>
                <w:szCs w:val="20"/>
              </w:rPr>
              <w:t>ș</w:t>
            </w:r>
            <w:r w:rsidRPr="00D46E42">
              <w:rPr>
                <w:rFonts w:eastAsia="Times New Roman" w:cs="Times New Roman"/>
                <w:sz w:val="20"/>
                <w:szCs w:val="20"/>
              </w:rPr>
              <w:t xml:space="preserve">i Ardeoani, județul Bacău,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70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Refacere dig mal drept 50 m</w:t>
            </w:r>
          </w:p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Refacere consolidare mal 60 m</w:t>
            </w:r>
          </w:p>
          <w:p w:rsidR="00A20670" w:rsidRPr="00D46E42" w:rsidRDefault="00A20670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D46E42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955</w:t>
            </w:r>
          </w:p>
        </w:tc>
      </w:tr>
      <w:tr w:rsidR="00AA68BA" w:rsidRPr="00AA68BA" w:rsidTr="0052570B">
        <w:trPr>
          <w:trHeight w:val="65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D46E42" w:rsidRDefault="00D16704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Regularizare pârâu</w:t>
            </w:r>
            <w:r w:rsidR="00AA68BA" w:rsidRPr="00D46E42">
              <w:rPr>
                <w:rFonts w:eastAsia="Times New Roman" w:cs="Times New Roman"/>
                <w:sz w:val="20"/>
                <w:szCs w:val="20"/>
              </w:rPr>
              <w:t xml:space="preserve"> Oituz - com</w:t>
            </w:r>
            <w:r w:rsidR="00496410">
              <w:rPr>
                <w:rFonts w:eastAsia="Times New Roman" w:cs="Times New Roman"/>
                <w:sz w:val="20"/>
                <w:szCs w:val="20"/>
              </w:rPr>
              <w:t>una</w:t>
            </w:r>
            <w:r w:rsidR="00AA68BA" w:rsidRPr="00D46E42">
              <w:rPr>
                <w:rFonts w:eastAsia="Times New Roman" w:cs="Times New Roman"/>
                <w:sz w:val="20"/>
                <w:szCs w:val="20"/>
              </w:rPr>
              <w:t xml:space="preserve"> Oituz, județul Bacău</w:t>
            </w:r>
          </w:p>
          <w:p w:rsidR="006A2275" w:rsidRPr="00D46E42" w:rsidRDefault="006A2275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D46E4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pârâu Oituz, localitatea Oituz și localitatea Fierăstrău, județul Bacău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46E42">
              <w:rPr>
                <w:rFonts w:eastAsia="Times New Roman" w:cs="Times New Roman"/>
                <w:sz w:val="20"/>
                <w:szCs w:val="20"/>
              </w:rPr>
              <w:t>Refacere apărare de mal - 460 m</w:t>
            </w:r>
          </w:p>
          <w:p w:rsidR="00A20670" w:rsidRPr="00D46E42" w:rsidRDefault="00A20670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D46E42" w:rsidRDefault="00535F3F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411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JUDE</w:t>
            </w:r>
            <w:r w:rsidR="00082E6D">
              <w:rPr>
                <w:rFonts w:eastAsia="Times New Roman" w:cs="Times New Roman"/>
                <w:b/>
                <w:bCs/>
                <w:sz w:val="20"/>
                <w:szCs w:val="20"/>
              </w:rPr>
              <w:t>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BRAȘOV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_Hlk520356056"/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Reabilitare dig apărare pe râul Olt la Comana, județul Brașov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496410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râul Olt,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una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Comana,</w:t>
            </w:r>
            <w:r w:rsidR="00AB5CC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Crihalma, județul Brașov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dig afectat - 3,5 km</w:t>
            </w:r>
          </w:p>
          <w:p w:rsidR="00A24A54" w:rsidRPr="00AA68BA" w:rsidRDefault="00A24A5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1 175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36050C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Regularizare și îndiguire pârâu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Bârsa la Bod, județul Brașov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Bârsa,</w:t>
            </w:r>
            <w:r w:rsidR="004964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com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una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Bod,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Bod, județul Brașov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apărare de mal - 200 m</w:t>
            </w:r>
          </w:p>
          <w:p w:rsidR="00A24A54" w:rsidRPr="00AA68BA" w:rsidRDefault="00A24A5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A68BA" w:rsidRPr="00AA68BA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Regularizare pârâu T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rlung la Teliu, județul Brașov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496410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pârâu T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rlung, comuna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Teliu,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Lunca Mărcușului , județul Brașov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apărare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 mal - 800 m</w:t>
            </w:r>
          </w:p>
          <w:p w:rsidR="00A24A54" w:rsidRPr="00A24A54" w:rsidRDefault="00A24A54" w:rsidP="000825E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A68BA" w:rsidRPr="00AA68BA" w:rsidTr="0052570B">
        <w:trPr>
          <w:trHeight w:val="806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082E6D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Apă</w:t>
            </w:r>
            <w:r w:rsidR="00496410">
              <w:rPr>
                <w:rFonts w:eastAsia="Times New Roman" w:cs="Times New Roman"/>
                <w:color w:val="000000"/>
                <w:sz w:val="20"/>
                <w:szCs w:val="20"/>
              </w:rPr>
              <w:t>rare mal Timișul Sec în Braș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ov, județul Brașov</w:t>
            </w:r>
          </w:p>
          <w:p w:rsidR="006A2275" w:rsidRPr="00AA68BA" w:rsidRDefault="006A2275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496410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râul Timișul Sec, Brașov, județul Braș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ov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ziduri din beton - 200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pereu din beton - 50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traverse din beton - 3 buc</w:t>
            </w:r>
          </w:p>
          <w:p w:rsidR="00A24A54" w:rsidRPr="00AA68BA" w:rsidRDefault="00A24A5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bookmarkEnd w:id="1"/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CARAȘ-SEVERIN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26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75" w:rsidRPr="004A7CA2" w:rsidRDefault="00AA68BA" w:rsidP="005257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CA2">
              <w:rPr>
                <w:rFonts w:eastAsia="Times New Roman" w:cs="Times New Roman"/>
                <w:sz w:val="20"/>
                <w:szCs w:val="20"/>
              </w:rPr>
              <w:t>Regularizare pârâu Bucoșnița la Bucoșnița, pârâu Goleț la Goleț și pârâu</w:t>
            </w:r>
            <w:r w:rsidR="002A3F34" w:rsidRPr="004A7CA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A7CA2">
              <w:rPr>
                <w:rFonts w:eastAsia="Times New Roman" w:cs="Times New Roman"/>
                <w:sz w:val="20"/>
                <w:szCs w:val="20"/>
              </w:rPr>
              <w:t>Slatina Timiș</w:t>
            </w:r>
            <w:r w:rsidR="00294C24">
              <w:rPr>
                <w:rFonts w:eastAsia="Times New Roman" w:cs="Times New Roman"/>
                <w:sz w:val="20"/>
                <w:szCs w:val="20"/>
              </w:rPr>
              <w:t xml:space="preserve"> la Slatina Timiș</w:t>
            </w:r>
            <w:r w:rsidRPr="004A7CA2">
              <w:rPr>
                <w:rFonts w:eastAsia="Times New Roman" w:cs="Times New Roman"/>
                <w:sz w:val="20"/>
                <w:szCs w:val="20"/>
              </w:rPr>
              <w:t>, județul Caraș-Severin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4A7CA2" w:rsidRDefault="00B37EA0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pârâu Bucoșnița î</w:t>
            </w:r>
            <w:r w:rsidR="00AA68BA" w:rsidRPr="004A7CA2">
              <w:rPr>
                <w:rFonts w:eastAsia="Times New Roman" w:cs="Times New Roman"/>
                <w:sz w:val="20"/>
                <w:szCs w:val="20"/>
              </w:rPr>
              <w:t xml:space="preserve">n </w:t>
            </w:r>
            <w:r w:rsidR="002A3F34" w:rsidRPr="004A7CA2">
              <w:rPr>
                <w:rFonts w:eastAsia="Times New Roman" w:cs="Times New Roman"/>
                <w:sz w:val="20"/>
                <w:szCs w:val="20"/>
              </w:rPr>
              <w:t>localitatea</w:t>
            </w:r>
            <w:r w:rsidR="00AA68BA" w:rsidRPr="004A7CA2">
              <w:rPr>
                <w:rFonts w:eastAsia="Times New Roman" w:cs="Times New Roman"/>
                <w:sz w:val="20"/>
                <w:szCs w:val="20"/>
              </w:rPr>
              <w:t xml:space="preserve"> Bucoșnița, pârâu Goleț în </w:t>
            </w:r>
            <w:r w:rsidR="002A3F34" w:rsidRPr="004A7CA2">
              <w:rPr>
                <w:rFonts w:eastAsia="Times New Roman" w:cs="Times New Roman"/>
                <w:sz w:val="20"/>
                <w:szCs w:val="20"/>
              </w:rPr>
              <w:t xml:space="preserve">localitatea </w:t>
            </w:r>
            <w:r w:rsidR="00AA68BA" w:rsidRPr="004A7CA2">
              <w:rPr>
                <w:rFonts w:eastAsia="Times New Roman" w:cs="Times New Roman"/>
                <w:sz w:val="20"/>
                <w:szCs w:val="20"/>
              </w:rPr>
              <w:t xml:space="preserve">Goleț, pârâu Slatina Timiș în </w:t>
            </w:r>
            <w:r w:rsidR="002A3F34" w:rsidRPr="004A7CA2">
              <w:rPr>
                <w:rFonts w:eastAsia="Times New Roman" w:cs="Times New Roman"/>
                <w:sz w:val="20"/>
                <w:szCs w:val="20"/>
              </w:rPr>
              <w:t>localitatea</w:t>
            </w:r>
            <w:r w:rsidR="00AA68BA" w:rsidRPr="004A7CA2">
              <w:rPr>
                <w:rFonts w:eastAsia="Times New Roman" w:cs="Times New Roman"/>
                <w:sz w:val="20"/>
                <w:szCs w:val="20"/>
              </w:rPr>
              <w:t xml:space="preserve"> Slatina Timiș, județul Caraș-Severin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4A7CA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CA2">
              <w:rPr>
                <w:rFonts w:eastAsia="Times New Roman" w:cs="Times New Roman"/>
                <w:sz w:val="20"/>
                <w:szCs w:val="20"/>
              </w:rPr>
              <w:t>Reprofilare albie - 2000 m</w:t>
            </w:r>
            <w:r w:rsidRPr="004A7CA2">
              <w:rPr>
                <w:rFonts w:eastAsia="Times New Roman" w:cs="Times New Roman"/>
                <w:sz w:val="20"/>
                <w:szCs w:val="20"/>
              </w:rPr>
              <w:br/>
              <w:t>Consolid</w:t>
            </w:r>
            <w:r w:rsidR="00B37EA0">
              <w:rPr>
                <w:rFonts w:eastAsia="Times New Roman" w:cs="Times New Roman"/>
                <w:sz w:val="20"/>
                <w:szCs w:val="20"/>
              </w:rPr>
              <w:t>ă</w:t>
            </w:r>
            <w:r w:rsidRPr="004A7CA2">
              <w:rPr>
                <w:rFonts w:eastAsia="Times New Roman" w:cs="Times New Roman"/>
                <w:sz w:val="20"/>
                <w:szCs w:val="20"/>
              </w:rPr>
              <w:t>ri de mal 1510 m</w:t>
            </w:r>
          </w:p>
          <w:p w:rsidR="00750A18" w:rsidRPr="004A7CA2" w:rsidRDefault="00750A18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4A7CA2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A7CA2">
              <w:rPr>
                <w:rFonts w:eastAsia="Times New Roman" w:cs="Times New Roman"/>
                <w:sz w:val="20"/>
                <w:szCs w:val="20"/>
              </w:rPr>
              <w:t>4 896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COVASNA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803"/>
        </w:trPr>
        <w:tc>
          <w:tcPr>
            <w:tcW w:w="34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Îndiguire râu Râu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Negru și afluenți, județul Covasna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Râul Negru: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intravilan Catalina, mal st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ân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g Râul Negru, județul Covasna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subtraversare 1 buc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453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satul Hătuica, comuna Catalina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subtraversare 2 buc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localitatea Catalina, mal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st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ân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B37EA0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Refacere  corp dig (breș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ă) 20 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2A3F3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localitatea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Imeni, comuna Catalina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dig (eroziune coronament prin deversare) - 250 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2A3F3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Localitatea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Sântionlunca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37EA0">
              <w:rPr>
                <w:rFonts w:eastAsia="Times New Roman" w:cs="Times New Roman"/>
                <w:color w:val="000000"/>
                <w:sz w:val="20"/>
                <w:szCs w:val="20"/>
              </w:rPr>
              <w:t>ș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i Lunca Ozunului,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dig </w:t>
            </w:r>
            <w:r w:rsidR="00B37EA0">
              <w:rPr>
                <w:rFonts w:eastAsia="Times New Roman" w:cs="Times New Roman"/>
                <w:color w:val="000000"/>
                <w:sz w:val="20"/>
                <w:szCs w:val="20"/>
              </w:rPr>
              <w:t>(infiltrații în corpul digului 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i deversare) - 200 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964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Regularizar</w:t>
            </w:r>
            <w:r w:rsidR="00EB10CE">
              <w:rPr>
                <w:rFonts w:eastAsia="Times New Roman" w:cs="Times New Roman"/>
                <w:color w:val="000000"/>
                <w:sz w:val="20"/>
                <w:szCs w:val="20"/>
              </w:rPr>
              <w:t>e pârâu Cașin sector Ruseni - Sâ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nzieni, județul Covasna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Cașin: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comuna  Sânzieni și municipiul Târgu Secuiesc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județul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Covasna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consolidare(pereu zidit) - 150 m</w:t>
            </w:r>
            <w:r w:rsidRPr="00AA68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corp dig (eroziune corp dig)  - 700 m dig mal drept aval </w:t>
            </w:r>
            <w:r w:rsidR="00EB10CE">
              <w:rPr>
                <w:rFonts w:eastAsia="Times New Roman" w:cs="Times New Roman"/>
                <w:color w:val="000000"/>
                <w:sz w:val="20"/>
                <w:szCs w:val="20"/>
              </w:rPr>
              <w:t>Sâ</w:t>
            </w:r>
            <w:r w:rsidR="00B37EA0">
              <w:rPr>
                <w:rFonts w:eastAsia="Times New Roman" w:cs="Times New Roman"/>
                <w:color w:val="000000"/>
                <w:sz w:val="20"/>
                <w:szCs w:val="20"/>
              </w:rPr>
              <w:t>nzieni</w:t>
            </w:r>
            <w:r w:rsidR="00B37EA0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corp dig (breș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ă) 70 m dig mal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stâng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aval </w:t>
            </w:r>
            <w:r w:rsidR="00EB10CE">
              <w:rPr>
                <w:rFonts w:eastAsia="Times New Roman" w:cs="Times New Roman"/>
                <w:color w:val="000000"/>
                <w:sz w:val="20"/>
                <w:szCs w:val="20"/>
              </w:rPr>
              <w:t>Sânzieni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Refacere apărare mal - 130 m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regularizare albie -5 km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4 209</w:t>
            </w:r>
          </w:p>
        </w:tc>
      </w:tr>
      <w:tr w:rsidR="008944B5" w:rsidRPr="008944B5" w:rsidTr="0052570B">
        <w:trPr>
          <w:trHeight w:val="993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2A3F34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Îndiguire pârâu 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Tărlung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 Băcel-Chichiș, județ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ul Covasna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pârâu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Tărlung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com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una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Dobârlău,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localitate</w:t>
            </w:r>
            <w:r w:rsidR="00B37E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Lunca Mărcușului , com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una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Băcel,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localitate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Chichiș,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jud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ețul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Covasna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corp dig (breșă) dig mal drept- 80 m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corp dig (eroziuni coronament prin deversare) - 900 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8944B5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44B5">
              <w:rPr>
                <w:rFonts w:eastAsia="Times New Roman" w:cs="Times New Roman"/>
                <w:sz w:val="20"/>
                <w:szCs w:val="20"/>
              </w:rPr>
              <w:t>1 300</w:t>
            </w:r>
          </w:p>
        </w:tc>
      </w:tr>
      <w:tr w:rsidR="00AA68BA" w:rsidRPr="00AA68BA" w:rsidTr="0052570B">
        <w:trPr>
          <w:trHeight w:val="98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Îndiguire pârâu Dobârlău, județ Covasna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Dobârlău: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com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>una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Dobârlău, 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ocalitate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Lunca Mărcușului, județul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Covasna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corp dig (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breșă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mal stâng-25 m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corp dig (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breșă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mal drept- 30 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1 200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GORJ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066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Regularizare și îndiguire râu Gilort la Novaci, pârâu Măceșu, județul Gorj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Măceșu, localitatea Novaci, județ Gorj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Decolmatare albie - 200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Consolidare  mal (stâng și drept) - 200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Praguri de fund 4 bucăți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HARGHITA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Amenajare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râu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Trotuș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afluenți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, județul Harghita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Valea Rece, Com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>una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Lunca de Jos-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>localitatea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Barațcoș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, județul Harghita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sz w:val="20"/>
                <w:szCs w:val="20"/>
              </w:rPr>
              <w:t xml:space="preserve"> Refacere apărare mal L=91 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sz w:val="20"/>
                <w:szCs w:val="20"/>
              </w:rPr>
              <w:t>346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IALOMIȚA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1038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75" w:rsidRPr="00E50162" w:rsidRDefault="00C550EB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 w:rsidR="00E50162" w:rsidRPr="00E50162">
              <w:rPr>
                <w:rFonts w:eastAsia="Times New Roman" w:cs="Times New Roman"/>
                <w:sz w:val="20"/>
                <w:szCs w:val="20"/>
              </w:rPr>
              <w:t>efacere rambleu mal stâng canal evacuator,</w:t>
            </w:r>
          </w:p>
          <w:p w:rsidR="00E50162" w:rsidRPr="00E50162" w:rsidRDefault="00E50162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0162">
              <w:rPr>
                <w:rFonts w:eastAsia="Times New Roman" w:cs="Times New Roman"/>
                <w:sz w:val="20"/>
                <w:szCs w:val="20"/>
              </w:rPr>
              <w:t>județul Ialomița</w:t>
            </w:r>
            <w:r w:rsidR="00C550EB">
              <w:rPr>
                <w:rFonts w:eastAsia="Times New Roman" w:cs="Times New Roman"/>
                <w:sz w:val="20"/>
                <w:szCs w:val="20"/>
              </w:rPr>
              <w:t xml:space="preserve"> -</w:t>
            </w:r>
            <w:r w:rsidR="00C550EB" w:rsidRPr="00E50162">
              <w:rPr>
                <w:rFonts w:eastAsia="Times New Roman" w:cs="Times New Roman"/>
                <w:sz w:val="20"/>
                <w:szCs w:val="20"/>
              </w:rPr>
              <w:t xml:space="preserve"> Etapa I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E5016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0162">
              <w:rPr>
                <w:rFonts w:eastAsia="Times New Roman" w:cs="Times New Roman"/>
                <w:sz w:val="20"/>
                <w:szCs w:val="20"/>
              </w:rPr>
              <w:t>Râu Ialom</w:t>
            </w:r>
            <w:r w:rsidR="000825EC" w:rsidRPr="00E50162">
              <w:rPr>
                <w:rFonts w:eastAsia="Times New Roman" w:cs="Times New Roman"/>
                <w:sz w:val="20"/>
                <w:szCs w:val="20"/>
              </w:rPr>
              <w:t>ița, Comuna Dridu, județ Ialomiț</w:t>
            </w:r>
            <w:r w:rsidRPr="00E50162">
              <w:rPr>
                <w:rFonts w:eastAsia="Times New Roman" w:cs="Times New Roman"/>
                <w:sz w:val="20"/>
                <w:szCs w:val="20"/>
              </w:rPr>
              <w:t>a</w:t>
            </w:r>
          </w:p>
          <w:p w:rsidR="002042DC" w:rsidRPr="00E50162" w:rsidRDefault="002042DC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E50162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0162">
              <w:rPr>
                <w:rFonts w:eastAsia="Times New Roman" w:cs="Times New Roman"/>
                <w:sz w:val="20"/>
                <w:szCs w:val="20"/>
              </w:rPr>
              <w:t>Refacere rambleu mal stg. Canal evacuator - 85 m</w:t>
            </w:r>
            <w:r w:rsidRPr="00E50162">
              <w:rPr>
                <w:rFonts w:eastAsia="Times New Roman" w:cs="Times New Roman"/>
                <w:sz w:val="20"/>
                <w:szCs w:val="20"/>
              </w:rPr>
              <w:br/>
            </w:r>
            <w:r w:rsidR="00E50162" w:rsidRPr="00E50162">
              <w:rPr>
                <w:rFonts w:eastAsia="Times New Roman" w:cs="Times New Roman"/>
                <w:sz w:val="20"/>
                <w:szCs w:val="20"/>
              </w:rPr>
              <w:t xml:space="preserve">Refacere praguri de fund </w:t>
            </w:r>
            <w:r w:rsidR="00B37EA0" w:rsidRPr="00E50162">
              <w:rPr>
                <w:rFonts w:eastAsia="Times New Roman" w:cs="Times New Roman"/>
                <w:sz w:val="20"/>
                <w:szCs w:val="20"/>
              </w:rPr>
              <w:t xml:space="preserve"> (inclusiv zona de î</w:t>
            </w:r>
            <w:r w:rsidRPr="00E50162">
              <w:rPr>
                <w:rFonts w:eastAsia="Times New Roman" w:cs="Times New Roman"/>
                <w:sz w:val="20"/>
                <w:szCs w:val="20"/>
              </w:rPr>
              <w:t>ncastrare afectată 25 m)- 2 buc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3 443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JUDEȚ</w:t>
            </w:r>
            <w:r w:rsidR="00AA68BA"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MARAMUREȘ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E91C6E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Amenajare râu Vișeu aval confluența râu Vaser în localitatea Vișeu de Sus, județul Maramureș </w:t>
            </w:r>
            <w:r w:rsidR="00C550E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="00C550EB" w:rsidRPr="00E50162">
              <w:rPr>
                <w:rFonts w:eastAsia="Times New Roman" w:cs="Times New Roman"/>
                <w:sz w:val="20"/>
                <w:szCs w:val="20"/>
              </w:rPr>
              <w:t>Etapa I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râul Vișeu, </w:t>
            </w:r>
            <w:r w:rsidR="00473E09">
              <w:rPr>
                <w:rFonts w:eastAsia="Times New Roman" w:cs="Times New Roman"/>
                <w:color w:val="000000"/>
                <w:sz w:val="20"/>
                <w:szCs w:val="20"/>
              </w:rPr>
              <w:t>Orașul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Vișeu de Sus, județul Maramureș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7058B8" w:rsidRDefault="00AA68BA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8B8">
              <w:rPr>
                <w:rFonts w:eastAsia="Times New Roman" w:cs="Times New Roman"/>
                <w:sz w:val="20"/>
                <w:szCs w:val="20"/>
              </w:rPr>
              <w:t xml:space="preserve">Consolidare mal  350 m </w:t>
            </w:r>
          </w:p>
          <w:p w:rsidR="00EE6CC4" w:rsidRPr="007058B8" w:rsidRDefault="00EE6CC4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E91C6E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5CCE">
              <w:rPr>
                <w:rFonts w:eastAsia="Times New Roman" w:cs="Times New Roman"/>
                <w:sz w:val="20"/>
                <w:szCs w:val="20"/>
              </w:rPr>
              <w:t>1 16</w:t>
            </w:r>
            <w:r w:rsidR="00E91C6E" w:rsidRPr="00AB5CC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JUDE</w:t>
            </w:r>
            <w:r w:rsidR="00082E6D">
              <w:rPr>
                <w:rFonts w:eastAsia="Times New Roman" w:cs="Times New Roman"/>
                <w:b/>
                <w:bCs/>
                <w:sz w:val="20"/>
                <w:szCs w:val="20"/>
              </w:rPr>
              <w:t>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NEAMȚ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Regularizare albie </w:t>
            </w:r>
            <w:r w:rsidR="00F60392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Tarc</w:t>
            </w:r>
            <w:r w:rsidR="00C11381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 la Tarc</w:t>
            </w:r>
            <w:r w:rsidR="00C11381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u, județul Neamț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pârâu Tarcău,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localitate</w:t>
            </w:r>
            <w:r w:rsidR="00C11381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Tarc</w:t>
            </w:r>
            <w:r w:rsidR="00C11381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u, județul Neam</w:t>
            </w:r>
            <w:r w:rsidR="00AB5CCE">
              <w:rPr>
                <w:rFonts w:eastAsia="Times New Roman" w:cs="Times New Roman"/>
                <w:color w:val="000000"/>
                <w:sz w:val="20"/>
                <w:szCs w:val="20"/>
              </w:rPr>
              <w:t>ț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zid din beton - 96 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1 097</w:t>
            </w:r>
          </w:p>
        </w:tc>
      </w:tr>
      <w:tr w:rsidR="00AA68BA" w:rsidRPr="00AA68BA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Regularizare albie pârâu Schit la Ceahlău, județul Neamț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Schit, Com</w:t>
            </w:r>
            <w:r w:rsidR="00C113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una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Ceahlău, județul Neamț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81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  apărare de mal din gabioane 30 ml      </w:t>
            </w:r>
          </w:p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Refacere zid din beton  5 ml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68BA" w:rsidRPr="00AA68BA" w:rsidTr="0052570B">
        <w:trPr>
          <w:trHeight w:val="696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Regularizare albie 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>pârâu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Borca 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>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i Sabasa la Borca, județul Neamț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316453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pârâu Borca și Sabas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a, com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una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Borca,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localitate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Borca,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localitate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 Sabasa, județul Neamț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034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zid din beton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Borca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- 550 m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 ap</w:t>
            </w:r>
            <w:r w:rsidR="00AB5CCE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rare mal</w:t>
            </w:r>
            <w:r w:rsidR="00F603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 m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Refacere  zid din beton </w:t>
            </w:r>
            <w:r w:rsidR="00835093">
              <w:rPr>
                <w:rFonts w:eastAsia="Times New Roman" w:cs="Times New Roman"/>
                <w:color w:val="000000"/>
                <w:sz w:val="20"/>
                <w:szCs w:val="20"/>
              </w:rPr>
              <w:t>Sabasa -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40 m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3 572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JUDE</w:t>
            </w:r>
            <w:r w:rsidR="00082E6D">
              <w:rPr>
                <w:rFonts w:eastAsia="Times New Roman" w:cs="Times New Roman"/>
                <w:b/>
                <w:bCs/>
                <w:sz w:val="20"/>
                <w:szCs w:val="20"/>
              </w:rPr>
              <w:t>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SUCEAVA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F60392" w:rsidRDefault="00F60392" w:rsidP="00082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60392">
              <w:rPr>
                <w:rFonts w:eastAsia="Times New Roman" w:cs="Times New Roman"/>
                <w:sz w:val="20"/>
                <w:szCs w:val="20"/>
              </w:rPr>
              <w:t xml:space="preserve">Regularizare </w:t>
            </w:r>
            <w:r w:rsidR="00835093">
              <w:rPr>
                <w:rFonts w:eastAsia="Times New Roman" w:cs="Times New Roman"/>
                <w:sz w:val="20"/>
                <w:szCs w:val="20"/>
              </w:rPr>
              <w:t>ș</w:t>
            </w:r>
            <w:r w:rsidRPr="00F60392">
              <w:rPr>
                <w:rFonts w:eastAsia="Times New Roman" w:cs="Times New Roman"/>
                <w:sz w:val="20"/>
                <w:szCs w:val="20"/>
              </w:rPr>
              <w:t>i îndiguire pârâu Râșca la Bogdănești, județul Suceava - etapa I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R</w:t>
            </w:r>
            <w:r w:rsidR="003F6356">
              <w:rPr>
                <w:rFonts w:eastAsia="Times New Roman" w:cs="Times New Roman"/>
                <w:color w:val="000000"/>
                <w:sz w:val="20"/>
                <w:szCs w:val="20"/>
              </w:rPr>
              <w:t>âș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ca, Comuna Bogdănești, jud</w:t>
            </w:r>
            <w:r w:rsidR="002E4B96">
              <w:rPr>
                <w:rFonts w:eastAsia="Times New Roman" w:cs="Times New Roman"/>
                <w:color w:val="000000"/>
                <w:sz w:val="20"/>
                <w:szCs w:val="20"/>
              </w:rPr>
              <w:t>ețul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Suceava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Regularizare albie - 1 km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AA68BA" w:rsidRPr="00AA68BA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2E4B96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Amenajare râu Moldova și afluenț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i pe tronsonul Fundu Moldovei - Humor et.I</w:t>
            </w:r>
            <w:r w:rsidR="00BE21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amenajare pârâu Humor în zona localității Gura Humorului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, județul Suceava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BE21ED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Pâr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âu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Humor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2A3F34">
              <w:rPr>
                <w:rFonts w:eastAsia="Times New Roman" w:cs="Times New Roman"/>
                <w:color w:val="000000"/>
                <w:sz w:val="20"/>
                <w:szCs w:val="20"/>
              </w:rPr>
              <w:t>localitate</w:t>
            </w:r>
            <w:r w:rsidR="002E4B96">
              <w:rPr>
                <w:rFonts w:eastAsia="Times New Roman" w:cs="Times New Roman"/>
                <w:color w:val="000000"/>
                <w:sz w:val="20"/>
                <w:szCs w:val="20"/>
              </w:rPr>
              <w:t>a Gura Humorului, județ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ul Suceava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praguri de fund  - 80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ap</w:t>
            </w:r>
            <w:r w:rsidR="000825EC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rare mal 700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pereu protecție  60 ml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1 386</w:t>
            </w:r>
          </w:p>
          <w:p w:rsidR="009F0843" w:rsidRPr="00AA68BA" w:rsidRDefault="009F0843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A68BA" w:rsidRPr="00AA68BA" w:rsidTr="0052570B">
        <w:trPr>
          <w:trHeight w:val="94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Default="00535F3F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2E4B96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Refacerea amenajă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rii râului Suceava în zona sur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sei de alimentare cu apă a municipiului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ădăuț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i, județul Suceava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Râul Suceava, zona sur</w:t>
            </w:r>
            <w:r w:rsidR="002E4B96">
              <w:rPr>
                <w:rFonts w:eastAsia="Times New Roman" w:cs="Times New Roman"/>
                <w:color w:val="000000"/>
                <w:sz w:val="20"/>
                <w:szCs w:val="20"/>
              </w:rPr>
              <w:t>sei de alimentare cu ap</w:t>
            </w:r>
            <w:r w:rsidR="00432647">
              <w:rPr>
                <w:rFonts w:eastAsia="Times New Roman" w:cs="Times New Roman"/>
                <w:color w:val="000000"/>
                <w:sz w:val="20"/>
                <w:szCs w:val="20"/>
              </w:rPr>
              <w:t>ă</w:t>
            </w:r>
            <w:r w:rsidR="002E4B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municipiului Rădăuți, județ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ul Suceava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dig deviere apă L= 150 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AA68BA" w:rsidRPr="00AA68BA" w:rsidTr="0052570B">
        <w:trPr>
          <w:trHeight w:val="315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JUDE</w:t>
            </w:r>
            <w:r w:rsidR="00082E6D">
              <w:rPr>
                <w:rFonts w:eastAsia="Times New Roman" w:cs="Times New Roman"/>
                <w:b/>
                <w:bCs/>
                <w:sz w:val="20"/>
                <w:szCs w:val="20"/>
              </w:rPr>
              <w:t>Ț</w:t>
            </w: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UL VÂLCEA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A68B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8BA" w:rsidRPr="00AA68BA" w:rsidTr="0052570B">
        <w:trPr>
          <w:trHeight w:val="827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Regularizare </w:t>
            </w:r>
            <w:r w:rsidR="00D81DF5">
              <w:rPr>
                <w:rFonts w:eastAsia="Times New Roman" w:cs="Times New Roman"/>
                <w:color w:val="000000"/>
                <w:sz w:val="20"/>
                <w:szCs w:val="20"/>
              </w:rPr>
              <w:t>pârâu Luncavăț și afluenți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pe sectorul Vaideeni -Horezu - Popești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D81DF5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pârâu Luncavăț, comuna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Vaideeni,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A"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oraș Horezu, județul Vâlcea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Refacere aparare de mal  -395 m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prag - 1 buc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Refacere saltea subspălată 40 ml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Consolidari de mal - 1100 ml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2 100</w:t>
            </w:r>
          </w:p>
        </w:tc>
      </w:tr>
      <w:tr w:rsidR="00AA68BA" w:rsidRPr="00AA68BA" w:rsidTr="0052570B">
        <w:trPr>
          <w:trHeight w:val="630"/>
        </w:trPr>
        <w:tc>
          <w:tcPr>
            <w:tcW w:w="3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Amenajare Pârâu Iazul Morților, oraș Băbeni, județul Vâlcea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pârâu Iazul Morților, Orașul Băbeni, județul Vâlcea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Amenajare albie pârâu Iazul Morților - 920 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C01193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01193">
              <w:rPr>
                <w:rFonts w:eastAsia="Times New Roman" w:cs="Times New Roman"/>
                <w:sz w:val="20"/>
                <w:szCs w:val="20"/>
              </w:rPr>
              <w:t>7 500</w:t>
            </w:r>
          </w:p>
        </w:tc>
      </w:tr>
      <w:tr w:rsidR="00AA68BA" w:rsidRPr="00AA68BA" w:rsidTr="0052570B">
        <w:trPr>
          <w:trHeight w:val="645"/>
        </w:trPr>
        <w:tc>
          <w:tcPr>
            <w:tcW w:w="34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6D" w:rsidRDefault="00082E6D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A68BA" w:rsidRPr="00AA68BA" w:rsidRDefault="00535F3F" w:rsidP="00082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Amenajare pârâu Topolog, comuna Nicolae Bălcescu, județul Vâlcea</w:t>
            </w:r>
          </w:p>
        </w:tc>
        <w:tc>
          <w:tcPr>
            <w:tcW w:w="130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pârâu Topolog, </w:t>
            </w:r>
            <w:r w:rsidR="00D81DF5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omuna Nicolae Bălcescu, județul Vâlcea</w:t>
            </w:r>
          </w:p>
        </w:tc>
        <w:tc>
          <w:tcPr>
            <w:tcW w:w="167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A68BA" w:rsidRPr="00AA68BA" w:rsidRDefault="00AA68BA" w:rsidP="00082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>Amenajare albie pârâu Topolog, (protecți</w:t>
            </w:r>
            <w:r w:rsidR="00780034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Pr="00AA68B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mal) - 1244 m</w:t>
            </w:r>
          </w:p>
        </w:tc>
        <w:tc>
          <w:tcPr>
            <w:tcW w:w="50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A68BA" w:rsidRPr="00C01193" w:rsidRDefault="00AA68BA" w:rsidP="000825E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01193">
              <w:rPr>
                <w:rFonts w:eastAsia="Times New Roman" w:cs="Times New Roman"/>
                <w:sz w:val="20"/>
                <w:szCs w:val="20"/>
              </w:rPr>
              <w:t>3 671</w:t>
            </w:r>
          </w:p>
        </w:tc>
      </w:tr>
    </w:tbl>
    <w:p w:rsidR="00DD269B" w:rsidRPr="00C550EB" w:rsidRDefault="00C550EB" w:rsidP="00C550EB">
      <w:pPr>
        <w:spacing w:after="0" w:line="240" w:lineRule="auto"/>
        <w:ind w:left="7080" w:right="-897"/>
        <w:rPr>
          <w:b/>
        </w:rPr>
      </w:pPr>
      <w:r>
        <w:rPr>
          <w:b/>
        </w:rPr>
        <w:t xml:space="preserve">           </w:t>
      </w:r>
      <w:r w:rsidRPr="00C550EB">
        <w:rPr>
          <w:b/>
        </w:rPr>
        <w:t xml:space="preserve">TOTAL:   </w:t>
      </w:r>
      <w:r w:rsidR="004E5F2D">
        <w:rPr>
          <w:b/>
        </w:rPr>
        <w:t>58.96</w:t>
      </w:r>
      <w:r w:rsidR="0052570B">
        <w:rPr>
          <w:b/>
        </w:rPr>
        <w:t>6</w:t>
      </w:r>
      <w:r w:rsidRPr="00C550EB">
        <w:rPr>
          <w:b/>
        </w:rPr>
        <w:t xml:space="preserve"> mii lei</w:t>
      </w:r>
    </w:p>
    <w:sectPr w:rsidR="00DD269B" w:rsidRPr="00C550EB" w:rsidSect="00593684">
      <w:pgSz w:w="11906" w:h="16838"/>
      <w:pgMar w:top="42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4E" w:rsidRDefault="00B9174E" w:rsidP="000825EC">
      <w:pPr>
        <w:spacing w:after="0" w:line="240" w:lineRule="auto"/>
      </w:pPr>
      <w:r>
        <w:separator/>
      </w:r>
    </w:p>
  </w:endnote>
  <w:endnote w:type="continuationSeparator" w:id="0">
    <w:p w:rsidR="00B9174E" w:rsidRDefault="00B9174E" w:rsidP="0008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4E" w:rsidRDefault="00B9174E" w:rsidP="000825EC">
      <w:pPr>
        <w:spacing w:after="0" w:line="240" w:lineRule="auto"/>
      </w:pPr>
      <w:r>
        <w:separator/>
      </w:r>
    </w:p>
  </w:footnote>
  <w:footnote w:type="continuationSeparator" w:id="0">
    <w:p w:rsidR="00B9174E" w:rsidRDefault="00B9174E" w:rsidP="00082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87"/>
    <w:rsid w:val="00002B50"/>
    <w:rsid w:val="00045910"/>
    <w:rsid w:val="000515B8"/>
    <w:rsid w:val="00054145"/>
    <w:rsid w:val="000825EC"/>
    <w:rsid w:val="00082E6D"/>
    <w:rsid w:val="001472A9"/>
    <w:rsid w:val="00161BFA"/>
    <w:rsid w:val="001B46EC"/>
    <w:rsid w:val="001E66F4"/>
    <w:rsid w:val="002042DC"/>
    <w:rsid w:val="00223EB3"/>
    <w:rsid w:val="00234E68"/>
    <w:rsid w:val="0027598E"/>
    <w:rsid w:val="00294C24"/>
    <w:rsid w:val="00295CEA"/>
    <w:rsid w:val="002A3F34"/>
    <w:rsid w:val="002C4775"/>
    <w:rsid w:val="002E4B96"/>
    <w:rsid w:val="002F5120"/>
    <w:rsid w:val="00316453"/>
    <w:rsid w:val="00324515"/>
    <w:rsid w:val="00334BF2"/>
    <w:rsid w:val="00337613"/>
    <w:rsid w:val="0036050C"/>
    <w:rsid w:val="003A3513"/>
    <w:rsid w:val="003D403F"/>
    <w:rsid w:val="003E5ACF"/>
    <w:rsid w:val="003F6356"/>
    <w:rsid w:val="00402561"/>
    <w:rsid w:val="00411D4F"/>
    <w:rsid w:val="00432647"/>
    <w:rsid w:val="004542B7"/>
    <w:rsid w:val="00465C1D"/>
    <w:rsid w:val="00473E09"/>
    <w:rsid w:val="00474199"/>
    <w:rsid w:val="00496410"/>
    <w:rsid w:val="004A7CA2"/>
    <w:rsid w:val="004B4BA0"/>
    <w:rsid w:val="004C3980"/>
    <w:rsid w:val="004E5F2D"/>
    <w:rsid w:val="0050091E"/>
    <w:rsid w:val="00515067"/>
    <w:rsid w:val="00515CF7"/>
    <w:rsid w:val="00515F66"/>
    <w:rsid w:val="0052570B"/>
    <w:rsid w:val="00535F3F"/>
    <w:rsid w:val="0057559E"/>
    <w:rsid w:val="00584D92"/>
    <w:rsid w:val="00593684"/>
    <w:rsid w:val="005C2560"/>
    <w:rsid w:val="005C7293"/>
    <w:rsid w:val="005E1D8E"/>
    <w:rsid w:val="006A2275"/>
    <w:rsid w:val="006C5C3A"/>
    <w:rsid w:val="007058B8"/>
    <w:rsid w:val="00750A18"/>
    <w:rsid w:val="00756320"/>
    <w:rsid w:val="0076762A"/>
    <w:rsid w:val="00780034"/>
    <w:rsid w:val="007A3047"/>
    <w:rsid w:val="007B776B"/>
    <w:rsid w:val="007F2C43"/>
    <w:rsid w:val="00822421"/>
    <w:rsid w:val="00835093"/>
    <w:rsid w:val="00855740"/>
    <w:rsid w:val="00874F45"/>
    <w:rsid w:val="00892777"/>
    <w:rsid w:val="008944B5"/>
    <w:rsid w:val="008A56BB"/>
    <w:rsid w:val="008E44D1"/>
    <w:rsid w:val="00947E90"/>
    <w:rsid w:val="009C755D"/>
    <w:rsid w:val="009E4F5F"/>
    <w:rsid w:val="009F0843"/>
    <w:rsid w:val="00A20670"/>
    <w:rsid w:val="00A24A54"/>
    <w:rsid w:val="00A3340A"/>
    <w:rsid w:val="00A76B87"/>
    <w:rsid w:val="00AA68BA"/>
    <w:rsid w:val="00AB5CCE"/>
    <w:rsid w:val="00AC6E7E"/>
    <w:rsid w:val="00AD58CA"/>
    <w:rsid w:val="00B0368E"/>
    <w:rsid w:val="00B062EF"/>
    <w:rsid w:val="00B37EA0"/>
    <w:rsid w:val="00B9174E"/>
    <w:rsid w:val="00BB0E77"/>
    <w:rsid w:val="00BB77E2"/>
    <w:rsid w:val="00BE21ED"/>
    <w:rsid w:val="00C01193"/>
    <w:rsid w:val="00C11381"/>
    <w:rsid w:val="00C461F9"/>
    <w:rsid w:val="00C550EB"/>
    <w:rsid w:val="00C62A1F"/>
    <w:rsid w:val="00C64A4C"/>
    <w:rsid w:val="00C95DF3"/>
    <w:rsid w:val="00CC0719"/>
    <w:rsid w:val="00CC1855"/>
    <w:rsid w:val="00D0083B"/>
    <w:rsid w:val="00D10993"/>
    <w:rsid w:val="00D16704"/>
    <w:rsid w:val="00D3601B"/>
    <w:rsid w:val="00D457FE"/>
    <w:rsid w:val="00D46E42"/>
    <w:rsid w:val="00D81DF5"/>
    <w:rsid w:val="00D8366C"/>
    <w:rsid w:val="00DC28A7"/>
    <w:rsid w:val="00DC7742"/>
    <w:rsid w:val="00DD269B"/>
    <w:rsid w:val="00DD36C6"/>
    <w:rsid w:val="00E31590"/>
    <w:rsid w:val="00E50162"/>
    <w:rsid w:val="00E62AF4"/>
    <w:rsid w:val="00E91C6E"/>
    <w:rsid w:val="00E92594"/>
    <w:rsid w:val="00E94B48"/>
    <w:rsid w:val="00EB10CE"/>
    <w:rsid w:val="00ED3B8B"/>
    <w:rsid w:val="00EE6CC4"/>
    <w:rsid w:val="00EE76A3"/>
    <w:rsid w:val="00F05DEE"/>
    <w:rsid w:val="00F60392"/>
    <w:rsid w:val="00F7420B"/>
    <w:rsid w:val="00FA447B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04C18-C603-4490-9B70-28E53FE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F45"/>
  </w:style>
  <w:style w:type="paragraph" w:styleId="Heading1">
    <w:name w:val="heading 1"/>
    <w:basedOn w:val="Normal"/>
    <w:link w:val="Heading1Char"/>
    <w:uiPriority w:val="9"/>
    <w:qFormat/>
    <w:rsid w:val="00874F4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74F4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74F4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F4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F4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74F45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F45"/>
    <w:rPr>
      <w:color w:val="0000FF"/>
      <w:u w:val="single"/>
    </w:rPr>
  </w:style>
  <w:style w:type="character" w:customStyle="1" w:styleId="cmg">
    <w:name w:val="cmg"/>
    <w:basedOn w:val="DefaultParagraphFont"/>
    <w:rsid w:val="00874F45"/>
  </w:style>
  <w:style w:type="paragraph" w:customStyle="1" w:styleId="al">
    <w:name w:val="a_l"/>
    <w:basedOn w:val="Normal"/>
    <w:rsid w:val="00874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EC"/>
  </w:style>
  <w:style w:type="paragraph" w:styleId="Footer">
    <w:name w:val="footer"/>
    <w:basedOn w:val="Normal"/>
    <w:link w:val="FooterChar"/>
    <w:uiPriority w:val="99"/>
    <w:unhideWhenUsed/>
    <w:rsid w:val="0008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833-189E-4A0D-ACDF-C54A1AC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 necea</dc:creator>
  <cp:lastModifiedBy>User</cp:lastModifiedBy>
  <cp:revision>2</cp:revision>
  <cp:lastPrinted>2018-07-30T07:19:00Z</cp:lastPrinted>
  <dcterms:created xsi:type="dcterms:W3CDTF">2018-08-03T09:11:00Z</dcterms:created>
  <dcterms:modified xsi:type="dcterms:W3CDTF">2018-08-03T09:11:00Z</dcterms:modified>
</cp:coreProperties>
</file>