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9" w:rsidRPr="00561329" w:rsidRDefault="00561329" w:rsidP="00561329">
      <w:pPr>
        <w:spacing w:after="0"/>
        <w:ind w:left="0"/>
        <w:jc w:val="center"/>
        <w:rPr>
          <w:rFonts w:ascii="Times New Roman" w:eastAsiaTheme="minorHAnsi" w:hAnsi="Times New Roman"/>
          <w:i/>
          <w:sz w:val="24"/>
          <w:szCs w:val="24"/>
          <w:u w:val="single"/>
          <w:lang w:val="ro-RO"/>
        </w:rPr>
      </w:pPr>
    </w:p>
    <w:p w:rsidR="00561329" w:rsidRPr="00561329" w:rsidRDefault="00561329" w:rsidP="00561329">
      <w:pPr>
        <w:spacing w:after="0"/>
        <w:ind w:left="0"/>
        <w:jc w:val="center"/>
        <w:rPr>
          <w:rFonts w:asciiTheme="minorHAnsi" w:eastAsiaTheme="minorHAnsi" w:hAnsiTheme="minorHAnsi" w:cstheme="minorHAnsi"/>
          <w:b/>
          <w:i/>
          <w:sz w:val="32"/>
          <w:szCs w:val="32"/>
          <w:u w:val="single"/>
          <w:lang w:val="ro-RO"/>
        </w:rPr>
      </w:pPr>
      <w:bookmarkStart w:id="0" w:name="_GoBack"/>
      <w:bookmarkEnd w:id="0"/>
      <w:r w:rsidRPr="00561329">
        <w:rPr>
          <w:rFonts w:asciiTheme="minorHAnsi" w:eastAsiaTheme="minorHAnsi" w:hAnsiTheme="minorHAnsi" w:cstheme="minorHAnsi"/>
          <w:b/>
          <w:i/>
          <w:sz w:val="32"/>
          <w:szCs w:val="32"/>
          <w:u w:val="single"/>
          <w:lang w:val="ro-RO"/>
        </w:rPr>
        <w:t xml:space="preserve">Programul vizitei de lucru în județul Arad </w:t>
      </w:r>
    </w:p>
    <w:p w:rsidR="00561329" w:rsidRPr="00561329" w:rsidRDefault="00561329" w:rsidP="00561329">
      <w:pPr>
        <w:spacing w:after="0"/>
        <w:ind w:left="0"/>
        <w:jc w:val="center"/>
        <w:rPr>
          <w:rFonts w:asciiTheme="minorHAnsi" w:eastAsiaTheme="minorHAnsi" w:hAnsiTheme="minorHAnsi" w:cstheme="minorHAnsi"/>
          <w:b/>
          <w:i/>
          <w:sz w:val="32"/>
          <w:szCs w:val="32"/>
          <w:lang w:val="ro-RO"/>
        </w:rPr>
      </w:pPr>
      <w:r w:rsidRPr="00561329">
        <w:rPr>
          <w:rFonts w:asciiTheme="minorHAnsi" w:eastAsiaTheme="minorHAnsi" w:hAnsiTheme="minorHAnsi" w:cstheme="minorHAnsi"/>
          <w:b/>
          <w:i/>
          <w:sz w:val="32"/>
          <w:szCs w:val="32"/>
          <w:u w:val="single"/>
          <w:lang w:val="ro-RO"/>
        </w:rPr>
        <w:t>al ministrului Apelor și Pădurilor, Ioan Deneș</w:t>
      </w:r>
    </w:p>
    <w:p w:rsidR="00561329" w:rsidRPr="00561329" w:rsidRDefault="00561329" w:rsidP="00561329">
      <w:pPr>
        <w:spacing w:after="0"/>
        <w:ind w:left="0"/>
        <w:jc w:val="center"/>
        <w:rPr>
          <w:rFonts w:asciiTheme="minorHAnsi" w:eastAsiaTheme="minorHAnsi" w:hAnsiTheme="minorHAnsi" w:cstheme="minorHAnsi"/>
          <w:b/>
          <w:i/>
          <w:sz w:val="32"/>
          <w:szCs w:val="32"/>
          <w:lang w:val="ro-RO"/>
        </w:rPr>
      </w:pPr>
      <w:r w:rsidRPr="00561329">
        <w:rPr>
          <w:rFonts w:ascii="Times New Roman" w:eastAsiaTheme="minorHAnsi" w:hAnsi="Times New Roman"/>
          <w:b/>
          <w:i/>
          <w:sz w:val="28"/>
          <w:szCs w:val="28"/>
          <w:lang w:val="ro-RO"/>
        </w:rPr>
        <w:t>20-21 August 2018</w:t>
      </w:r>
    </w:p>
    <w:p w:rsidR="00561329" w:rsidRPr="00561329" w:rsidRDefault="00561329" w:rsidP="00561329">
      <w:pPr>
        <w:spacing w:after="200"/>
        <w:ind w:left="0" w:right="-540"/>
        <w:rPr>
          <w:rFonts w:ascii="Times New Roman" w:eastAsiaTheme="minorHAnsi" w:hAnsi="Times New Roman"/>
          <w:i/>
          <w:sz w:val="28"/>
          <w:szCs w:val="28"/>
          <w:lang w:val="ro-RO"/>
        </w:rPr>
      </w:pPr>
    </w:p>
    <w:p w:rsidR="00561329" w:rsidRPr="00561329" w:rsidRDefault="00561329" w:rsidP="00561329">
      <w:pPr>
        <w:spacing w:after="200"/>
        <w:ind w:left="0" w:right="-54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</w:pPr>
    </w:p>
    <w:p w:rsidR="00561329" w:rsidRPr="00561329" w:rsidRDefault="00561329" w:rsidP="00561329">
      <w:pPr>
        <w:spacing w:after="200"/>
        <w:ind w:left="0" w:right="-54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</w:pPr>
      <w:r w:rsidRPr="0056132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  <w:t>Luni, 20 August 2018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>- 10:00 – 12:30  - Discuții cu autoritățile locale din orașul Ineu;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>- 11:00 – 12:30  - Deplasare în bazinul hidrografic al râului Crișul Alb;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 </w:t>
      </w:r>
    </w:p>
    <w:p w:rsidR="00561329" w:rsidRPr="00561329" w:rsidRDefault="00561329" w:rsidP="00561329">
      <w:pPr>
        <w:spacing w:after="0"/>
        <w:ind w:left="0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- 15:00 – 17:00  - Discuții cu primarii din zona văii Crișului Alb, în sala de ședințe a </w:t>
      </w:r>
    </w:p>
    <w:p w:rsidR="00561329" w:rsidRPr="00561329" w:rsidRDefault="00561329" w:rsidP="00561329">
      <w:pPr>
        <w:spacing w:after="0"/>
        <w:ind w:left="0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                             Primăriei Orașului Ineu.</w:t>
      </w:r>
    </w:p>
    <w:p w:rsidR="00561329" w:rsidRPr="00561329" w:rsidRDefault="00561329" w:rsidP="00561329">
      <w:pPr>
        <w:spacing w:after="0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</w:pPr>
    </w:p>
    <w:p w:rsidR="00561329" w:rsidRPr="00561329" w:rsidRDefault="00561329" w:rsidP="00561329">
      <w:pPr>
        <w:spacing w:after="0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</w:pPr>
    </w:p>
    <w:p w:rsidR="00561329" w:rsidRPr="00561329" w:rsidRDefault="00561329" w:rsidP="00561329">
      <w:pPr>
        <w:spacing w:after="0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</w:pPr>
      <w:r w:rsidRPr="0056132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  <w:t>Marți, 21 August 2018</w:t>
      </w:r>
    </w:p>
    <w:p w:rsidR="00561329" w:rsidRPr="00561329" w:rsidRDefault="00561329" w:rsidP="00561329">
      <w:pPr>
        <w:spacing w:after="0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o-RO"/>
        </w:rPr>
      </w:pP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>- 09:00 – 09:20  - Inspectarea hergheliei Direcției Silvice Arad;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- 09:30 – 10:30  - Discuții pe tema Pestei Porcine Africane cu directorul Direcției Agricole 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                            Arad, directorul DSVSA Arad, directorul Direcției Silvice Arad și gestionarii    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                            fondurilor de vânătoare din județul Arad, în sala Rotondă a Instituției                                  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                            Prefectului Județului Arad;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>-10:45 – 11:30  - Conferință de presă (sala Rotondă/Prefectura Arad);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 xml:space="preserve"> </w:t>
      </w:r>
    </w:p>
    <w:p w:rsidR="00561329" w:rsidRPr="00561329" w:rsidRDefault="00561329" w:rsidP="00561329">
      <w:pPr>
        <w:spacing w:after="0"/>
        <w:ind w:left="0" w:right="-547"/>
        <w:rPr>
          <w:rFonts w:asciiTheme="minorHAnsi" w:eastAsiaTheme="minorHAnsi" w:hAnsiTheme="minorHAnsi" w:cstheme="minorHAnsi"/>
          <w:sz w:val="28"/>
          <w:szCs w:val="28"/>
          <w:lang w:val="ro-RO"/>
        </w:rPr>
      </w:pPr>
      <w:r w:rsidRPr="00561329">
        <w:rPr>
          <w:rFonts w:asciiTheme="minorHAnsi" w:eastAsiaTheme="minorHAnsi" w:hAnsiTheme="minorHAnsi" w:cstheme="minorHAnsi"/>
          <w:sz w:val="28"/>
          <w:szCs w:val="28"/>
          <w:lang w:val="ro-RO"/>
        </w:rPr>
        <w:t>- 12:00 – 13:00  - Întâlnire cu șefii ocoalelor silvice de stat și private aflate pe raza județului  Arad (Neudorf).</w:t>
      </w:r>
    </w:p>
    <w:p w:rsidR="008C0154" w:rsidRPr="00561329" w:rsidRDefault="008C0154" w:rsidP="00561329"/>
    <w:sectPr w:rsidR="008C0154" w:rsidRPr="00561329" w:rsidSect="008C015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1100" w:bottom="1702" w:left="1170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D6" w:rsidRDefault="004C2AD6" w:rsidP="00CD5B3B">
      <w:r>
        <w:separator/>
      </w:r>
    </w:p>
  </w:endnote>
  <w:endnote w:type="continuationSeparator" w:id="0">
    <w:p w:rsidR="004C2AD6" w:rsidRDefault="004C2AD6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>, nr.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43" w:rsidRPr="00D06E9C" w:rsidRDefault="008C7043" w:rsidP="008C0154">
    <w:pPr>
      <w:pStyle w:val="Footer"/>
      <w:spacing w:after="0" w:line="240" w:lineRule="auto"/>
      <w:ind w:left="0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>, nr.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8C7043" w:rsidRDefault="00745F61" w:rsidP="008C0154">
    <w:pPr>
      <w:pStyle w:val="Footer"/>
      <w:spacing w:after="0" w:line="240" w:lineRule="auto"/>
      <w:ind w:left="0"/>
      <w:rPr>
        <w:sz w:val="14"/>
        <w:szCs w:val="14"/>
      </w:rPr>
    </w:pPr>
    <w:r>
      <w:rPr>
        <w:sz w:val="14"/>
        <w:szCs w:val="14"/>
      </w:rPr>
      <w:t>Tel: +4 021 316 0219</w:t>
    </w:r>
  </w:p>
  <w:p w:rsidR="008C7043" w:rsidRPr="00D06E9C" w:rsidRDefault="008C7043" w:rsidP="008C0154">
    <w:pPr>
      <w:pStyle w:val="Footer"/>
      <w:spacing w:after="0" w:line="240" w:lineRule="auto"/>
      <w:ind w:left="0"/>
      <w:rPr>
        <w:sz w:val="14"/>
        <w:szCs w:val="14"/>
      </w:rPr>
    </w:pPr>
    <w:r>
      <w:rPr>
        <w:sz w:val="14"/>
        <w:szCs w:val="14"/>
      </w:rPr>
      <w:t>Fax: +4 021 319 4609</w:t>
    </w:r>
  </w:p>
  <w:p w:rsidR="006D058F" w:rsidRPr="008C7043" w:rsidRDefault="008C7043" w:rsidP="008C0154">
    <w:pPr>
      <w:pStyle w:val="Footer"/>
      <w:ind w:left="0"/>
    </w:pPr>
    <w:r>
      <w:rPr>
        <w:sz w:val="14"/>
        <w:szCs w:val="14"/>
      </w:rPr>
      <w:t>www.apepaduri.gov.ro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D6" w:rsidRDefault="004C2AD6" w:rsidP="00CD5B3B">
      <w:r>
        <w:separator/>
      </w:r>
    </w:p>
  </w:footnote>
  <w:footnote w:type="continuationSeparator" w:id="0">
    <w:p w:rsidR="004C2AD6" w:rsidRDefault="004C2AD6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6D058F" w:rsidTr="00C20EF1">
      <w:tc>
        <w:tcPr>
          <w:tcW w:w="5103" w:type="dxa"/>
          <w:shd w:val="clear" w:color="auto" w:fill="auto"/>
        </w:tcPr>
        <w:p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6D058F" w:rsidRPr="00CD5B3B" w:rsidRDefault="006D058F" w:rsidP="00CD5B3B">
    <w:pPr>
      <w:pStyle w:val="Header"/>
    </w:pPr>
    <w:r>
      <w:rPr>
        <w:noProof/>
      </w:rPr>
      <w:drawing>
        <wp:inline distT="0" distB="0" distL="0" distR="0">
          <wp:extent cx="2628900" cy="714269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6D058F" w:rsidTr="00E562FC">
      <w:tc>
        <w:tcPr>
          <w:tcW w:w="6804" w:type="dxa"/>
          <w:shd w:val="clear" w:color="auto" w:fill="auto"/>
        </w:tcPr>
        <w:p w:rsidR="006D058F" w:rsidRPr="00CD5B3B" w:rsidRDefault="00DF1C03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3884295" cy="899795"/>
                <wp:effectExtent l="0" t="0" r="1905" b="0"/>
                <wp:wrapThrough wrapText="bothSides">
                  <wp:wrapPolygon edited="0">
                    <wp:start x="1554" y="0"/>
                    <wp:lineTo x="0" y="3049"/>
                    <wp:lineTo x="0" y="14634"/>
                    <wp:lineTo x="847" y="19512"/>
                    <wp:lineTo x="1554" y="20731"/>
                    <wp:lineTo x="3531" y="20731"/>
                    <wp:lineTo x="4096" y="19512"/>
                    <wp:lineTo x="21469" y="12195"/>
                    <wp:lineTo x="21469" y="8536"/>
                    <wp:lineTo x="3390" y="0"/>
                    <wp:lineTo x="1554" y="0"/>
                  </wp:wrapPolygon>
                </wp:wrapThrough>
                <wp:docPr id="41" name="Picture 41" descr="logo MAP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P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42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6D058F" w:rsidRDefault="004D3FFC" w:rsidP="00E562FC">
          <w:pPr>
            <w:pStyle w:val="MediumGrid21"/>
            <w:jc w:val="right"/>
          </w:pPr>
          <w:r>
            <w:rPr>
              <w:noProof/>
            </w:rPr>
            <w:drawing>
              <wp:inline distT="0" distB="0" distL="0" distR="0">
                <wp:extent cx="1275775" cy="902031"/>
                <wp:effectExtent l="0" t="0" r="0" b="1270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entenar_ROMANI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055" cy="968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058F" w:rsidRPr="00A746B1" w:rsidRDefault="006D058F" w:rsidP="00A746B1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FC4"/>
    <w:multiLevelType w:val="hybridMultilevel"/>
    <w:tmpl w:val="FFFABDD2"/>
    <w:lvl w:ilvl="0" w:tplc="399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01A5D"/>
    <w:multiLevelType w:val="hybridMultilevel"/>
    <w:tmpl w:val="505E88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02041"/>
    <w:multiLevelType w:val="hybridMultilevel"/>
    <w:tmpl w:val="05B0AE70"/>
    <w:lvl w:ilvl="0" w:tplc="399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7D7C"/>
    <w:rsid w:val="0008223C"/>
    <w:rsid w:val="000A7E2D"/>
    <w:rsid w:val="000F4B4B"/>
    <w:rsid w:val="00100F36"/>
    <w:rsid w:val="00103799"/>
    <w:rsid w:val="00225822"/>
    <w:rsid w:val="002A5742"/>
    <w:rsid w:val="002E7227"/>
    <w:rsid w:val="003070E3"/>
    <w:rsid w:val="0035658B"/>
    <w:rsid w:val="0036623C"/>
    <w:rsid w:val="0048246C"/>
    <w:rsid w:val="00493AD5"/>
    <w:rsid w:val="004C2AD6"/>
    <w:rsid w:val="004D3FFC"/>
    <w:rsid w:val="00552220"/>
    <w:rsid w:val="00561329"/>
    <w:rsid w:val="005902F6"/>
    <w:rsid w:val="005E6FFA"/>
    <w:rsid w:val="006A263E"/>
    <w:rsid w:val="006B528B"/>
    <w:rsid w:val="006B710C"/>
    <w:rsid w:val="006D058F"/>
    <w:rsid w:val="00722BEC"/>
    <w:rsid w:val="00745F61"/>
    <w:rsid w:val="00766E0E"/>
    <w:rsid w:val="008A1B37"/>
    <w:rsid w:val="008A2AC0"/>
    <w:rsid w:val="008C0154"/>
    <w:rsid w:val="008C7043"/>
    <w:rsid w:val="00915096"/>
    <w:rsid w:val="00923127"/>
    <w:rsid w:val="00A746B1"/>
    <w:rsid w:val="00AE20DB"/>
    <w:rsid w:val="00AE26B4"/>
    <w:rsid w:val="00B01DDD"/>
    <w:rsid w:val="00B13BB4"/>
    <w:rsid w:val="00B82917"/>
    <w:rsid w:val="00C05F49"/>
    <w:rsid w:val="00C20EF1"/>
    <w:rsid w:val="00C441DC"/>
    <w:rsid w:val="00C9459A"/>
    <w:rsid w:val="00CD0C6C"/>
    <w:rsid w:val="00CD0F06"/>
    <w:rsid w:val="00CD5B3B"/>
    <w:rsid w:val="00D03C9C"/>
    <w:rsid w:val="00D06E9C"/>
    <w:rsid w:val="00D271A7"/>
    <w:rsid w:val="00D86F1D"/>
    <w:rsid w:val="00DF1C03"/>
    <w:rsid w:val="00E562FC"/>
    <w:rsid w:val="00EA0F6C"/>
    <w:rsid w:val="00EF518D"/>
    <w:rsid w:val="00F67D20"/>
    <w:rsid w:val="00FB6D27"/>
    <w:rsid w:val="00FC4284"/>
    <w:rsid w:val="00FD3F72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Victor</cp:lastModifiedBy>
  <cp:revision>2</cp:revision>
  <cp:lastPrinted>2018-03-09T10:06:00Z</cp:lastPrinted>
  <dcterms:created xsi:type="dcterms:W3CDTF">2018-08-19T07:08:00Z</dcterms:created>
  <dcterms:modified xsi:type="dcterms:W3CDTF">2018-08-19T07:08:00Z</dcterms:modified>
</cp:coreProperties>
</file>