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90" w:rsidRPr="00F2260A" w:rsidRDefault="00E47C90" w:rsidP="00F62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t>GUVERNUL ROMÂNIEI</w:t>
      </w:r>
    </w:p>
    <w:p w:rsidR="00E47C90" w:rsidRPr="00F2260A" w:rsidRDefault="00FD4639" w:rsidP="00465360">
      <w:pPr>
        <w:tabs>
          <w:tab w:val="left" w:pos="41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7C90" w:rsidRPr="00F2260A" w:rsidRDefault="00E47C90" w:rsidP="00465360">
      <w:pPr>
        <w:framePr w:w="1706" w:h="1739" w:hRule="exact" w:hSpace="180" w:wrap="around" w:vAnchor="text" w:hAnchor="page" w:x="1890" w:y="87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7C90" w:rsidRPr="00F2260A" w:rsidRDefault="00F620BF" w:rsidP="00465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-1905</wp:posOffset>
            </wp:positionV>
            <wp:extent cx="687070" cy="914400"/>
            <wp:effectExtent l="19050" t="0" r="0" b="0"/>
            <wp:wrapSquare wrapText="right"/>
            <wp:docPr id="2" name="Picture 2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C90" w:rsidRPr="00F2260A" w:rsidRDefault="00E47C90" w:rsidP="0046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C90" w:rsidRPr="00F2260A" w:rsidRDefault="00E47C90" w:rsidP="00465360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</w:p>
    <w:p w:rsidR="00465360" w:rsidRDefault="00465360" w:rsidP="00465360">
      <w:pPr>
        <w:pStyle w:val="Heading1"/>
        <w:ind w:right="180"/>
        <w:jc w:val="left"/>
        <w:rPr>
          <w:rFonts w:ascii="Times New Roman" w:hAnsi="Times New Roman"/>
          <w:sz w:val="24"/>
          <w:szCs w:val="24"/>
        </w:rPr>
      </w:pPr>
    </w:p>
    <w:p w:rsidR="00465360" w:rsidRDefault="00465360" w:rsidP="00C07FBE">
      <w:pPr>
        <w:pStyle w:val="Heading1"/>
        <w:ind w:right="180"/>
        <w:jc w:val="left"/>
        <w:rPr>
          <w:rFonts w:ascii="Times New Roman" w:hAnsi="Times New Roman"/>
          <w:sz w:val="24"/>
          <w:szCs w:val="24"/>
        </w:rPr>
      </w:pPr>
    </w:p>
    <w:p w:rsidR="00465360" w:rsidRDefault="00465360" w:rsidP="00C07FBE">
      <w:pPr>
        <w:pStyle w:val="Heading1"/>
        <w:ind w:right="180"/>
        <w:jc w:val="left"/>
        <w:rPr>
          <w:rFonts w:ascii="Times New Roman" w:hAnsi="Times New Roman"/>
          <w:sz w:val="24"/>
          <w:szCs w:val="24"/>
        </w:rPr>
      </w:pPr>
    </w:p>
    <w:p w:rsidR="00465360" w:rsidRPr="00465360" w:rsidRDefault="00465360" w:rsidP="00C07FBE">
      <w:pPr>
        <w:spacing w:after="0"/>
        <w:jc w:val="center"/>
      </w:pPr>
    </w:p>
    <w:p w:rsidR="00E47C90" w:rsidRPr="00F2260A" w:rsidRDefault="00F620BF" w:rsidP="00F620BF">
      <w:pPr>
        <w:pStyle w:val="Heading1"/>
        <w:ind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47C90" w:rsidRPr="00F2260A">
        <w:rPr>
          <w:rFonts w:ascii="Times New Roman" w:hAnsi="Times New Roman"/>
          <w:sz w:val="24"/>
          <w:szCs w:val="24"/>
        </w:rPr>
        <w:t>HOTĂRÂRE</w:t>
      </w:r>
    </w:p>
    <w:p w:rsidR="00E47C90" w:rsidRPr="00F2260A" w:rsidRDefault="00E47C90" w:rsidP="000A5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C90" w:rsidRPr="00F2260A" w:rsidRDefault="00E47C90" w:rsidP="000A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t>pentru aprobarea scoaterii definitive din fondul</w:t>
      </w:r>
      <w:r w:rsidR="00FD4639">
        <w:rPr>
          <w:rFonts w:ascii="Times New Roman" w:hAnsi="Times New Roman" w:cs="Times New Roman"/>
          <w:b/>
          <w:sz w:val="24"/>
          <w:szCs w:val="24"/>
        </w:rPr>
        <w:t xml:space="preserve"> forestier naţional,</w:t>
      </w:r>
      <w:r w:rsidR="00546513">
        <w:rPr>
          <w:rFonts w:ascii="Times New Roman" w:hAnsi="Times New Roman" w:cs="Times New Roman"/>
          <w:b/>
          <w:sz w:val="24"/>
          <w:szCs w:val="24"/>
        </w:rPr>
        <w:t xml:space="preserve"> fără compensare,</w:t>
      </w:r>
      <w:r w:rsidR="00FD4639">
        <w:rPr>
          <w:rFonts w:ascii="Times New Roman" w:hAnsi="Times New Roman" w:cs="Times New Roman"/>
          <w:b/>
          <w:sz w:val="24"/>
          <w:szCs w:val="24"/>
        </w:rPr>
        <w:t xml:space="preserve"> de către Societatea</w:t>
      </w:r>
      <w:r w:rsidRPr="00F2260A">
        <w:rPr>
          <w:rFonts w:ascii="Times New Roman" w:hAnsi="Times New Roman" w:cs="Times New Roman"/>
          <w:b/>
          <w:sz w:val="24"/>
          <w:szCs w:val="24"/>
        </w:rPr>
        <w:t xml:space="preserve"> Complexul Energetic Oltenia </w:t>
      </w:r>
      <w:r w:rsidR="00FD4639">
        <w:rPr>
          <w:rFonts w:ascii="Times New Roman" w:hAnsi="Times New Roman" w:cs="Times New Roman"/>
          <w:b/>
          <w:sz w:val="24"/>
          <w:szCs w:val="24"/>
        </w:rPr>
        <w:t>SA a terenului în suprafaţă de 110,1079</w:t>
      </w:r>
      <w:r w:rsidRPr="00F2260A">
        <w:rPr>
          <w:rFonts w:ascii="Times New Roman" w:hAnsi="Times New Roman" w:cs="Times New Roman"/>
          <w:b/>
          <w:sz w:val="24"/>
          <w:szCs w:val="24"/>
        </w:rPr>
        <w:t xml:space="preserve"> ha, în vederea realizării obiectivului </w:t>
      </w:r>
      <w:r w:rsidRPr="00F2260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2260A">
        <w:rPr>
          <w:rFonts w:ascii="Times New Roman" w:hAnsi="Times New Roman" w:cs="Times New Roman"/>
          <w:b/>
          <w:sz w:val="24"/>
          <w:szCs w:val="24"/>
        </w:rPr>
        <w:t xml:space="preserve">Deschiderea și punerea în exploatare a Carierei </w:t>
      </w:r>
      <w:r w:rsidR="00FD4639">
        <w:rPr>
          <w:rFonts w:ascii="Times New Roman" w:hAnsi="Times New Roman" w:cs="Times New Roman"/>
          <w:b/>
          <w:sz w:val="24"/>
          <w:szCs w:val="24"/>
        </w:rPr>
        <w:t>Jilț Nord</w:t>
      </w:r>
      <w:r w:rsidRPr="00F2260A">
        <w:rPr>
          <w:rFonts w:ascii="Times New Roman" w:hAnsi="Times New Roman" w:cs="Times New Roman"/>
          <w:b/>
          <w:sz w:val="24"/>
          <w:szCs w:val="24"/>
        </w:rPr>
        <w:t xml:space="preserve"> la </w:t>
      </w:r>
      <w:r w:rsidR="00FD463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F2260A">
        <w:rPr>
          <w:rFonts w:ascii="Times New Roman" w:hAnsi="Times New Roman" w:cs="Times New Roman"/>
          <w:b/>
          <w:sz w:val="24"/>
          <w:szCs w:val="24"/>
        </w:rPr>
        <w:t>capacitate</w:t>
      </w:r>
      <w:r w:rsidR="00FD4639">
        <w:rPr>
          <w:rFonts w:ascii="Times New Roman" w:hAnsi="Times New Roman" w:cs="Times New Roman"/>
          <w:b/>
          <w:sz w:val="24"/>
          <w:szCs w:val="24"/>
        </w:rPr>
        <w:t xml:space="preserve"> de 4,5</w:t>
      </w:r>
      <w:r w:rsidRPr="00F2260A">
        <w:rPr>
          <w:rFonts w:ascii="Times New Roman" w:hAnsi="Times New Roman" w:cs="Times New Roman"/>
          <w:b/>
          <w:sz w:val="24"/>
          <w:szCs w:val="24"/>
        </w:rPr>
        <w:t xml:space="preserve"> mil</w:t>
      </w:r>
      <w:r w:rsidR="00FD4639">
        <w:rPr>
          <w:rFonts w:ascii="Times New Roman" w:hAnsi="Times New Roman" w:cs="Times New Roman"/>
          <w:b/>
          <w:sz w:val="24"/>
          <w:szCs w:val="24"/>
        </w:rPr>
        <w:t>ioane tone</w:t>
      </w:r>
      <w:r w:rsidRPr="00F2260A">
        <w:rPr>
          <w:rFonts w:ascii="Times New Roman" w:hAnsi="Times New Roman" w:cs="Times New Roman"/>
          <w:b/>
          <w:sz w:val="24"/>
          <w:szCs w:val="24"/>
        </w:rPr>
        <w:t>/an</w:t>
      </w:r>
      <w:r w:rsidR="00FD4639" w:rsidRPr="00F2260A">
        <w:rPr>
          <w:rFonts w:ascii="Times New Roman" w:hAnsi="Times New Roman" w:cs="Times New Roman"/>
          <w:b/>
          <w:sz w:val="24"/>
          <w:szCs w:val="24"/>
        </w:rPr>
        <w:t xml:space="preserve"> lignit</w:t>
      </w:r>
      <w:r w:rsidRPr="00F2260A">
        <w:rPr>
          <w:rFonts w:ascii="Times New Roman" w:hAnsi="Times New Roman" w:cs="Times New Roman"/>
          <w:b/>
          <w:sz w:val="24"/>
          <w:szCs w:val="24"/>
        </w:rPr>
        <w:t>”</w:t>
      </w:r>
    </w:p>
    <w:p w:rsidR="00E47C90" w:rsidRPr="00F2260A" w:rsidRDefault="00E47C90" w:rsidP="00C07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117F" w:rsidRDefault="0000117F" w:rsidP="003520C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AFE">
        <w:rPr>
          <w:rFonts w:ascii="Times New Roman" w:hAnsi="Times New Roman" w:cs="Times New Roman"/>
          <w:sz w:val="24"/>
          <w:szCs w:val="24"/>
        </w:rPr>
        <w:t>Avâ</w:t>
      </w:r>
      <w:r w:rsidR="00D33AFE">
        <w:rPr>
          <w:rFonts w:ascii="Times New Roman" w:hAnsi="Times New Roman" w:cs="Times New Roman"/>
          <w:sz w:val="24"/>
          <w:szCs w:val="24"/>
        </w:rPr>
        <w:t>nd în vedere prevederile art. 36,</w:t>
      </w:r>
      <w:r w:rsidR="007F26E5">
        <w:rPr>
          <w:rFonts w:ascii="Times New Roman" w:hAnsi="Times New Roman" w:cs="Times New Roman"/>
          <w:sz w:val="24"/>
          <w:szCs w:val="24"/>
        </w:rPr>
        <w:t xml:space="preserve"> alin. (1) și </w:t>
      </w:r>
      <w:r w:rsidR="00682894">
        <w:rPr>
          <w:rFonts w:ascii="Times New Roman" w:hAnsi="Times New Roman" w:cs="Times New Roman"/>
          <w:sz w:val="24"/>
          <w:szCs w:val="24"/>
        </w:rPr>
        <w:t xml:space="preserve">alin. </w:t>
      </w:r>
      <w:r w:rsidR="007F26E5">
        <w:rPr>
          <w:rFonts w:ascii="Times New Roman" w:hAnsi="Times New Roman" w:cs="Times New Roman"/>
          <w:sz w:val="24"/>
          <w:szCs w:val="24"/>
        </w:rPr>
        <w:t>(6)</w:t>
      </w:r>
      <w:r w:rsidR="00682894">
        <w:rPr>
          <w:rFonts w:ascii="Times New Roman" w:hAnsi="Times New Roman" w:cs="Times New Roman"/>
          <w:sz w:val="24"/>
          <w:szCs w:val="24"/>
        </w:rPr>
        <w:t>,</w:t>
      </w:r>
      <w:r w:rsidR="00D33AFE" w:rsidRPr="00D33AFE">
        <w:rPr>
          <w:rFonts w:ascii="Times New Roman" w:hAnsi="Times New Roman" w:cs="Times New Roman"/>
          <w:sz w:val="24"/>
          <w:szCs w:val="24"/>
        </w:rPr>
        <w:t xml:space="preserve"> </w:t>
      </w:r>
      <w:r w:rsidR="007F26E5">
        <w:rPr>
          <w:rFonts w:ascii="Times New Roman" w:hAnsi="Times New Roman" w:cs="Times New Roman"/>
          <w:sz w:val="24"/>
          <w:szCs w:val="24"/>
        </w:rPr>
        <w:t xml:space="preserve">art. </w:t>
      </w:r>
      <w:r w:rsidR="00D33AFE">
        <w:rPr>
          <w:rFonts w:ascii="Times New Roman" w:hAnsi="Times New Roman" w:cs="Times New Roman"/>
          <w:sz w:val="24"/>
          <w:szCs w:val="24"/>
        </w:rPr>
        <w:t>38</w:t>
      </w:r>
      <w:r w:rsidR="007F26E5">
        <w:rPr>
          <w:rFonts w:ascii="Times New Roman" w:hAnsi="Times New Roman" w:cs="Times New Roman"/>
          <w:sz w:val="24"/>
          <w:szCs w:val="24"/>
        </w:rPr>
        <w:t xml:space="preserve">, </w:t>
      </w:r>
      <w:r w:rsidR="00682894">
        <w:rPr>
          <w:rFonts w:ascii="Times New Roman" w:hAnsi="Times New Roman" w:cs="Times New Roman"/>
          <w:sz w:val="24"/>
          <w:szCs w:val="24"/>
        </w:rPr>
        <w:t xml:space="preserve">art. </w:t>
      </w:r>
      <w:r w:rsidR="007F26E5">
        <w:rPr>
          <w:rFonts w:ascii="Times New Roman" w:hAnsi="Times New Roman" w:cs="Times New Roman"/>
          <w:sz w:val="24"/>
          <w:szCs w:val="24"/>
        </w:rPr>
        <w:t xml:space="preserve">41, </w:t>
      </w:r>
      <w:r w:rsidR="008372B9">
        <w:rPr>
          <w:rFonts w:ascii="Times New Roman" w:hAnsi="Times New Roman" w:cs="Times New Roman"/>
          <w:sz w:val="24"/>
          <w:szCs w:val="24"/>
        </w:rPr>
        <w:t xml:space="preserve">și art. </w:t>
      </w:r>
      <w:r w:rsidR="007F26E5">
        <w:rPr>
          <w:rFonts w:ascii="Times New Roman" w:hAnsi="Times New Roman" w:cs="Times New Roman"/>
          <w:sz w:val="24"/>
          <w:szCs w:val="24"/>
        </w:rPr>
        <w:t>44</w:t>
      </w:r>
      <w:r w:rsidRPr="00D33AFE">
        <w:rPr>
          <w:rFonts w:ascii="Times New Roman" w:hAnsi="Times New Roman" w:cs="Times New Roman"/>
          <w:sz w:val="24"/>
          <w:szCs w:val="24"/>
        </w:rPr>
        <w:t xml:space="preserve"> din Legea nr. 46/2008 – Codul silvic, republicată, cu modifică</w:t>
      </w:r>
      <w:r w:rsidR="00CC7679">
        <w:rPr>
          <w:rFonts w:ascii="Times New Roman" w:hAnsi="Times New Roman" w:cs="Times New Roman"/>
          <w:sz w:val="24"/>
          <w:szCs w:val="24"/>
        </w:rPr>
        <w:t>rile şi completările ulterioare și ale art. 1, art. 2 alin. (1) lit. e)</w:t>
      </w:r>
      <w:r w:rsidR="001D54DD">
        <w:rPr>
          <w:rFonts w:ascii="Times New Roman" w:hAnsi="Times New Roman" w:cs="Times New Roman"/>
          <w:sz w:val="24"/>
          <w:szCs w:val="24"/>
        </w:rPr>
        <w:t xml:space="preserve">, art. </w:t>
      </w:r>
      <w:r w:rsidR="0048039C">
        <w:rPr>
          <w:rFonts w:ascii="Times New Roman" w:hAnsi="Times New Roman" w:cs="Times New Roman"/>
          <w:sz w:val="24"/>
          <w:szCs w:val="24"/>
        </w:rPr>
        <w:t xml:space="preserve">5 alin. (4) lit. b), art. </w:t>
      </w:r>
      <w:r w:rsidR="001D54DD">
        <w:rPr>
          <w:rFonts w:ascii="Times New Roman" w:hAnsi="Times New Roman" w:cs="Times New Roman"/>
          <w:sz w:val="24"/>
          <w:szCs w:val="24"/>
        </w:rPr>
        <w:t xml:space="preserve">9, </w:t>
      </w:r>
      <w:r w:rsidR="0078556A">
        <w:rPr>
          <w:rFonts w:ascii="Times New Roman" w:hAnsi="Times New Roman" w:cs="Times New Roman"/>
          <w:sz w:val="24"/>
          <w:szCs w:val="24"/>
        </w:rPr>
        <w:t xml:space="preserve">art. 14 </w:t>
      </w:r>
      <w:r w:rsidR="001D54DD">
        <w:rPr>
          <w:rFonts w:ascii="Times New Roman" w:hAnsi="Times New Roman" w:cs="Times New Roman"/>
          <w:sz w:val="24"/>
          <w:szCs w:val="24"/>
        </w:rPr>
        <w:t xml:space="preserve">și art. </w:t>
      </w:r>
      <w:r w:rsidR="001D54DD" w:rsidRPr="008D3557">
        <w:rPr>
          <w:rFonts w:ascii="Times New Roman" w:hAnsi="Times New Roman" w:cs="Times New Roman"/>
          <w:sz w:val="24"/>
          <w:szCs w:val="24"/>
        </w:rPr>
        <w:t xml:space="preserve">28 </w:t>
      </w:r>
      <w:r w:rsidR="00190CC4" w:rsidRPr="008D3557">
        <w:rPr>
          <w:rFonts w:ascii="Times New Roman" w:hAnsi="Times New Roman" w:cs="Times New Roman"/>
          <w:sz w:val="24"/>
          <w:szCs w:val="24"/>
        </w:rPr>
        <w:t xml:space="preserve">alin. (3) </w:t>
      </w:r>
      <w:r w:rsidR="00235219" w:rsidRPr="008D3557">
        <w:rPr>
          <w:rFonts w:ascii="Times New Roman" w:hAnsi="Times New Roman" w:cs="Times New Roman"/>
          <w:sz w:val="24"/>
          <w:szCs w:val="24"/>
        </w:rPr>
        <w:t>și (5)</w:t>
      </w:r>
      <w:r w:rsidR="00235219">
        <w:rPr>
          <w:rFonts w:ascii="Times New Roman" w:hAnsi="Times New Roman" w:cs="Times New Roman"/>
          <w:sz w:val="24"/>
          <w:szCs w:val="24"/>
        </w:rPr>
        <w:t xml:space="preserve"> </w:t>
      </w:r>
      <w:r w:rsidR="0078556A">
        <w:rPr>
          <w:rFonts w:ascii="Times New Roman" w:hAnsi="Times New Roman" w:cs="Times New Roman"/>
          <w:sz w:val="24"/>
          <w:szCs w:val="24"/>
        </w:rPr>
        <w:t xml:space="preserve">din Legea nr. 255/2010 privind exproprierea pentru cauză de utilitate publică, necesară realizării unor obiective de interes național, județean și local, cu modificările și completările ulterioare, </w:t>
      </w:r>
      <w:r w:rsidR="002D68BC">
        <w:rPr>
          <w:rFonts w:ascii="Times New Roman" w:hAnsi="Times New Roman" w:cs="Times New Roman"/>
          <w:sz w:val="24"/>
          <w:szCs w:val="24"/>
        </w:rPr>
        <w:t xml:space="preserve">ale art. </w:t>
      </w:r>
      <w:r w:rsidR="00DE414B">
        <w:rPr>
          <w:rFonts w:ascii="Times New Roman" w:hAnsi="Times New Roman" w:cs="Times New Roman"/>
          <w:sz w:val="24"/>
          <w:szCs w:val="24"/>
        </w:rPr>
        <w:t xml:space="preserve">1 alin. (2), </w:t>
      </w:r>
      <w:r w:rsidR="002D68BC">
        <w:rPr>
          <w:rFonts w:ascii="Times New Roman" w:hAnsi="Times New Roman" w:cs="Times New Roman"/>
          <w:sz w:val="24"/>
          <w:szCs w:val="24"/>
        </w:rPr>
        <w:t>art. (2) alin. (2), art. 18 și art. 20</w:t>
      </w:r>
      <w:r w:rsidR="00A86CC2" w:rsidRPr="00A86CC2">
        <w:rPr>
          <w:rFonts w:ascii="Times New Roman" w:hAnsi="Times New Roman" w:cs="Times New Roman"/>
          <w:sz w:val="24"/>
          <w:szCs w:val="24"/>
        </w:rPr>
        <w:t xml:space="preserve"> din Normele metodologice de aplicare a </w:t>
      </w:r>
      <w:hyperlink r:id="rId8" w:tgtFrame="_top" w:history="1">
        <w:r w:rsidR="00A86CC2" w:rsidRPr="00A86CC2">
          <w:rPr>
            <w:rFonts w:ascii="Times New Roman" w:hAnsi="Times New Roman" w:cs="Times New Roman"/>
            <w:sz w:val="24"/>
            <w:szCs w:val="24"/>
          </w:rPr>
          <w:t>Legii nr. 255/2010</w:t>
        </w:r>
      </w:hyperlink>
      <w:r w:rsidR="00A86CC2" w:rsidRPr="00A86CC2">
        <w:rPr>
          <w:rFonts w:ascii="Times New Roman" w:hAnsi="Times New Roman" w:cs="Times New Roman"/>
          <w:sz w:val="24"/>
          <w:szCs w:val="24"/>
        </w:rPr>
        <w:t> privind exproprierea pentru cauză de utilitate publică, necesară realizării unor obiective de interes naţional, judeţean şi local, aprobate prin Hotărârea Guvernului nr. 53/2011</w:t>
      </w:r>
      <w:r w:rsidR="00A86CC2">
        <w:rPr>
          <w:rFonts w:ascii="Times New Roman" w:hAnsi="Times New Roman" w:cs="Times New Roman"/>
          <w:sz w:val="24"/>
          <w:szCs w:val="24"/>
        </w:rPr>
        <w:t>,</w:t>
      </w:r>
    </w:p>
    <w:p w:rsidR="00E47C90" w:rsidRDefault="00E47C90" w:rsidP="003520C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sz w:val="24"/>
          <w:szCs w:val="24"/>
        </w:rPr>
        <w:t>În temeiul art. 108 din Constituţia R</w:t>
      </w:r>
      <w:r w:rsidR="00D33AFE">
        <w:rPr>
          <w:rFonts w:ascii="Times New Roman" w:hAnsi="Times New Roman" w:cs="Times New Roman"/>
          <w:sz w:val="24"/>
          <w:szCs w:val="24"/>
        </w:rPr>
        <w:t>om</w:t>
      </w:r>
      <w:r w:rsidR="00F74296">
        <w:rPr>
          <w:rFonts w:ascii="Times New Roman" w:hAnsi="Times New Roman" w:cs="Times New Roman"/>
          <w:sz w:val="24"/>
          <w:szCs w:val="24"/>
        </w:rPr>
        <w:t xml:space="preserve">âniei, republicată, al art. 36 alin. (7) și art. </w:t>
      </w:r>
      <w:r w:rsidRPr="00F2260A">
        <w:rPr>
          <w:rFonts w:ascii="Times New Roman" w:hAnsi="Times New Roman" w:cs="Times New Roman"/>
          <w:sz w:val="24"/>
          <w:szCs w:val="24"/>
        </w:rPr>
        <w:t xml:space="preserve">40 </w:t>
      </w:r>
      <w:r w:rsidR="00235219">
        <w:rPr>
          <w:rFonts w:ascii="Times New Roman" w:hAnsi="Times New Roman" w:cs="Times New Roman"/>
          <w:sz w:val="24"/>
          <w:szCs w:val="24"/>
        </w:rPr>
        <w:t>alin. (1</w:t>
      </w:r>
      <w:r w:rsidR="00235219" w:rsidRPr="008D3557">
        <w:rPr>
          <w:rFonts w:ascii="Times New Roman" w:hAnsi="Times New Roman" w:cs="Times New Roman"/>
          <w:sz w:val="24"/>
          <w:szCs w:val="24"/>
        </w:rPr>
        <w:t>) lit. c)</w:t>
      </w:r>
      <w:r w:rsidR="00235219">
        <w:rPr>
          <w:rFonts w:ascii="Times New Roman" w:hAnsi="Times New Roman" w:cs="Times New Roman"/>
          <w:sz w:val="24"/>
          <w:szCs w:val="24"/>
        </w:rPr>
        <w:t xml:space="preserve"> </w:t>
      </w:r>
      <w:r w:rsidRPr="00F2260A">
        <w:rPr>
          <w:rFonts w:ascii="Times New Roman" w:hAnsi="Times New Roman" w:cs="Times New Roman"/>
          <w:sz w:val="24"/>
          <w:szCs w:val="24"/>
        </w:rPr>
        <w:t xml:space="preserve">din Legea nr. 46/2008 – Codul silvic, republicată, cu modificările şi completările ulterioare, </w:t>
      </w:r>
    </w:p>
    <w:p w:rsidR="00465360" w:rsidRPr="00F2260A" w:rsidRDefault="00465360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7C90" w:rsidRDefault="00E47C90" w:rsidP="000A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t>Guvernul României</w:t>
      </w:r>
      <w:r w:rsidRPr="00F2260A">
        <w:rPr>
          <w:rFonts w:ascii="Times New Roman" w:hAnsi="Times New Roman" w:cs="Times New Roman"/>
          <w:sz w:val="24"/>
          <w:szCs w:val="24"/>
        </w:rPr>
        <w:t xml:space="preserve"> adoptă prezenta hotărâre</w:t>
      </w:r>
    </w:p>
    <w:p w:rsidR="00465360" w:rsidRDefault="00465360" w:rsidP="000A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513" w:rsidRPr="00F2260A" w:rsidRDefault="00546513" w:rsidP="000A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C90" w:rsidRPr="00F2260A" w:rsidRDefault="00E47C90" w:rsidP="000A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t xml:space="preserve">Art. 1. </w:t>
      </w:r>
      <w:r w:rsidRPr="00F2260A">
        <w:rPr>
          <w:rFonts w:ascii="Times New Roman" w:hAnsi="Times New Roman" w:cs="Times New Roman"/>
          <w:sz w:val="24"/>
          <w:szCs w:val="24"/>
        </w:rPr>
        <w:t>– (1)</w:t>
      </w:r>
      <w:r w:rsidRPr="00F22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60A">
        <w:rPr>
          <w:rFonts w:ascii="Times New Roman" w:hAnsi="Times New Roman" w:cs="Times New Roman"/>
          <w:sz w:val="24"/>
          <w:szCs w:val="24"/>
        </w:rPr>
        <w:t>Se aprobă scoaterea definitivă din fondul forestier naţional,</w:t>
      </w:r>
      <w:r w:rsidRPr="00F226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6513">
        <w:rPr>
          <w:rFonts w:ascii="Times New Roman" w:hAnsi="Times New Roman" w:cs="Times New Roman"/>
          <w:bCs/>
          <w:sz w:val="24"/>
          <w:szCs w:val="24"/>
        </w:rPr>
        <w:t xml:space="preserve">fără compensare, </w:t>
      </w:r>
      <w:r w:rsidR="00F74296">
        <w:rPr>
          <w:rFonts w:ascii="Times New Roman" w:hAnsi="Times New Roman" w:cs="Times New Roman"/>
          <w:sz w:val="24"/>
          <w:szCs w:val="24"/>
        </w:rPr>
        <w:t>de către Societatea</w:t>
      </w:r>
      <w:r w:rsidRPr="00F2260A">
        <w:rPr>
          <w:rFonts w:ascii="Times New Roman" w:hAnsi="Times New Roman" w:cs="Times New Roman"/>
          <w:sz w:val="24"/>
          <w:szCs w:val="24"/>
        </w:rPr>
        <w:t xml:space="preserve"> Complexul Energetic Oltenia SA</w:t>
      </w:r>
      <w:r w:rsidRPr="00F2260A">
        <w:rPr>
          <w:rFonts w:ascii="Times New Roman" w:hAnsi="Times New Roman" w:cs="Times New Roman"/>
          <w:bCs/>
          <w:sz w:val="24"/>
          <w:szCs w:val="24"/>
        </w:rPr>
        <w:t xml:space="preserve"> a terenului forestier în suprafaţă de </w:t>
      </w:r>
      <w:r w:rsidR="00F74296">
        <w:rPr>
          <w:rFonts w:ascii="Times New Roman" w:hAnsi="Times New Roman" w:cs="Times New Roman"/>
          <w:bCs/>
          <w:sz w:val="24"/>
          <w:szCs w:val="24"/>
        </w:rPr>
        <w:t>110,1079</w:t>
      </w:r>
      <w:r w:rsidRPr="00F2260A">
        <w:rPr>
          <w:rFonts w:ascii="Times New Roman" w:hAnsi="Times New Roman" w:cs="Times New Roman"/>
          <w:bCs/>
          <w:sz w:val="24"/>
          <w:szCs w:val="24"/>
        </w:rPr>
        <w:t xml:space="preserve"> ha</w:t>
      </w:r>
      <w:r w:rsidRPr="00F2260A">
        <w:rPr>
          <w:rFonts w:ascii="Times New Roman" w:hAnsi="Times New Roman" w:cs="Times New Roman"/>
          <w:sz w:val="24"/>
          <w:szCs w:val="24"/>
        </w:rPr>
        <w:t>, în vederea realizării obiectivului</w:t>
      </w:r>
      <w:r w:rsidR="00465360">
        <w:rPr>
          <w:rFonts w:ascii="Times New Roman" w:hAnsi="Times New Roman" w:cs="Times New Roman"/>
          <w:sz w:val="24"/>
          <w:szCs w:val="24"/>
        </w:rPr>
        <w:t xml:space="preserve"> </w:t>
      </w:r>
      <w:r w:rsidR="00465360" w:rsidRPr="00465360">
        <w:rPr>
          <w:rFonts w:ascii="Times New Roman" w:hAnsi="Times New Roman" w:cs="Times New Roman"/>
          <w:bCs/>
          <w:sz w:val="24"/>
          <w:szCs w:val="24"/>
        </w:rPr>
        <w:t>„</w:t>
      </w:r>
      <w:r w:rsidR="00465360" w:rsidRPr="00465360">
        <w:rPr>
          <w:rFonts w:ascii="Times New Roman" w:hAnsi="Times New Roman" w:cs="Times New Roman"/>
          <w:sz w:val="24"/>
          <w:szCs w:val="24"/>
        </w:rPr>
        <w:t>Deschiderea și punerea în exploatare a Carierei Jilț Nord la o capacitate de 4,5 milioane tone/an lignit”</w:t>
      </w:r>
      <w:r w:rsidR="001841E1">
        <w:rPr>
          <w:rFonts w:ascii="Times New Roman" w:hAnsi="Times New Roman" w:cs="Times New Roman"/>
          <w:sz w:val="24"/>
          <w:szCs w:val="24"/>
        </w:rPr>
        <w:t>.</w:t>
      </w:r>
    </w:p>
    <w:p w:rsidR="00EE16C0" w:rsidRDefault="00E47C90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sz w:val="24"/>
          <w:szCs w:val="24"/>
        </w:rPr>
        <w:t xml:space="preserve">(2) Terenul prevăzut la alin. (1) </w:t>
      </w:r>
      <w:r w:rsidR="00FF6729">
        <w:rPr>
          <w:rFonts w:ascii="Times New Roman" w:hAnsi="Times New Roman" w:cs="Times New Roman"/>
          <w:sz w:val="24"/>
          <w:szCs w:val="24"/>
        </w:rPr>
        <w:t xml:space="preserve">se află în proprietatea publică a statului și </w:t>
      </w:r>
      <w:r w:rsidR="001841E1">
        <w:rPr>
          <w:rFonts w:ascii="Times New Roman" w:hAnsi="Times New Roman" w:cs="Times New Roman"/>
          <w:sz w:val="24"/>
          <w:szCs w:val="24"/>
        </w:rPr>
        <w:t xml:space="preserve">se compune din terenul forestier în suprafață de 95,5231 ha, aflat </w:t>
      </w:r>
      <w:r w:rsidR="00EE16C0">
        <w:rPr>
          <w:rFonts w:ascii="Times New Roman" w:hAnsi="Times New Roman" w:cs="Times New Roman"/>
          <w:sz w:val="24"/>
          <w:szCs w:val="24"/>
        </w:rPr>
        <w:t xml:space="preserve">în </w:t>
      </w:r>
      <w:r w:rsidR="001D6E24">
        <w:rPr>
          <w:rFonts w:ascii="Times New Roman" w:hAnsi="Times New Roman" w:cs="Times New Roman"/>
          <w:sz w:val="24"/>
          <w:szCs w:val="24"/>
        </w:rPr>
        <w:t>administrarea Regiei Naționale a Pădurilor - Romsilva</w:t>
      </w:r>
      <w:r w:rsidR="001841E1">
        <w:rPr>
          <w:rFonts w:ascii="Times New Roman" w:hAnsi="Times New Roman" w:cs="Times New Roman"/>
          <w:sz w:val="24"/>
          <w:szCs w:val="24"/>
        </w:rPr>
        <w:t xml:space="preserve"> </w:t>
      </w:r>
      <w:r w:rsidR="001D6E24">
        <w:rPr>
          <w:rFonts w:ascii="Times New Roman" w:hAnsi="Times New Roman" w:cs="Times New Roman"/>
          <w:sz w:val="24"/>
          <w:szCs w:val="24"/>
        </w:rPr>
        <w:t xml:space="preserve">și terenul forestier în suprafață de </w:t>
      </w:r>
      <w:r w:rsidR="00FF6729">
        <w:rPr>
          <w:rFonts w:ascii="Times New Roman" w:hAnsi="Times New Roman" w:cs="Times New Roman"/>
          <w:sz w:val="24"/>
          <w:szCs w:val="24"/>
        </w:rPr>
        <w:t>14,5848 ha</w:t>
      </w:r>
      <w:r w:rsidR="003E6C3D">
        <w:rPr>
          <w:rFonts w:ascii="Times New Roman" w:hAnsi="Times New Roman" w:cs="Times New Roman"/>
          <w:sz w:val="24"/>
          <w:szCs w:val="24"/>
        </w:rPr>
        <w:t>,</w:t>
      </w:r>
      <w:r w:rsidR="00A948B6">
        <w:rPr>
          <w:rFonts w:ascii="Times New Roman" w:hAnsi="Times New Roman" w:cs="Times New Roman"/>
          <w:sz w:val="24"/>
          <w:szCs w:val="24"/>
        </w:rPr>
        <w:t xml:space="preserve"> aflat în</w:t>
      </w:r>
      <w:r w:rsidR="00A948B6" w:rsidRPr="00945361">
        <w:rPr>
          <w:rFonts w:ascii="Times New Roman" w:hAnsi="Times New Roman" w:cs="Times New Roman"/>
          <w:sz w:val="24"/>
          <w:szCs w:val="24"/>
        </w:rPr>
        <w:t xml:space="preserve"> administra</w:t>
      </w:r>
      <w:r w:rsidR="00A948B6">
        <w:rPr>
          <w:rFonts w:ascii="Times New Roman" w:hAnsi="Times New Roman" w:cs="Times New Roman"/>
          <w:sz w:val="24"/>
          <w:szCs w:val="24"/>
        </w:rPr>
        <w:t>rea Ministerului Energie</w:t>
      </w:r>
      <w:r w:rsidR="007C504A">
        <w:rPr>
          <w:rFonts w:ascii="Times New Roman" w:hAnsi="Times New Roman" w:cs="Times New Roman"/>
          <w:sz w:val="24"/>
          <w:szCs w:val="24"/>
        </w:rPr>
        <w:t>i</w:t>
      </w:r>
      <w:r w:rsidR="00A948B6" w:rsidRPr="00945361">
        <w:rPr>
          <w:rFonts w:ascii="Times New Roman" w:hAnsi="Times New Roman" w:cs="Times New Roman"/>
          <w:sz w:val="24"/>
          <w:szCs w:val="24"/>
        </w:rPr>
        <w:t xml:space="preserve">, prin </w:t>
      </w:r>
      <w:r w:rsidR="007C504A">
        <w:rPr>
          <w:rFonts w:ascii="Times New Roman" w:hAnsi="Times New Roman" w:cs="Times New Roman"/>
          <w:sz w:val="24"/>
          <w:szCs w:val="24"/>
        </w:rPr>
        <w:t>Societatea</w:t>
      </w:r>
      <w:r w:rsidR="007C504A" w:rsidRPr="00F2260A">
        <w:rPr>
          <w:rFonts w:ascii="Times New Roman" w:hAnsi="Times New Roman" w:cs="Times New Roman"/>
          <w:sz w:val="24"/>
          <w:szCs w:val="24"/>
        </w:rPr>
        <w:t xml:space="preserve"> Complexul Energetic Oltenia SA</w:t>
      </w:r>
      <w:r w:rsidR="00A948B6" w:rsidRPr="00945361">
        <w:rPr>
          <w:rFonts w:ascii="Times New Roman" w:hAnsi="Times New Roman" w:cs="Times New Roman"/>
          <w:sz w:val="24"/>
          <w:szCs w:val="24"/>
        </w:rPr>
        <w:t>, dobândit în condiţiile Legii nr. 255/2010 privind exproprierea pentru cauză de utilitate publică, necesară realizării unor obiective de interes naţional, judeţean şi local, cu modificările şi completările ulterioare</w:t>
      </w:r>
      <w:r w:rsidR="007C504A">
        <w:rPr>
          <w:rFonts w:ascii="Times New Roman" w:hAnsi="Times New Roman" w:cs="Times New Roman"/>
          <w:sz w:val="24"/>
          <w:szCs w:val="24"/>
        </w:rPr>
        <w:t xml:space="preserve">, </w:t>
      </w:r>
      <w:r w:rsidR="00EE16C0">
        <w:rPr>
          <w:rFonts w:ascii="Times New Roman" w:hAnsi="Times New Roman" w:cs="Times New Roman"/>
          <w:sz w:val="24"/>
          <w:szCs w:val="24"/>
        </w:rPr>
        <w:t>p</w:t>
      </w:r>
      <w:r w:rsidR="003063B0">
        <w:rPr>
          <w:rFonts w:ascii="Times New Roman" w:hAnsi="Times New Roman" w:cs="Times New Roman"/>
          <w:sz w:val="24"/>
          <w:szCs w:val="24"/>
        </w:rPr>
        <w:t>entru care serviciile silvice sunt asigurate de către Ocolul Silvic Motru din cadrul Regiei Naționale a Pădurilor – Romsilva, Direcția Silvică Gorj.</w:t>
      </w:r>
      <w:r w:rsidR="00EE1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90" w:rsidRDefault="00E47C90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sz w:val="24"/>
          <w:szCs w:val="24"/>
        </w:rPr>
        <w:t xml:space="preserve"> </w:t>
      </w:r>
      <w:r w:rsidR="003E6C3D">
        <w:rPr>
          <w:rFonts w:ascii="Times New Roman" w:hAnsi="Times New Roman" w:cs="Times New Roman"/>
          <w:sz w:val="24"/>
          <w:szCs w:val="24"/>
        </w:rPr>
        <w:t xml:space="preserve">(3) Terenul </w:t>
      </w:r>
      <w:r w:rsidR="00D07FE0">
        <w:rPr>
          <w:rFonts w:ascii="Times New Roman" w:hAnsi="Times New Roman" w:cs="Times New Roman"/>
          <w:sz w:val="24"/>
          <w:szCs w:val="24"/>
        </w:rPr>
        <w:t xml:space="preserve">forestier </w:t>
      </w:r>
      <w:r w:rsidR="003E6C3D">
        <w:rPr>
          <w:rFonts w:ascii="Times New Roman" w:hAnsi="Times New Roman" w:cs="Times New Roman"/>
          <w:sz w:val="24"/>
          <w:szCs w:val="24"/>
        </w:rPr>
        <w:t xml:space="preserve">în suprafață de 95,5231 ha, prevăzut la alin. (2) </w:t>
      </w:r>
      <w:r w:rsidRPr="00F2260A">
        <w:rPr>
          <w:rFonts w:ascii="Times New Roman" w:hAnsi="Times New Roman" w:cs="Times New Roman"/>
          <w:sz w:val="24"/>
          <w:szCs w:val="24"/>
        </w:rPr>
        <w:t>este amplasat p</w:t>
      </w:r>
      <w:r w:rsidR="00463ADB">
        <w:rPr>
          <w:rFonts w:ascii="Times New Roman" w:hAnsi="Times New Roman" w:cs="Times New Roman"/>
          <w:sz w:val="24"/>
          <w:szCs w:val="24"/>
        </w:rPr>
        <w:t>e raza Ocolului Silvic Motru</w:t>
      </w:r>
      <w:r w:rsidRPr="00F2260A">
        <w:rPr>
          <w:rFonts w:ascii="Times New Roman" w:hAnsi="Times New Roman" w:cs="Times New Roman"/>
          <w:sz w:val="24"/>
          <w:szCs w:val="24"/>
        </w:rPr>
        <w:t xml:space="preserve"> din cadrul Direcției Silvice Gorj, U.P. I</w:t>
      </w:r>
      <w:r w:rsidR="00463ADB">
        <w:rPr>
          <w:rFonts w:ascii="Times New Roman" w:hAnsi="Times New Roman" w:cs="Times New Roman"/>
          <w:sz w:val="24"/>
          <w:szCs w:val="24"/>
        </w:rPr>
        <w:t>II Drăgotești, în u.a. 78 A% = 30</w:t>
      </w:r>
      <w:r w:rsidR="00AE0B60">
        <w:rPr>
          <w:rFonts w:ascii="Times New Roman" w:hAnsi="Times New Roman" w:cs="Times New Roman"/>
          <w:sz w:val="24"/>
          <w:szCs w:val="24"/>
        </w:rPr>
        <w:t xml:space="preserve">,3386 ha, u.a. 78 B =  0,1743 </w:t>
      </w:r>
      <w:r w:rsidRPr="00F2260A">
        <w:rPr>
          <w:rFonts w:ascii="Times New Roman" w:hAnsi="Times New Roman" w:cs="Times New Roman"/>
          <w:sz w:val="24"/>
          <w:szCs w:val="24"/>
        </w:rPr>
        <w:t>ha</w:t>
      </w:r>
      <w:r w:rsidR="00AE0B60">
        <w:rPr>
          <w:rFonts w:ascii="Times New Roman" w:hAnsi="Times New Roman" w:cs="Times New Roman"/>
          <w:sz w:val="24"/>
          <w:szCs w:val="24"/>
        </w:rPr>
        <w:t>, u.a. 78 C =  0,2076 ha,</w:t>
      </w:r>
      <w:r w:rsidR="00AE0B60" w:rsidRPr="00AE0B60">
        <w:rPr>
          <w:rFonts w:ascii="Times New Roman" w:hAnsi="Times New Roman" w:cs="Times New Roman"/>
          <w:sz w:val="24"/>
          <w:szCs w:val="24"/>
        </w:rPr>
        <w:t xml:space="preserve"> </w:t>
      </w:r>
      <w:r w:rsidR="00AE0B60">
        <w:rPr>
          <w:rFonts w:ascii="Times New Roman" w:hAnsi="Times New Roman" w:cs="Times New Roman"/>
          <w:sz w:val="24"/>
          <w:szCs w:val="24"/>
        </w:rPr>
        <w:t>u.a. 79 A% =  19,7654 ha,</w:t>
      </w:r>
      <w:r w:rsidR="00AE0B60" w:rsidRPr="00AE0B60">
        <w:rPr>
          <w:rFonts w:ascii="Times New Roman" w:hAnsi="Times New Roman" w:cs="Times New Roman"/>
          <w:sz w:val="24"/>
          <w:szCs w:val="24"/>
        </w:rPr>
        <w:t xml:space="preserve"> </w:t>
      </w:r>
      <w:r w:rsidR="005E563A">
        <w:rPr>
          <w:rFonts w:ascii="Times New Roman" w:hAnsi="Times New Roman" w:cs="Times New Roman"/>
          <w:sz w:val="24"/>
          <w:szCs w:val="24"/>
        </w:rPr>
        <w:t>u.a. 79</w:t>
      </w:r>
      <w:r w:rsidR="00AE0B60">
        <w:rPr>
          <w:rFonts w:ascii="Times New Roman" w:hAnsi="Times New Roman" w:cs="Times New Roman"/>
          <w:sz w:val="24"/>
          <w:szCs w:val="24"/>
        </w:rPr>
        <w:t xml:space="preserve"> </w:t>
      </w:r>
      <w:r w:rsidR="005E563A">
        <w:rPr>
          <w:rFonts w:ascii="Times New Roman" w:hAnsi="Times New Roman" w:cs="Times New Roman"/>
          <w:sz w:val="24"/>
          <w:szCs w:val="24"/>
        </w:rPr>
        <w:t>B =  2,2589</w:t>
      </w:r>
      <w:r w:rsidR="00AE0B60">
        <w:rPr>
          <w:rFonts w:ascii="Times New Roman" w:hAnsi="Times New Roman" w:cs="Times New Roman"/>
          <w:sz w:val="24"/>
          <w:szCs w:val="24"/>
        </w:rPr>
        <w:t xml:space="preserve"> ha,</w:t>
      </w:r>
      <w:r w:rsidR="005E563A" w:rsidRPr="005E563A">
        <w:rPr>
          <w:rFonts w:ascii="Times New Roman" w:hAnsi="Times New Roman" w:cs="Times New Roman"/>
          <w:sz w:val="24"/>
          <w:szCs w:val="24"/>
        </w:rPr>
        <w:t xml:space="preserve"> </w:t>
      </w:r>
      <w:r w:rsidR="005E563A">
        <w:rPr>
          <w:rFonts w:ascii="Times New Roman" w:hAnsi="Times New Roman" w:cs="Times New Roman"/>
          <w:sz w:val="24"/>
          <w:szCs w:val="24"/>
        </w:rPr>
        <w:t>u.a. 79 C =  1,4047 ha,</w:t>
      </w:r>
      <w:r w:rsidR="005E563A" w:rsidRPr="005E563A">
        <w:rPr>
          <w:rFonts w:ascii="Times New Roman" w:hAnsi="Times New Roman" w:cs="Times New Roman"/>
          <w:sz w:val="24"/>
          <w:szCs w:val="24"/>
        </w:rPr>
        <w:t xml:space="preserve"> </w:t>
      </w:r>
      <w:r w:rsidR="005E563A">
        <w:rPr>
          <w:rFonts w:ascii="Times New Roman" w:hAnsi="Times New Roman" w:cs="Times New Roman"/>
          <w:sz w:val="24"/>
          <w:szCs w:val="24"/>
        </w:rPr>
        <w:t>u.a. 79 D% =  2,1491 ha,</w:t>
      </w:r>
      <w:r w:rsidR="005E563A" w:rsidRPr="005E563A">
        <w:rPr>
          <w:rFonts w:ascii="Times New Roman" w:hAnsi="Times New Roman" w:cs="Times New Roman"/>
          <w:sz w:val="24"/>
          <w:szCs w:val="24"/>
        </w:rPr>
        <w:t xml:space="preserve"> </w:t>
      </w:r>
      <w:r w:rsidR="005E563A">
        <w:rPr>
          <w:rFonts w:ascii="Times New Roman" w:hAnsi="Times New Roman" w:cs="Times New Roman"/>
          <w:sz w:val="24"/>
          <w:szCs w:val="24"/>
        </w:rPr>
        <w:t>u.a. 79 E =  0,3036 ha,</w:t>
      </w:r>
      <w:r w:rsidR="005E563A" w:rsidRPr="005E563A">
        <w:rPr>
          <w:rFonts w:ascii="Times New Roman" w:hAnsi="Times New Roman" w:cs="Times New Roman"/>
          <w:sz w:val="24"/>
          <w:szCs w:val="24"/>
        </w:rPr>
        <w:t xml:space="preserve"> </w:t>
      </w:r>
      <w:r w:rsidR="005E563A">
        <w:rPr>
          <w:rFonts w:ascii="Times New Roman" w:hAnsi="Times New Roman" w:cs="Times New Roman"/>
          <w:sz w:val="24"/>
          <w:szCs w:val="24"/>
        </w:rPr>
        <w:t>u.a. 79 F% =  0,1310 ha,</w:t>
      </w:r>
      <w:r w:rsidR="005E563A" w:rsidRPr="005E563A">
        <w:rPr>
          <w:rFonts w:ascii="Times New Roman" w:hAnsi="Times New Roman" w:cs="Times New Roman"/>
          <w:sz w:val="24"/>
          <w:szCs w:val="24"/>
        </w:rPr>
        <w:t xml:space="preserve"> </w:t>
      </w:r>
      <w:r w:rsidR="005E563A">
        <w:rPr>
          <w:rFonts w:ascii="Times New Roman" w:hAnsi="Times New Roman" w:cs="Times New Roman"/>
          <w:sz w:val="24"/>
          <w:szCs w:val="24"/>
        </w:rPr>
        <w:t>u.a. 80 A% =  0,4294 ha,</w:t>
      </w:r>
      <w:r w:rsidR="00C22063" w:rsidRPr="00C22063">
        <w:rPr>
          <w:rFonts w:ascii="Times New Roman" w:hAnsi="Times New Roman" w:cs="Times New Roman"/>
          <w:sz w:val="24"/>
          <w:szCs w:val="24"/>
        </w:rPr>
        <w:t xml:space="preserve"> </w:t>
      </w:r>
      <w:r w:rsidR="00C22063">
        <w:rPr>
          <w:rFonts w:ascii="Times New Roman" w:hAnsi="Times New Roman" w:cs="Times New Roman"/>
          <w:sz w:val="24"/>
          <w:szCs w:val="24"/>
        </w:rPr>
        <w:t>u.a. 80 B% =  0,1544 ha,</w:t>
      </w:r>
      <w:r w:rsidR="00C22063" w:rsidRPr="00C22063">
        <w:rPr>
          <w:rFonts w:ascii="Times New Roman" w:hAnsi="Times New Roman" w:cs="Times New Roman"/>
          <w:sz w:val="24"/>
          <w:szCs w:val="24"/>
        </w:rPr>
        <w:t xml:space="preserve"> </w:t>
      </w:r>
      <w:r w:rsidR="00C22063">
        <w:rPr>
          <w:rFonts w:ascii="Times New Roman" w:hAnsi="Times New Roman" w:cs="Times New Roman"/>
          <w:sz w:val="24"/>
          <w:szCs w:val="24"/>
        </w:rPr>
        <w:t>u.a. 80 C% =  0,0757 ha, u.a. 81 A% =  2,0808 ha,</w:t>
      </w:r>
      <w:r w:rsidR="00C22063" w:rsidRPr="00C22063">
        <w:rPr>
          <w:rFonts w:ascii="Times New Roman" w:hAnsi="Times New Roman" w:cs="Times New Roman"/>
          <w:sz w:val="24"/>
          <w:szCs w:val="24"/>
        </w:rPr>
        <w:t xml:space="preserve"> </w:t>
      </w:r>
      <w:r w:rsidR="00C22063">
        <w:rPr>
          <w:rFonts w:ascii="Times New Roman" w:hAnsi="Times New Roman" w:cs="Times New Roman"/>
          <w:sz w:val="24"/>
          <w:szCs w:val="24"/>
        </w:rPr>
        <w:t xml:space="preserve">u.a. 190 </w:t>
      </w:r>
      <w:r w:rsidR="00691614">
        <w:rPr>
          <w:rFonts w:ascii="Times New Roman" w:hAnsi="Times New Roman" w:cs="Times New Roman"/>
          <w:sz w:val="24"/>
          <w:szCs w:val="24"/>
        </w:rPr>
        <w:t xml:space="preserve"> =  3</w:t>
      </w:r>
      <w:r w:rsidR="00C22063">
        <w:rPr>
          <w:rFonts w:ascii="Times New Roman" w:hAnsi="Times New Roman" w:cs="Times New Roman"/>
          <w:sz w:val="24"/>
          <w:szCs w:val="24"/>
        </w:rPr>
        <w:t>,</w:t>
      </w:r>
      <w:r w:rsidR="00691614">
        <w:rPr>
          <w:rFonts w:ascii="Times New Roman" w:hAnsi="Times New Roman" w:cs="Times New Roman"/>
          <w:sz w:val="24"/>
          <w:szCs w:val="24"/>
        </w:rPr>
        <w:t>2821</w:t>
      </w:r>
      <w:r w:rsidR="00C22063">
        <w:rPr>
          <w:rFonts w:ascii="Times New Roman" w:hAnsi="Times New Roman" w:cs="Times New Roman"/>
          <w:sz w:val="24"/>
          <w:szCs w:val="24"/>
        </w:rPr>
        <w:t xml:space="preserve"> ha,</w:t>
      </w:r>
      <w:r w:rsidR="00691614">
        <w:rPr>
          <w:rFonts w:ascii="Times New Roman" w:hAnsi="Times New Roman" w:cs="Times New Roman"/>
          <w:sz w:val="24"/>
          <w:szCs w:val="24"/>
        </w:rPr>
        <w:t xml:space="preserve"> u.a. 193</w:t>
      </w:r>
      <w:r w:rsidR="00BC1CD3">
        <w:rPr>
          <w:rFonts w:ascii="Times New Roman" w:hAnsi="Times New Roman" w:cs="Times New Roman"/>
          <w:sz w:val="24"/>
          <w:szCs w:val="24"/>
        </w:rPr>
        <w:t xml:space="preserve"> A% =  0,0141</w:t>
      </w:r>
      <w:r w:rsidR="00691614">
        <w:rPr>
          <w:rFonts w:ascii="Times New Roman" w:hAnsi="Times New Roman" w:cs="Times New Roman"/>
          <w:sz w:val="24"/>
          <w:szCs w:val="24"/>
        </w:rPr>
        <w:t xml:space="preserve"> ha,</w:t>
      </w:r>
      <w:r w:rsidR="00BC1CD3" w:rsidRPr="00BC1CD3">
        <w:rPr>
          <w:rFonts w:ascii="Times New Roman" w:hAnsi="Times New Roman" w:cs="Times New Roman"/>
          <w:sz w:val="24"/>
          <w:szCs w:val="24"/>
        </w:rPr>
        <w:t xml:space="preserve"> </w:t>
      </w:r>
      <w:r w:rsidR="00BC1CD3">
        <w:rPr>
          <w:rFonts w:ascii="Times New Roman" w:hAnsi="Times New Roman" w:cs="Times New Roman"/>
          <w:sz w:val="24"/>
          <w:szCs w:val="24"/>
        </w:rPr>
        <w:t>u.a. 193 B% =  2,4284 ha,</w:t>
      </w:r>
      <w:r w:rsidR="00BC1CD3" w:rsidRPr="00BC1CD3">
        <w:rPr>
          <w:rFonts w:ascii="Times New Roman" w:hAnsi="Times New Roman" w:cs="Times New Roman"/>
          <w:sz w:val="24"/>
          <w:szCs w:val="24"/>
        </w:rPr>
        <w:t xml:space="preserve"> </w:t>
      </w:r>
      <w:r w:rsidR="00BC1CD3">
        <w:rPr>
          <w:rFonts w:ascii="Times New Roman" w:hAnsi="Times New Roman" w:cs="Times New Roman"/>
          <w:sz w:val="24"/>
          <w:szCs w:val="24"/>
        </w:rPr>
        <w:t>u.a. 193 C =  2,3113 ha,</w:t>
      </w:r>
      <w:r w:rsidR="00BC1CD3" w:rsidRPr="00BC1CD3">
        <w:rPr>
          <w:rFonts w:ascii="Times New Roman" w:hAnsi="Times New Roman" w:cs="Times New Roman"/>
          <w:sz w:val="24"/>
          <w:szCs w:val="24"/>
        </w:rPr>
        <w:t xml:space="preserve"> </w:t>
      </w:r>
      <w:r w:rsidR="00BC1CD3">
        <w:rPr>
          <w:rFonts w:ascii="Times New Roman" w:hAnsi="Times New Roman" w:cs="Times New Roman"/>
          <w:sz w:val="24"/>
          <w:szCs w:val="24"/>
        </w:rPr>
        <w:t>u.a. 193 D =  0,1067 ha,</w:t>
      </w:r>
      <w:r w:rsidR="00BC1CD3" w:rsidRPr="00BC1CD3">
        <w:rPr>
          <w:rFonts w:ascii="Times New Roman" w:hAnsi="Times New Roman" w:cs="Times New Roman"/>
          <w:sz w:val="24"/>
          <w:szCs w:val="24"/>
        </w:rPr>
        <w:t xml:space="preserve"> </w:t>
      </w:r>
      <w:r w:rsidR="00BC1CD3">
        <w:rPr>
          <w:rFonts w:ascii="Times New Roman" w:hAnsi="Times New Roman" w:cs="Times New Roman"/>
          <w:sz w:val="24"/>
          <w:szCs w:val="24"/>
        </w:rPr>
        <w:t>u.a. 194 A%=  0,9392 ha,</w:t>
      </w:r>
      <w:r w:rsidR="00BC1CD3" w:rsidRPr="00BC1CD3">
        <w:rPr>
          <w:rFonts w:ascii="Times New Roman" w:hAnsi="Times New Roman" w:cs="Times New Roman"/>
          <w:sz w:val="24"/>
          <w:szCs w:val="24"/>
        </w:rPr>
        <w:t xml:space="preserve"> </w:t>
      </w:r>
      <w:r w:rsidR="00BC1CD3">
        <w:rPr>
          <w:rFonts w:ascii="Times New Roman" w:hAnsi="Times New Roman" w:cs="Times New Roman"/>
          <w:sz w:val="24"/>
          <w:szCs w:val="24"/>
        </w:rPr>
        <w:t xml:space="preserve">u.a. </w:t>
      </w:r>
      <w:r w:rsidR="0047764E">
        <w:rPr>
          <w:rFonts w:ascii="Times New Roman" w:hAnsi="Times New Roman" w:cs="Times New Roman"/>
          <w:sz w:val="24"/>
          <w:szCs w:val="24"/>
        </w:rPr>
        <w:t>194</w:t>
      </w:r>
      <w:r w:rsidR="00BC1CD3">
        <w:rPr>
          <w:rFonts w:ascii="Times New Roman" w:hAnsi="Times New Roman" w:cs="Times New Roman"/>
          <w:sz w:val="24"/>
          <w:szCs w:val="24"/>
        </w:rPr>
        <w:t xml:space="preserve"> </w:t>
      </w:r>
      <w:r w:rsidR="0047764E">
        <w:rPr>
          <w:rFonts w:ascii="Times New Roman" w:hAnsi="Times New Roman" w:cs="Times New Roman"/>
          <w:sz w:val="24"/>
          <w:szCs w:val="24"/>
        </w:rPr>
        <w:t>B =  9,5627</w:t>
      </w:r>
      <w:r w:rsidR="00BC1CD3">
        <w:rPr>
          <w:rFonts w:ascii="Times New Roman" w:hAnsi="Times New Roman" w:cs="Times New Roman"/>
          <w:sz w:val="24"/>
          <w:szCs w:val="24"/>
        </w:rPr>
        <w:t xml:space="preserve"> ha,</w:t>
      </w:r>
      <w:r w:rsidR="0047764E" w:rsidRPr="0047764E">
        <w:rPr>
          <w:rFonts w:ascii="Times New Roman" w:hAnsi="Times New Roman" w:cs="Times New Roman"/>
          <w:sz w:val="24"/>
          <w:szCs w:val="24"/>
        </w:rPr>
        <w:t xml:space="preserve"> </w:t>
      </w:r>
      <w:r w:rsidR="0047764E">
        <w:rPr>
          <w:rFonts w:ascii="Times New Roman" w:hAnsi="Times New Roman" w:cs="Times New Roman"/>
          <w:sz w:val="24"/>
          <w:szCs w:val="24"/>
        </w:rPr>
        <w:t>u.a. 194 C% =  0,3766 ha,</w:t>
      </w:r>
      <w:r w:rsidR="0047764E" w:rsidRPr="0047764E">
        <w:rPr>
          <w:rFonts w:ascii="Times New Roman" w:hAnsi="Times New Roman" w:cs="Times New Roman"/>
          <w:sz w:val="24"/>
          <w:szCs w:val="24"/>
        </w:rPr>
        <w:t xml:space="preserve"> </w:t>
      </w:r>
      <w:r w:rsidR="0047764E">
        <w:rPr>
          <w:rFonts w:ascii="Times New Roman" w:hAnsi="Times New Roman" w:cs="Times New Roman"/>
          <w:sz w:val="24"/>
          <w:szCs w:val="24"/>
        </w:rPr>
        <w:t>u.a. 194 D =  0,3629 ha, u.a. 194 E% =  1,6963 ha, u.a. 195 A%</w:t>
      </w:r>
      <w:r w:rsidR="006640AB">
        <w:rPr>
          <w:rFonts w:ascii="Times New Roman" w:hAnsi="Times New Roman" w:cs="Times New Roman"/>
          <w:sz w:val="24"/>
          <w:szCs w:val="24"/>
        </w:rPr>
        <w:t xml:space="preserve"> =  9,6888</w:t>
      </w:r>
      <w:r w:rsidR="0047764E">
        <w:rPr>
          <w:rFonts w:ascii="Times New Roman" w:hAnsi="Times New Roman" w:cs="Times New Roman"/>
          <w:sz w:val="24"/>
          <w:szCs w:val="24"/>
        </w:rPr>
        <w:t xml:space="preserve"> ha,</w:t>
      </w:r>
      <w:r w:rsidR="006640AB" w:rsidRPr="006640AB">
        <w:rPr>
          <w:rFonts w:ascii="Times New Roman" w:hAnsi="Times New Roman" w:cs="Times New Roman"/>
          <w:sz w:val="24"/>
          <w:szCs w:val="24"/>
        </w:rPr>
        <w:t xml:space="preserve"> </w:t>
      </w:r>
      <w:r w:rsidR="006640AB">
        <w:rPr>
          <w:rFonts w:ascii="Times New Roman" w:hAnsi="Times New Roman" w:cs="Times New Roman"/>
          <w:sz w:val="24"/>
          <w:szCs w:val="24"/>
        </w:rPr>
        <w:t>u.a. 195 C% =  2,2795 ha,</w:t>
      </w:r>
      <w:r w:rsidR="006640AB" w:rsidRPr="006640AB">
        <w:rPr>
          <w:rFonts w:ascii="Times New Roman" w:hAnsi="Times New Roman" w:cs="Times New Roman"/>
          <w:sz w:val="24"/>
          <w:szCs w:val="24"/>
        </w:rPr>
        <w:t xml:space="preserve"> </w:t>
      </w:r>
      <w:r w:rsidR="006640AB">
        <w:rPr>
          <w:rFonts w:ascii="Times New Roman" w:hAnsi="Times New Roman" w:cs="Times New Roman"/>
          <w:sz w:val="24"/>
          <w:szCs w:val="24"/>
        </w:rPr>
        <w:t>u.a. 195 E% =  0,0408 ha,</w:t>
      </w:r>
      <w:r w:rsidR="006640AB" w:rsidRPr="006640AB">
        <w:rPr>
          <w:rFonts w:ascii="Times New Roman" w:hAnsi="Times New Roman" w:cs="Times New Roman"/>
          <w:sz w:val="24"/>
          <w:szCs w:val="24"/>
        </w:rPr>
        <w:t xml:space="preserve"> </w:t>
      </w:r>
      <w:r w:rsidR="006640AB">
        <w:rPr>
          <w:rFonts w:ascii="Times New Roman" w:hAnsi="Times New Roman" w:cs="Times New Roman"/>
          <w:sz w:val="24"/>
          <w:szCs w:val="24"/>
        </w:rPr>
        <w:t>u.a. 195 F% =  0,5497 ha,</w:t>
      </w:r>
      <w:r w:rsidR="006640AB" w:rsidRPr="006640AB">
        <w:rPr>
          <w:rFonts w:ascii="Times New Roman" w:hAnsi="Times New Roman" w:cs="Times New Roman"/>
          <w:sz w:val="24"/>
          <w:szCs w:val="24"/>
        </w:rPr>
        <w:t xml:space="preserve"> </w:t>
      </w:r>
      <w:r w:rsidR="006640AB">
        <w:rPr>
          <w:rFonts w:ascii="Times New Roman" w:hAnsi="Times New Roman" w:cs="Times New Roman"/>
          <w:sz w:val="24"/>
          <w:szCs w:val="24"/>
        </w:rPr>
        <w:t>u.a. 195 G% =  0,0040 ha</w:t>
      </w:r>
      <w:r w:rsidR="009B57A5">
        <w:rPr>
          <w:rFonts w:ascii="Times New Roman" w:hAnsi="Times New Roman" w:cs="Times New Roman"/>
          <w:sz w:val="24"/>
          <w:szCs w:val="24"/>
        </w:rPr>
        <w:t xml:space="preserve"> și</w:t>
      </w:r>
      <w:r w:rsidR="006640AB" w:rsidRPr="006640AB">
        <w:rPr>
          <w:rFonts w:ascii="Times New Roman" w:hAnsi="Times New Roman" w:cs="Times New Roman"/>
          <w:sz w:val="24"/>
          <w:szCs w:val="24"/>
        </w:rPr>
        <w:t xml:space="preserve"> </w:t>
      </w:r>
      <w:r w:rsidR="006640AB" w:rsidRPr="00571461">
        <w:rPr>
          <w:rFonts w:ascii="Times New Roman" w:hAnsi="Times New Roman" w:cs="Times New Roman"/>
          <w:sz w:val="24"/>
          <w:szCs w:val="24"/>
        </w:rPr>
        <w:t>u.a. 196 A</w:t>
      </w:r>
      <w:r w:rsidR="005172D8" w:rsidRPr="00571461">
        <w:rPr>
          <w:rFonts w:ascii="Times New Roman" w:hAnsi="Times New Roman" w:cs="Times New Roman"/>
          <w:sz w:val="24"/>
          <w:szCs w:val="24"/>
        </w:rPr>
        <w:t>% =  2</w:t>
      </w:r>
      <w:r w:rsidR="006640AB" w:rsidRPr="00571461">
        <w:rPr>
          <w:rFonts w:ascii="Times New Roman" w:hAnsi="Times New Roman" w:cs="Times New Roman"/>
          <w:sz w:val="24"/>
          <w:szCs w:val="24"/>
        </w:rPr>
        <w:t>,</w:t>
      </w:r>
      <w:r w:rsidR="00E26657" w:rsidRPr="00571461">
        <w:rPr>
          <w:rFonts w:ascii="Times New Roman" w:hAnsi="Times New Roman" w:cs="Times New Roman"/>
          <w:sz w:val="24"/>
          <w:szCs w:val="24"/>
        </w:rPr>
        <w:t>4065</w:t>
      </w:r>
      <w:r w:rsidR="006640AB" w:rsidRPr="00571461">
        <w:rPr>
          <w:rFonts w:ascii="Times New Roman" w:hAnsi="Times New Roman" w:cs="Times New Roman"/>
          <w:sz w:val="24"/>
          <w:szCs w:val="24"/>
        </w:rPr>
        <w:t xml:space="preserve"> ha</w:t>
      </w:r>
      <w:r w:rsidR="005172D8" w:rsidRPr="00571461">
        <w:rPr>
          <w:rFonts w:ascii="Times New Roman" w:hAnsi="Times New Roman" w:cs="Times New Roman"/>
          <w:sz w:val="24"/>
          <w:szCs w:val="24"/>
        </w:rPr>
        <w:t>.</w:t>
      </w:r>
    </w:p>
    <w:p w:rsidR="000A52BF" w:rsidRDefault="00D07FE0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(4) Terenul forestier în suprafață de 14,5848 ha, prevăzut la alin. (2) </w:t>
      </w:r>
      <w:r w:rsidRPr="00F2260A">
        <w:rPr>
          <w:rFonts w:ascii="Times New Roman" w:hAnsi="Times New Roman" w:cs="Times New Roman"/>
          <w:sz w:val="24"/>
          <w:szCs w:val="24"/>
        </w:rPr>
        <w:t>este amplasat p</w:t>
      </w:r>
      <w:r>
        <w:rPr>
          <w:rFonts w:ascii="Times New Roman" w:hAnsi="Times New Roman" w:cs="Times New Roman"/>
          <w:sz w:val="24"/>
          <w:szCs w:val="24"/>
        </w:rPr>
        <w:t>e raza Ocolului Silvic Motru</w:t>
      </w:r>
      <w:r w:rsidRPr="00F2260A">
        <w:rPr>
          <w:rFonts w:ascii="Times New Roman" w:hAnsi="Times New Roman" w:cs="Times New Roman"/>
          <w:sz w:val="24"/>
          <w:szCs w:val="24"/>
        </w:rPr>
        <w:t xml:space="preserve"> din cadrul Direcției Silvice Gorj, U.P. I</w:t>
      </w:r>
      <w:r>
        <w:rPr>
          <w:rFonts w:ascii="Times New Roman" w:hAnsi="Times New Roman" w:cs="Times New Roman"/>
          <w:sz w:val="24"/>
          <w:szCs w:val="24"/>
        </w:rPr>
        <w:t>II Drăgotești</w:t>
      </w:r>
      <w:r w:rsidR="009B57A5">
        <w:rPr>
          <w:rFonts w:ascii="Times New Roman" w:hAnsi="Times New Roman" w:cs="Times New Roman"/>
          <w:sz w:val="24"/>
          <w:szCs w:val="24"/>
        </w:rPr>
        <w:t xml:space="preserve">, în </w:t>
      </w:r>
      <w:r w:rsidR="0065512D">
        <w:rPr>
          <w:rFonts w:ascii="Times New Roman" w:hAnsi="Times New Roman" w:cs="Times New Roman"/>
          <w:sz w:val="24"/>
          <w:szCs w:val="24"/>
        </w:rPr>
        <w:t>u.a. 78 D = 0,9468 ha,</w:t>
      </w:r>
      <w:r w:rsidR="0065512D" w:rsidRPr="0065512D">
        <w:rPr>
          <w:rFonts w:ascii="Times New Roman" w:hAnsi="Times New Roman" w:cs="Times New Roman"/>
          <w:sz w:val="24"/>
          <w:szCs w:val="24"/>
        </w:rPr>
        <w:t xml:space="preserve"> </w:t>
      </w:r>
      <w:r w:rsidR="0065512D">
        <w:rPr>
          <w:rFonts w:ascii="Times New Roman" w:hAnsi="Times New Roman" w:cs="Times New Roman"/>
          <w:sz w:val="24"/>
          <w:szCs w:val="24"/>
        </w:rPr>
        <w:t>u.a. 78 E = 0,1080 ha,</w:t>
      </w:r>
      <w:r w:rsidR="00765C17" w:rsidRPr="00765C17">
        <w:rPr>
          <w:rFonts w:ascii="Times New Roman" w:hAnsi="Times New Roman" w:cs="Times New Roman"/>
          <w:sz w:val="24"/>
          <w:szCs w:val="24"/>
        </w:rPr>
        <w:t xml:space="preserve"> </w:t>
      </w:r>
      <w:r w:rsidR="00765C17">
        <w:rPr>
          <w:rFonts w:ascii="Times New Roman" w:hAnsi="Times New Roman" w:cs="Times New Roman"/>
          <w:sz w:val="24"/>
          <w:szCs w:val="24"/>
        </w:rPr>
        <w:t>u.a. 78 F = 0,3593 ha, u.a. 78 G = 0,6563 ha,</w:t>
      </w:r>
      <w:r w:rsidR="00765C17" w:rsidRPr="00765C17">
        <w:rPr>
          <w:rFonts w:ascii="Times New Roman" w:hAnsi="Times New Roman" w:cs="Times New Roman"/>
          <w:sz w:val="24"/>
          <w:szCs w:val="24"/>
        </w:rPr>
        <w:t xml:space="preserve"> </w:t>
      </w:r>
      <w:r w:rsidR="00765C17">
        <w:rPr>
          <w:rFonts w:ascii="Times New Roman" w:hAnsi="Times New Roman" w:cs="Times New Roman"/>
          <w:sz w:val="24"/>
          <w:szCs w:val="24"/>
        </w:rPr>
        <w:t>u.a. 78 H = 0,2942 ha, u.a. 78 I = 0,2139 ha,</w:t>
      </w:r>
      <w:r w:rsidR="00765C17" w:rsidRPr="00765C17">
        <w:rPr>
          <w:rFonts w:ascii="Times New Roman" w:hAnsi="Times New Roman" w:cs="Times New Roman"/>
          <w:sz w:val="24"/>
          <w:szCs w:val="24"/>
        </w:rPr>
        <w:t xml:space="preserve"> </w:t>
      </w:r>
      <w:r w:rsidR="00765C17">
        <w:rPr>
          <w:rFonts w:ascii="Times New Roman" w:hAnsi="Times New Roman" w:cs="Times New Roman"/>
          <w:sz w:val="24"/>
          <w:szCs w:val="24"/>
        </w:rPr>
        <w:t>u.a. 78 J = 0,</w:t>
      </w:r>
      <w:r w:rsidR="00760A9B">
        <w:rPr>
          <w:rFonts w:ascii="Times New Roman" w:hAnsi="Times New Roman" w:cs="Times New Roman"/>
          <w:sz w:val="24"/>
          <w:szCs w:val="24"/>
        </w:rPr>
        <w:t>18</w:t>
      </w:r>
      <w:r w:rsidR="00765C17">
        <w:rPr>
          <w:rFonts w:ascii="Times New Roman" w:hAnsi="Times New Roman" w:cs="Times New Roman"/>
          <w:sz w:val="24"/>
          <w:szCs w:val="24"/>
        </w:rPr>
        <w:t>8</w:t>
      </w:r>
      <w:r w:rsidR="00760A9B">
        <w:rPr>
          <w:rFonts w:ascii="Times New Roman" w:hAnsi="Times New Roman" w:cs="Times New Roman"/>
          <w:sz w:val="24"/>
          <w:szCs w:val="24"/>
        </w:rPr>
        <w:t>7</w:t>
      </w:r>
      <w:r w:rsidR="00765C17">
        <w:rPr>
          <w:rFonts w:ascii="Times New Roman" w:hAnsi="Times New Roman" w:cs="Times New Roman"/>
          <w:sz w:val="24"/>
          <w:szCs w:val="24"/>
        </w:rPr>
        <w:t xml:space="preserve"> ha,</w:t>
      </w:r>
      <w:r w:rsidR="00760A9B" w:rsidRPr="00760A9B">
        <w:rPr>
          <w:rFonts w:ascii="Times New Roman" w:hAnsi="Times New Roman" w:cs="Times New Roman"/>
          <w:sz w:val="24"/>
          <w:szCs w:val="24"/>
        </w:rPr>
        <w:t xml:space="preserve"> </w:t>
      </w:r>
      <w:r w:rsidR="00760A9B">
        <w:rPr>
          <w:rFonts w:ascii="Times New Roman" w:hAnsi="Times New Roman" w:cs="Times New Roman"/>
          <w:sz w:val="24"/>
          <w:szCs w:val="24"/>
        </w:rPr>
        <w:t>u.a. 78 K = 0,2102 ha,</w:t>
      </w:r>
      <w:r w:rsidR="00760A9B" w:rsidRPr="00760A9B">
        <w:rPr>
          <w:rFonts w:ascii="Times New Roman" w:hAnsi="Times New Roman" w:cs="Times New Roman"/>
          <w:sz w:val="24"/>
          <w:szCs w:val="24"/>
        </w:rPr>
        <w:t xml:space="preserve"> </w:t>
      </w:r>
      <w:r w:rsidR="00760A9B">
        <w:rPr>
          <w:rFonts w:ascii="Times New Roman" w:hAnsi="Times New Roman" w:cs="Times New Roman"/>
          <w:sz w:val="24"/>
          <w:szCs w:val="24"/>
        </w:rPr>
        <w:t>u.a. 78 L = 0,0565 ha,</w:t>
      </w:r>
      <w:r w:rsidR="00760A9B" w:rsidRPr="00760A9B">
        <w:rPr>
          <w:rFonts w:ascii="Times New Roman" w:hAnsi="Times New Roman" w:cs="Times New Roman"/>
          <w:sz w:val="24"/>
          <w:szCs w:val="24"/>
        </w:rPr>
        <w:t xml:space="preserve"> </w:t>
      </w:r>
      <w:r w:rsidR="00760A9B">
        <w:rPr>
          <w:rFonts w:ascii="Times New Roman" w:hAnsi="Times New Roman" w:cs="Times New Roman"/>
          <w:sz w:val="24"/>
          <w:szCs w:val="24"/>
        </w:rPr>
        <w:t>u.a. 78 M = 0,1200 ha,</w:t>
      </w:r>
      <w:r w:rsidR="00760A9B" w:rsidRPr="00760A9B">
        <w:rPr>
          <w:rFonts w:ascii="Times New Roman" w:hAnsi="Times New Roman" w:cs="Times New Roman"/>
          <w:sz w:val="24"/>
          <w:szCs w:val="24"/>
        </w:rPr>
        <w:t xml:space="preserve"> </w:t>
      </w:r>
      <w:r w:rsidR="00760A9B">
        <w:rPr>
          <w:rFonts w:ascii="Times New Roman" w:hAnsi="Times New Roman" w:cs="Times New Roman"/>
          <w:sz w:val="24"/>
          <w:szCs w:val="24"/>
        </w:rPr>
        <w:t>u.a. 78 N = 0,1137 ha,</w:t>
      </w:r>
      <w:r w:rsidR="00760A9B" w:rsidRPr="00760A9B">
        <w:rPr>
          <w:rFonts w:ascii="Times New Roman" w:hAnsi="Times New Roman" w:cs="Times New Roman"/>
          <w:sz w:val="24"/>
          <w:szCs w:val="24"/>
        </w:rPr>
        <w:t xml:space="preserve"> </w:t>
      </w:r>
      <w:r w:rsidR="00760A9B">
        <w:rPr>
          <w:rFonts w:ascii="Times New Roman" w:hAnsi="Times New Roman" w:cs="Times New Roman"/>
          <w:sz w:val="24"/>
          <w:szCs w:val="24"/>
        </w:rPr>
        <w:t>u.a. 78 O = 0,4196 ha,</w:t>
      </w:r>
      <w:r w:rsidR="00760A9B" w:rsidRPr="00760A9B">
        <w:rPr>
          <w:rFonts w:ascii="Times New Roman" w:hAnsi="Times New Roman" w:cs="Times New Roman"/>
          <w:sz w:val="24"/>
          <w:szCs w:val="24"/>
        </w:rPr>
        <w:t xml:space="preserve"> </w:t>
      </w:r>
      <w:r w:rsidR="00760A9B">
        <w:rPr>
          <w:rFonts w:ascii="Times New Roman" w:hAnsi="Times New Roman" w:cs="Times New Roman"/>
          <w:sz w:val="24"/>
          <w:szCs w:val="24"/>
        </w:rPr>
        <w:t>u.a. 78 P = 0,2986 ha,</w:t>
      </w:r>
      <w:r w:rsidR="00760A9B" w:rsidRPr="00760A9B">
        <w:rPr>
          <w:rFonts w:ascii="Times New Roman" w:hAnsi="Times New Roman" w:cs="Times New Roman"/>
          <w:sz w:val="24"/>
          <w:szCs w:val="24"/>
        </w:rPr>
        <w:t xml:space="preserve"> </w:t>
      </w:r>
      <w:r w:rsidR="00760A9B">
        <w:rPr>
          <w:rFonts w:ascii="Times New Roman" w:hAnsi="Times New Roman" w:cs="Times New Roman"/>
          <w:sz w:val="24"/>
          <w:szCs w:val="24"/>
        </w:rPr>
        <w:t>u.a. 78 R = 0,</w:t>
      </w:r>
      <w:r w:rsidR="009D7C67">
        <w:rPr>
          <w:rFonts w:ascii="Times New Roman" w:hAnsi="Times New Roman" w:cs="Times New Roman"/>
          <w:sz w:val="24"/>
          <w:szCs w:val="24"/>
        </w:rPr>
        <w:t>4543</w:t>
      </w:r>
      <w:r w:rsidR="00760A9B">
        <w:rPr>
          <w:rFonts w:ascii="Times New Roman" w:hAnsi="Times New Roman" w:cs="Times New Roman"/>
          <w:sz w:val="24"/>
          <w:szCs w:val="24"/>
        </w:rPr>
        <w:t xml:space="preserve"> ha,</w:t>
      </w:r>
      <w:r w:rsidR="009D7C67" w:rsidRPr="009D7C67">
        <w:rPr>
          <w:rFonts w:ascii="Times New Roman" w:hAnsi="Times New Roman" w:cs="Times New Roman"/>
          <w:sz w:val="24"/>
          <w:szCs w:val="24"/>
        </w:rPr>
        <w:t xml:space="preserve"> </w:t>
      </w:r>
      <w:r w:rsidR="009D7C67">
        <w:rPr>
          <w:rFonts w:ascii="Times New Roman" w:hAnsi="Times New Roman" w:cs="Times New Roman"/>
          <w:sz w:val="24"/>
          <w:szCs w:val="24"/>
        </w:rPr>
        <w:t>u.a. 79 G = 0,0341 ha,</w:t>
      </w:r>
      <w:r w:rsidR="009D7C67" w:rsidRPr="009D7C67">
        <w:rPr>
          <w:rFonts w:ascii="Times New Roman" w:hAnsi="Times New Roman" w:cs="Times New Roman"/>
          <w:sz w:val="24"/>
          <w:szCs w:val="24"/>
        </w:rPr>
        <w:t xml:space="preserve"> </w:t>
      </w:r>
      <w:r w:rsidR="009D7C67">
        <w:rPr>
          <w:rFonts w:ascii="Times New Roman" w:hAnsi="Times New Roman" w:cs="Times New Roman"/>
          <w:sz w:val="24"/>
          <w:szCs w:val="24"/>
        </w:rPr>
        <w:t>u.a. 79 H = 0,7210 ha,</w:t>
      </w:r>
      <w:r w:rsidR="009D7C67" w:rsidRPr="009D7C67">
        <w:rPr>
          <w:rFonts w:ascii="Times New Roman" w:hAnsi="Times New Roman" w:cs="Times New Roman"/>
          <w:sz w:val="24"/>
          <w:szCs w:val="24"/>
        </w:rPr>
        <w:t xml:space="preserve"> </w:t>
      </w:r>
      <w:r w:rsidR="009D7C67">
        <w:rPr>
          <w:rFonts w:ascii="Times New Roman" w:hAnsi="Times New Roman" w:cs="Times New Roman"/>
          <w:sz w:val="24"/>
          <w:szCs w:val="24"/>
        </w:rPr>
        <w:t>u.a. 79 I = 0,7748 ha</w:t>
      </w:r>
      <w:r w:rsidR="009D7C67" w:rsidRPr="00571461">
        <w:rPr>
          <w:rFonts w:ascii="Times New Roman" w:hAnsi="Times New Roman" w:cs="Times New Roman"/>
          <w:sz w:val="24"/>
          <w:szCs w:val="24"/>
        </w:rPr>
        <w:t xml:space="preserve">, </w:t>
      </w:r>
      <w:r w:rsidR="00C25050" w:rsidRPr="00571461">
        <w:rPr>
          <w:rFonts w:ascii="Times New Roman" w:hAnsi="Times New Roman" w:cs="Times New Roman"/>
          <w:sz w:val="24"/>
          <w:szCs w:val="24"/>
        </w:rPr>
        <w:t>u.a. 79 J = 0,0790 ha,</w:t>
      </w:r>
      <w:r w:rsidR="00C25050">
        <w:rPr>
          <w:rFonts w:ascii="Times New Roman" w:hAnsi="Times New Roman" w:cs="Times New Roman"/>
          <w:sz w:val="24"/>
          <w:szCs w:val="24"/>
        </w:rPr>
        <w:t xml:space="preserve"> </w:t>
      </w:r>
      <w:r w:rsidR="009D7C67">
        <w:rPr>
          <w:rFonts w:ascii="Times New Roman" w:hAnsi="Times New Roman" w:cs="Times New Roman"/>
          <w:sz w:val="24"/>
          <w:szCs w:val="24"/>
        </w:rPr>
        <w:t>u.a. 79 K = 0,0166 ha,</w:t>
      </w:r>
      <w:r w:rsidR="009D7C67" w:rsidRPr="009D7C67">
        <w:rPr>
          <w:rFonts w:ascii="Times New Roman" w:hAnsi="Times New Roman" w:cs="Times New Roman"/>
          <w:sz w:val="24"/>
          <w:szCs w:val="24"/>
        </w:rPr>
        <w:t xml:space="preserve"> </w:t>
      </w:r>
      <w:r w:rsidR="009D7C67">
        <w:rPr>
          <w:rFonts w:ascii="Times New Roman" w:hAnsi="Times New Roman" w:cs="Times New Roman"/>
          <w:sz w:val="24"/>
          <w:szCs w:val="24"/>
        </w:rPr>
        <w:t>u.a. 79 L = 0,0</w:t>
      </w:r>
      <w:r w:rsidR="009F0B39">
        <w:rPr>
          <w:rFonts w:ascii="Times New Roman" w:hAnsi="Times New Roman" w:cs="Times New Roman"/>
          <w:sz w:val="24"/>
          <w:szCs w:val="24"/>
        </w:rPr>
        <w:t>271</w:t>
      </w:r>
      <w:r w:rsidR="009D7C67">
        <w:rPr>
          <w:rFonts w:ascii="Times New Roman" w:hAnsi="Times New Roman" w:cs="Times New Roman"/>
          <w:sz w:val="24"/>
          <w:szCs w:val="24"/>
        </w:rPr>
        <w:t xml:space="preserve"> ha,</w:t>
      </w:r>
      <w:r w:rsidR="009F0B39" w:rsidRPr="009F0B39">
        <w:rPr>
          <w:rFonts w:ascii="Times New Roman" w:hAnsi="Times New Roman" w:cs="Times New Roman"/>
          <w:sz w:val="24"/>
          <w:szCs w:val="24"/>
        </w:rPr>
        <w:t xml:space="preserve"> </w:t>
      </w:r>
      <w:r w:rsidR="009F0B39">
        <w:rPr>
          <w:rFonts w:ascii="Times New Roman" w:hAnsi="Times New Roman" w:cs="Times New Roman"/>
          <w:sz w:val="24"/>
          <w:szCs w:val="24"/>
        </w:rPr>
        <w:t>u.a. 81 E = 0,7136 ha,</w:t>
      </w:r>
      <w:r w:rsidR="009F0B39" w:rsidRPr="009F0B39">
        <w:rPr>
          <w:rFonts w:ascii="Times New Roman" w:hAnsi="Times New Roman" w:cs="Times New Roman"/>
          <w:sz w:val="24"/>
          <w:szCs w:val="24"/>
        </w:rPr>
        <w:t xml:space="preserve"> </w:t>
      </w:r>
      <w:r w:rsidR="009F0B39">
        <w:rPr>
          <w:rFonts w:ascii="Times New Roman" w:hAnsi="Times New Roman" w:cs="Times New Roman"/>
          <w:sz w:val="24"/>
          <w:szCs w:val="24"/>
        </w:rPr>
        <w:t>u.a. 190 B = 0,0721 ha,</w:t>
      </w:r>
      <w:r w:rsidR="009F0B39" w:rsidRPr="009F0B39">
        <w:rPr>
          <w:rFonts w:ascii="Times New Roman" w:hAnsi="Times New Roman" w:cs="Times New Roman"/>
          <w:sz w:val="24"/>
          <w:szCs w:val="24"/>
        </w:rPr>
        <w:t xml:space="preserve"> </w:t>
      </w:r>
      <w:r w:rsidR="009F0B39">
        <w:rPr>
          <w:rFonts w:ascii="Times New Roman" w:hAnsi="Times New Roman" w:cs="Times New Roman"/>
          <w:sz w:val="24"/>
          <w:szCs w:val="24"/>
        </w:rPr>
        <w:t>u.a. 190 C = 0,3563 ha,</w:t>
      </w:r>
      <w:r w:rsidR="009F0B39" w:rsidRPr="009F0B39">
        <w:rPr>
          <w:rFonts w:ascii="Times New Roman" w:hAnsi="Times New Roman" w:cs="Times New Roman"/>
          <w:sz w:val="24"/>
          <w:szCs w:val="24"/>
        </w:rPr>
        <w:t xml:space="preserve"> </w:t>
      </w:r>
      <w:r w:rsidR="009F0B39">
        <w:rPr>
          <w:rFonts w:ascii="Times New Roman" w:hAnsi="Times New Roman" w:cs="Times New Roman"/>
          <w:sz w:val="24"/>
          <w:szCs w:val="24"/>
        </w:rPr>
        <w:t>u.a. 190 D = 0,</w:t>
      </w:r>
      <w:r w:rsidR="00A81CA7">
        <w:rPr>
          <w:rFonts w:ascii="Times New Roman" w:hAnsi="Times New Roman" w:cs="Times New Roman"/>
          <w:sz w:val="24"/>
          <w:szCs w:val="24"/>
        </w:rPr>
        <w:t>89</w:t>
      </w:r>
      <w:r w:rsidR="009F0B39">
        <w:rPr>
          <w:rFonts w:ascii="Times New Roman" w:hAnsi="Times New Roman" w:cs="Times New Roman"/>
          <w:sz w:val="24"/>
          <w:szCs w:val="24"/>
        </w:rPr>
        <w:t>52 ha,</w:t>
      </w:r>
      <w:r w:rsidR="009F0B39" w:rsidRPr="009F0B39">
        <w:rPr>
          <w:rFonts w:ascii="Times New Roman" w:hAnsi="Times New Roman" w:cs="Times New Roman"/>
          <w:sz w:val="24"/>
          <w:szCs w:val="24"/>
        </w:rPr>
        <w:t xml:space="preserve"> </w:t>
      </w:r>
      <w:r w:rsidR="009F0B39">
        <w:rPr>
          <w:rFonts w:ascii="Times New Roman" w:hAnsi="Times New Roman" w:cs="Times New Roman"/>
          <w:sz w:val="24"/>
          <w:szCs w:val="24"/>
        </w:rPr>
        <w:t>u.a. 190 F = 0,</w:t>
      </w:r>
      <w:r w:rsidR="00C721AD">
        <w:rPr>
          <w:rFonts w:ascii="Times New Roman" w:hAnsi="Times New Roman" w:cs="Times New Roman"/>
          <w:sz w:val="24"/>
          <w:szCs w:val="24"/>
        </w:rPr>
        <w:t>9854</w:t>
      </w:r>
      <w:r w:rsidR="009F0B39">
        <w:rPr>
          <w:rFonts w:ascii="Times New Roman" w:hAnsi="Times New Roman" w:cs="Times New Roman"/>
          <w:sz w:val="24"/>
          <w:szCs w:val="24"/>
        </w:rPr>
        <w:t xml:space="preserve"> ha,</w:t>
      </w:r>
      <w:r w:rsidR="00C721AD" w:rsidRPr="00C721AD">
        <w:rPr>
          <w:rFonts w:ascii="Times New Roman" w:hAnsi="Times New Roman" w:cs="Times New Roman"/>
          <w:sz w:val="24"/>
          <w:szCs w:val="24"/>
        </w:rPr>
        <w:t xml:space="preserve"> </w:t>
      </w:r>
      <w:r w:rsidR="00C721AD">
        <w:rPr>
          <w:rFonts w:ascii="Times New Roman" w:hAnsi="Times New Roman" w:cs="Times New Roman"/>
          <w:sz w:val="24"/>
          <w:szCs w:val="24"/>
        </w:rPr>
        <w:t>u.a. 190 G = 1,0060 ha, u.a. 190 H = 0,0383 ha,</w:t>
      </w:r>
      <w:r w:rsidR="00C721AD" w:rsidRPr="00C721AD">
        <w:rPr>
          <w:rFonts w:ascii="Times New Roman" w:hAnsi="Times New Roman" w:cs="Times New Roman"/>
          <w:sz w:val="24"/>
          <w:szCs w:val="24"/>
        </w:rPr>
        <w:t xml:space="preserve"> </w:t>
      </w:r>
      <w:r w:rsidR="00C721AD">
        <w:rPr>
          <w:rFonts w:ascii="Times New Roman" w:hAnsi="Times New Roman" w:cs="Times New Roman"/>
          <w:sz w:val="24"/>
          <w:szCs w:val="24"/>
        </w:rPr>
        <w:t>u.a. 190 I = 0,1784 ha,</w:t>
      </w:r>
      <w:r w:rsidR="00C721AD" w:rsidRPr="00C721AD">
        <w:rPr>
          <w:rFonts w:ascii="Times New Roman" w:hAnsi="Times New Roman" w:cs="Times New Roman"/>
          <w:sz w:val="24"/>
          <w:szCs w:val="24"/>
        </w:rPr>
        <w:t xml:space="preserve"> </w:t>
      </w:r>
      <w:r w:rsidR="00C721AD">
        <w:rPr>
          <w:rFonts w:ascii="Times New Roman" w:hAnsi="Times New Roman" w:cs="Times New Roman"/>
          <w:sz w:val="24"/>
          <w:szCs w:val="24"/>
        </w:rPr>
        <w:t>u.a. 193 E = 0,0078 ha,</w:t>
      </w:r>
      <w:r w:rsidR="00C721AD" w:rsidRPr="00C721AD">
        <w:rPr>
          <w:rFonts w:ascii="Times New Roman" w:hAnsi="Times New Roman" w:cs="Times New Roman"/>
          <w:sz w:val="24"/>
          <w:szCs w:val="24"/>
        </w:rPr>
        <w:t xml:space="preserve"> </w:t>
      </w:r>
      <w:r w:rsidR="00C721AD">
        <w:rPr>
          <w:rFonts w:ascii="Times New Roman" w:hAnsi="Times New Roman" w:cs="Times New Roman"/>
          <w:sz w:val="24"/>
          <w:szCs w:val="24"/>
        </w:rPr>
        <w:t>u.a. 193 F = 0,4275 ha,</w:t>
      </w:r>
      <w:r w:rsidR="00C721AD" w:rsidRPr="00C721AD">
        <w:rPr>
          <w:rFonts w:ascii="Times New Roman" w:hAnsi="Times New Roman" w:cs="Times New Roman"/>
          <w:sz w:val="24"/>
          <w:szCs w:val="24"/>
        </w:rPr>
        <w:t xml:space="preserve"> </w:t>
      </w:r>
      <w:r w:rsidR="00C721AD">
        <w:rPr>
          <w:rFonts w:ascii="Times New Roman" w:hAnsi="Times New Roman" w:cs="Times New Roman"/>
          <w:sz w:val="24"/>
          <w:szCs w:val="24"/>
        </w:rPr>
        <w:t>u.a. 193 G = 0,</w:t>
      </w:r>
      <w:r w:rsidR="00462A9F">
        <w:rPr>
          <w:rFonts w:ascii="Times New Roman" w:hAnsi="Times New Roman" w:cs="Times New Roman"/>
          <w:sz w:val="24"/>
          <w:szCs w:val="24"/>
        </w:rPr>
        <w:t>2285</w:t>
      </w:r>
      <w:r w:rsidR="00C721AD">
        <w:rPr>
          <w:rFonts w:ascii="Times New Roman" w:hAnsi="Times New Roman" w:cs="Times New Roman"/>
          <w:sz w:val="24"/>
          <w:szCs w:val="24"/>
        </w:rPr>
        <w:t xml:space="preserve"> ha,</w:t>
      </w:r>
      <w:r w:rsidR="00462A9F" w:rsidRPr="00462A9F">
        <w:rPr>
          <w:rFonts w:ascii="Times New Roman" w:hAnsi="Times New Roman" w:cs="Times New Roman"/>
          <w:sz w:val="24"/>
          <w:szCs w:val="24"/>
        </w:rPr>
        <w:t xml:space="preserve"> </w:t>
      </w:r>
      <w:r w:rsidR="00462A9F">
        <w:rPr>
          <w:rFonts w:ascii="Times New Roman" w:hAnsi="Times New Roman" w:cs="Times New Roman"/>
          <w:sz w:val="24"/>
          <w:szCs w:val="24"/>
        </w:rPr>
        <w:t>u.a. 193 H = 0,0661 ha,</w:t>
      </w:r>
      <w:r w:rsidR="00462A9F" w:rsidRPr="00462A9F">
        <w:rPr>
          <w:rFonts w:ascii="Times New Roman" w:hAnsi="Times New Roman" w:cs="Times New Roman"/>
          <w:sz w:val="24"/>
          <w:szCs w:val="24"/>
        </w:rPr>
        <w:t xml:space="preserve"> </w:t>
      </w:r>
      <w:r w:rsidR="00462A9F">
        <w:rPr>
          <w:rFonts w:ascii="Times New Roman" w:hAnsi="Times New Roman" w:cs="Times New Roman"/>
          <w:sz w:val="24"/>
          <w:szCs w:val="24"/>
        </w:rPr>
        <w:t>u.a. 193 I = 0,5971 ha,</w:t>
      </w:r>
      <w:r w:rsidR="00462A9F" w:rsidRPr="00462A9F">
        <w:rPr>
          <w:rFonts w:ascii="Times New Roman" w:hAnsi="Times New Roman" w:cs="Times New Roman"/>
          <w:sz w:val="24"/>
          <w:szCs w:val="24"/>
        </w:rPr>
        <w:t xml:space="preserve"> </w:t>
      </w:r>
      <w:r w:rsidR="00462A9F">
        <w:rPr>
          <w:rFonts w:ascii="Times New Roman" w:hAnsi="Times New Roman" w:cs="Times New Roman"/>
          <w:sz w:val="24"/>
          <w:szCs w:val="24"/>
        </w:rPr>
        <w:t>u.a. 194 F = 0,3224 ha,</w:t>
      </w:r>
      <w:r w:rsidR="00462A9F" w:rsidRPr="00462A9F">
        <w:rPr>
          <w:rFonts w:ascii="Times New Roman" w:hAnsi="Times New Roman" w:cs="Times New Roman"/>
          <w:sz w:val="24"/>
          <w:szCs w:val="24"/>
        </w:rPr>
        <w:t xml:space="preserve"> </w:t>
      </w:r>
      <w:r w:rsidR="00462A9F">
        <w:rPr>
          <w:rFonts w:ascii="Times New Roman" w:hAnsi="Times New Roman" w:cs="Times New Roman"/>
          <w:sz w:val="24"/>
          <w:szCs w:val="24"/>
        </w:rPr>
        <w:t>u.a. 194 G = 0,4530 ha,</w:t>
      </w:r>
      <w:r w:rsidR="00462A9F" w:rsidRPr="00462A9F">
        <w:rPr>
          <w:rFonts w:ascii="Times New Roman" w:hAnsi="Times New Roman" w:cs="Times New Roman"/>
          <w:sz w:val="24"/>
          <w:szCs w:val="24"/>
        </w:rPr>
        <w:t xml:space="preserve"> </w:t>
      </w:r>
      <w:r w:rsidR="00462A9F">
        <w:rPr>
          <w:rFonts w:ascii="Times New Roman" w:hAnsi="Times New Roman" w:cs="Times New Roman"/>
          <w:sz w:val="24"/>
          <w:szCs w:val="24"/>
        </w:rPr>
        <w:t>u.a. 194 H = 0,0566 ha,</w:t>
      </w:r>
      <w:r w:rsidR="00462A9F" w:rsidRPr="00462A9F">
        <w:rPr>
          <w:rFonts w:ascii="Times New Roman" w:hAnsi="Times New Roman" w:cs="Times New Roman"/>
          <w:sz w:val="24"/>
          <w:szCs w:val="24"/>
        </w:rPr>
        <w:t xml:space="preserve"> </w:t>
      </w:r>
      <w:r w:rsidR="00462A9F">
        <w:rPr>
          <w:rFonts w:ascii="Times New Roman" w:hAnsi="Times New Roman" w:cs="Times New Roman"/>
          <w:sz w:val="24"/>
          <w:szCs w:val="24"/>
        </w:rPr>
        <w:t>u.a. 194 I = 0,0926 ha,</w:t>
      </w:r>
      <w:r w:rsidR="00462A9F" w:rsidRPr="00462A9F">
        <w:rPr>
          <w:rFonts w:ascii="Times New Roman" w:hAnsi="Times New Roman" w:cs="Times New Roman"/>
          <w:sz w:val="24"/>
          <w:szCs w:val="24"/>
        </w:rPr>
        <w:t xml:space="preserve"> </w:t>
      </w:r>
      <w:r w:rsidR="00462A9F">
        <w:rPr>
          <w:rFonts w:ascii="Times New Roman" w:hAnsi="Times New Roman" w:cs="Times New Roman"/>
          <w:sz w:val="24"/>
          <w:szCs w:val="24"/>
        </w:rPr>
        <w:t>u.a. 194 J = 0,1118 ha,</w:t>
      </w:r>
      <w:r w:rsidR="00462A9F" w:rsidRPr="00462A9F">
        <w:rPr>
          <w:rFonts w:ascii="Times New Roman" w:hAnsi="Times New Roman" w:cs="Times New Roman"/>
          <w:sz w:val="24"/>
          <w:szCs w:val="24"/>
        </w:rPr>
        <w:t xml:space="preserve"> </w:t>
      </w:r>
      <w:r w:rsidR="00462A9F">
        <w:rPr>
          <w:rFonts w:ascii="Times New Roman" w:hAnsi="Times New Roman" w:cs="Times New Roman"/>
          <w:sz w:val="24"/>
          <w:szCs w:val="24"/>
        </w:rPr>
        <w:t>u.a. 194 K = 0,2337 ha,</w:t>
      </w:r>
      <w:r w:rsidR="00BE6C41" w:rsidRPr="00BE6C41">
        <w:rPr>
          <w:rFonts w:ascii="Times New Roman" w:hAnsi="Times New Roman" w:cs="Times New Roman"/>
          <w:sz w:val="24"/>
          <w:szCs w:val="24"/>
        </w:rPr>
        <w:t xml:space="preserve"> </w:t>
      </w:r>
      <w:r w:rsidR="00BE6C41">
        <w:rPr>
          <w:rFonts w:ascii="Times New Roman" w:hAnsi="Times New Roman" w:cs="Times New Roman"/>
          <w:sz w:val="24"/>
          <w:szCs w:val="24"/>
        </w:rPr>
        <w:t>u.a. 195 I = 0,3434 ha,</w:t>
      </w:r>
      <w:r w:rsidR="00BE6C41" w:rsidRPr="00BE6C41">
        <w:rPr>
          <w:rFonts w:ascii="Times New Roman" w:hAnsi="Times New Roman" w:cs="Times New Roman"/>
          <w:sz w:val="24"/>
          <w:szCs w:val="24"/>
        </w:rPr>
        <w:t xml:space="preserve"> </w:t>
      </w:r>
      <w:r w:rsidR="00BE6C41">
        <w:rPr>
          <w:rFonts w:ascii="Times New Roman" w:hAnsi="Times New Roman" w:cs="Times New Roman"/>
          <w:sz w:val="24"/>
          <w:szCs w:val="24"/>
        </w:rPr>
        <w:t>u.a. 195 J = 0,0810 ha,</w:t>
      </w:r>
      <w:r w:rsidR="00BE6C41" w:rsidRPr="00BE6C41">
        <w:rPr>
          <w:rFonts w:ascii="Times New Roman" w:hAnsi="Times New Roman" w:cs="Times New Roman"/>
          <w:sz w:val="24"/>
          <w:szCs w:val="24"/>
        </w:rPr>
        <w:t xml:space="preserve"> </w:t>
      </w:r>
      <w:r w:rsidR="00BE6C41">
        <w:rPr>
          <w:rFonts w:ascii="Times New Roman" w:hAnsi="Times New Roman" w:cs="Times New Roman"/>
          <w:sz w:val="24"/>
          <w:szCs w:val="24"/>
        </w:rPr>
        <w:t>u.a. 195 K = 0,0913 ha,</w:t>
      </w:r>
      <w:r w:rsidR="00BE6C41" w:rsidRPr="00BE6C41">
        <w:rPr>
          <w:rFonts w:ascii="Times New Roman" w:hAnsi="Times New Roman" w:cs="Times New Roman"/>
          <w:sz w:val="24"/>
          <w:szCs w:val="24"/>
        </w:rPr>
        <w:t xml:space="preserve"> </w:t>
      </w:r>
      <w:r w:rsidR="00BE6C41">
        <w:rPr>
          <w:rFonts w:ascii="Times New Roman" w:hAnsi="Times New Roman" w:cs="Times New Roman"/>
          <w:sz w:val="24"/>
          <w:szCs w:val="24"/>
        </w:rPr>
        <w:t>u.a. 195 L = 0,1212 ha,</w:t>
      </w:r>
      <w:r w:rsidR="00EC53E1" w:rsidRPr="00EC53E1">
        <w:rPr>
          <w:rFonts w:ascii="Times New Roman" w:hAnsi="Times New Roman" w:cs="Times New Roman"/>
          <w:sz w:val="24"/>
          <w:szCs w:val="24"/>
        </w:rPr>
        <w:t xml:space="preserve"> </w:t>
      </w:r>
      <w:r w:rsidR="00EC53E1">
        <w:rPr>
          <w:rFonts w:ascii="Times New Roman" w:hAnsi="Times New Roman" w:cs="Times New Roman"/>
          <w:sz w:val="24"/>
          <w:szCs w:val="24"/>
        </w:rPr>
        <w:t>u.a. 195 M = 0,1094 ha,</w:t>
      </w:r>
      <w:r w:rsidR="00EC53E1" w:rsidRPr="00EC53E1">
        <w:rPr>
          <w:rFonts w:ascii="Times New Roman" w:hAnsi="Times New Roman" w:cs="Times New Roman"/>
          <w:sz w:val="24"/>
          <w:szCs w:val="24"/>
        </w:rPr>
        <w:t xml:space="preserve"> </w:t>
      </w:r>
      <w:r w:rsidR="00EC53E1">
        <w:rPr>
          <w:rFonts w:ascii="Times New Roman" w:hAnsi="Times New Roman" w:cs="Times New Roman"/>
          <w:sz w:val="24"/>
          <w:szCs w:val="24"/>
        </w:rPr>
        <w:t>u.a. 195 N = 0,2597 ha,</w:t>
      </w:r>
      <w:r w:rsidR="00EC53E1" w:rsidRPr="00EC53E1">
        <w:rPr>
          <w:rFonts w:ascii="Times New Roman" w:hAnsi="Times New Roman" w:cs="Times New Roman"/>
          <w:sz w:val="24"/>
          <w:szCs w:val="24"/>
        </w:rPr>
        <w:t xml:space="preserve"> </w:t>
      </w:r>
      <w:r w:rsidR="00EC53E1">
        <w:rPr>
          <w:rFonts w:ascii="Times New Roman" w:hAnsi="Times New Roman" w:cs="Times New Roman"/>
          <w:sz w:val="24"/>
          <w:szCs w:val="24"/>
        </w:rPr>
        <w:t>u.a. 196 D = 0,0341 ha,</w:t>
      </w:r>
      <w:r w:rsidR="00EC53E1" w:rsidRPr="00EC53E1">
        <w:rPr>
          <w:rFonts w:ascii="Times New Roman" w:hAnsi="Times New Roman" w:cs="Times New Roman"/>
          <w:sz w:val="24"/>
          <w:szCs w:val="24"/>
        </w:rPr>
        <w:t xml:space="preserve"> </w:t>
      </w:r>
      <w:r w:rsidR="00EC53E1">
        <w:rPr>
          <w:rFonts w:ascii="Times New Roman" w:hAnsi="Times New Roman" w:cs="Times New Roman"/>
          <w:sz w:val="24"/>
          <w:szCs w:val="24"/>
        </w:rPr>
        <w:t>u.a. 196 E = 0,4195 ha,</w:t>
      </w:r>
      <w:r w:rsidR="00EC53E1" w:rsidRPr="00EC53E1">
        <w:rPr>
          <w:rFonts w:ascii="Times New Roman" w:hAnsi="Times New Roman" w:cs="Times New Roman"/>
          <w:sz w:val="24"/>
          <w:szCs w:val="24"/>
        </w:rPr>
        <w:t xml:space="preserve"> </w:t>
      </w:r>
      <w:r w:rsidR="00EC53E1">
        <w:rPr>
          <w:rFonts w:ascii="Times New Roman" w:hAnsi="Times New Roman" w:cs="Times New Roman"/>
          <w:sz w:val="24"/>
          <w:szCs w:val="24"/>
        </w:rPr>
        <w:t>u.a. 196 F = 0,0309 ha,</w:t>
      </w:r>
      <w:r w:rsidR="00EC53E1" w:rsidRPr="00EC53E1">
        <w:rPr>
          <w:rFonts w:ascii="Times New Roman" w:hAnsi="Times New Roman" w:cs="Times New Roman"/>
          <w:sz w:val="24"/>
          <w:szCs w:val="24"/>
        </w:rPr>
        <w:t xml:space="preserve"> </w:t>
      </w:r>
      <w:r w:rsidR="00EC53E1">
        <w:rPr>
          <w:rFonts w:ascii="Times New Roman" w:hAnsi="Times New Roman" w:cs="Times New Roman"/>
          <w:sz w:val="24"/>
          <w:szCs w:val="24"/>
        </w:rPr>
        <w:t xml:space="preserve">u.a. 196 </w:t>
      </w:r>
      <w:r w:rsidR="00DF1DBD">
        <w:rPr>
          <w:rFonts w:ascii="Times New Roman" w:hAnsi="Times New Roman" w:cs="Times New Roman"/>
          <w:sz w:val="24"/>
          <w:szCs w:val="24"/>
        </w:rPr>
        <w:t>G</w:t>
      </w:r>
      <w:r w:rsidR="00EC53E1">
        <w:rPr>
          <w:rFonts w:ascii="Times New Roman" w:hAnsi="Times New Roman" w:cs="Times New Roman"/>
          <w:sz w:val="24"/>
          <w:szCs w:val="24"/>
        </w:rPr>
        <w:t xml:space="preserve"> = 0,0</w:t>
      </w:r>
      <w:r w:rsidR="00DF1DBD">
        <w:rPr>
          <w:rFonts w:ascii="Times New Roman" w:hAnsi="Times New Roman" w:cs="Times New Roman"/>
          <w:sz w:val="24"/>
          <w:szCs w:val="24"/>
        </w:rPr>
        <w:t>452</w:t>
      </w:r>
      <w:r w:rsidR="00EC53E1">
        <w:rPr>
          <w:rFonts w:ascii="Times New Roman" w:hAnsi="Times New Roman" w:cs="Times New Roman"/>
          <w:sz w:val="24"/>
          <w:szCs w:val="24"/>
        </w:rPr>
        <w:t xml:space="preserve"> ha</w:t>
      </w:r>
      <w:r w:rsidR="00DF1DBD" w:rsidRPr="00DF1DBD">
        <w:rPr>
          <w:rFonts w:ascii="Times New Roman" w:hAnsi="Times New Roman" w:cs="Times New Roman"/>
          <w:sz w:val="24"/>
          <w:szCs w:val="24"/>
        </w:rPr>
        <w:t xml:space="preserve"> </w:t>
      </w:r>
      <w:r w:rsidR="00DF1DBD">
        <w:rPr>
          <w:rFonts w:ascii="Times New Roman" w:hAnsi="Times New Roman" w:cs="Times New Roman"/>
          <w:sz w:val="24"/>
          <w:szCs w:val="24"/>
        </w:rPr>
        <w:t>și u.a. 196 H = 0,1140 ha.</w:t>
      </w:r>
    </w:p>
    <w:p w:rsidR="00E47C90" w:rsidRPr="00F2260A" w:rsidRDefault="00E47C90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sz w:val="24"/>
          <w:szCs w:val="24"/>
        </w:rPr>
        <w:t>(</w:t>
      </w:r>
      <w:r w:rsidR="003E6C3D">
        <w:rPr>
          <w:rFonts w:ascii="Times New Roman" w:hAnsi="Times New Roman" w:cs="Times New Roman"/>
          <w:sz w:val="24"/>
          <w:szCs w:val="24"/>
        </w:rPr>
        <w:t>5</w:t>
      </w:r>
      <w:r w:rsidRPr="00F2260A">
        <w:rPr>
          <w:rFonts w:ascii="Times New Roman" w:hAnsi="Times New Roman" w:cs="Times New Roman"/>
          <w:sz w:val="24"/>
          <w:szCs w:val="24"/>
        </w:rPr>
        <w:t xml:space="preserve">) Scoaterea definitivă din fondul forestier naţional a terenului </w:t>
      </w:r>
      <w:r w:rsidR="00343242">
        <w:rPr>
          <w:rFonts w:ascii="Times New Roman" w:hAnsi="Times New Roman" w:cs="Times New Roman"/>
          <w:bCs/>
          <w:sz w:val="24"/>
          <w:szCs w:val="24"/>
        </w:rPr>
        <w:t xml:space="preserve">prevăzut la alin. (1) </w:t>
      </w:r>
      <w:r w:rsidRPr="00F2260A">
        <w:rPr>
          <w:rFonts w:ascii="Times New Roman" w:hAnsi="Times New Roman" w:cs="Times New Roman"/>
          <w:sz w:val="24"/>
          <w:szCs w:val="24"/>
        </w:rPr>
        <w:t>se face cu de</w:t>
      </w:r>
      <w:r w:rsidR="00100F3A">
        <w:rPr>
          <w:rFonts w:ascii="Times New Roman" w:hAnsi="Times New Roman" w:cs="Times New Roman"/>
          <w:sz w:val="24"/>
          <w:szCs w:val="24"/>
        </w:rPr>
        <w:t>frişarea vegetaţiei forestiere.</w:t>
      </w:r>
    </w:p>
    <w:p w:rsidR="00E47C90" w:rsidRPr="00F2260A" w:rsidRDefault="00E47C90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sz w:val="24"/>
          <w:szCs w:val="24"/>
        </w:rPr>
        <w:t>(</w:t>
      </w:r>
      <w:r w:rsidR="003E6C3D">
        <w:rPr>
          <w:rFonts w:ascii="Times New Roman" w:hAnsi="Times New Roman" w:cs="Times New Roman"/>
          <w:sz w:val="24"/>
          <w:szCs w:val="24"/>
        </w:rPr>
        <w:t>6</w:t>
      </w:r>
      <w:r w:rsidRPr="00F2260A">
        <w:rPr>
          <w:rFonts w:ascii="Times New Roman" w:hAnsi="Times New Roman" w:cs="Times New Roman"/>
          <w:sz w:val="24"/>
          <w:szCs w:val="24"/>
        </w:rPr>
        <w:t>) Beneficiarul scoaterii definitive din fondul forestier naţional a terenul</w:t>
      </w:r>
      <w:r w:rsidR="003063B0">
        <w:rPr>
          <w:rFonts w:ascii="Times New Roman" w:hAnsi="Times New Roman" w:cs="Times New Roman"/>
          <w:sz w:val="24"/>
          <w:szCs w:val="24"/>
        </w:rPr>
        <w:t>ui prevăzut la alin. (1) este statul român</w:t>
      </w:r>
      <w:r w:rsidRPr="00F2260A">
        <w:rPr>
          <w:rFonts w:ascii="Times New Roman" w:hAnsi="Times New Roman" w:cs="Times New Roman"/>
          <w:sz w:val="24"/>
          <w:szCs w:val="24"/>
        </w:rPr>
        <w:t>.</w:t>
      </w:r>
    </w:p>
    <w:p w:rsidR="00E47C90" w:rsidRDefault="00E47C90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7FBE" w:rsidRPr="00C07FBE" w:rsidRDefault="00E47C90" w:rsidP="000A52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t>Art. 2</w:t>
      </w:r>
      <w:r w:rsidR="005B48CE">
        <w:rPr>
          <w:rFonts w:ascii="Times New Roman" w:hAnsi="Times New Roman" w:cs="Times New Roman"/>
          <w:b/>
          <w:sz w:val="24"/>
          <w:szCs w:val="24"/>
        </w:rPr>
        <w:t>.</w:t>
      </w:r>
      <w:r w:rsidRPr="00F2260A">
        <w:rPr>
          <w:rFonts w:ascii="Times New Roman" w:hAnsi="Times New Roman" w:cs="Times New Roman"/>
          <w:sz w:val="24"/>
          <w:szCs w:val="24"/>
        </w:rPr>
        <w:t xml:space="preserve"> –</w:t>
      </w:r>
      <w:r w:rsidR="00152BBB">
        <w:rPr>
          <w:rFonts w:ascii="Times New Roman" w:hAnsi="Times New Roman" w:cs="Times New Roman"/>
          <w:sz w:val="24"/>
          <w:szCs w:val="24"/>
        </w:rPr>
        <w:t xml:space="preserve"> </w:t>
      </w:r>
      <w:r w:rsidR="00940E6C">
        <w:rPr>
          <w:rFonts w:ascii="Times New Roman" w:hAnsi="Times New Roman" w:cs="Times New Roman"/>
          <w:sz w:val="24"/>
          <w:szCs w:val="24"/>
        </w:rPr>
        <w:t>Masa lemnoasă de pe terenul</w:t>
      </w:r>
      <w:r w:rsidR="00C07FBE" w:rsidRPr="00C07FBE">
        <w:rPr>
          <w:rFonts w:ascii="Times New Roman" w:hAnsi="Times New Roman" w:cs="Times New Roman"/>
          <w:sz w:val="24"/>
          <w:szCs w:val="24"/>
        </w:rPr>
        <w:t xml:space="preserve"> prevăzut la art. 1 </w:t>
      </w:r>
      <w:r w:rsidR="00940E6C">
        <w:rPr>
          <w:rFonts w:ascii="Times New Roman" w:hAnsi="Times New Roman" w:cs="Times New Roman"/>
          <w:sz w:val="24"/>
          <w:szCs w:val="24"/>
        </w:rPr>
        <w:t xml:space="preserve">alin. (1) </w:t>
      </w:r>
      <w:r w:rsidR="00C07FBE" w:rsidRPr="00C07FBE">
        <w:rPr>
          <w:rFonts w:ascii="Times New Roman" w:hAnsi="Times New Roman" w:cs="Times New Roman"/>
          <w:sz w:val="24"/>
          <w:szCs w:val="24"/>
        </w:rPr>
        <w:t>se va precompta şi se va exploata conform prevederilor legale în vigoare.</w:t>
      </w:r>
    </w:p>
    <w:p w:rsidR="00E47C90" w:rsidRPr="00F2260A" w:rsidRDefault="00E47C90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8CE" w:rsidRPr="005B48CE" w:rsidRDefault="005B48CE" w:rsidP="005B42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8CE">
        <w:rPr>
          <w:rFonts w:ascii="Times New Roman" w:hAnsi="Times New Roman" w:cs="Times New Roman"/>
          <w:b/>
          <w:sz w:val="24"/>
          <w:szCs w:val="24"/>
        </w:rPr>
        <w:t>Art. 3</w:t>
      </w:r>
      <w:r w:rsidR="00E47C90" w:rsidRPr="005B48CE">
        <w:rPr>
          <w:rFonts w:ascii="Times New Roman" w:hAnsi="Times New Roman" w:cs="Times New Roman"/>
          <w:b/>
          <w:sz w:val="24"/>
          <w:szCs w:val="24"/>
        </w:rPr>
        <w:t>.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 – </w:t>
      </w:r>
      <w:r w:rsidRPr="005B48CE">
        <w:rPr>
          <w:rFonts w:ascii="Times New Roman" w:hAnsi="Times New Roman" w:cs="Times New Roman"/>
          <w:sz w:val="24"/>
          <w:szCs w:val="24"/>
        </w:rPr>
        <w:t>Scoaterea definitivă a terenului prevăzut la art. 1 alin. (1) se face cu exceptarea de la plata obligaţiilor băneşti conform art. 14 din Legea nr. 255/2010 privind exproprierea pentru cauză de utilitate publică, necesară realizării unor obiective de interes naţional, judeţean sau local, cu modificările şi completările ulterioare.</w:t>
      </w:r>
    </w:p>
    <w:p w:rsidR="00940E6C" w:rsidRDefault="00940E6C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4</w:t>
      </w:r>
      <w:r w:rsidR="00E47C90" w:rsidRPr="00F2260A">
        <w:rPr>
          <w:rFonts w:ascii="Times New Roman" w:hAnsi="Times New Roman" w:cs="Times New Roman"/>
          <w:b/>
          <w:sz w:val="24"/>
          <w:szCs w:val="24"/>
        </w:rPr>
        <w:t>.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 – (1) Predarea terenului prevăzut la art. 1 se va face în prezenţa reprezentantului Gărzii Forestiere Râmnicu Vâlcea</w:t>
      </w:r>
      <w:r w:rsidR="005B4264">
        <w:rPr>
          <w:rFonts w:ascii="Times New Roman" w:hAnsi="Times New Roman" w:cs="Times New Roman"/>
          <w:sz w:val="24"/>
          <w:szCs w:val="24"/>
        </w:rPr>
        <w:t xml:space="preserve">, potrivit prevederilor art. 41 alin. (3) </w:t>
      </w:r>
      <w:r w:rsidR="005B4264" w:rsidRPr="00F2260A">
        <w:rPr>
          <w:rFonts w:ascii="Times New Roman" w:hAnsi="Times New Roman" w:cs="Times New Roman"/>
          <w:sz w:val="24"/>
          <w:szCs w:val="24"/>
        </w:rPr>
        <w:t>din Legea nr. 46/2008</w:t>
      </w:r>
      <w:r w:rsidR="005B4264">
        <w:rPr>
          <w:rFonts w:ascii="Times New Roman" w:hAnsi="Times New Roman" w:cs="Times New Roman"/>
          <w:sz w:val="24"/>
          <w:szCs w:val="24"/>
        </w:rPr>
        <w:t xml:space="preserve"> -</w:t>
      </w:r>
      <w:r w:rsidR="005B4264" w:rsidRPr="005B4264">
        <w:rPr>
          <w:rFonts w:ascii="Times New Roman" w:hAnsi="Times New Roman" w:cs="Times New Roman"/>
          <w:sz w:val="24"/>
          <w:szCs w:val="24"/>
        </w:rPr>
        <w:t xml:space="preserve"> </w:t>
      </w:r>
      <w:r w:rsidR="00477952">
        <w:rPr>
          <w:rFonts w:ascii="Times New Roman" w:hAnsi="Times New Roman" w:cs="Times New Roman"/>
          <w:sz w:val="24"/>
          <w:szCs w:val="24"/>
        </w:rPr>
        <w:t xml:space="preserve">Codul silvic, republicată, </w:t>
      </w:r>
      <w:r w:rsidR="005B4264" w:rsidRPr="00F2260A">
        <w:rPr>
          <w:rFonts w:ascii="Times New Roman" w:hAnsi="Times New Roman" w:cs="Times New Roman"/>
          <w:sz w:val="24"/>
          <w:szCs w:val="24"/>
        </w:rPr>
        <w:t>cu modificările şi completările ulterioare</w:t>
      </w:r>
      <w:r w:rsidR="005B4264">
        <w:rPr>
          <w:rFonts w:ascii="Times New Roman" w:hAnsi="Times New Roman" w:cs="Times New Roman"/>
          <w:sz w:val="24"/>
          <w:szCs w:val="24"/>
        </w:rPr>
        <w:t>.</w:t>
      </w:r>
    </w:p>
    <w:p w:rsidR="00E47C90" w:rsidRPr="00F2260A" w:rsidRDefault="00940E6C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Societatea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 Complexul Energetic Oltenia SA are obligaţia de a opera modificările la cartea funciară intervenite ca urmare a schimbării destinaţiei terenurilor prevăzute la art. 1 în baza prezentei hotărâri şi a proceselor-verbale încheiate, în condiţiile legii, potrivit prevederilor art. 37 alin. (9) din Legea nr. 46/2008</w:t>
      </w:r>
      <w:r w:rsidR="005B4264">
        <w:rPr>
          <w:rFonts w:ascii="Times New Roman" w:hAnsi="Times New Roman" w:cs="Times New Roman"/>
          <w:sz w:val="24"/>
          <w:szCs w:val="24"/>
        </w:rPr>
        <w:t xml:space="preserve"> -</w:t>
      </w:r>
      <w:r w:rsidR="005B4264" w:rsidRPr="005B4264">
        <w:rPr>
          <w:rFonts w:ascii="Times New Roman" w:hAnsi="Times New Roman" w:cs="Times New Roman"/>
          <w:sz w:val="24"/>
          <w:szCs w:val="24"/>
        </w:rPr>
        <w:t xml:space="preserve"> </w:t>
      </w:r>
      <w:r w:rsidR="005B4264">
        <w:rPr>
          <w:rFonts w:ascii="Times New Roman" w:hAnsi="Times New Roman" w:cs="Times New Roman"/>
          <w:sz w:val="24"/>
          <w:szCs w:val="24"/>
        </w:rPr>
        <w:t>Codul silvic.</w:t>
      </w:r>
      <w:r w:rsidR="005B4264" w:rsidRPr="00F22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90" w:rsidRPr="00F2260A" w:rsidRDefault="00E47C90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7C90" w:rsidRPr="00F2260A" w:rsidRDefault="005B4264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</w:t>
      </w:r>
      <w:r w:rsidR="00E47C90" w:rsidRPr="00F226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– Se interzice schimbarea destinaţiei obiectivului </w:t>
      </w:r>
      <w:r w:rsidR="00E5719E" w:rsidRPr="00E5719E">
        <w:rPr>
          <w:rFonts w:ascii="Times New Roman" w:hAnsi="Times New Roman" w:cs="Times New Roman"/>
          <w:bCs/>
          <w:sz w:val="24"/>
          <w:szCs w:val="24"/>
        </w:rPr>
        <w:t>„</w:t>
      </w:r>
      <w:r w:rsidR="00E5719E" w:rsidRPr="00E5719E">
        <w:rPr>
          <w:rFonts w:ascii="Times New Roman" w:hAnsi="Times New Roman" w:cs="Times New Roman"/>
          <w:sz w:val="24"/>
          <w:szCs w:val="24"/>
        </w:rPr>
        <w:t>Deschiderea și punerea în exploatare a Carierei Jilț Nord la o capacitate de 4,5 milioane tone/an lignit”</w:t>
      </w:r>
      <w:r w:rsidR="00E5719E">
        <w:rPr>
          <w:rFonts w:ascii="Times New Roman" w:hAnsi="Times New Roman" w:cs="Times New Roman"/>
          <w:sz w:val="24"/>
          <w:szCs w:val="24"/>
        </w:rPr>
        <w:t xml:space="preserve"> 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mai devreme de 5 ani de la data intrării în vigoare a prezentei hotărâri, potrivit </w:t>
      </w:r>
      <w:r w:rsidR="00E5719E">
        <w:rPr>
          <w:rFonts w:ascii="Times New Roman" w:hAnsi="Times New Roman" w:cs="Times New Roman"/>
          <w:sz w:val="24"/>
          <w:szCs w:val="24"/>
        </w:rPr>
        <w:t xml:space="preserve">prevederilor 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art. 38 </w:t>
      </w:r>
      <w:r w:rsidR="00590B3A">
        <w:rPr>
          <w:rFonts w:ascii="Times New Roman" w:hAnsi="Times New Roman" w:cs="Times New Roman"/>
          <w:sz w:val="24"/>
          <w:szCs w:val="24"/>
        </w:rPr>
        <w:t>alin. (3) din Legea nr. 46/2008 – Codul silvic.</w:t>
      </w:r>
    </w:p>
    <w:p w:rsidR="00E47C90" w:rsidRPr="00F2260A" w:rsidRDefault="00E47C90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7C90" w:rsidRPr="00F2260A" w:rsidRDefault="00531776" w:rsidP="000A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Art. 6</w:t>
      </w:r>
      <w:r w:rsidR="00E47C90" w:rsidRPr="00F2260A">
        <w:rPr>
          <w:rFonts w:ascii="Times New Roman" w:hAnsi="Times New Roman" w:cs="Times New Roman"/>
          <w:b/>
          <w:sz w:val="24"/>
          <w:szCs w:val="24"/>
        </w:rPr>
        <w:t>.</w:t>
      </w:r>
      <w:r w:rsidR="00E47C90" w:rsidRPr="00877850">
        <w:rPr>
          <w:rFonts w:ascii="Times New Roman" w:hAnsi="Times New Roman" w:cs="Times New Roman"/>
          <w:sz w:val="24"/>
          <w:szCs w:val="24"/>
        </w:rPr>
        <w:t xml:space="preserve"> </w:t>
      </w:r>
      <w:r w:rsidR="00877850" w:rsidRPr="00877850">
        <w:rPr>
          <w:rFonts w:ascii="Times New Roman" w:hAnsi="Times New Roman" w:cs="Times New Roman"/>
          <w:sz w:val="24"/>
          <w:szCs w:val="24"/>
        </w:rPr>
        <w:t>–</w:t>
      </w:r>
      <w:r w:rsidR="00877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Garda Forestieră Râmnicu Vâlcea, </w:t>
      </w:r>
      <w:r w:rsidR="00E5719E">
        <w:rPr>
          <w:rFonts w:ascii="Times New Roman" w:hAnsi="Times New Roman" w:cs="Times New Roman"/>
          <w:sz w:val="24"/>
          <w:szCs w:val="24"/>
        </w:rPr>
        <w:t xml:space="preserve">Regia Națională a Pădurilor – Romsilva, Direcția Silvică Gorj, Ocolul Silvic </w:t>
      </w:r>
      <w:r w:rsidR="003A5286">
        <w:rPr>
          <w:rFonts w:ascii="Times New Roman" w:hAnsi="Times New Roman" w:cs="Times New Roman"/>
          <w:sz w:val="24"/>
          <w:szCs w:val="24"/>
        </w:rPr>
        <w:t>Motru</w:t>
      </w:r>
      <w:r w:rsidR="00E5719E">
        <w:rPr>
          <w:rFonts w:ascii="Times New Roman" w:hAnsi="Times New Roman" w:cs="Times New Roman"/>
          <w:sz w:val="24"/>
          <w:szCs w:val="24"/>
        </w:rPr>
        <w:t xml:space="preserve"> şi Societatea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 Complexul Energetic Oltenia SA răspund de aplicarea prevederilor prezentei hotărâri.</w:t>
      </w:r>
    </w:p>
    <w:p w:rsidR="00E47C90" w:rsidRPr="00F2260A" w:rsidRDefault="00E47C90" w:rsidP="000A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C90" w:rsidRPr="00F2260A" w:rsidRDefault="00E47C90" w:rsidP="0046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sz w:val="24"/>
          <w:szCs w:val="24"/>
        </w:rPr>
        <w:tab/>
      </w:r>
    </w:p>
    <w:p w:rsidR="00E47C90" w:rsidRPr="00F2260A" w:rsidRDefault="00E47C90" w:rsidP="0046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t xml:space="preserve">PRIM - MINISTRU </w:t>
      </w:r>
    </w:p>
    <w:p w:rsidR="00E47C90" w:rsidRPr="00F2260A" w:rsidRDefault="00E47C90" w:rsidP="0046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4DD" w:rsidRPr="001D54DD" w:rsidRDefault="001D54DD" w:rsidP="001D54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4DD">
        <w:rPr>
          <w:rFonts w:ascii="Times New Roman" w:hAnsi="Times New Roman" w:cs="Times New Roman"/>
          <w:b/>
          <w:sz w:val="24"/>
          <w:szCs w:val="24"/>
        </w:rPr>
        <w:t>Vasilica-Viorica DĂNCILĂ</w:t>
      </w:r>
    </w:p>
    <w:p w:rsidR="00E47C90" w:rsidRPr="00F2260A" w:rsidRDefault="00E47C90" w:rsidP="0046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C90" w:rsidRPr="00F2260A" w:rsidRDefault="00E47C90" w:rsidP="0046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05B" w:rsidRPr="00F2260A" w:rsidRDefault="0013505B" w:rsidP="004653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505B" w:rsidRPr="00F2260A" w:rsidSect="00546513">
      <w:footerReference w:type="even" r:id="rId9"/>
      <w:footerReference w:type="default" r:id="rId10"/>
      <w:pgSz w:w="12240" w:h="15840"/>
      <w:pgMar w:top="630" w:right="474" w:bottom="99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AF" w:rsidRDefault="006876AF" w:rsidP="00DB4B41">
      <w:pPr>
        <w:spacing w:after="0" w:line="240" w:lineRule="auto"/>
      </w:pPr>
      <w:r>
        <w:separator/>
      </w:r>
    </w:p>
  </w:endnote>
  <w:endnote w:type="continuationSeparator" w:id="1">
    <w:p w:rsidR="006876AF" w:rsidRDefault="006876AF" w:rsidP="00DB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5B" w:rsidRDefault="00173A37" w:rsidP="004234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50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75B" w:rsidRDefault="006876AF" w:rsidP="004234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5B" w:rsidRDefault="006876AF" w:rsidP="0042347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AF" w:rsidRDefault="006876AF" w:rsidP="00DB4B41">
      <w:pPr>
        <w:spacing w:after="0" w:line="240" w:lineRule="auto"/>
      </w:pPr>
      <w:r>
        <w:separator/>
      </w:r>
    </w:p>
  </w:footnote>
  <w:footnote w:type="continuationSeparator" w:id="1">
    <w:p w:rsidR="006876AF" w:rsidRDefault="006876AF" w:rsidP="00DB4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C90"/>
    <w:rsid w:val="0000117F"/>
    <w:rsid w:val="00046F55"/>
    <w:rsid w:val="0009023C"/>
    <w:rsid w:val="000A52BF"/>
    <w:rsid w:val="00100F3A"/>
    <w:rsid w:val="00101A0C"/>
    <w:rsid w:val="0013505B"/>
    <w:rsid w:val="0014341B"/>
    <w:rsid w:val="00152BBB"/>
    <w:rsid w:val="001712B4"/>
    <w:rsid w:val="00173A37"/>
    <w:rsid w:val="001841E1"/>
    <w:rsid w:val="00190CC4"/>
    <w:rsid w:val="001B229C"/>
    <w:rsid w:val="001D54DD"/>
    <w:rsid w:val="001D6E24"/>
    <w:rsid w:val="002019B3"/>
    <w:rsid w:val="002024AC"/>
    <w:rsid w:val="00235219"/>
    <w:rsid w:val="002D68BC"/>
    <w:rsid w:val="003063B0"/>
    <w:rsid w:val="00343242"/>
    <w:rsid w:val="003520CE"/>
    <w:rsid w:val="00354DE6"/>
    <w:rsid w:val="003A5286"/>
    <w:rsid w:val="003C4F2C"/>
    <w:rsid w:val="003E6C3D"/>
    <w:rsid w:val="00462A9F"/>
    <w:rsid w:val="00463ADB"/>
    <w:rsid w:val="00465360"/>
    <w:rsid w:val="0047764E"/>
    <w:rsid w:val="00477952"/>
    <w:rsid w:val="0048039C"/>
    <w:rsid w:val="005172D8"/>
    <w:rsid w:val="00531776"/>
    <w:rsid w:val="00537118"/>
    <w:rsid w:val="00546513"/>
    <w:rsid w:val="00571461"/>
    <w:rsid w:val="00575DE9"/>
    <w:rsid w:val="00590B3A"/>
    <w:rsid w:val="005B4264"/>
    <w:rsid w:val="005B48CE"/>
    <w:rsid w:val="005E563A"/>
    <w:rsid w:val="0065512D"/>
    <w:rsid w:val="006640AB"/>
    <w:rsid w:val="00682894"/>
    <w:rsid w:val="006876AF"/>
    <w:rsid w:val="00691614"/>
    <w:rsid w:val="006A3A0A"/>
    <w:rsid w:val="006F2221"/>
    <w:rsid w:val="00760A9B"/>
    <w:rsid w:val="00765C17"/>
    <w:rsid w:val="0078556A"/>
    <w:rsid w:val="007C504A"/>
    <w:rsid w:val="007C57B7"/>
    <w:rsid w:val="007F26E5"/>
    <w:rsid w:val="0083722C"/>
    <w:rsid w:val="008372B9"/>
    <w:rsid w:val="00877850"/>
    <w:rsid w:val="00892EC1"/>
    <w:rsid w:val="008C6253"/>
    <w:rsid w:val="008D3557"/>
    <w:rsid w:val="008E1083"/>
    <w:rsid w:val="00940E6C"/>
    <w:rsid w:val="00945361"/>
    <w:rsid w:val="009B57A5"/>
    <w:rsid w:val="009D7C67"/>
    <w:rsid w:val="009F0B39"/>
    <w:rsid w:val="009F1AA8"/>
    <w:rsid w:val="00A81CA7"/>
    <w:rsid w:val="00A86CC2"/>
    <w:rsid w:val="00A948B6"/>
    <w:rsid w:val="00AB10B5"/>
    <w:rsid w:val="00AE0B60"/>
    <w:rsid w:val="00AE21F6"/>
    <w:rsid w:val="00B022CB"/>
    <w:rsid w:val="00B02C47"/>
    <w:rsid w:val="00B600C2"/>
    <w:rsid w:val="00B7384B"/>
    <w:rsid w:val="00B92AAA"/>
    <w:rsid w:val="00BC1CD3"/>
    <w:rsid w:val="00BE47CA"/>
    <w:rsid w:val="00BE6C41"/>
    <w:rsid w:val="00BF454F"/>
    <w:rsid w:val="00C07FBE"/>
    <w:rsid w:val="00C22063"/>
    <w:rsid w:val="00C25050"/>
    <w:rsid w:val="00C27F5C"/>
    <w:rsid w:val="00C50734"/>
    <w:rsid w:val="00C567A8"/>
    <w:rsid w:val="00C721AD"/>
    <w:rsid w:val="00C85780"/>
    <w:rsid w:val="00CC7679"/>
    <w:rsid w:val="00CF2913"/>
    <w:rsid w:val="00D07FE0"/>
    <w:rsid w:val="00D13785"/>
    <w:rsid w:val="00D3240B"/>
    <w:rsid w:val="00D33AFE"/>
    <w:rsid w:val="00DB4B41"/>
    <w:rsid w:val="00DE414B"/>
    <w:rsid w:val="00DF1DBD"/>
    <w:rsid w:val="00E03C88"/>
    <w:rsid w:val="00E26657"/>
    <w:rsid w:val="00E47C90"/>
    <w:rsid w:val="00E5719E"/>
    <w:rsid w:val="00EC53E1"/>
    <w:rsid w:val="00EC5936"/>
    <w:rsid w:val="00EE14F9"/>
    <w:rsid w:val="00EE16C0"/>
    <w:rsid w:val="00F2260A"/>
    <w:rsid w:val="00F620BF"/>
    <w:rsid w:val="00F74296"/>
    <w:rsid w:val="00FA33FA"/>
    <w:rsid w:val="00FD4639"/>
    <w:rsid w:val="00F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41"/>
  </w:style>
  <w:style w:type="paragraph" w:styleId="Heading1">
    <w:name w:val="heading 1"/>
    <w:basedOn w:val="Normal"/>
    <w:next w:val="Normal"/>
    <w:link w:val="Heading1Char"/>
    <w:qFormat/>
    <w:rsid w:val="00E47C9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C90"/>
    <w:rPr>
      <w:rFonts w:ascii="Arial" w:eastAsia="Times New Roman" w:hAnsi="Arial" w:cs="Times New Roman"/>
      <w:b/>
      <w:noProof/>
      <w:sz w:val="28"/>
      <w:szCs w:val="20"/>
    </w:rPr>
  </w:style>
  <w:style w:type="paragraph" w:styleId="Footer">
    <w:name w:val="footer"/>
    <w:basedOn w:val="Normal"/>
    <w:link w:val="FooterChar"/>
    <w:rsid w:val="00E47C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47C9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47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/1245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43CB-FC39-4080-BEE1-F6392C71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991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</dc:creator>
  <cp:keywords/>
  <dc:description/>
  <cp:lastModifiedBy>MEDIU</cp:lastModifiedBy>
  <cp:revision>28</cp:revision>
  <cp:lastPrinted>2018-08-24T06:00:00Z</cp:lastPrinted>
  <dcterms:created xsi:type="dcterms:W3CDTF">2018-08-08T16:40:00Z</dcterms:created>
  <dcterms:modified xsi:type="dcterms:W3CDTF">2018-09-07T08:28:00Z</dcterms:modified>
</cp:coreProperties>
</file>