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FF" w:rsidRPr="00D94195" w:rsidRDefault="001969FF" w:rsidP="001969FF">
      <w:pPr>
        <w:widowControl w:val="0"/>
        <w:shd w:val="clear" w:color="auto" w:fill="FFFFFF"/>
        <w:adjustRightInd w:val="0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4195">
        <w:rPr>
          <w:rFonts w:ascii="Times New Roman" w:hAnsi="Times New Roman"/>
          <w:b/>
          <w:color w:val="000000" w:themeColor="text1"/>
          <w:sz w:val="24"/>
          <w:szCs w:val="24"/>
        </w:rPr>
        <w:t>MINISTERUL APELOR ȘI PĂDURILOR</w:t>
      </w:r>
    </w:p>
    <w:p w:rsidR="001969FF" w:rsidRPr="00D94195" w:rsidRDefault="001969FF" w:rsidP="001969FF">
      <w:pPr>
        <w:widowControl w:val="0"/>
        <w:shd w:val="clear" w:color="auto" w:fill="FFFFFF"/>
        <w:adjustRightInd w:val="0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69FF" w:rsidRPr="00D94195" w:rsidRDefault="001969FF" w:rsidP="001969FF">
      <w:pPr>
        <w:tabs>
          <w:tab w:val="center" w:pos="4536"/>
          <w:tab w:val="right" w:pos="9072"/>
        </w:tabs>
        <w:suppressAutoHyphens/>
        <w:ind w:left="567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D94195">
        <w:rPr>
          <w:rFonts w:ascii="Times New Roman" w:hAnsi="Times New Roman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612F1766" wp14:editId="66A17BDE">
            <wp:extent cx="752475" cy="876300"/>
            <wp:effectExtent l="0" t="0" r="9525" b="0"/>
            <wp:docPr id="2" name="Picture 2" descr="Stema Romaniei v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ver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FF" w:rsidRPr="00D94195" w:rsidRDefault="001969FF" w:rsidP="001969FF">
      <w:pPr>
        <w:tabs>
          <w:tab w:val="center" w:pos="4536"/>
          <w:tab w:val="right" w:pos="9072"/>
        </w:tabs>
        <w:suppressAutoHyphens/>
        <w:ind w:left="567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1969FF" w:rsidRPr="00D94195" w:rsidRDefault="001969FF" w:rsidP="001969FF">
      <w:pPr>
        <w:widowControl w:val="0"/>
        <w:shd w:val="clear" w:color="auto" w:fill="FFFFFF"/>
        <w:adjustRightInd w:val="0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4195">
        <w:rPr>
          <w:rFonts w:ascii="Times New Roman" w:hAnsi="Times New Roman"/>
          <w:b/>
          <w:color w:val="000000" w:themeColor="text1"/>
          <w:spacing w:val="69"/>
          <w:sz w:val="24"/>
          <w:szCs w:val="24"/>
        </w:rPr>
        <w:t>ORDIN</w:t>
      </w:r>
      <w:r w:rsidRPr="00D941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1969FF" w:rsidRPr="002E50AA" w:rsidRDefault="001969FF" w:rsidP="001969FF">
      <w:pPr>
        <w:widowControl w:val="0"/>
        <w:shd w:val="clear" w:color="auto" w:fill="FFFFFF"/>
        <w:adjustRightInd w:val="0"/>
        <w:ind w:left="567"/>
        <w:jc w:val="center"/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</w:pPr>
      <w:r w:rsidRPr="002E50AA"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  <w:t>Nr. _______din _______   2018</w:t>
      </w:r>
    </w:p>
    <w:p w:rsidR="001969FF" w:rsidRPr="00C604D6" w:rsidRDefault="002E50AA" w:rsidP="001969FF">
      <w:pPr>
        <w:ind w:left="567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privind a</w:t>
      </w:r>
      <w:r w:rsidRPr="002E50A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probarea </w:t>
      </w:r>
      <w:r w:rsidR="00C604D6" w:rsidRPr="00C60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</w:t>
      </w:r>
      <w:r w:rsidR="00C604D6" w:rsidRPr="00C604D6">
        <w:rPr>
          <w:rStyle w:val="salnbdy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odelul</w:t>
      </w:r>
      <w:r w:rsidR="00C604D6" w:rsidRPr="00C604D6">
        <w:rPr>
          <w:rStyle w:val="salnbdy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ui</w:t>
      </w:r>
      <w:r w:rsidR="00C604D6" w:rsidRPr="00C604D6">
        <w:rPr>
          <w:rStyle w:val="salnbdy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-cadru de raportare de către ocoalele silvice a situației comparative dintre </w:t>
      </w:r>
      <w:r w:rsidR="00C604D6" w:rsidRPr="00C60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prevederile amenajamentului silvic și lucrările </w:t>
      </w:r>
      <w:proofErr w:type="spellStart"/>
      <w:r w:rsidR="00C604D6" w:rsidRPr="00C60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silviculturale</w:t>
      </w:r>
      <w:proofErr w:type="spellEnd"/>
      <w:r w:rsidR="00C604D6" w:rsidRPr="00C604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efectiv realizate în anul anterior, la nivel de unitate de producție</w:t>
      </w:r>
    </w:p>
    <w:p w:rsidR="001969FF" w:rsidRPr="00C604D6" w:rsidRDefault="001969FF" w:rsidP="001969FF">
      <w:pPr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969FF" w:rsidRPr="002E50AA" w:rsidRDefault="001969FF" w:rsidP="001969FF">
      <w:pPr>
        <w:ind w:left="567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1969FF" w:rsidRPr="00D94195" w:rsidRDefault="001969FF" w:rsidP="001969FF">
      <w:pPr>
        <w:ind w:left="567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4195">
        <w:rPr>
          <w:rFonts w:ascii="Times New Roman" w:hAnsi="Times New Roman"/>
          <w:color w:val="000000" w:themeColor="text1"/>
          <w:sz w:val="24"/>
          <w:szCs w:val="24"/>
        </w:rPr>
        <w:t>Având în vedere referatul de aprobare nr. …………din ……...2018 al Direcției Politici și Strategii în Silvicultură, </w:t>
      </w:r>
    </w:p>
    <w:p w:rsidR="001969FF" w:rsidRPr="00D94195" w:rsidRDefault="001969FF" w:rsidP="001969FF">
      <w:pPr>
        <w:ind w:left="567" w:firstLine="7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în temeiul art. </w:t>
      </w:r>
      <w:r w:rsidR="005C3D0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22 alin. (3) </w:t>
      </w:r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din </w:t>
      </w:r>
      <w:r w:rsidR="005C3D0A">
        <w:rPr>
          <w:rFonts w:ascii="Times New Roman" w:hAnsi="Times New Roman"/>
          <w:iCs/>
          <w:color w:val="000000" w:themeColor="text1"/>
          <w:sz w:val="24"/>
          <w:szCs w:val="24"/>
        </w:rPr>
        <w:t>Legea nr. 46/2008 – Codul silvic, republicată, cu modificările și completările ulterioare</w:t>
      </w:r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și art. 13 alin. (5) din Hotărârea Guvernului </w:t>
      </w:r>
      <w:hyperlink r:id="rId5" w:history="1">
        <w:r w:rsidRPr="00D94195">
          <w:rPr>
            <w:rStyle w:val="Hyperlink"/>
            <w:rFonts w:ascii="Times New Roman" w:hAnsi="Times New Roman"/>
            <w:iCs/>
            <w:color w:val="000000" w:themeColor="text1"/>
            <w:sz w:val="24"/>
            <w:szCs w:val="24"/>
            <w:u w:val="none"/>
          </w:rPr>
          <w:t>nr. 20/2017</w:t>
        </w:r>
      </w:hyperlink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privind organizarea </w:t>
      </w:r>
      <w:proofErr w:type="spellStart"/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>şi</w:t>
      </w:r>
      <w:proofErr w:type="spellEnd"/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>funcţionarea</w:t>
      </w:r>
      <w:proofErr w:type="spellEnd"/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Ministerului Apelor și Pădurilor, cu modificările și completările ulterioare,</w:t>
      </w:r>
    </w:p>
    <w:p w:rsidR="001969FF" w:rsidRPr="00D94195" w:rsidRDefault="001969FF" w:rsidP="001969FF">
      <w:pPr>
        <w:ind w:left="567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4195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1969FF" w:rsidRPr="00D94195" w:rsidRDefault="001969FF" w:rsidP="001969FF">
      <w:pPr>
        <w:ind w:left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94195">
        <w:rPr>
          <w:rFonts w:ascii="Times New Roman" w:hAnsi="Times New Roman"/>
          <w:b/>
          <w:iCs/>
          <w:color w:val="000000" w:themeColor="text1"/>
          <w:sz w:val="24"/>
          <w:szCs w:val="24"/>
        </w:rPr>
        <w:t>ministrul apelor și pădurilor</w:t>
      </w:r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emite următorul</w:t>
      </w:r>
    </w:p>
    <w:p w:rsidR="001969FF" w:rsidRPr="00D94195" w:rsidRDefault="001969FF" w:rsidP="001969FF">
      <w:pPr>
        <w:pStyle w:val="sanxttl"/>
        <w:ind w:left="567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1969FF" w:rsidRPr="00D94195" w:rsidRDefault="001969FF" w:rsidP="001969FF">
      <w:pPr>
        <w:pStyle w:val="sanxttl"/>
        <w:ind w:left="567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1969FF" w:rsidRPr="00D94195" w:rsidRDefault="001969FF" w:rsidP="001969FF">
      <w:pPr>
        <w:pStyle w:val="sanxttl"/>
        <w:ind w:left="567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94195">
        <w:rPr>
          <w:rFonts w:ascii="Times New Roman" w:hAnsi="Times New Roman"/>
          <w:iCs/>
          <w:color w:val="000000" w:themeColor="text1"/>
          <w:sz w:val="24"/>
          <w:szCs w:val="24"/>
        </w:rPr>
        <w:t>ORDIN:</w:t>
      </w:r>
    </w:p>
    <w:p w:rsidR="001969FF" w:rsidRPr="005C3D0A" w:rsidRDefault="001969FF" w:rsidP="005C3D0A">
      <w:pPr>
        <w:pStyle w:val="sanxttl"/>
        <w:ind w:left="567"/>
        <w:jc w:val="both"/>
        <w:rPr>
          <w:rFonts w:ascii="Times New Roman" w:hAnsi="Times New Roman"/>
          <w:b w:val="0"/>
          <w:iCs/>
          <w:color w:val="000000" w:themeColor="text1"/>
          <w:sz w:val="24"/>
          <w:szCs w:val="24"/>
        </w:rPr>
      </w:pPr>
    </w:p>
    <w:p w:rsidR="001969FF" w:rsidRDefault="001969FF" w:rsidP="005C3D0A">
      <w:pPr>
        <w:ind w:left="567"/>
        <w:jc w:val="both"/>
        <w:rPr>
          <w:rStyle w:val="spar4"/>
          <w:rFonts w:ascii="Times New Roman" w:hAnsi="Times New Roman"/>
          <w:color w:val="auto"/>
          <w:sz w:val="24"/>
          <w:szCs w:val="24"/>
        </w:rPr>
      </w:pPr>
      <w:r w:rsidRPr="005C3D0A">
        <w:rPr>
          <w:rFonts w:ascii="Times New Roman" w:hAnsi="Times New Roman"/>
          <w:sz w:val="24"/>
          <w:szCs w:val="24"/>
        </w:rPr>
        <w:t xml:space="preserve">         </w:t>
      </w:r>
      <w:r w:rsidRPr="005C3D0A">
        <w:rPr>
          <w:rFonts w:ascii="Times New Roman" w:hAnsi="Times New Roman"/>
          <w:b/>
          <w:sz w:val="24"/>
          <w:szCs w:val="24"/>
        </w:rPr>
        <w:t>Art. 1.</w:t>
      </w:r>
      <w:r w:rsidR="00FD6F7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5C3D0A">
        <w:rPr>
          <w:rFonts w:ascii="Times New Roman" w:hAnsi="Times New Roman"/>
          <w:sz w:val="24"/>
          <w:szCs w:val="24"/>
        </w:rPr>
        <w:t xml:space="preserve">- </w:t>
      </w:r>
      <w:r w:rsidR="00C604D6">
        <w:rPr>
          <w:rFonts w:ascii="Times New Roman" w:hAnsi="Times New Roman"/>
          <w:sz w:val="24"/>
          <w:szCs w:val="24"/>
        </w:rPr>
        <w:t xml:space="preserve">(1) </w:t>
      </w:r>
      <w:r w:rsidRPr="005C3D0A">
        <w:rPr>
          <w:rStyle w:val="spar4"/>
          <w:rFonts w:ascii="Times New Roman" w:hAnsi="Times New Roman"/>
          <w:color w:val="auto"/>
          <w:sz w:val="24"/>
          <w:szCs w:val="24"/>
          <w:specVanish w:val="0"/>
        </w:rPr>
        <w:t xml:space="preserve">Se aprobă </w:t>
      </w:r>
      <w:r w:rsidR="005C3D0A" w:rsidRPr="005C3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="005C3D0A" w:rsidRPr="005C3D0A">
        <w:rPr>
          <w:rStyle w:val="saln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odelul-cadru de raportare </w:t>
      </w:r>
      <w:r w:rsidR="00C604D6">
        <w:rPr>
          <w:rStyle w:val="saln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 către ocoalele silvice a</w:t>
      </w:r>
      <w:r w:rsidR="005C3D0A" w:rsidRPr="005C3D0A">
        <w:rPr>
          <w:rStyle w:val="saln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situați</w:t>
      </w:r>
      <w:r w:rsidR="00C604D6">
        <w:rPr>
          <w:rStyle w:val="saln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ei</w:t>
      </w:r>
      <w:r w:rsidR="005C3D0A" w:rsidRPr="005C3D0A">
        <w:rPr>
          <w:rStyle w:val="saln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comparativ</w:t>
      </w:r>
      <w:r w:rsidR="00C604D6">
        <w:rPr>
          <w:rStyle w:val="saln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C3D0A" w:rsidRPr="005C3D0A">
        <w:rPr>
          <w:rStyle w:val="saln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dintre </w:t>
      </w:r>
      <w:r w:rsidR="005C3D0A" w:rsidRPr="005C3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prevederile amenajamentului silvic și lucrările </w:t>
      </w:r>
      <w:proofErr w:type="spellStart"/>
      <w:r w:rsidR="005C3D0A" w:rsidRPr="005C3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silviculturale</w:t>
      </w:r>
      <w:proofErr w:type="spellEnd"/>
      <w:r w:rsidR="005C3D0A" w:rsidRPr="005C3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efectiv realizate în anul anterior, la nivel de unitate de producție</w:t>
      </w:r>
      <w:r w:rsidR="005C3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94195">
        <w:rPr>
          <w:rStyle w:val="spar4"/>
          <w:rFonts w:ascii="Times New Roman" w:hAnsi="Times New Roman"/>
          <w:color w:val="auto"/>
          <w:sz w:val="24"/>
          <w:szCs w:val="24"/>
          <w:specVanish w:val="0"/>
        </w:rPr>
        <w:t xml:space="preserve"> prevăzut în anexa care face parte integrantă din prezentul ordin. </w:t>
      </w:r>
    </w:p>
    <w:p w:rsidR="00C604D6" w:rsidRPr="00C604D6" w:rsidRDefault="00C604D6" w:rsidP="005C3D0A">
      <w:pPr>
        <w:ind w:left="567"/>
        <w:jc w:val="both"/>
        <w:rPr>
          <w:rStyle w:val="spar4"/>
          <w:rFonts w:ascii="Times New Roman" w:hAnsi="Times New Roman"/>
          <w:bCs/>
          <w:color w:val="auto"/>
          <w:sz w:val="24"/>
          <w:szCs w:val="24"/>
        </w:rPr>
      </w:pPr>
      <w:r w:rsidRPr="00C604D6">
        <w:rPr>
          <w:rFonts w:ascii="Times New Roman" w:hAnsi="Times New Roman"/>
          <w:sz w:val="24"/>
          <w:szCs w:val="24"/>
        </w:rPr>
        <w:t xml:space="preserve">              (2) Ocoalele silvice sunt obligate să transmită situația comparativă </w:t>
      </w:r>
      <w:r w:rsidR="00037CEE">
        <w:rPr>
          <w:rFonts w:ascii="Times New Roman" w:hAnsi="Times New Roman"/>
          <w:sz w:val="24"/>
          <w:szCs w:val="24"/>
        </w:rPr>
        <w:t>prevăzută la alin. (1) în perioada 1-31 ianuarie, pentru anul anterior.</w:t>
      </w:r>
    </w:p>
    <w:p w:rsidR="001969FF" w:rsidRPr="00D94195" w:rsidRDefault="001969FF" w:rsidP="005C3D0A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3D0A">
        <w:rPr>
          <w:rFonts w:ascii="Times New Roman" w:hAnsi="Times New Roman"/>
          <w:b/>
          <w:sz w:val="24"/>
          <w:szCs w:val="24"/>
        </w:rPr>
        <w:t xml:space="preserve">          Art. </w:t>
      </w:r>
      <w:r w:rsidR="00C604D6">
        <w:rPr>
          <w:rFonts w:ascii="Times New Roman" w:hAnsi="Times New Roman"/>
          <w:b/>
          <w:sz w:val="24"/>
          <w:szCs w:val="24"/>
        </w:rPr>
        <w:t>2</w:t>
      </w:r>
      <w:r w:rsidRPr="005C3D0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195">
        <w:rPr>
          <w:rFonts w:ascii="Times New Roman" w:hAnsi="Times New Roman"/>
          <w:sz w:val="24"/>
          <w:szCs w:val="24"/>
        </w:rPr>
        <w:t xml:space="preserve">- </w:t>
      </w:r>
      <w:r w:rsidRPr="00D941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Prezentul ordin se publică în Monitorul Oficial al României, Partea I. </w:t>
      </w:r>
    </w:p>
    <w:p w:rsidR="001969FF" w:rsidRPr="00D94195" w:rsidRDefault="001969FF" w:rsidP="001969FF">
      <w:pPr>
        <w:pStyle w:val="sanxttl"/>
        <w:rPr>
          <w:rFonts w:ascii="Times New Roman" w:hAnsi="Times New Roman"/>
          <w:b w:val="0"/>
          <w:iCs/>
          <w:color w:val="000000" w:themeColor="text1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  <w:r w:rsidRPr="00D94195">
        <w:rPr>
          <w:rFonts w:ascii="Times New Roman" w:hAnsi="Times New Roman"/>
          <w:color w:val="auto"/>
          <w:sz w:val="24"/>
          <w:szCs w:val="24"/>
        </w:rPr>
        <w:t xml:space="preserve">MINISTRU </w:t>
      </w: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  <w:r w:rsidRPr="00D94195">
        <w:rPr>
          <w:rFonts w:ascii="Times New Roman" w:hAnsi="Times New Roman"/>
          <w:color w:val="auto"/>
          <w:sz w:val="24"/>
          <w:szCs w:val="24"/>
        </w:rPr>
        <w:t>Ioan DENEȘ</w:t>
      </w: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1969FF" w:rsidRPr="00D94195" w:rsidRDefault="001969FF" w:rsidP="001969FF">
      <w:pPr>
        <w:pStyle w:val="sanxttl"/>
        <w:rPr>
          <w:rFonts w:ascii="Times New Roman" w:hAnsi="Times New Roman"/>
          <w:color w:val="auto"/>
          <w:sz w:val="24"/>
          <w:szCs w:val="24"/>
        </w:rPr>
      </w:pPr>
    </w:p>
    <w:p w:rsidR="00587630" w:rsidRDefault="00587630"/>
    <w:sectPr w:rsidR="00587630" w:rsidSect="005C3D0A"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FF"/>
    <w:rsid w:val="00037CEE"/>
    <w:rsid w:val="001969FF"/>
    <w:rsid w:val="002E50AA"/>
    <w:rsid w:val="00587630"/>
    <w:rsid w:val="005C3D0A"/>
    <w:rsid w:val="00C604D6"/>
    <w:rsid w:val="00CC4F1B"/>
    <w:rsid w:val="00F92A7C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B5D2-CEC8-4796-91F6-744F26FD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FF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9FF"/>
    <w:rPr>
      <w:color w:val="0000FF"/>
      <w:u w:val="single"/>
    </w:rPr>
  </w:style>
  <w:style w:type="paragraph" w:customStyle="1" w:styleId="sartttl">
    <w:name w:val="s_art_ttl"/>
    <w:basedOn w:val="Normal"/>
    <w:rsid w:val="001969FF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1969FF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4">
    <w:name w:val="s_par4"/>
    <w:basedOn w:val="DefaultParagraphFont"/>
    <w:rsid w:val="001969F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2E50AA"/>
  </w:style>
  <w:style w:type="character" w:customStyle="1" w:styleId="slgi">
    <w:name w:val="s_lgi"/>
    <w:basedOn w:val="DefaultParagraphFont"/>
    <w:rsid w:val="002E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ct:70371%20-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5</cp:revision>
  <dcterms:created xsi:type="dcterms:W3CDTF">2018-09-24T11:26:00Z</dcterms:created>
  <dcterms:modified xsi:type="dcterms:W3CDTF">2018-09-24T12:54:00Z</dcterms:modified>
</cp:coreProperties>
</file>