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7F" w:rsidRPr="00865A18" w:rsidRDefault="009D497F" w:rsidP="009D497F">
      <w:pPr>
        <w:spacing w:after="0"/>
        <w:ind w:left="284" w:firstLine="426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 w:rsidRPr="00865A18">
        <w:rPr>
          <w:rFonts w:ascii="Times New Roman" w:eastAsia="MS Mincho" w:hAnsi="Times New Roman"/>
          <w:b/>
          <w:bCs/>
          <w:color w:val="000000"/>
          <w:sz w:val="24"/>
          <w:szCs w:val="24"/>
        </w:rPr>
        <w:t>MINISTERUL  APELOR ŞI PĂDURILOR</w:t>
      </w:r>
    </w:p>
    <w:p w:rsidR="009D497F" w:rsidRPr="00865A18" w:rsidRDefault="009D497F" w:rsidP="009D497F">
      <w:pPr>
        <w:keepNext/>
        <w:spacing w:after="0"/>
        <w:ind w:left="284" w:firstLine="426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65A18">
        <w:rPr>
          <w:rFonts w:ascii="Times New Roman" w:hAnsi="Times New Roman"/>
          <w:color w:val="000000"/>
          <w:sz w:val="24"/>
          <w:szCs w:val="24"/>
        </w:rPr>
        <w:t>Direcția Politici și Strategii în Silvicultură</w:t>
      </w:r>
    </w:p>
    <w:p w:rsidR="002F0AAE" w:rsidRDefault="002F0AAE" w:rsidP="002F0AAE">
      <w:pPr>
        <w:spacing w:after="0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Nr</w:t>
      </w:r>
      <w:r w:rsidR="00536A47">
        <w:rPr>
          <w:rFonts w:ascii="Times New Roman" w:hAnsi="Times New Roman"/>
          <w:sz w:val="24"/>
          <w:szCs w:val="24"/>
          <w:lang w:val="it-IT"/>
        </w:rPr>
        <w:t>.</w:t>
      </w:r>
      <w:r w:rsidR="00477D81" w:rsidRPr="00477D8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87492">
        <w:rPr>
          <w:rFonts w:ascii="Times New Roman" w:hAnsi="Times New Roman"/>
          <w:sz w:val="24"/>
          <w:szCs w:val="24"/>
          <w:lang w:val="it-IT"/>
        </w:rPr>
        <w:t>................</w:t>
      </w:r>
      <w:r w:rsidR="00477D81">
        <w:rPr>
          <w:rFonts w:ascii="Times New Roman" w:hAnsi="Times New Roman"/>
          <w:sz w:val="24"/>
          <w:szCs w:val="24"/>
          <w:lang w:val="it-IT"/>
        </w:rPr>
        <w:t>/</w:t>
      </w:r>
      <w:r w:rsidR="00E87492">
        <w:rPr>
          <w:rFonts w:ascii="Times New Roman" w:hAnsi="Times New Roman"/>
          <w:sz w:val="24"/>
          <w:szCs w:val="24"/>
          <w:lang w:val="it-IT"/>
        </w:rPr>
        <w:t>.................</w:t>
      </w:r>
      <w:r w:rsidR="00477D81">
        <w:rPr>
          <w:rFonts w:ascii="Times New Roman" w:hAnsi="Times New Roman"/>
          <w:sz w:val="24"/>
          <w:szCs w:val="24"/>
          <w:lang w:val="it-IT"/>
        </w:rPr>
        <w:t>201</w:t>
      </w:r>
      <w:r w:rsidR="00E87492">
        <w:rPr>
          <w:rFonts w:ascii="Times New Roman" w:hAnsi="Times New Roman"/>
          <w:sz w:val="24"/>
          <w:szCs w:val="24"/>
          <w:lang w:val="it-IT"/>
        </w:rPr>
        <w:t>8</w:t>
      </w:r>
      <w:r w:rsidR="009D497F" w:rsidRPr="00865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F0AAE" w:rsidRDefault="009D497F" w:rsidP="002F0AAE">
      <w:pPr>
        <w:spacing w:after="0"/>
        <w:ind w:left="284" w:firstLine="426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:rsidR="009D497F" w:rsidRPr="00865A18" w:rsidRDefault="002F0AAE" w:rsidP="002F0AAE">
      <w:pPr>
        <w:spacing w:after="0"/>
        <w:ind w:left="284" w:firstLine="426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9D497F" w:rsidRPr="00865A18">
        <w:rPr>
          <w:rFonts w:ascii="Times New Roman" w:hAnsi="Times New Roman"/>
          <w:b/>
          <w:bCs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D497F" w:rsidRPr="00865A18">
        <w:rPr>
          <w:rFonts w:ascii="Times New Roman" w:hAnsi="Times New Roman"/>
          <w:b/>
          <w:bCs/>
          <w:color w:val="000000"/>
          <w:sz w:val="24"/>
          <w:szCs w:val="24"/>
        </w:rPr>
        <w:t>APROBĂ</w:t>
      </w:r>
    </w:p>
    <w:p w:rsidR="009D497F" w:rsidRPr="00865A18" w:rsidRDefault="009D497F" w:rsidP="009D497F">
      <w:pPr>
        <w:spacing w:after="0"/>
        <w:ind w:left="284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DIRECTOR GENERAL</w:t>
      </w:r>
    </w:p>
    <w:p w:rsidR="009D497F" w:rsidRPr="00865A18" w:rsidRDefault="009D497F" w:rsidP="009D497F">
      <w:pPr>
        <w:spacing w:after="0"/>
        <w:ind w:left="284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9D497F" w:rsidRPr="00865A18" w:rsidRDefault="009D497F" w:rsidP="009D497F">
      <w:pPr>
        <w:spacing w:after="0"/>
        <w:ind w:left="284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65A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Ilie MIHALACHE</w:t>
      </w:r>
    </w:p>
    <w:p w:rsidR="009D497F" w:rsidRPr="00865A18" w:rsidRDefault="009D497F" w:rsidP="009D497F">
      <w:pPr>
        <w:ind w:left="284" w:firstLine="426"/>
        <w:rPr>
          <w:rFonts w:ascii="Times New Roman" w:hAnsi="Times New Roman"/>
          <w:color w:val="000000"/>
          <w:sz w:val="24"/>
          <w:szCs w:val="24"/>
        </w:rPr>
      </w:pPr>
    </w:p>
    <w:p w:rsidR="009D497F" w:rsidRDefault="009D497F" w:rsidP="009D497F">
      <w:pPr>
        <w:keepNext/>
        <w:suppressAutoHyphens/>
        <w:spacing w:before="240" w:after="60"/>
        <w:ind w:left="284" w:firstLine="426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  <w:r w:rsidRPr="006C6F37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  <w:t>REFERAT DE APROBARE</w:t>
      </w:r>
    </w:p>
    <w:p w:rsidR="00300BF7" w:rsidRDefault="00300BF7" w:rsidP="009D497F">
      <w:pPr>
        <w:keepNext/>
        <w:suppressAutoHyphens/>
        <w:spacing w:before="240" w:after="60"/>
        <w:ind w:left="284" w:firstLine="426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</w:p>
    <w:p w:rsidR="009D497F" w:rsidRDefault="009D497F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 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Potrivit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6C6F37">
        <w:rPr>
          <w:rFonts w:ascii="Times New Roman" w:hAnsi="Times New Roman"/>
          <w:sz w:val="24"/>
          <w:szCs w:val="24"/>
        </w:rPr>
        <w:t>articolul</w:t>
      </w:r>
      <w:r>
        <w:rPr>
          <w:rFonts w:ascii="Times New Roman" w:hAnsi="Times New Roman"/>
          <w:sz w:val="24"/>
          <w:szCs w:val="24"/>
        </w:rPr>
        <w:t>ui</w:t>
      </w:r>
      <w:r w:rsidRPr="006C6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din </w:t>
      </w:r>
      <w:r w:rsidRPr="00EA156A">
        <w:rPr>
          <w:rFonts w:ascii="Times New Roman" w:hAnsi="Times New Roman"/>
          <w:sz w:val="24"/>
          <w:szCs w:val="24"/>
        </w:rPr>
        <w:t xml:space="preserve">Ordinul ministrului mediului, apelor și pădurilor nr. 2526/2016 privind completarea Metodologiei privind organizarea </w:t>
      </w:r>
      <w:proofErr w:type="spellStart"/>
      <w:r w:rsidRPr="00EA156A">
        <w:rPr>
          <w:rFonts w:ascii="Times New Roman" w:hAnsi="Times New Roman"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56A">
        <w:rPr>
          <w:rFonts w:ascii="Times New Roman" w:hAnsi="Times New Roman"/>
          <w:sz w:val="24"/>
          <w:szCs w:val="24"/>
        </w:rPr>
        <w:t>funcţionarea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SUMAL, </w:t>
      </w:r>
      <w:proofErr w:type="spellStart"/>
      <w:r w:rsidRPr="00EA156A">
        <w:rPr>
          <w:rFonts w:ascii="Times New Roman" w:hAnsi="Times New Roman"/>
          <w:sz w:val="24"/>
          <w:szCs w:val="24"/>
        </w:rPr>
        <w:t>obligaţiile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utilizatorilor SUMAL, precum </w:t>
      </w:r>
      <w:proofErr w:type="spellStart"/>
      <w:r w:rsidRPr="00EA156A">
        <w:rPr>
          <w:rFonts w:ascii="Times New Roman" w:hAnsi="Times New Roman"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structura </w:t>
      </w:r>
      <w:proofErr w:type="spellStart"/>
      <w:r w:rsidRPr="00EA156A">
        <w:rPr>
          <w:rFonts w:ascii="Times New Roman" w:hAnsi="Times New Roman"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modalitatea de transmitere a </w:t>
      </w:r>
      <w:proofErr w:type="spellStart"/>
      <w:r w:rsidRPr="00EA156A">
        <w:rPr>
          <w:rFonts w:ascii="Times New Roman" w:hAnsi="Times New Roman"/>
          <w:sz w:val="24"/>
          <w:szCs w:val="24"/>
        </w:rPr>
        <w:t>informaţiilor</w:t>
      </w:r>
      <w:proofErr w:type="spellEnd"/>
      <w:r w:rsidRPr="00EA156A">
        <w:rPr>
          <w:rFonts w:ascii="Times New Roman" w:hAnsi="Times New Roman"/>
          <w:sz w:val="24"/>
          <w:szCs w:val="24"/>
        </w:rPr>
        <w:t xml:space="preserve"> standardizate, aprobate prin  Ordinul </w:t>
      </w:r>
      <w:r w:rsidRPr="00EA156A">
        <w:rPr>
          <w:rFonts w:ascii="Times New Roman" w:hAnsi="Times New Roman"/>
          <w:iCs/>
          <w:sz w:val="24"/>
          <w:szCs w:val="24"/>
        </w:rPr>
        <w:t xml:space="preserve">ministrului delegat pentru ape, păduri </w:t>
      </w:r>
      <w:proofErr w:type="spellStart"/>
      <w:r w:rsidRPr="00EA156A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EA156A">
        <w:rPr>
          <w:rFonts w:ascii="Times New Roman" w:hAnsi="Times New Roman"/>
          <w:iCs/>
          <w:sz w:val="24"/>
          <w:szCs w:val="24"/>
        </w:rPr>
        <w:t xml:space="preserve"> piscicultură nr. 837/2014</w:t>
      </w:r>
      <w:r w:rsidRPr="00EA15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cu modificările și completările ulterioare, acest ordin</w:t>
      </w:r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</w:t>
      </w:r>
      <w:r w:rsidR="00107A02">
        <w:rPr>
          <w:rFonts w:ascii="Times New Roman" w:eastAsiaTheme="minorHAnsi" w:hAnsi="Times New Roman"/>
          <w:sz w:val="24"/>
          <w:szCs w:val="24"/>
          <w:lang w:val="en-US" w:eastAsia="en-US"/>
        </w:rPr>
        <w:t>-a</w:t>
      </w:r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>aplic</w:t>
      </w:r>
      <w:r w:rsidR="00107A02">
        <w:rPr>
          <w:rFonts w:ascii="Times New Roman" w:eastAsiaTheme="minorHAnsi" w:hAnsi="Times New Roman"/>
          <w:sz w:val="24"/>
          <w:szCs w:val="24"/>
          <w:lang w:val="en-US" w:eastAsia="en-US"/>
        </w:rPr>
        <w:t>at</w:t>
      </w:r>
      <w:proofErr w:type="spellEnd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>până</w:t>
      </w:r>
      <w:proofErr w:type="spellEnd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 data de 21 </w:t>
      </w:r>
      <w:proofErr w:type="spellStart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>aprilie</w:t>
      </w:r>
      <w:proofErr w:type="spellEnd"/>
      <w:r w:rsidRPr="006C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2017.</w:t>
      </w:r>
    </w:p>
    <w:p w:rsidR="00B65D68" w:rsidRPr="00B65D68" w:rsidRDefault="00B65D68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Prin </w:t>
      </w:r>
      <w:r w:rsidRPr="00B65D68">
        <w:rPr>
          <w:rFonts w:ascii="Times New Roman" w:hAnsi="Times New Roman"/>
          <w:sz w:val="24"/>
          <w:szCs w:val="24"/>
          <w:shd w:val="clear" w:color="auto" w:fill="FFFFFF"/>
        </w:rPr>
        <w:t xml:space="preserve">Ordinul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ministrului apelor și pădurilor </w:t>
      </w:r>
      <w:r w:rsidRPr="00B65D68">
        <w:rPr>
          <w:rFonts w:ascii="Times New Roman" w:hAnsi="Times New Roman"/>
          <w:sz w:val="24"/>
          <w:szCs w:val="24"/>
          <w:shd w:val="clear" w:color="auto" w:fill="FFFFFF"/>
        </w:rPr>
        <w:t>nr. 318/2017 privind prorogarea termenului prevăzut la art. II din Ordinul ministrului mediului, apelor și pădurilor nr. 2.526/2016 pentru completarea Metodologiei privind organizarea și funcționarea SUMAL, obligațiile utilizatorilor SUMAL, precum și structura și modalitatea de transmitere a informațiilor standardizate, aprobată prin Ordinul ministrului delegat pentru ape, păduri și piscicultură nr. 837/2014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termenul </w:t>
      </w:r>
      <w:r w:rsidR="00F84020">
        <w:rPr>
          <w:rFonts w:ascii="Times New Roman" w:hAnsi="Times New Roman"/>
          <w:sz w:val="24"/>
          <w:szCs w:val="24"/>
          <w:shd w:val="clear" w:color="auto" w:fill="FFFFFF"/>
        </w:rPr>
        <w:t xml:space="preserve">prevăzut la </w:t>
      </w:r>
      <w:r w:rsidR="00F84020" w:rsidRPr="006C6F37">
        <w:rPr>
          <w:rFonts w:ascii="Times New Roman" w:hAnsi="Times New Roman"/>
          <w:sz w:val="24"/>
          <w:szCs w:val="24"/>
        </w:rPr>
        <w:t xml:space="preserve">articolul </w:t>
      </w:r>
      <w:r w:rsidR="00F84020">
        <w:rPr>
          <w:rFonts w:ascii="Times New Roman" w:hAnsi="Times New Roman"/>
          <w:sz w:val="24"/>
          <w:szCs w:val="24"/>
        </w:rPr>
        <w:t xml:space="preserve">II din </w:t>
      </w:r>
      <w:r w:rsidR="00F84020" w:rsidRPr="00EA156A">
        <w:rPr>
          <w:rFonts w:ascii="Times New Roman" w:hAnsi="Times New Roman"/>
          <w:sz w:val="24"/>
          <w:szCs w:val="24"/>
        </w:rPr>
        <w:t>Ordinul ministrului mediului, apelor și pădurilor nr. 2526/2016</w:t>
      </w:r>
      <w:r w:rsidR="00F84020">
        <w:rPr>
          <w:rFonts w:ascii="Times New Roman" w:hAnsi="Times New Roman"/>
          <w:sz w:val="24"/>
          <w:szCs w:val="24"/>
        </w:rPr>
        <w:t xml:space="preserve"> s-a prorogat p</w:t>
      </w:r>
      <w:r w:rsidR="00AA5BBA">
        <w:rPr>
          <w:rFonts w:ascii="Times New Roman" w:hAnsi="Times New Roman"/>
          <w:sz w:val="24"/>
          <w:szCs w:val="24"/>
        </w:rPr>
        <w:t>â</w:t>
      </w:r>
      <w:r w:rsidR="00F84020">
        <w:rPr>
          <w:rFonts w:ascii="Times New Roman" w:hAnsi="Times New Roman"/>
          <w:sz w:val="24"/>
          <w:szCs w:val="24"/>
        </w:rPr>
        <w:t>nă la data de 21 octombrie 2017.</w:t>
      </w:r>
    </w:p>
    <w:p w:rsidR="000A1751" w:rsidRPr="00B65D68" w:rsidRDefault="009D497F" w:rsidP="000A17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r w:rsidR="000A1751">
        <w:rPr>
          <w:rFonts w:ascii="Times New Roman" w:hAnsi="Times New Roman"/>
          <w:sz w:val="24"/>
          <w:szCs w:val="24"/>
          <w:shd w:val="clear" w:color="auto" w:fill="FFFFFF"/>
        </w:rPr>
        <w:t xml:space="preserve">    Prin </w:t>
      </w:r>
      <w:r w:rsidR="000A1751" w:rsidRPr="00B65D68">
        <w:rPr>
          <w:rFonts w:ascii="Times New Roman" w:hAnsi="Times New Roman"/>
          <w:sz w:val="24"/>
          <w:szCs w:val="24"/>
          <w:shd w:val="clear" w:color="auto" w:fill="FFFFFF"/>
        </w:rPr>
        <w:t xml:space="preserve">Ordinul </w:t>
      </w:r>
      <w:r w:rsidR="000A1751">
        <w:rPr>
          <w:rFonts w:ascii="Times New Roman" w:hAnsi="Times New Roman"/>
          <w:sz w:val="24"/>
          <w:szCs w:val="24"/>
          <w:shd w:val="clear" w:color="auto" w:fill="FFFFFF"/>
        </w:rPr>
        <w:t xml:space="preserve">ministrului apelor și pădurilor </w:t>
      </w:r>
      <w:r w:rsidR="000A1751" w:rsidRPr="00B65D68">
        <w:rPr>
          <w:rFonts w:ascii="Times New Roman" w:hAnsi="Times New Roman"/>
          <w:sz w:val="24"/>
          <w:szCs w:val="24"/>
          <w:shd w:val="clear" w:color="auto" w:fill="FFFFFF"/>
        </w:rPr>
        <w:t xml:space="preserve">nr. </w:t>
      </w:r>
      <w:r w:rsidR="000A1751">
        <w:rPr>
          <w:rFonts w:ascii="Times New Roman" w:hAnsi="Times New Roman"/>
          <w:sz w:val="24"/>
          <w:szCs w:val="24"/>
          <w:shd w:val="clear" w:color="auto" w:fill="FFFFFF"/>
        </w:rPr>
        <w:t>1372</w:t>
      </w:r>
      <w:r w:rsidR="000A1751" w:rsidRPr="00B65D68">
        <w:rPr>
          <w:rFonts w:ascii="Times New Roman" w:hAnsi="Times New Roman"/>
          <w:sz w:val="24"/>
          <w:szCs w:val="24"/>
          <w:shd w:val="clear" w:color="auto" w:fill="FFFFFF"/>
        </w:rPr>
        <w:t>/2017 privind prorogarea termenului prevăzut la art. II din Ordinul ministrului mediului, apelor și pădurilor nr. 2.526/2016 pentru completarea Metodologiei privind organizarea și funcționarea SUMAL, obligațiile utilizatorilor SUMAL, precum și structura și modalitatea de transmitere a informațiilor standardizate, aprobată prin Ordinul ministrului delegat pentru ape, păduri și piscicultură nr. 837/2014</w:t>
      </w:r>
      <w:r w:rsidR="000A1751">
        <w:rPr>
          <w:rFonts w:ascii="Times New Roman" w:hAnsi="Times New Roman"/>
          <w:sz w:val="24"/>
          <w:szCs w:val="24"/>
          <w:shd w:val="clear" w:color="auto" w:fill="FFFFFF"/>
        </w:rPr>
        <w:t xml:space="preserve">, termenul prevăzut la </w:t>
      </w:r>
      <w:r w:rsidR="000A1751" w:rsidRPr="006C6F37">
        <w:rPr>
          <w:rFonts w:ascii="Times New Roman" w:hAnsi="Times New Roman"/>
          <w:sz w:val="24"/>
          <w:szCs w:val="24"/>
        </w:rPr>
        <w:t xml:space="preserve">articolul </w:t>
      </w:r>
      <w:r w:rsidR="000A1751">
        <w:rPr>
          <w:rFonts w:ascii="Times New Roman" w:hAnsi="Times New Roman"/>
          <w:sz w:val="24"/>
          <w:szCs w:val="24"/>
        </w:rPr>
        <w:t xml:space="preserve">II din </w:t>
      </w:r>
      <w:r w:rsidR="000A1751" w:rsidRPr="00EA156A">
        <w:rPr>
          <w:rFonts w:ascii="Times New Roman" w:hAnsi="Times New Roman"/>
          <w:sz w:val="24"/>
          <w:szCs w:val="24"/>
        </w:rPr>
        <w:t>Ordinul ministrului mediului, apelor și pădurilor nr. 2526/2016</w:t>
      </w:r>
      <w:r w:rsidR="000A1751">
        <w:rPr>
          <w:rFonts w:ascii="Times New Roman" w:hAnsi="Times New Roman"/>
          <w:sz w:val="24"/>
          <w:szCs w:val="24"/>
        </w:rPr>
        <w:t xml:space="preserve"> s-a prorogat până la data de </w:t>
      </w:r>
      <w:r w:rsidR="000A1751">
        <w:rPr>
          <w:rFonts w:ascii="Times New Roman" w:hAnsi="Times New Roman"/>
          <w:sz w:val="24"/>
          <w:szCs w:val="24"/>
        </w:rPr>
        <w:t>3</w:t>
      </w:r>
      <w:r w:rsidR="000A1751">
        <w:rPr>
          <w:rFonts w:ascii="Times New Roman" w:hAnsi="Times New Roman"/>
          <w:sz w:val="24"/>
          <w:szCs w:val="24"/>
        </w:rPr>
        <w:t xml:space="preserve">1 </w:t>
      </w:r>
      <w:r w:rsidR="000A1751">
        <w:rPr>
          <w:rFonts w:ascii="Times New Roman" w:hAnsi="Times New Roman"/>
          <w:sz w:val="24"/>
          <w:szCs w:val="24"/>
        </w:rPr>
        <w:t>decembrie 2018</w:t>
      </w:r>
      <w:r w:rsidR="000A1751">
        <w:rPr>
          <w:rFonts w:ascii="Times New Roman" w:hAnsi="Times New Roman"/>
          <w:sz w:val="24"/>
          <w:szCs w:val="24"/>
        </w:rPr>
        <w:t>.</w:t>
      </w:r>
    </w:p>
    <w:p w:rsidR="009D497F" w:rsidRDefault="000A1751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    </w:t>
      </w:r>
      <w:proofErr w:type="spellStart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>Având</w:t>
      </w:r>
      <w:proofErr w:type="spellEnd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>în</w:t>
      </w:r>
      <w:proofErr w:type="spellEnd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>vedere</w:t>
      </w:r>
      <w:proofErr w:type="spellEnd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>că</w:t>
      </w:r>
      <w:proofErr w:type="spellEnd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>proiectul</w:t>
      </w:r>
      <w:proofErr w:type="spellEnd"/>
      <w:r w:rsidR="009D497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9D497F" w:rsidRPr="00843527">
        <w:rPr>
          <w:rFonts w:ascii="Times New Roman" w:hAnsi="Times New Roman"/>
          <w:sz w:val="24"/>
          <w:szCs w:val="24"/>
        </w:rPr>
        <w:t xml:space="preserve">de Hotărâre a Guvernului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prorogarea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termenului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prevazut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la art. 3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. (1) </w:t>
      </w:r>
      <w:proofErr w:type="gramStart"/>
      <w:r w:rsidR="009D497F" w:rsidRPr="00843527">
        <w:rPr>
          <w:rFonts w:ascii="Times New Roman" w:hAnsi="Times New Roman"/>
          <w:sz w:val="24"/>
          <w:szCs w:val="24"/>
          <w:lang w:val="en-US"/>
        </w:rPr>
        <w:t>din</w:t>
      </w:r>
      <w:proofErr w:type="gram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Hotarârea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. 1004/2016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aprobarea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Normelor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referitoare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provenienţa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circulaţia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comercializarea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lemnoase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regimul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spaţiilor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depozitare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lemnoase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instalaţiilor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prelucrat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lemn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rotund,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aplicare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Regulamentului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(UE)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. 995/2010 al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Parlamentului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European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din 20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octombrie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2010 de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stabilire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obligaţiilor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revin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operatorilor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introduc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piaţă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lemn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produse</w:t>
      </w:r>
      <w:proofErr w:type="spellEnd"/>
      <w:r w:rsidR="009D497F" w:rsidRPr="00843527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9D497F" w:rsidRPr="00843527">
        <w:rPr>
          <w:rFonts w:ascii="Times New Roman" w:hAnsi="Times New Roman"/>
          <w:sz w:val="24"/>
          <w:szCs w:val="24"/>
          <w:lang w:val="en-US"/>
        </w:rPr>
        <w:t>lemn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care se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propune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prorogarea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termenului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intrare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vigoare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la data de </w:t>
      </w:r>
      <w:r w:rsidR="00B65D68">
        <w:rPr>
          <w:rFonts w:ascii="Times New Roman" w:hAnsi="Times New Roman"/>
          <w:sz w:val="24"/>
          <w:szCs w:val="24"/>
          <w:lang w:val="en-US"/>
        </w:rPr>
        <w:t>3</w:t>
      </w:r>
      <w:r w:rsidR="009D497F"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="00B65D68">
        <w:rPr>
          <w:rFonts w:ascii="Times New Roman" w:hAnsi="Times New Roman"/>
          <w:sz w:val="24"/>
          <w:szCs w:val="24"/>
          <w:lang w:val="en-US"/>
        </w:rPr>
        <w:t>decembrie</w:t>
      </w:r>
      <w:proofErr w:type="spellEnd"/>
      <w:r w:rsidR="00B65D68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E87492">
        <w:rPr>
          <w:rFonts w:ascii="Times New Roman" w:hAnsi="Times New Roman"/>
          <w:sz w:val="24"/>
          <w:szCs w:val="24"/>
          <w:lang w:val="en-US"/>
        </w:rPr>
        <w:t>9</w:t>
      </w:r>
      <w:r w:rsidR="009D497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87492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="00E874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492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E874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492">
        <w:rPr>
          <w:rFonts w:ascii="Times New Roman" w:hAnsi="Times New Roman"/>
          <w:sz w:val="24"/>
          <w:szCs w:val="24"/>
          <w:lang w:val="en-US"/>
        </w:rPr>
        <w:t>procedură</w:t>
      </w:r>
      <w:proofErr w:type="spellEnd"/>
      <w:r w:rsidR="00E87492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87492">
        <w:rPr>
          <w:rFonts w:ascii="Times New Roman" w:hAnsi="Times New Roman"/>
          <w:sz w:val="24"/>
          <w:szCs w:val="24"/>
          <w:lang w:val="en-US"/>
        </w:rPr>
        <w:t>avizare</w:t>
      </w:r>
      <w:proofErr w:type="spellEnd"/>
      <w:r w:rsidR="00FC268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obligatorie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corelarea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intrării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vigoare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două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497F">
        <w:rPr>
          <w:rFonts w:ascii="Times New Roman" w:hAnsi="Times New Roman"/>
          <w:sz w:val="24"/>
          <w:szCs w:val="24"/>
          <w:lang w:val="en-US"/>
        </w:rPr>
        <w:t>acte</w:t>
      </w:r>
      <w:proofErr w:type="spellEnd"/>
      <w:r w:rsidR="009D497F">
        <w:rPr>
          <w:rFonts w:ascii="Times New Roman" w:hAnsi="Times New Roman"/>
          <w:sz w:val="24"/>
          <w:szCs w:val="24"/>
          <w:lang w:val="en-US"/>
        </w:rPr>
        <w:t xml:space="preserve"> normative.</w:t>
      </w:r>
    </w:p>
    <w:p w:rsidR="009D497F" w:rsidRPr="00843527" w:rsidRDefault="009D497F" w:rsidP="009D497F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Necorelarea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7A02">
        <w:rPr>
          <w:rFonts w:ascii="Times New Roman" w:hAnsi="Times New Roman"/>
          <w:sz w:val="24"/>
          <w:szCs w:val="24"/>
          <w:lang w:val="en-US"/>
        </w:rPr>
        <w:t>intrării</w:t>
      </w:r>
      <w:proofErr w:type="spellEnd"/>
      <w:r w:rsidR="00107A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7A02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107A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7A02">
        <w:rPr>
          <w:rFonts w:ascii="Times New Roman" w:hAnsi="Times New Roman"/>
          <w:sz w:val="24"/>
          <w:szCs w:val="24"/>
          <w:lang w:val="en-US"/>
        </w:rPr>
        <w:t>vigoare</w:t>
      </w:r>
      <w:proofErr w:type="spellEnd"/>
      <w:r w:rsidR="00107A02">
        <w:rPr>
          <w:rFonts w:ascii="Times New Roman" w:hAnsi="Times New Roman"/>
          <w:sz w:val="24"/>
          <w:szCs w:val="24"/>
          <w:lang w:val="en-US"/>
        </w:rPr>
        <w:t xml:space="preserve"> a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normative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determină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lipsa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reglementării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aplicării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toleranțelor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măsurarea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lemnoase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de </w:t>
      </w:r>
      <w:r w:rsidR="00E87492">
        <w:rPr>
          <w:rFonts w:ascii="Times New Roman" w:hAnsi="Times New Roman"/>
          <w:sz w:val="24"/>
          <w:szCs w:val="24"/>
          <w:lang w:val="en-US"/>
        </w:rPr>
        <w:t>3</w:t>
      </w:r>
      <w:r w:rsidR="00F84020"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="000A1751">
        <w:rPr>
          <w:rFonts w:ascii="Times New Roman" w:hAnsi="Times New Roman"/>
          <w:sz w:val="24"/>
          <w:szCs w:val="24"/>
          <w:lang w:val="en-US"/>
        </w:rPr>
        <w:t>decembrie</w:t>
      </w:r>
      <w:proofErr w:type="spellEnd"/>
      <w:r w:rsidR="00F84020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E87492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D497F" w:rsidRPr="002433E0" w:rsidRDefault="009D497F" w:rsidP="009D49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33E0">
        <w:rPr>
          <w:rFonts w:ascii="Times New Roman" w:hAnsi="Times New Roman"/>
          <w:color w:val="000000"/>
          <w:sz w:val="24"/>
          <w:szCs w:val="24"/>
        </w:rPr>
        <w:t xml:space="preserve">       Vă rugăm să </w:t>
      </w:r>
      <w:proofErr w:type="spellStart"/>
      <w:r w:rsidRPr="002433E0">
        <w:rPr>
          <w:rFonts w:ascii="Times New Roman" w:hAnsi="Times New Roman"/>
          <w:color w:val="000000"/>
          <w:sz w:val="24"/>
          <w:szCs w:val="24"/>
        </w:rPr>
        <w:t>fiţi</w:t>
      </w:r>
      <w:proofErr w:type="spellEnd"/>
      <w:r w:rsidRPr="002433E0">
        <w:rPr>
          <w:rFonts w:ascii="Times New Roman" w:hAnsi="Times New Roman"/>
          <w:color w:val="000000"/>
          <w:sz w:val="24"/>
          <w:szCs w:val="24"/>
        </w:rPr>
        <w:t xml:space="preserve"> de acord cu elaborarea proiectului de ordin </w:t>
      </w:r>
      <w:r w:rsidRPr="002433E0">
        <w:rPr>
          <w:rFonts w:ascii="Times New Roman" w:hAnsi="Times New Roman"/>
          <w:sz w:val="24"/>
          <w:szCs w:val="24"/>
          <w:lang w:eastAsia="en-US"/>
        </w:rPr>
        <w:t>privind</w:t>
      </w:r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prorogarea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termenului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prevăzut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 art. II din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Ordinul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ministrului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mediului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apelor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și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pădurilor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nr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2526/2016 </w:t>
      </w:r>
      <w:r w:rsidRPr="002433E0">
        <w:rPr>
          <w:rFonts w:ascii="Times New Roman" w:hAnsi="Times New Roman"/>
          <w:sz w:val="24"/>
          <w:szCs w:val="24"/>
          <w:lang w:eastAsia="en-US"/>
        </w:rPr>
        <w:t xml:space="preserve">privind completarea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Metodologiei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privind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organizarea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funcţionarea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SUMAL,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obligaţiile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utilizatorilor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SUMAL,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precum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structura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modalitatea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transmitere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informaţiilor</w:t>
      </w:r>
      <w:proofErr w:type="spellEnd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sz w:val="24"/>
          <w:szCs w:val="24"/>
          <w:lang w:val="en-US" w:eastAsia="en-US"/>
        </w:rPr>
        <w:t>standardizate</w:t>
      </w:r>
      <w:proofErr w:type="spellEnd"/>
      <w:r w:rsidRPr="002433E0">
        <w:rPr>
          <w:rFonts w:ascii="Times New Roman" w:hAnsi="Times New Roman"/>
          <w:sz w:val="24"/>
          <w:szCs w:val="24"/>
          <w:lang w:eastAsia="en-US"/>
        </w:rPr>
        <w:t xml:space="preserve">, aprobate prin  Ordinul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ministrului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delegat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pentru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ape,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păduri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şi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piscicultură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 xml:space="preserve"> </w:t>
      </w:r>
      <w:proofErr w:type="spellStart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nr</w:t>
      </w:r>
      <w:proofErr w:type="spellEnd"/>
      <w:r w:rsidRPr="002433E0"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. 837/2014</w:t>
      </w:r>
      <w:r>
        <w:rPr>
          <w:rFonts w:ascii="Times New Roman" w:eastAsiaTheme="minorHAnsi" w:hAnsi="Times New Roman"/>
          <w:iCs/>
          <w:sz w:val="24"/>
          <w:szCs w:val="24"/>
          <w:lang w:val="en-US" w:eastAsia="en-US"/>
        </w:rPr>
        <w:t>.</w:t>
      </w:r>
      <w:r w:rsidRPr="002433E0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9D497F" w:rsidRPr="002433E0" w:rsidRDefault="009D497F" w:rsidP="009D497F">
      <w:pPr>
        <w:pStyle w:val="NoSpacing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9D497F" w:rsidRPr="002433E0" w:rsidRDefault="009D497F" w:rsidP="009D497F">
      <w:pPr>
        <w:pStyle w:val="NoSpacing"/>
        <w:ind w:left="284" w:firstLine="426"/>
        <w:jc w:val="center"/>
        <w:rPr>
          <w:rFonts w:ascii="Times New Roman" w:hAnsi="Times New Roman"/>
          <w:sz w:val="24"/>
          <w:szCs w:val="24"/>
        </w:rPr>
      </w:pPr>
    </w:p>
    <w:p w:rsidR="009D497F" w:rsidRPr="001D2CDF" w:rsidRDefault="009D497F" w:rsidP="009D497F">
      <w:pPr>
        <w:ind w:left="28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1D2CDF">
        <w:rPr>
          <w:rFonts w:ascii="Times New Roman" w:hAnsi="Times New Roman"/>
          <w:b/>
          <w:sz w:val="24"/>
          <w:szCs w:val="24"/>
        </w:rPr>
        <w:t>DIRECTOR</w:t>
      </w:r>
    </w:p>
    <w:p w:rsidR="009D497F" w:rsidRDefault="009D497F" w:rsidP="009D497F">
      <w:pPr>
        <w:jc w:val="center"/>
      </w:pPr>
      <w:r w:rsidRPr="001D2CDF">
        <w:rPr>
          <w:rFonts w:ascii="Times New Roman" w:hAnsi="Times New Roman"/>
          <w:b/>
          <w:sz w:val="24"/>
          <w:szCs w:val="24"/>
        </w:rPr>
        <w:t>Dănuț IACOB</w:t>
      </w:r>
    </w:p>
    <w:p w:rsidR="00A95D54" w:rsidRPr="00CD2A9E" w:rsidRDefault="00A95D54" w:rsidP="009D497F">
      <w:pPr>
        <w:ind w:hanging="284"/>
        <w:jc w:val="center"/>
      </w:pPr>
    </w:p>
    <w:sectPr w:rsidR="00A95D54" w:rsidRPr="00CD2A9E" w:rsidSect="00107A02">
      <w:pgSz w:w="12240" w:h="15840"/>
      <w:pgMar w:top="426" w:right="61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4CE"/>
    <w:multiLevelType w:val="hybridMultilevel"/>
    <w:tmpl w:val="62889548"/>
    <w:lvl w:ilvl="0" w:tplc="6220E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5119A"/>
    <w:multiLevelType w:val="hybridMultilevel"/>
    <w:tmpl w:val="DA0C7E4C"/>
    <w:lvl w:ilvl="0" w:tplc="462097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5D38"/>
    <w:multiLevelType w:val="hybridMultilevel"/>
    <w:tmpl w:val="F74E3354"/>
    <w:lvl w:ilvl="0" w:tplc="53CAE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91"/>
    <w:rsid w:val="000A1751"/>
    <w:rsid w:val="00107A02"/>
    <w:rsid w:val="002F0AAE"/>
    <w:rsid w:val="00300BF7"/>
    <w:rsid w:val="00477D81"/>
    <w:rsid w:val="00536A47"/>
    <w:rsid w:val="00537E91"/>
    <w:rsid w:val="00670075"/>
    <w:rsid w:val="006D7ABA"/>
    <w:rsid w:val="0098270A"/>
    <w:rsid w:val="009D497F"/>
    <w:rsid w:val="00A031F5"/>
    <w:rsid w:val="00A53153"/>
    <w:rsid w:val="00A95D54"/>
    <w:rsid w:val="00AA5BBA"/>
    <w:rsid w:val="00B65D68"/>
    <w:rsid w:val="00CD2A9E"/>
    <w:rsid w:val="00E87492"/>
    <w:rsid w:val="00F253F9"/>
    <w:rsid w:val="00F84020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2D78-3490-46FB-93E6-8C51F80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91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7E9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53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5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E617-D520-4604-B05A-F18F8DA9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16</cp:revision>
  <cp:lastPrinted>2017-10-12T08:36:00Z</cp:lastPrinted>
  <dcterms:created xsi:type="dcterms:W3CDTF">2017-03-22T09:22:00Z</dcterms:created>
  <dcterms:modified xsi:type="dcterms:W3CDTF">2018-11-20T08:05:00Z</dcterms:modified>
</cp:coreProperties>
</file>