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7D31B3">
      <w:pPr>
        <w:spacing w:after="0pt" w:line="18pt" w:lineRule="auto"/>
        <w:ind w:start="22.50pt" w:firstLine="31.50pt"/>
        <w:rPr>
          <w:b/>
          <w:lang w:val="ro-RO"/>
        </w:rPr>
      </w:pPr>
    </w:p>
    <w:p w:rsidR="002E737D" w:rsidRDefault="002E737D" w:rsidP="007D31B3">
      <w:pPr>
        <w:spacing w:after="0pt" w:line="18pt" w:lineRule="auto"/>
        <w:ind w:start="22.50pt" w:firstLine="31.50pt"/>
        <w:rPr>
          <w:b/>
          <w:lang w:val="ro-RO"/>
        </w:rPr>
      </w:pPr>
    </w:p>
    <w:p w:rsidR="00B13A96" w:rsidRPr="00C44332" w:rsidRDefault="00B13A96" w:rsidP="007D31B3">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7D31B3">
      <w:pPr>
        <w:spacing w:line="18pt" w:lineRule="auto"/>
        <w:ind w:start="54pt"/>
        <w:jc w:val="center"/>
        <w:rPr>
          <w:b/>
          <w:noProof/>
          <w:sz w:val="24"/>
          <w:szCs w:val="24"/>
          <w:lang w:val="ro-RO"/>
        </w:rPr>
      </w:pPr>
      <w:r w:rsidRPr="00C44332">
        <w:rPr>
          <w:b/>
          <w:noProof/>
          <w:sz w:val="24"/>
          <w:szCs w:val="24"/>
          <w:lang w:val="ro-RO"/>
        </w:rPr>
        <w:t xml:space="preserve">în intervalul </w:t>
      </w:r>
      <w:r w:rsidR="003E1CD7">
        <w:rPr>
          <w:b/>
          <w:noProof/>
          <w:sz w:val="24"/>
          <w:szCs w:val="24"/>
          <w:lang w:val="ro-RO"/>
        </w:rPr>
        <w:t>26</w:t>
      </w:r>
      <w:r w:rsidR="00653C98" w:rsidRPr="00C44332">
        <w:rPr>
          <w:b/>
          <w:noProof/>
          <w:sz w:val="24"/>
          <w:szCs w:val="24"/>
          <w:lang w:val="ro-RO"/>
        </w:rPr>
        <w:t>.</w:t>
      </w:r>
      <w:r w:rsidR="0034264F">
        <w:rPr>
          <w:b/>
          <w:noProof/>
          <w:sz w:val="24"/>
          <w:szCs w:val="24"/>
          <w:lang w:val="ro-RO"/>
        </w:rPr>
        <w:t>02</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3E1CD7">
        <w:rPr>
          <w:b/>
          <w:noProof/>
          <w:sz w:val="24"/>
          <w:szCs w:val="24"/>
          <w:lang w:val="ro-RO"/>
        </w:rPr>
        <w:t>27</w:t>
      </w:r>
      <w:r w:rsidR="00146753" w:rsidRPr="00C44332">
        <w:rPr>
          <w:b/>
          <w:noProof/>
          <w:sz w:val="24"/>
          <w:szCs w:val="24"/>
          <w:lang w:val="ro-RO"/>
        </w:rPr>
        <w:t>.</w:t>
      </w:r>
      <w:r w:rsidR="0034264F">
        <w:rPr>
          <w:b/>
          <w:noProof/>
          <w:sz w:val="24"/>
          <w:szCs w:val="24"/>
          <w:lang w:val="ro-RO"/>
        </w:rPr>
        <w:t>02</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A46E50" w:rsidRDefault="00A46E50" w:rsidP="007D31B3">
      <w:pPr>
        <w:spacing w:after="0pt" w:line="18pt" w:lineRule="auto"/>
        <w:ind w:start="0pt"/>
        <w:rPr>
          <w:b/>
          <w:noProof/>
          <w:lang w:val="ro-RO"/>
        </w:rPr>
      </w:pPr>
    </w:p>
    <w:p w:rsidR="003E1CD7" w:rsidRDefault="003E1CD7" w:rsidP="007D31B3">
      <w:pPr>
        <w:spacing w:after="0pt" w:line="18pt" w:lineRule="auto"/>
        <w:ind w:start="0pt"/>
        <w:rPr>
          <w:b/>
          <w:noProof/>
          <w:lang w:val="ro-RO"/>
        </w:rPr>
      </w:pPr>
    </w:p>
    <w:p w:rsidR="00B13A96" w:rsidRPr="00AA0DA4" w:rsidRDefault="00B13A96" w:rsidP="007D31B3">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7D31B3">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A46E50">
        <w:rPr>
          <w:b/>
          <w:u w:val="single"/>
          <w:lang w:val="ro-RO"/>
        </w:rPr>
        <w:t>23</w:t>
      </w:r>
      <w:r w:rsidR="00653C98" w:rsidRPr="001028E2">
        <w:rPr>
          <w:b/>
          <w:u w:val="single"/>
          <w:lang w:val="ro-RO"/>
        </w:rPr>
        <w:t>.</w:t>
      </w:r>
      <w:r w:rsidR="0034264F">
        <w:rPr>
          <w:b/>
          <w:u w:val="single"/>
          <w:lang w:val="ro-RO"/>
        </w:rPr>
        <w:t>02</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7D31B3">
      <w:pPr>
        <w:spacing w:after="0pt" w:line="18pt" w:lineRule="auto"/>
        <w:ind w:start="54pt"/>
        <w:rPr>
          <w:b/>
          <w:u w:val="single"/>
          <w:lang w:val="ro-RO"/>
        </w:rPr>
      </w:pPr>
      <w:r w:rsidRPr="001028E2">
        <w:rPr>
          <w:b/>
          <w:u w:val="single"/>
          <w:lang w:val="ro-RO"/>
        </w:rPr>
        <w:t>RÂURI</w:t>
      </w:r>
    </w:p>
    <w:p w:rsidR="00CC2D10" w:rsidRPr="00CC2D10" w:rsidRDefault="00CC2D10" w:rsidP="007D31B3">
      <w:pPr>
        <w:spacing w:after="0pt" w:line="18pt" w:lineRule="auto"/>
        <w:ind w:start="54pt" w:end="0.65pt"/>
        <w:rPr>
          <w:lang w:val="ro-RO"/>
        </w:rPr>
      </w:pPr>
      <w:r w:rsidRPr="00CC2D10">
        <w:rPr>
          <w:b/>
          <w:lang w:val="ro-RO"/>
        </w:rPr>
        <w:t>Debitele au fost, în general, staţionare</w:t>
      </w:r>
      <w:r w:rsidRPr="00CC2D10">
        <w:rPr>
          <w:lang w:val="ro-RO"/>
        </w:rPr>
        <w:t>, exceptând râurile din bazinele hidrografice: Buzău, Trotuș, cursul mijlociu și inferior al Siretului, cursul superior al Prutului, unde au fost în creștere ca urmare a precipitațiilor slabe căzute în interval, cedării apei din stratul de zăpadă și propagării și cursurile inferioare ale râurilor: Someș, Crișul Alb, Mureș, Bega, Timiș, Bârzava, Moravița, Caraș, Nera, Cerna, Prut, unde au fost în scădere uşoară.</w:t>
      </w:r>
    </w:p>
    <w:p w:rsidR="00CC2D10" w:rsidRPr="00CC2D10" w:rsidRDefault="00CC2D10" w:rsidP="007D31B3">
      <w:pPr>
        <w:spacing w:after="0pt" w:line="18pt" w:lineRule="auto"/>
        <w:ind w:start="54pt" w:end="0.65pt"/>
        <w:rPr>
          <w:lang w:val="ro-RO"/>
        </w:rPr>
      </w:pPr>
      <w:r w:rsidRPr="00CC2D10">
        <w:rPr>
          <w:lang w:val="ro-RO"/>
        </w:rPr>
        <w:t>Mici creșteri de niveluri și debite ca urmare a precipitațiilor slabe căzute în interval și cedării apei din stratul de zăpadă s-au mai înregistrat pe unele râuri din sudul, estul țării și zonele montane.</w:t>
      </w:r>
    </w:p>
    <w:p w:rsidR="00CC2D10" w:rsidRPr="00CC2D10" w:rsidRDefault="00CC2D10" w:rsidP="007D31B3">
      <w:pPr>
        <w:spacing w:after="0pt" w:line="18pt" w:lineRule="auto"/>
        <w:ind w:start="54pt" w:end="0.65pt"/>
        <w:rPr>
          <w:lang w:val="ro-RO"/>
        </w:rPr>
      </w:pPr>
      <w:r w:rsidRPr="00CC2D10">
        <w:rPr>
          <w:lang w:val="ro-RO"/>
        </w:rPr>
        <w:t>Debitele se situează</w:t>
      </w:r>
      <w:r>
        <w:rPr>
          <w:lang w:val="ro-RO"/>
        </w:rPr>
        <w:t>,</w:t>
      </w:r>
      <w:r w:rsidRPr="00CC2D10">
        <w:rPr>
          <w:lang w:val="ro-RO"/>
        </w:rPr>
        <w:t xml:space="preserve"> în general</w:t>
      </w:r>
      <w:r>
        <w:rPr>
          <w:lang w:val="ro-RO"/>
        </w:rPr>
        <w:t>,</w:t>
      </w:r>
      <w:r w:rsidRPr="00CC2D10">
        <w:rPr>
          <w:lang w:val="ro-RO"/>
        </w:rPr>
        <w:t xml:space="preserve"> la valori cuprinse între 50-90 % din valorile multianuale lunare, mai mari (în jurul și peste normalele lunare) pe râurile din bazinele hidrografice: Arieş, Caraș, Cibin, Siret (exceptând unii afluenţi ai Bârladului și bazinul superior al Buzăului), Prut (exceptând Jijia) şi bazinele superioare ale Vișeului și Jiului. </w:t>
      </w:r>
    </w:p>
    <w:p w:rsidR="00CC2D10" w:rsidRDefault="00CC2D10" w:rsidP="007D31B3">
      <w:pPr>
        <w:spacing w:after="0pt" w:line="18pt" w:lineRule="auto"/>
        <w:ind w:start="54pt" w:end="0.65pt"/>
        <w:rPr>
          <w:lang w:val="ro-RO"/>
        </w:rPr>
      </w:pPr>
      <w:r w:rsidRPr="00CC2D10">
        <w:rPr>
          <w:lang w:val="ro-RO"/>
        </w:rPr>
        <w:t>Formațiunile de gheață (gheaţă la mal, năboi și izolat pod de gheaţă) existente în bazinele hidrografice: Vișeu, Iza, Mureș, Olt, Siret, bazinele superioare ale Someșului, Crișului Repede, Nerei, Jiului, bazinele superioare și mijlocii ale Argeșului și Ialomiței și izolat pe unele râuri din Dobrogea au fost în restrângere și diminuare, exceptând unele râuri din zonele montare din Maramureș și nordul Transilvaniei, unde s-au menţi</w:t>
      </w:r>
      <w:r>
        <w:rPr>
          <w:lang w:val="ro-RO"/>
        </w:rPr>
        <w:t>nut fără modificări importante.</w:t>
      </w:r>
    </w:p>
    <w:p w:rsidR="00CC2D10" w:rsidRDefault="00CC2D10" w:rsidP="007D31B3">
      <w:pPr>
        <w:spacing w:line="18pt" w:lineRule="auto"/>
        <w:ind w:start="54pt" w:end="0.65pt"/>
        <w:rPr>
          <w:lang w:val="ro-RO"/>
        </w:rPr>
      </w:pPr>
      <w:r w:rsidRPr="00CC2D10">
        <w:rPr>
          <w:lang w:val="ro-RO"/>
        </w:rPr>
        <w:t xml:space="preserve">Nivelurile pe râuri la stațiile hidrometrice se situează sub </w:t>
      </w:r>
      <w:r w:rsidRPr="00CC2D10">
        <w:rPr>
          <w:b/>
          <w:lang w:val="ro-RO"/>
        </w:rPr>
        <w:t>COTELE DE ATENȚIE</w:t>
      </w:r>
      <w:r w:rsidRPr="00CC2D10">
        <w:rPr>
          <w:lang w:val="ro-RO"/>
        </w:rPr>
        <w:t>.</w:t>
      </w:r>
    </w:p>
    <w:p w:rsidR="00CC2D10" w:rsidRPr="00CC2D10" w:rsidRDefault="00CC2D10" w:rsidP="007D31B3">
      <w:pPr>
        <w:spacing w:after="0pt" w:line="18pt" w:lineRule="auto"/>
        <w:ind w:start="54pt" w:end="0.65pt"/>
        <w:rPr>
          <w:lang w:val="ro-RO"/>
        </w:rPr>
      </w:pPr>
      <w:r w:rsidRPr="00CC2D10">
        <w:rPr>
          <w:b/>
          <w:lang w:val="ro-RO"/>
        </w:rPr>
        <w:t>Debitele vor fi, în general, staţionare</w:t>
      </w:r>
      <w:r w:rsidRPr="00CC2D10">
        <w:rPr>
          <w:lang w:val="ro-RO"/>
        </w:rPr>
        <w:t xml:space="preserve">, exceptând râurile din bazinele hidrografice: Buzău, Rm. Sărat, Putna, Trotuș, cursul inferior al Siretului, cursul superior al Prutului, </w:t>
      </w:r>
      <w:r w:rsidRPr="00CC2D10">
        <w:rPr>
          <w:lang w:val="ro-RO"/>
        </w:rPr>
        <w:lastRenderedPageBreak/>
        <w:t>unde vor fi în creștere ca urmare a precipitațiilor slabe prevăzute, cedării apei din stratul de zăpadă și propagării și cursul inferior al Mureșului, unde vor fi în scădere uşoară.</w:t>
      </w:r>
    </w:p>
    <w:p w:rsidR="00CC2D10" w:rsidRPr="00CC2D10" w:rsidRDefault="00CC2D10" w:rsidP="007D31B3">
      <w:pPr>
        <w:spacing w:after="0pt" w:line="18pt" w:lineRule="auto"/>
        <w:ind w:start="54pt" w:end="0.65pt"/>
        <w:rPr>
          <w:lang w:val="ro-RO"/>
        </w:rPr>
      </w:pPr>
      <w:r w:rsidRPr="00CC2D10">
        <w:rPr>
          <w:lang w:val="ro-RO"/>
        </w:rPr>
        <w:t>Mici creșteri de niveluri și debite ca urmare a precipitațiilor slabe prevăzute și cedării apei din stratul de zăpadă se mai pot înregistra pe unele râuri din sudul, estul țării și zonele montane.</w:t>
      </w:r>
    </w:p>
    <w:p w:rsidR="00CC2D10" w:rsidRPr="00CC2D10" w:rsidRDefault="00CC2D10" w:rsidP="007D31B3">
      <w:pPr>
        <w:spacing w:after="0pt" w:line="18pt" w:lineRule="auto"/>
        <w:ind w:start="54pt" w:end="0.65pt"/>
        <w:rPr>
          <w:lang w:val="ro-RO"/>
        </w:rPr>
      </w:pPr>
      <w:r w:rsidRPr="00CC2D10">
        <w:rPr>
          <w:lang w:val="ro-RO"/>
        </w:rPr>
        <w:t xml:space="preserve">Formațiunile de gheață existente vor fi în diminuare și restrângere, cu excepția celor din Maramureș și nordul Transilvaniei, unde se vor menţine fără modificări importante. </w:t>
      </w:r>
    </w:p>
    <w:p w:rsidR="009345DD" w:rsidRDefault="00CC2D10" w:rsidP="007D31B3">
      <w:pPr>
        <w:spacing w:after="0pt" w:line="18pt" w:lineRule="auto"/>
        <w:ind w:start="54pt" w:end="0.65pt"/>
        <w:rPr>
          <w:lang w:val="ro-RO"/>
        </w:rPr>
      </w:pPr>
      <w:r w:rsidRPr="00CC2D10">
        <w:rPr>
          <w:lang w:val="ro-RO"/>
        </w:rPr>
        <w:t xml:space="preserve">Nivelurile pe râuri la stațiile hidrometrice se vor situa sub </w:t>
      </w:r>
      <w:r w:rsidRPr="00CC2D10">
        <w:rPr>
          <w:b/>
          <w:lang w:val="ro-RO"/>
        </w:rPr>
        <w:t>COTELE DE ATENȚIE</w:t>
      </w:r>
      <w:r w:rsidRPr="00CC2D10">
        <w:rPr>
          <w:lang w:val="ro-RO"/>
        </w:rPr>
        <w:t>.</w:t>
      </w:r>
    </w:p>
    <w:p w:rsidR="00E543EA" w:rsidRPr="003D58B4" w:rsidRDefault="00E543EA" w:rsidP="007D31B3">
      <w:pPr>
        <w:spacing w:after="0pt" w:line="18pt" w:lineRule="auto"/>
        <w:ind w:start="54pt" w:end="0.65pt"/>
        <w:rPr>
          <w:lang w:val="ro-RO"/>
        </w:rPr>
      </w:pPr>
    </w:p>
    <w:p w:rsidR="00A66B1E" w:rsidRDefault="00A66B1E" w:rsidP="007D31B3">
      <w:pPr>
        <w:spacing w:after="0pt" w:line="18pt" w:lineRule="auto"/>
        <w:ind w:start="54pt" w:end="0.65pt"/>
        <w:rPr>
          <w:b/>
          <w:u w:val="single"/>
          <w:lang w:val="ro-RO"/>
        </w:rPr>
      </w:pPr>
      <w:r w:rsidRPr="001028E2">
        <w:rPr>
          <w:b/>
          <w:u w:val="single"/>
          <w:lang w:val="ro-RO"/>
        </w:rPr>
        <w:t>DUNĂRE</w:t>
      </w:r>
    </w:p>
    <w:p w:rsidR="003D405C" w:rsidRPr="003D405C" w:rsidRDefault="003D405C" w:rsidP="007D31B3">
      <w:pPr>
        <w:spacing w:after="0pt" w:line="18pt" w:lineRule="auto"/>
        <w:ind w:start="54pt" w:end="0.65pt"/>
        <w:rPr>
          <w:bCs/>
          <w:lang w:val="ro-RO"/>
        </w:rPr>
      </w:pPr>
      <w:r w:rsidRPr="003D405C">
        <w:rPr>
          <w:b/>
          <w:bCs/>
          <w:lang w:val="ro-RO"/>
        </w:rPr>
        <w:t>Debitul la intrarea în ţară (secţiunea Baziaş) în intervalul 26 – 27.02.2019 a fost în creștere, având valoarea de 4900 m</w:t>
      </w:r>
      <w:r w:rsidRPr="003D405C">
        <w:rPr>
          <w:b/>
          <w:bCs/>
          <w:vertAlign w:val="superscript"/>
          <w:lang w:val="ro-RO"/>
        </w:rPr>
        <w:t>3</w:t>
      </w:r>
      <w:r w:rsidRPr="003D405C">
        <w:rPr>
          <w:b/>
          <w:bCs/>
          <w:lang w:val="ro-RO"/>
        </w:rPr>
        <w:t>/s</w:t>
      </w:r>
      <w:r w:rsidRPr="003D405C">
        <w:rPr>
          <w:bCs/>
          <w:lang w:val="ro-RO"/>
        </w:rPr>
        <w:t>, sub media multianuală a lunii februarie (5300 m</w:t>
      </w:r>
      <w:r w:rsidRPr="003D405C">
        <w:rPr>
          <w:bCs/>
          <w:vertAlign w:val="superscript"/>
          <w:lang w:val="ro-RO"/>
        </w:rPr>
        <w:t>3</w:t>
      </w:r>
      <w:r w:rsidRPr="003D405C">
        <w:rPr>
          <w:bCs/>
          <w:lang w:val="ro-RO"/>
        </w:rPr>
        <w:t xml:space="preserve">/s). </w:t>
      </w:r>
    </w:p>
    <w:p w:rsidR="009345DD" w:rsidRDefault="003D405C" w:rsidP="007D31B3">
      <w:pPr>
        <w:spacing w:line="18pt" w:lineRule="auto"/>
        <w:ind w:start="54pt" w:end="0.65pt"/>
        <w:rPr>
          <w:bCs/>
          <w:lang w:val="ro-RO"/>
        </w:rPr>
      </w:pPr>
      <w:r w:rsidRPr="003D405C">
        <w:rPr>
          <w:bCs/>
          <w:lang w:val="ro-RO"/>
        </w:rPr>
        <w:t>În aval de Porţile de Fier debitele au fost în creștere la Gruia și în scădere pe sectorul Calafat – Tulcea.</w:t>
      </w:r>
    </w:p>
    <w:p w:rsidR="003D405C" w:rsidRPr="003D405C" w:rsidRDefault="003D405C" w:rsidP="007D31B3">
      <w:pPr>
        <w:spacing w:after="0pt" w:line="18pt" w:lineRule="auto"/>
        <w:ind w:start="54pt" w:end="0.65pt"/>
        <w:rPr>
          <w:b/>
          <w:bCs/>
          <w:lang w:val="ro-RO"/>
        </w:rPr>
      </w:pPr>
      <w:r w:rsidRPr="003D405C">
        <w:rPr>
          <w:b/>
          <w:bCs/>
          <w:lang w:val="ro-RO"/>
        </w:rPr>
        <w:t>Debitul la intrarea în ţară (secţiunea Baziaş) va fi staţionar (4900 m</w:t>
      </w:r>
      <w:r w:rsidRPr="003D405C">
        <w:rPr>
          <w:b/>
          <w:bCs/>
          <w:vertAlign w:val="superscript"/>
          <w:lang w:val="ro-RO"/>
        </w:rPr>
        <w:t>3</w:t>
      </w:r>
      <w:r w:rsidRPr="003D405C">
        <w:rPr>
          <w:b/>
          <w:bCs/>
          <w:lang w:val="ro-RO"/>
        </w:rPr>
        <w:t>/s).</w:t>
      </w:r>
    </w:p>
    <w:p w:rsidR="003D405C" w:rsidRDefault="003D405C" w:rsidP="007D31B3">
      <w:pPr>
        <w:spacing w:after="0pt" w:line="18pt" w:lineRule="auto"/>
        <w:ind w:start="54pt" w:end="0.65pt"/>
        <w:rPr>
          <w:bCs/>
          <w:lang w:val="ro-RO"/>
        </w:rPr>
      </w:pPr>
      <w:r w:rsidRPr="003D405C">
        <w:rPr>
          <w:bCs/>
          <w:lang w:val="ro-RO"/>
        </w:rPr>
        <w:t>În aval de Porţile de Fier debitele v</w:t>
      </w:r>
      <w:r>
        <w:rPr>
          <w:bCs/>
          <w:lang w:val="ro-RO"/>
        </w:rPr>
        <w:t>or fi în creştere pe sectorul Gruia</w:t>
      </w:r>
      <w:r w:rsidRPr="003D405C">
        <w:rPr>
          <w:bCs/>
          <w:lang w:val="ro-RO"/>
        </w:rPr>
        <w:t xml:space="preserve"> – Calafat şi </w:t>
      </w:r>
      <w:r>
        <w:rPr>
          <w:bCs/>
          <w:lang w:val="ro-RO"/>
        </w:rPr>
        <w:t xml:space="preserve">în </w:t>
      </w:r>
      <w:r w:rsidRPr="003D405C">
        <w:rPr>
          <w:bCs/>
          <w:lang w:val="ro-RO"/>
        </w:rPr>
        <w:t>scădere pe sectorul Bechet–Tulcea</w:t>
      </w:r>
    </w:p>
    <w:p w:rsidR="00F37224" w:rsidRPr="00943667" w:rsidRDefault="00F37224" w:rsidP="007D31B3">
      <w:pPr>
        <w:spacing w:after="0pt" w:line="18pt" w:lineRule="auto"/>
        <w:ind w:start="54pt" w:end="0.65pt"/>
        <w:rPr>
          <w:bCs/>
          <w:lang w:val="ro-RO"/>
        </w:rPr>
      </w:pPr>
    </w:p>
    <w:p w:rsidR="00AA0975" w:rsidRPr="00EF552D" w:rsidRDefault="00B13A96" w:rsidP="007D31B3">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3E1CD7">
        <w:rPr>
          <w:b/>
          <w:spacing w:val="-2"/>
          <w:u w:val="single"/>
          <w:lang w:val="ro-RO"/>
        </w:rPr>
        <w:t>26</w:t>
      </w:r>
      <w:r w:rsidR="00653C98" w:rsidRPr="001028E2">
        <w:rPr>
          <w:b/>
          <w:spacing w:val="-2"/>
          <w:u w:val="single"/>
          <w:lang w:val="ro-RO"/>
        </w:rPr>
        <w:t>.</w:t>
      </w:r>
      <w:r w:rsidR="0034264F">
        <w:rPr>
          <w:b/>
          <w:spacing w:val="-2"/>
          <w:u w:val="single"/>
          <w:lang w:val="ro-RO"/>
        </w:rPr>
        <w:t>02</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3E1CD7">
        <w:rPr>
          <w:b/>
          <w:spacing w:val="-2"/>
          <w:u w:val="single"/>
          <w:lang w:val="ro-RO"/>
        </w:rPr>
        <w:t>27</w:t>
      </w:r>
      <w:r w:rsidR="0034264F">
        <w:rPr>
          <w:b/>
          <w:spacing w:val="-2"/>
          <w:u w:val="single"/>
          <w:lang w:val="ro-RO"/>
        </w:rPr>
        <w:t>.02</w:t>
      </w:r>
      <w:r w:rsidR="006D3F51">
        <w:rPr>
          <w:b/>
          <w:spacing w:val="-2"/>
          <w:u w:val="single"/>
          <w:lang w:val="ro-RO"/>
        </w:rPr>
        <w:t>.2019</w:t>
      </w:r>
      <w:r w:rsidR="00364DFA" w:rsidRPr="001028E2">
        <w:rPr>
          <w:b/>
          <w:spacing w:val="-2"/>
          <w:u w:val="single"/>
          <w:lang w:val="ro-RO"/>
        </w:rPr>
        <w:t>, ora 06.00</w:t>
      </w:r>
    </w:p>
    <w:p w:rsidR="008C57E1" w:rsidRDefault="00ED568B" w:rsidP="007D31B3">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5D6973" w:rsidRPr="005D6973" w:rsidRDefault="005D6973" w:rsidP="007D31B3">
      <w:pPr>
        <w:tabs>
          <w:tab w:val="start" w:pos="36pt"/>
        </w:tabs>
        <w:spacing w:line="18pt" w:lineRule="auto"/>
        <w:ind w:start="54pt" w:end="0.65pt"/>
        <w:rPr>
          <w:rFonts w:eastAsia="Times New Roman" w:cs="Arial"/>
          <w:bCs/>
          <w:color w:val="000000"/>
          <w:lang w:val="ro-RO"/>
        </w:rPr>
      </w:pPr>
      <w:r w:rsidRPr="005D6973">
        <w:rPr>
          <w:rFonts w:eastAsia="Times New Roman" w:cs="Arial"/>
          <w:bCs/>
          <w:color w:val="000000"/>
          <w:lang w:val="ro-RO"/>
        </w:rPr>
        <w:t xml:space="preserve">Vremea a continuat să se încălzească, cu precădere în sud-vest și centru, astfel în cea mai mare parte a țării s-au înregistrat valori termice ușor peste mediile multianuale. Cerul a fost variabil în vestul și sud-vestul teritoriului și a prezentat înnorări temporare în rest. Spre orele serii și în cursul nopții s-au semnalat precipitații slabe, predominant sub formă de ploaie, în Moldova și pe arii restrânse în Dobrogea și Muntenia, iar local la munte și izolat în Transilvania și Maramureș a nins. Vântul a prezentat intensificări în regiunile estice, sud-estice și local în cele centrale și sud-vestice, cu viteze în general de 45...55 km/h, iar în nordul Moldovei și al Munteniei, izolat a depășit la rafală 70 km/h. La munte, îndeosebi în zonele de creastă din Carpații Meridionali și din nordul Carpaților Orientali rafalele vântului au depășit local 100 km/h, spulberând zăpada și viscolind ninsoarea. Stratul de zăpadă măsurat la ora 20 în platformele stațiilor meteorologice, prezent în zona de munte și izolat în restul teritoriului, era de până la 253 cm la munte (Masivul </w:t>
      </w:r>
      <w:r w:rsidRPr="005D6973">
        <w:rPr>
          <w:rFonts w:eastAsia="Times New Roman" w:cs="Arial"/>
          <w:bCs/>
          <w:color w:val="000000"/>
          <w:lang w:val="ro-RO"/>
        </w:rPr>
        <w:lastRenderedPageBreak/>
        <w:t>Făgăraș), până la 5 cm în Oltenia, până la 28 cm în Transilvania și până la 7 cm în Maramureș, iar în Moldova nu mai depășea 2 cm. Temperaturile maxime au fost cuprinse între 1 grad la Întorsura Buzăului și 13 grade la Jimbolia și Sânnicolau Mare. La ora 06</w:t>
      </w:r>
      <w:r w:rsidR="007D31B3">
        <w:rPr>
          <w:rFonts w:eastAsia="Times New Roman" w:cs="Arial"/>
          <w:bCs/>
          <w:color w:val="000000"/>
          <w:lang w:val="ro-RO"/>
        </w:rPr>
        <w:t>.00,</w:t>
      </w:r>
      <w:r w:rsidRPr="005D6973">
        <w:rPr>
          <w:rFonts w:eastAsia="Times New Roman" w:cs="Arial"/>
          <w:bCs/>
          <w:color w:val="000000"/>
          <w:lang w:val="ro-RO"/>
        </w:rPr>
        <w:t xml:space="preserve"> temperatura era cuprinsă între -2 grade la Joseni, Toplița și Miercurea Ci</w:t>
      </w:r>
      <w:r>
        <w:rPr>
          <w:rFonts w:eastAsia="Times New Roman" w:cs="Arial"/>
          <w:bCs/>
          <w:color w:val="000000"/>
          <w:lang w:val="ro-RO"/>
        </w:rPr>
        <w:t>uc și 6 grade la Supuru de Jos.</w:t>
      </w:r>
    </w:p>
    <w:p w:rsidR="00D43984" w:rsidRPr="005D6973" w:rsidRDefault="005D6973" w:rsidP="007D31B3">
      <w:pPr>
        <w:tabs>
          <w:tab w:val="start" w:pos="36pt"/>
        </w:tabs>
        <w:spacing w:after="0pt" w:line="18pt" w:lineRule="auto"/>
        <w:ind w:start="54pt" w:end="0.65pt"/>
        <w:rPr>
          <w:rFonts w:eastAsia="Times New Roman" w:cs="Arial"/>
          <w:bCs/>
          <w:i/>
          <w:color w:val="000000"/>
          <w:lang w:val="ro-RO"/>
        </w:rPr>
      </w:pPr>
      <w:r w:rsidRPr="005D6973">
        <w:rPr>
          <w:rFonts w:eastAsia="Times New Roman" w:cs="Arial"/>
          <w:bCs/>
          <w:i/>
          <w:color w:val="000000"/>
          <w:lang w:val="ro-RO"/>
        </w:rPr>
        <w:t>De ieri dimineață</w:t>
      </w:r>
      <w:r w:rsidR="007D31B3">
        <w:rPr>
          <w:rFonts w:eastAsia="Times New Roman" w:cs="Arial"/>
          <w:bCs/>
          <w:i/>
          <w:color w:val="000000"/>
          <w:lang w:val="ro-RO"/>
        </w:rPr>
        <w:t>,</w:t>
      </w:r>
      <w:r w:rsidRPr="005D6973">
        <w:rPr>
          <w:rFonts w:eastAsia="Times New Roman" w:cs="Arial"/>
          <w:bCs/>
          <w:i/>
          <w:color w:val="000000"/>
          <w:lang w:val="ro-RO"/>
        </w:rPr>
        <w:t xml:space="preserve"> de la ora 06</w:t>
      </w:r>
      <w:r w:rsidR="007D31B3">
        <w:rPr>
          <w:rFonts w:eastAsia="Times New Roman" w:cs="Arial"/>
          <w:bCs/>
          <w:i/>
          <w:color w:val="000000"/>
          <w:lang w:val="ro-RO"/>
        </w:rPr>
        <w:t>.00</w:t>
      </w:r>
      <w:r w:rsidRPr="005D6973">
        <w:rPr>
          <w:rFonts w:eastAsia="Times New Roman" w:cs="Arial"/>
          <w:bCs/>
          <w:i/>
          <w:color w:val="000000"/>
          <w:lang w:val="ro-RO"/>
        </w:rPr>
        <w:t xml:space="preserve"> au fost în vigoare 27 mesaje pentru fenomene meteorologice periculoase imediate, dintre care 24 de atenționări cod galben și 3 avertizări cod portocaliu emise după cum urmează: 6 mesaje de către SPRV Timișoara dintre care 3 atenționări cod galben și 3 avertizări cod portocaliu, 6 atenționări cod galben emise de către CNPM, 5 atenționări cod galben emise de către SPRV Bacău, 4 atenționări cod galben emise de către SRPV Craiova, 3 atenționări cod galben emise de către SRPV Sibiu, 2 atenționări cod galben emise de către SRPV Cluj și 1 atenționare cod galben emisă de către SRPV Constanța.</w:t>
      </w:r>
    </w:p>
    <w:p w:rsidR="00D43984" w:rsidRPr="005D6973" w:rsidRDefault="00D43984" w:rsidP="007D31B3">
      <w:pPr>
        <w:tabs>
          <w:tab w:val="start" w:pos="36pt"/>
        </w:tabs>
        <w:spacing w:after="0pt" w:line="18pt" w:lineRule="auto"/>
        <w:ind w:start="54pt" w:end="0.65pt"/>
        <w:rPr>
          <w:rFonts w:eastAsia="Times New Roman" w:cs="Arial"/>
          <w:bCs/>
          <w:i/>
          <w:color w:val="000000"/>
          <w:lang w:val="ro-RO"/>
        </w:rPr>
      </w:pPr>
    </w:p>
    <w:p w:rsidR="00976228" w:rsidRDefault="00976228" w:rsidP="007D31B3">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5D6973" w:rsidP="007D31B3">
      <w:pPr>
        <w:tabs>
          <w:tab w:val="start" w:pos="31.50pt"/>
          <w:tab w:val="start" w:pos="36pt"/>
        </w:tabs>
        <w:spacing w:after="0pt" w:line="18pt" w:lineRule="auto"/>
        <w:ind w:start="54pt" w:end="0.65pt"/>
        <w:rPr>
          <w:lang w:val="ro-RO"/>
        </w:rPr>
      </w:pPr>
      <w:r w:rsidRPr="005D6973">
        <w:rPr>
          <w:lang w:val="ro-RO"/>
        </w:rPr>
        <w:t>Vremea a continuat să se încălzească, astfel valorile termice s-au situat ușor peste mediile multianuale. Cerul a fost mai mult noros, iar vântul a suflat slab și moderat. Temperatura maximă a fost de 8 grade la toate stațiile meteo. La ora 06</w:t>
      </w:r>
      <w:r w:rsidR="007D31B3">
        <w:rPr>
          <w:lang w:val="ro-RO"/>
        </w:rPr>
        <w:t>.00,</w:t>
      </w:r>
      <w:r w:rsidRPr="005D6973">
        <w:rPr>
          <w:lang w:val="ro-RO"/>
        </w:rPr>
        <w:t xml:space="preserve"> temperatura era de 2 grade la Filaret și Băneasa și 3 grade la Afumați.</w:t>
      </w:r>
    </w:p>
    <w:p w:rsidR="00C3754F" w:rsidRPr="00943667" w:rsidRDefault="00C3754F" w:rsidP="007D31B3">
      <w:pPr>
        <w:tabs>
          <w:tab w:val="start" w:pos="31.50pt"/>
          <w:tab w:val="start" w:pos="36pt"/>
        </w:tabs>
        <w:spacing w:after="0pt" w:line="18pt" w:lineRule="auto"/>
        <w:ind w:start="54pt" w:end="0.65pt"/>
        <w:rPr>
          <w:lang w:val="ro-RO"/>
        </w:rPr>
      </w:pPr>
    </w:p>
    <w:p w:rsidR="0052628E" w:rsidRPr="001028E2" w:rsidRDefault="00B13A96" w:rsidP="007D31B3">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3E1CD7">
        <w:rPr>
          <w:b/>
          <w:u w:val="single"/>
          <w:lang w:val="ro-RO"/>
        </w:rPr>
        <w:t>27</w:t>
      </w:r>
      <w:r w:rsidR="006112E9" w:rsidRPr="001028E2">
        <w:rPr>
          <w:b/>
          <w:u w:val="single"/>
          <w:lang w:val="ro-RO"/>
        </w:rPr>
        <w:t>.</w:t>
      </w:r>
      <w:r w:rsidR="0034264F">
        <w:rPr>
          <w:b/>
          <w:u w:val="single"/>
          <w:lang w:val="ro-RO"/>
        </w:rPr>
        <w:t>02</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3E1CD7">
        <w:rPr>
          <w:b/>
          <w:u w:val="single"/>
          <w:lang w:val="ro-RO"/>
        </w:rPr>
        <w:t>28</w:t>
      </w:r>
      <w:r w:rsidR="00653C98" w:rsidRPr="001028E2">
        <w:rPr>
          <w:b/>
          <w:u w:val="single"/>
          <w:lang w:val="ro-RO"/>
        </w:rPr>
        <w:t>.</w:t>
      </w:r>
      <w:r w:rsidR="0034264F">
        <w:rPr>
          <w:b/>
          <w:u w:val="single"/>
          <w:lang w:val="ro-RO"/>
        </w:rPr>
        <w:t>02</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294C8F" w:rsidRDefault="00FE4ABD" w:rsidP="007D31B3">
      <w:pPr>
        <w:tabs>
          <w:tab w:val="start" w:pos="31.50pt"/>
          <w:tab w:val="start" w:pos="36pt"/>
        </w:tabs>
        <w:spacing w:after="0pt" w:line="18pt" w:lineRule="auto"/>
        <w:ind w:start="54pt" w:end="0.65pt"/>
        <w:rPr>
          <w:b/>
          <w:u w:val="single"/>
          <w:lang w:val="ro-RO"/>
        </w:rPr>
      </w:pPr>
      <w:r w:rsidRPr="001028E2">
        <w:rPr>
          <w:b/>
          <w:u w:val="single"/>
          <w:lang w:val="ro-RO"/>
        </w:rPr>
        <w:t>ÎN ŢARĂ</w:t>
      </w:r>
    </w:p>
    <w:p w:rsidR="00294C8F" w:rsidRPr="005D6973" w:rsidRDefault="005D6973" w:rsidP="007D31B3">
      <w:pPr>
        <w:tabs>
          <w:tab w:val="start" w:pos="31.50pt"/>
          <w:tab w:val="start" w:pos="36pt"/>
        </w:tabs>
        <w:spacing w:after="0pt" w:line="18pt" w:lineRule="auto"/>
        <w:ind w:start="54pt" w:end="0.65pt"/>
        <w:rPr>
          <w:lang w:val="ro-RO"/>
        </w:rPr>
      </w:pPr>
      <w:r w:rsidRPr="005D6973">
        <w:rPr>
          <w:lang w:val="ro-RO"/>
        </w:rPr>
        <w:t xml:space="preserve">În cea mai mare parte a țării valorile termice vor fi apropiate de mediile multianuale. Cerul va fi variabil, cu înnorări temporare în est, sud-est și centru, unde mai ales ziua, pe arii restrânse se vor semnala precipitații slabe. Acestea vor fi sub formă de ninsoare la munte, mixte în Moldova, Dobrogea și Transilvania și mai ales ploi și lapoviță în Muntenia. </w:t>
      </w:r>
      <w:r w:rsidRPr="005D6973">
        <w:rPr>
          <w:u w:val="single"/>
          <w:lang w:val="ro-RO"/>
        </w:rPr>
        <w:t>Vântul va sufla slab și moderat, cu intensificări la munte, îndeosebi în zona înaltă a Carpaților Meridionali unde va mai depăși la rafală 70...80 km/h, spulberând zăpada</w:t>
      </w:r>
      <w:r w:rsidRPr="005D6973">
        <w:rPr>
          <w:lang w:val="ro-RO"/>
        </w:rPr>
        <w:t>, iar la cote mai reduse, local în regiunile estice și sud-estice. Temperaturile maxime vor fi cuprinse, în general, între  2 și 10 grade, cu cele mai ridicate valori în Oltenia, iar cele minime între -7 și 0 grade, mai scăzute în depresiunile din estul Transilvaniei până spre -10 grade.</w:t>
      </w:r>
    </w:p>
    <w:p w:rsidR="00F37224" w:rsidRDefault="00F37224" w:rsidP="007D31B3">
      <w:pPr>
        <w:tabs>
          <w:tab w:val="start" w:pos="31.50pt"/>
          <w:tab w:val="start" w:pos="36pt"/>
        </w:tabs>
        <w:spacing w:after="0pt" w:line="18pt" w:lineRule="auto"/>
        <w:ind w:start="54pt" w:end="0.65pt"/>
        <w:rPr>
          <w:b/>
          <w:u w:val="single"/>
          <w:lang w:val="ro-RO"/>
        </w:rPr>
      </w:pPr>
    </w:p>
    <w:p w:rsidR="00D846F1" w:rsidRPr="00C86751" w:rsidRDefault="00B13A96" w:rsidP="007D31B3">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lastRenderedPageBreak/>
        <w:t>LA BUCUREŞTI</w:t>
      </w:r>
    </w:p>
    <w:p w:rsidR="00D846F1" w:rsidRPr="00F37224" w:rsidRDefault="005D6973" w:rsidP="007D31B3">
      <w:pPr>
        <w:tabs>
          <w:tab w:val="start" w:pos="36pt"/>
        </w:tabs>
        <w:spacing w:after="0pt" w:line="18pt" w:lineRule="auto"/>
        <w:ind w:start="54pt" w:end="0.65pt"/>
        <w:rPr>
          <w:rFonts w:eastAsia="Times New Roman"/>
          <w:bCs/>
          <w:lang w:val="ro-RO"/>
        </w:rPr>
      </w:pPr>
      <w:r w:rsidRPr="005D6973">
        <w:rPr>
          <w:rFonts w:eastAsia="Times New Roman"/>
          <w:bCs/>
          <w:lang w:val="ro-RO"/>
        </w:rPr>
        <w:t>Cerul va fi mai mult noros în cursul zilei, când trecător vor fi posibile precipitații slabe predominant sub formă de ploaie, apoi va deveni variabil. Vântul va sufla slab și moderat. Temperatura maximă va fi de 7...8 grade, iar cea minimă se va situa în jurul valorii de -2 grade.</w:t>
      </w:r>
    </w:p>
    <w:p w:rsidR="00661028" w:rsidRDefault="00812746" w:rsidP="007D31B3">
      <w:pPr>
        <w:spacing w:line="18pt" w:lineRule="auto"/>
        <w:ind w:start="54pt"/>
        <w:rPr>
          <w:rFonts w:eastAsia="Times New Roman"/>
          <w:b/>
          <w:bCs/>
          <w:u w:val="single"/>
          <w:lang w:val="ro-RO"/>
        </w:rPr>
      </w:pPr>
      <w:r w:rsidRPr="00BB6325">
        <w:rPr>
          <w:rFonts w:eastAsia="Times New Roman"/>
          <w:b/>
          <w:bCs/>
          <w:u w:val="single"/>
          <w:lang w:val="ro-RO"/>
        </w:rPr>
        <w:t xml:space="preserve">4. Buletin nivometeorologic emis pentru perioada </w:t>
      </w:r>
      <w:r w:rsidR="00117A8C">
        <w:rPr>
          <w:rFonts w:eastAsia="Times New Roman"/>
          <w:b/>
          <w:bCs/>
          <w:u w:val="single"/>
          <w:lang w:val="ro-RO"/>
        </w:rPr>
        <w:t>26 februarie 2019 – 27</w:t>
      </w:r>
      <w:r w:rsidR="00021461" w:rsidRPr="00021461">
        <w:rPr>
          <w:rFonts w:eastAsia="Times New Roman"/>
          <w:b/>
          <w:bCs/>
          <w:u w:val="single"/>
          <w:lang w:val="ro-RO"/>
        </w:rPr>
        <w:t xml:space="preserve"> februarie 2019</w:t>
      </w:r>
    </w:p>
    <w:p w:rsidR="00F12F1B" w:rsidRDefault="009A2BFE" w:rsidP="007D31B3">
      <w:pPr>
        <w:tabs>
          <w:tab w:val="start" w:pos="36pt"/>
        </w:tabs>
        <w:spacing w:after="0pt" w:line="18pt" w:lineRule="auto"/>
        <w:ind w:start="54pt" w:end="0.65pt"/>
        <w:rPr>
          <w:rFonts w:eastAsia="Times New Roman"/>
          <w:b/>
          <w:bCs/>
          <w:u w:val="single"/>
          <w:lang w:val="ro-RO"/>
        </w:rPr>
      </w:pPr>
      <w:r w:rsidRPr="009A2BFE">
        <w:rPr>
          <w:rFonts w:eastAsia="Times New Roman"/>
          <w:b/>
          <w:bCs/>
          <w:u w:val="single"/>
          <w:lang w:val="ro-RO"/>
        </w:rPr>
        <w:t>Evoluția vremii în ultimele 24 de ore:</w:t>
      </w:r>
    </w:p>
    <w:p w:rsidR="00F12F1B" w:rsidRDefault="00117A8C" w:rsidP="007D31B3">
      <w:pPr>
        <w:tabs>
          <w:tab w:val="start" w:pos="36pt"/>
        </w:tabs>
        <w:spacing w:after="0pt" w:line="18pt" w:lineRule="auto"/>
        <w:ind w:start="54pt" w:end="0.65pt"/>
        <w:rPr>
          <w:rFonts w:eastAsia="Times New Roman"/>
          <w:bCs/>
          <w:lang w:val="ro-RO"/>
        </w:rPr>
      </w:pPr>
      <w:r w:rsidRPr="00117A8C">
        <w:rPr>
          <w:rFonts w:eastAsia="Times New Roman"/>
          <w:bCs/>
          <w:lang w:val="ro-RO"/>
        </w:rPr>
        <w:t>Vremea a continuat să se încălzească ușor. Cerul a fost variabil, temporar noros în cursul zilei. Vântul a suflat</w:t>
      </w:r>
      <w:r>
        <w:rPr>
          <w:rFonts w:eastAsia="Times New Roman"/>
          <w:bCs/>
          <w:lang w:val="ro-RO"/>
        </w:rPr>
        <w:t>,</w:t>
      </w:r>
      <w:r w:rsidRPr="00117A8C">
        <w:rPr>
          <w:rFonts w:eastAsia="Times New Roman"/>
          <w:bCs/>
          <w:lang w:val="ro-RO"/>
        </w:rPr>
        <w:t xml:space="preserve"> în general</w:t>
      </w:r>
      <w:r>
        <w:rPr>
          <w:rFonts w:eastAsia="Times New Roman"/>
          <w:bCs/>
          <w:lang w:val="ro-RO"/>
        </w:rPr>
        <w:t>,</w:t>
      </w:r>
      <w:r w:rsidRPr="00117A8C">
        <w:rPr>
          <w:rFonts w:eastAsia="Times New Roman"/>
          <w:bCs/>
          <w:lang w:val="ro-RO"/>
        </w:rPr>
        <w:t xml:space="preserve"> moderat, cu intensificări de 45-55 km/h, iar pe crestele din Carpații Meridionali și Orientali, temporar rafalele au depășit 100-120 km/h, spulberând zăpada. Pe arii restrânse s-a semnalat ceață. În Munții Făgaraș s-a semnalat o avalanșă de placă de vânt pe versantul nord-vestic, cu pornire de la peste 2000 m. Stratul de zăpadă a scăzut cu până la 3 cm în aproape toate masivele.</w:t>
      </w:r>
      <w:r w:rsidR="009F11BE">
        <w:rPr>
          <w:rFonts w:eastAsia="Times New Roman"/>
          <w:bCs/>
          <w:lang w:val="ro-RO"/>
        </w:rPr>
        <w:t xml:space="preserve"> </w:t>
      </w:r>
    </w:p>
    <w:p w:rsidR="009A2BFE" w:rsidRPr="009A2BFE" w:rsidRDefault="009A2BFE" w:rsidP="007D31B3">
      <w:pPr>
        <w:tabs>
          <w:tab w:val="start" w:pos="36pt"/>
        </w:tabs>
        <w:spacing w:after="0pt" w:line="18pt" w:lineRule="auto"/>
        <w:ind w:start="54pt" w:end="0.65pt"/>
        <w:rPr>
          <w:rFonts w:eastAsia="Times New Roman"/>
          <w:b/>
          <w:bCs/>
          <w:u w:val="single"/>
          <w:lang w:val="ro-RO"/>
        </w:rPr>
      </w:pPr>
      <w:r w:rsidRPr="009A2BFE">
        <w:rPr>
          <w:rFonts w:eastAsia="Times New Roman"/>
          <w:b/>
          <w:bCs/>
          <w:u w:val="single"/>
          <w:lang w:val="ro-RO"/>
        </w:rPr>
        <w:t>G</w:t>
      </w:r>
      <w:r w:rsidR="00530532">
        <w:rPr>
          <w:rFonts w:eastAsia="Times New Roman"/>
          <w:b/>
          <w:bCs/>
          <w:u w:val="single"/>
          <w:lang w:val="ro-RO"/>
        </w:rPr>
        <w:t xml:space="preserve">rosimea stratului de </w:t>
      </w:r>
      <w:r w:rsidR="00021461">
        <w:rPr>
          <w:rFonts w:eastAsia="Times New Roman"/>
          <w:b/>
          <w:bCs/>
          <w:u w:val="single"/>
          <w:lang w:val="ro-RO"/>
        </w:rPr>
        <w:t>zăpadă î</w:t>
      </w:r>
      <w:r w:rsidR="00117A8C">
        <w:rPr>
          <w:rFonts w:eastAsia="Times New Roman"/>
          <w:b/>
          <w:bCs/>
          <w:u w:val="single"/>
          <w:lang w:val="ro-RO"/>
        </w:rPr>
        <w:t>n 26</w:t>
      </w:r>
      <w:r w:rsidR="00021461">
        <w:rPr>
          <w:rFonts w:eastAsia="Times New Roman"/>
          <w:b/>
          <w:bCs/>
          <w:u w:val="single"/>
          <w:lang w:val="ro-RO"/>
        </w:rPr>
        <w:t>.02</w:t>
      </w:r>
      <w:r w:rsidRPr="009A2BFE">
        <w:rPr>
          <w:rFonts w:eastAsia="Times New Roman"/>
          <w:b/>
          <w:bCs/>
          <w:u w:val="single"/>
          <w:lang w:val="ro-RO"/>
        </w:rPr>
        <w:t>.2019, ora 14</w:t>
      </w:r>
      <w:r w:rsidR="007D31B3">
        <w:rPr>
          <w:rFonts w:eastAsia="Times New Roman"/>
          <w:b/>
          <w:bCs/>
          <w:u w:val="single"/>
          <w:lang w:val="ro-RO"/>
        </w:rPr>
        <w:t>.00</w:t>
      </w:r>
      <w:r w:rsidRPr="009A2BFE">
        <w:rPr>
          <w:rFonts w:eastAsia="Times New Roman"/>
          <w:b/>
          <w:bCs/>
          <w:u w:val="single"/>
          <w:lang w:val="ro-RO"/>
        </w:rPr>
        <w:t>:</w:t>
      </w:r>
    </w:p>
    <w:p w:rsidR="00E325D3" w:rsidRPr="00E325D3" w:rsidRDefault="00E325D3" w:rsidP="007D31B3">
      <w:pPr>
        <w:tabs>
          <w:tab w:val="start" w:pos="36pt"/>
        </w:tabs>
        <w:spacing w:after="0pt" w:line="18pt" w:lineRule="auto"/>
        <w:ind w:start="54pt" w:end="0.65pt"/>
        <w:rPr>
          <w:rFonts w:eastAsia="Times New Roman"/>
          <w:bCs/>
        </w:rPr>
      </w:pPr>
      <w:r w:rsidRPr="00E325D3">
        <w:rPr>
          <w:rFonts w:eastAsia="Times New Roman"/>
          <w:bCs/>
          <w:u w:val="single"/>
          <w:lang w:val="ro-RO"/>
        </w:rPr>
        <w:t>Carpații Meridionali:</w:t>
      </w:r>
      <w:r w:rsidRPr="00394E40">
        <w:rPr>
          <w:rFonts w:eastAsia="Times New Roman"/>
          <w:bCs/>
          <w:lang w:val="ro-RO"/>
        </w:rPr>
        <w:t xml:space="preserve"> </w:t>
      </w:r>
      <w:r w:rsidR="00117A8C" w:rsidRPr="00117A8C">
        <w:rPr>
          <w:rFonts w:eastAsia="Times New Roman"/>
          <w:bCs/>
          <w:lang w:val="ro-RO"/>
        </w:rPr>
        <w:t>255 cm la Bâlea-Lac, 153 cm Vf. Țarcu, 125 cm la Vf. Omu, 100 cm la Păltiniș, 86 cm la Sinaia, 77 cm la Cuntu, 72 cm la Parâng, 50 cm la Predeal, 27 cm la Fundata</w:t>
      </w:r>
      <w:r w:rsidRPr="00E325D3">
        <w:rPr>
          <w:rFonts w:eastAsia="Times New Roman"/>
          <w:bCs/>
        </w:rPr>
        <w:t>;</w:t>
      </w:r>
    </w:p>
    <w:p w:rsidR="00E325D3" w:rsidRPr="00E325D3" w:rsidRDefault="00E325D3" w:rsidP="007D31B3">
      <w:pPr>
        <w:tabs>
          <w:tab w:val="start" w:pos="36pt"/>
        </w:tabs>
        <w:spacing w:after="0pt" w:line="18pt" w:lineRule="auto"/>
        <w:ind w:start="54pt" w:end="0.65pt"/>
        <w:rPr>
          <w:rFonts w:eastAsia="Times New Roman"/>
          <w:bCs/>
          <w:lang w:val="ro-RO"/>
        </w:rPr>
      </w:pPr>
      <w:r w:rsidRPr="00E325D3">
        <w:rPr>
          <w:rFonts w:eastAsia="Times New Roman"/>
          <w:bCs/>
          <w:u w:val="single"/>
          <w:lang w:val="ro-RO"/>
        </w:rPr>
        <w:t>Carpații Orientali:</w:t>
      </w:r>
      <w:r w:rsidRPr="00394E40">
        <w:rPr>
          <w:rFonts w:eastAsia="Times New Roman"/>
          <w:bCs/>
          <w:lang w:val="ro-RO"/>
        </w:rPr>
        <w:t xml:space="preserve"> </w:t>
      </w:r>
      <w:r w:rsidR="00117A8C" w:rsidRPr="00117A8C">
        <w:rPr>
          <w:rFonts w:eastAsia="Times New Roman"/>
          <w:bCs/>
          <w:lang w:val="ro-RO"/>
        </w:rPr>
        <w:t>103 cm la Vf. Călimani, 101 cm la Bucin, 111 cm la Vf. Lăcăuți, 84 cm la Vf. Ceahlău-Toaca, 36 cm la Iezer - Vf. Pietrosul Rodnei, 25 cm la Poiana Stampei</w:t>
      </w:r>
      <w:r>
        <w:rPr>
          <w:rFonts w:eastAsia="Times New Roman"/>
          <w:bCs/>
          <w:lang w:val="ro-RO"/>
        </w:rPr>
        <w:t>;</w:t>
      </w:r>
    </w:p>
    <w:p w:rsidR="009A2BFE" w:rsidRPr="00E325D3" w:rsidRDefault="00E325D3" w:rsidP="007D31B3">
      <w:pPr>
        <w:tabs>
          <w:tab w:val="start" w:pos="36pt"/>
        </w:tabs>
        <w:spacing w:after="0pt" w:line="18pt" w:lineRule="auto"/>
        <w:ind w:start="54pt" w:end="0.65pt"/>
        <w:rPr>
          <w:rFonts w:eastAsia="Times New Roman"/>
          <w:bCs/>
          <w:lang w:val="ro-RO"/>
        </w:rPr>
      </w:pPr>
      <w:r w:rsidRPr="00E325D3">
        <w:rPr>
          <w:rFonts w:eastAsia="Times New Roman"/>
          <w:bCs/>
          <w:u w:val="single"/>
          <w:lang w:val="ro-RO"/>
        </w:rPr>
        <w:t>Carpații Occidentali:</w:t>
      </w:r>
      <w:r w:rsidRPr="00394E40">
        <w:rPr>
          <w:rFonts w:eastAsia="Times New Roman"/>
          <w:bCs/>
          <w:lang w:val="ro-RO"/>
        </w:rPr>
        <w:t xml:space="preserve"> </w:t>
      </w:r>
      <w:r w:rsidR="00117A8C" w:rsidRPr="00117A8C">
        <w:rPr>
          <w:rFonts w:eastAsia="Times New Roman"/>
          <w:bCs/>
          <w:lang w:val="ro-RO"/>
        </w:rPr>
        <w:t>108 cm la Semenic, 89 cm la Stâna de Vale, 74 cm la Vlădeasa cota 1400 m, 48 cm la Vf. Vlădeasa, 27 cm la Roșia Montană</w:t>
      </w:r>
      <w:r w:rsidRPr="00E325D3">
        <w:rPr>
          <w:rFonts w:eastAsia="Times New Roman"/>
          <w:bCs/>
          <w:lang w:val="ro-RO"/>
        </w:rPr>
        <w:t>.</w:t>
      </w:r>
    </w:p>
    <w:p w:rsidR="00E325D3" w:rsidRPr="005D6973" w:rsidRDefault="00E325D3" w:rsidP="007D31B3">
      <w:pPr>
        <w:tabs>
          <w:tab w:val="start" w:pos="36pt"/>
        </w:tabs>
        <w:spacing w:after="0pt" w:line="18pt" w:lineRule="auto"/>
        <w:ind w:start="54pt" w:end="0.65pt"/>
        <w:rPr>
          <w:rFonts w:eastAsia="Times New Roman"/>
          <w:b/>
          <w:bCs/>
          <w:u w:val="single"/>
          <w:lang w:val="ro-RO"/>
        </w:rPr>
      </w:pPr>
    </w:p>
    <w:p w:rsidR="00812746" w:rsidRPr="00BB6325" w:rsidRDefault="00812746" w:rsidP="007D31B3">
      <w:pPr>
        <w:tabs>
          <w:tab w:val="start" w:pos="36pt"/>
        </w:tabs>
        <w:spacing w:after="0pt" w:line="18pt" w:lineRule="auto"/>
        <w:ind w:start="54pt" w:end="0.65pt"/>
        <w:rPr>
          <w:rFonts w:eastAsia="Times New Roman"/>
          <w:b/>
          <w:bCs/>
          <w:u w:val="single"/>
          <w:lang w:val="ro-RO"/>
        </w:rPr>
      </w:pPr>
      <w:r w:rsidRPr="00BB6325">
        <w:rPr>
          <w:rFonts w:eastAsia="Times New Roman"/>
          <w:b/>
          <w:bCs/>
          <w:u w:val="single"/>
          <w:lang w:val="ro-RO"/>
        </w:rPr>
        <w:t xml:space="preserve">Evoluţia vremii în intervalul </w:t>
      </w:r>
      <w:r w:rsidR="00117A8C">
        <w:rPr>
          <w:rFonts w:eastAsia="Times New Roman"/>
          <w:b/>
          <w:bCs/>
          <w:u w:val="single"/>
          <w:lang w:val="ro-RO"/>
        </w:rPr>
        <w:t>26.02.2019</w:t>
      </w:r>
      <w:r w:rsidR="007D31B3">
        <w:rPr>
          <w:rFonts w:eastAsia="Times New Roman"/>
          <w:b/>
          <w:bCs/>
          <w:u w:val="single"/>
          <w:lang w:val="ro-RO"/>
        </w:rPr>
        <w:t>,</w:t>
      </w:r>
      <w:r w:rsidR="00117A8C">
        <w:rPr>
          <w:rFonts w:eastAsia="Times New Roman"/>
          <w:b/>
          <w:bCs/>
          <w:u w:val="single"/>
          <w:lang w:val="ro-RO"/>
        </w:rPr>
        <w:t xml:space="preserve"> ora 20</w:t>
      </w:r>
      <w:r w:rsidR="007D31B3">
        <w:rPr>
          <w:rFonts w:eastAsia="Times New Roman"/>
          <w:b/>
          <w:bCs/>
          <w:u w:val="single"/>
          <w:lang w:val="ro-RO"/>
        </w:rPr>
        <w:t>.00</w:t>
      </w:r>
      <w:r w:rsidR="00117A8C">
        <w:rPr>
          <w:rFonts w:eastAsia="Times New Roman"/>
          <w:b/>
          <w:bCs/>
          <w:u w:val="single"/>
          <w:lang w:val="ro-RO"/>
        </w:rPr>
        <w:t xml:space="preserve"> – 27</w:t>
      </w:r>
      <w:r w:rsidR="00021461" w:rsidRPr="00021461">
        <w:rPr>
          <w:rFonts w:eastAsia="Times New Roman"/>
          <w:b/>
          <w:bCs/>
          <w:u w:val="single"/>
          <w:lang w:val="ro-RO"/>
        </w:rPr>
        <w:t>.02.2019</w:t>
      </w:r>
      <w:r w:rsidR="007D31B3">
        <w:rPr>
          <w:rFonts w:eastAsia="Times New Roman"/>
          <w:b/>
          <w:bCs/>
          <w:u w:val="single"/>
          <w:lang w:val="ro-RO"/>
        </w:rPr>
        <w:t>,</w:t>
      </w:r>
      <w:r w:rsidR="00021461" w:rsidRPr="00021461">
        <w:rPr>
          <w:rFonts w:eastAsia="Times New Roman"/>
          <w:b/>
          <w:bCs/>
          <w:u w:val="single"/>
          <w:lang w:val="ro-RO"/>
        </w:rPr>
        <w:t xml:space="preserve"> ora 20</w:t>
      </w:r>
      <w:r w:rsidR="007D31B3">
        <w:rPr>
          <w:rFonts w:eastAsia="Times New Roman"/>
          <w:b/>
          <w:bCs/>
          <w:u w:val="single"/>
          <w:lang w:val="ro-RO"/>
        </w:rPr>
        <w:t>.00</w:t>
      </w:r>
      <w:r w:rsidRPr="00BB6325">
        <w:rPr>
          <w:rFonts w:eastAsia="Times New Roman"/>
          <w:b/>
          <w:bCs/>
          <w:u w:val="single"/>
          <w:lang w:val="ro-RO"/>
        </w:rPr>
        <w:t>:</w:t>
      </w:r>
    </w:p>
    <w:p w:rsidR="00117A8C" w:rsidRPr="00117A8C" w:rsidRDefault="00117A8C" w:rsidP="007D31B3">
      <w:pPr>
        <w:tabs>
          <w:tab w:val="start" w:pos="36pt"/>
        </w:tabs>
        <w:spacing w:after="0pt" w:line="18pt" w:lineRule="auto"/>
        <w:ind w:start="54pt" w:end="0.65pt"/>
        <w:rPr>
          <w:rFonts w:eastAsia="Times New Roman"/>
          <w:bCs/>
          <w:lang w:val="ro-RO"/>
        </w:rPr>
      </w:pPr>
      <w:r w:rsidRPr="00117A8C">
        <w:rPr>
          <w:rFonts w:eastAsia="Times New Roman"/>
          <w:bCs/>
          <w:lang w:val="ro-RO"/>
        </w:rPr>
        <w:t>Vremea se va răci. Cerul va fi mai mult noros și pe arii relativ extinse va ninge. Pe arii restrânse în Carpații Meridionali și izolat în cei Orientali, cantitățile de precipitații pot depăși 10 l/mp și se va depune strat nou de zăpadă. Vântul va sufla</w:t>
      </w:r>
      <w:r>
        <w:rPr>
          <w:rFonts w:eastAsia="Times New Roman"/>
          <w:bCs/>
          <w:lang w:val="ro-RO"/>
        </w:rPr>
        <w:t>,</w:t>
      </w:r>
      <w:r w:rsidRPr="00117A8C">
        <w:rPr>
          <w:rFonts w:eastAsia="Times New Roman"/>
          <w:bCs/>
          <w:lang w:val="ro-RO"/>
        </w:rPr>
        <w:t xml:space="preserve"> în general</w:t>
      </w:r>
      <w:r>
        <w:rPr>
          <w:rFonts w:eastAsia="Times New Roman"/>
          <w:bCs/>
          <w:lang w:val="ro-RO"/>
        </w:rPr>
        <w:t>,</w:t>
      </w:r>
      <w:r w:rsidRPr="00117A8C">
        <w:rPr>
          <w:rFonts w:eastAsia="Times New Roman"/>
          <w:bCs/>
          <w:lang w:val="ro-RO"/>
        </w:rPr>
        <w:t xml:space="preserve"> moderat, cu intensificări locale de 55-65 km/h din sector predominant nordic, iar pe crestele din Carpații Meridionali și Orientali de peste 100 km/h, viscolind sau spulberând zăpada. Pe arii restrânse se va semnala ceață, asociată izolat și cu depunere de chiciură. </w:t>
      </w:r>
    </w:p>
    <w:p w:rsidR="00117A8C" w:rsidRPr="00117A8C" w:rsidRDefault="00117A8C" w:rsidP="007D31B3">
      <w:pPr>
        <w:tabs>
          <w:tab w:val="start" w:pos="36pt"/>
        </w:tabs>
        <w:spacing w:after="0pt" w:line="18pt" w:lineRule="auto"/>
        <w:ind w:start="54pt" w:end="0.65pt"/>
        <w:rPr>
          <w:rFonts w:eastAsia="Times New Roman"/>
          <w:bCs/>
          <w:lang w:val="ro-RO"/>
        </w:rPr>
      </w:pPr>
      <w:r w:rsidRPr="00117A8C">
        <w:rPr>
          <w:rFonts w:eastAsia="Times New Roman"/>
          <w:b/>
          <w:bCs/>
          <w:lang w:val="ro-RO"/>
        </w:rPr>
        <w:t>Peste 1800 m:</w:t>
      </w:r>
      <w:r w:rsidRPr="00117A8C">
        <w:rPr>
          <w:rFonts w:eastAsia="Times New Roman"/>
          <w:bCs/>
          <w:lang w:val="ro-RO"/>
        </w:rPr>
        <w:t xml:space="preserve"> temperaturi minime: -15 la -10 gr.C; tem</w:t>
      </w:r>
      <w:r>
        <w:rPr>
          <w:rFonts w:eastAsia="Times New Roman"/>
          <w:bCs/>
          <w:lang w:val="ro-RO"/>
        </w:rPr>
        <w:t>peraturi maxime: -13 la -5 gr.C;</w:t>
      </w:r>
      <w:r w:rsidRPr="00117A8C">
        <w:rPr>
          <w:rFonts w:eastAsia="Times New Roman"/>
          <w:bCs/>
          <w:lang w:val="ro-RO"/>
        </w:rPr>
        <w:t xml:space="preserve"> </w:t>
      </w:r>
    </w:p>
    <w:p w:rsidR="00021461" w:rsidRDefault="00117A8C" w:rsidP="007D31B3">
      <w:pPr>
        <w:tabs>
          <w:tab w:val="start" w:pos="36pt"/>
        </w:tabs>
        <w:spacing w:after="0pt" w:line="18pt" w:lineRule="auto"/>
        <w:ind w:start="54pt" w:end="0.65pt"/>
        <w:rPr>
          <w:rFonts w:eastAsia="Times New Roman"/>
          <w:bCs/>
          <w:lang w:val="ro-RO"/>
        </w:rPr>
      </w:pPr>
      <w:r w:rsidRPr="00117A8C">
        <w:rPr>
          <w:rFonts w:eastAsia="Times New Roman"/>
          <w:b/>
          <w:bCs/>
          <w:lang w:val="ro-RO"/>
        </w:rPr>
        <w:t>Sub 1800 m:</w:t>
      </w:r>
      <w:r w:rsidRPr="00117A8C">
        <w:rPr>
          <w:rFonts w:eastAsia="Times New Roman"/>
          <w:bCs/>
          <w:lang w:val="ro-RO"/>
        </w:rPr>
        <w:t xml:space="preserve"> temperaturi minime: -10 la -5 gr.C; temperaturi maxime: -6 la 2 gr.C</w:t>
      </w:r>
      <w:r w:rsidR="00021461">
        <w:rPr>
          <w:rFonts w:eastAsia="Times New Roman"/>
          <w:bCs/>
          <w:lang w:val="ro-RO"/>
        </w:rPr>
        <w:t>.</w:t>
      </w:r>
      <w:r w:rsidR="00021461" w:rsidRPr="00021461">
        <w:rPr>
          <w:rFonts w:eastAsia="Times New Roman"/>
          <w:bCs/>
          <w:lang w:val="ro-RO"/>
        </w:rPr>
        <w:t xml:space="preserve"> </w:t>
      </w:r>
    </w:p>
    <w:p w:rsidR="00021461" w:rsidRPr="005D6973" w:rsidRDefault="00021461" w:rsidP="007D31B3">
      <w:pPr>
        <w:tabs>
          <w:tab w:val="start" w:pos="36pt"/>
        </w:tabs>
        <w:spacing w:after="0pt" w:line="18pt" w:lineRule="auto"/>
        <w:ind w:start="54pt" w:end="0.65pt"/>
        <w:rPr>
          <w:rFonts w:eastAsia="Times New Roman"/>
          <w:bCs/>
          <w:lang w:val="ro-RO"/>
        </w:rPr>
      </w:pPr>
    </w:p>
    <w:p w:rsidR="00812746" w:rsidRPr="00BB6325" w:rsidRDefault="00812746" w:rsidP="007D31B3">
      <w:pPr>
        <w:tabs>
          <w:tab w:val="start" w:pos="36pt"/>
        </w:tabs>
        <w:spacing w:after="0pt" w:line="18pt" w:lineRule="auto"/>
        <w:ind w:start="54pt" w:end="0.65pt"/>
        <w:rPr>
          <w:rFonts w:eastAsia="Times New Roman"/>
          <w:b/>
          <w:bCs/>
          <w:u w:val="single"/>
          <w:lang w:val="ro-RO"/>
        </w:rPr>
      </w:pPr>
      <w:r w:rsidRPr="00BB6325">
        <w:rPr>
          <w:rFonts w:eastAsia="Times New Roman"/>
          <w:b/>
          <w:bCs/>
          <w:u w:val="single"/>
          <w:lang w:val="ro-RO"/>
        </w:rPr>
        <w:lastRenderedPageBreak/>
        <w:t>Stabilitatea şi evoluţia stratului de zăpadă</w:t>
      </w:r>
      <w:r w:rsidR="0032691B" w:rsidRPr="00BB6325">
        <w:rPr>
          <w:rFonts w:eastAsia="Times New Roman"/>
          <w:b/>
          <w:bCs/>
          <w:u w:val="single"/>
          <w:lang w:val="ro-RO"/>
        </w:rPr>
        <w:t xml:space="preserve"> </w:t>
      </w:r>
      <w:r w:rsidR="003E0E90" w:rsidRPr="00BB6325">
        <w:rPr>
          <w:rFonts w:eastAsia="Times New Roman"/>
          <w:b/>
          <w:bCs/>
          <w:u w:val="single"/>
          <w:lang w:val="ro-RO"/>
        </w:rPr>
        <w:t>în masivul Făgăraș</w:t>
      </w:r>
      <w:r w:rsidR="0032691B" w:rsidRPr="00BB6325">
        <w:rPr>
          <w:rFonts w:eastAsia="Times New Roman"/>
          <w:b/>
          <w:bCs/>
          <w:u w:val="single"/>
          <w:lang w:val="ro-RO"/>
        </w:rPr>
        <w:t>:</w:t>
      </w:r>
      <w:r w:rsidR="003E0E90" w:rsidRPr="00BB6325">
        <w:rPr>
          <w:rFonts w:eastAsia="Times New Roman"/>
          <w:b/>
          <w:bCs/>
          <w:color w:val="FF0000"/>
          <w:lang w:val="ro-RO"/>
        </w:rPr>
        <w:t xml:space="preserve"> </w:t>
      </w:r>
      <w:r w:rsidR="00ED4E4C" w:rsidRPr="00ED4E4C">
        <w:rPr>
          <w:rFonts w:eastAsia="Times New Roman" w:cs="Arial"/>
          <w:b/>
          <w:color w:val="ED7D31" w:themeColor="accent2"/>
          <w:lang w:val="sv-SE" w:eastAsia="ar-SA"/>
        </w:rPr>
        <w:t>risc însemnat</w:t>
      </w:r>
    </w:p>
    <w:p w:rsidR="00ED4E4C" w:rsidRDefault="00117A8C" w:rsidP="007D31B3">
      <w:pPr>
        <w:tabs>
          <w:tab w:val="start" w:pos="36pt"/>
        </w:tabs>
        <w:spacing w:after="0pt" w:line="18pt" w:lineRule="auto"/>
        <w:ind w:start="54pt" w:end="0.65pt"/>
        <w:rPr>
          <w:rFonts w:eastAsia="Times New Roman"/>
          <w:bCs/>
          <w:lang w:val="ro-RO"/>
        </w:rPr>
      </w:pPr>
      <w:r w:rsidRPr="00117A8C">
        <w:rPr>
          <w:rFonts w:eastAsia="Times New Roman"/>
          <w:bCs/>
          <w:lang w:val="ro-RO"/>
        </w:rPr>
        <w:t>La peste 1800 m, stratul de zăpadă s-a tasat ușor și se menține instabil în partea sa superioară, unde în primii 40 cm regăsim zăpadă tip pulver. În următoarele 24 de ore, peste stratul vechi se va depune un strat nou de zăpadă, ce va depăși pe alocuri 10 cm. Vântul intens din sector predominat nordic, cu rafale de peste 100 km/h, va forma noi plăci de vânt mai ales pe versanții cu expoziție sudică și va transporta zăpada în zonele adăpostite formând depozite însemnate. Pe pantele suficient de înclinate se pot declanșa avalanșe chiar și la supraîncărcări slabe. În zonele unde zăpada este acumulată în depozite riscul de avalanșe este crescut.</w:t>
      </w:r>
    </w:p>
    <w:p w:rsidR="00117A8C" w:rsidRPr="00B00381" w:rsidRDefault="00117A8C" w:rsidP="007D31B3">
      <w:pPr>
        <w:tabs>
          <w:tab w:val="start" w:pos="36pt"/>
        </w:tabs>
        <w:spacing w:after="0pt" w:line="18pt" w:lineRule="auto"/>
        <w:ind w:start="54pt" w:end="0.65pt"/>
        <w:rPr>
          <w:rFonts w:eastAsia="Times New Roman"/>
          <w:bCs/>
          <w:lang w:val="ro-RO"/>
        </w:rPr>
      </w:pPr>
      <w:r w:rsidRPr="00117A8C">
        <w:rPr>
          <w:rFonts w:eastAsia="Times New Roman"/>
          <w:bCs/>
          <w:lang w:val="ro-RO"/>
        </w:rPr>
        <w:t>Sub 1800 m, stratul de zăpadă nou depus va depăși pe alocuri 10 cm, mai ales pe versanții nordici, iar în zonele adăpostite se vor forma depozite mai însemnate. Pe pantele suficient de înclinate, atât spontan, cât și la supraîncărcări slabe se pot declanșa avalanșe,</w:t>
      </w:r>
      <w:r>
        <w:rPr>
          <w:rFonts w:eastAsia="Times New Roman"/>
          <w:bCs/>
          <w:lang w:val="ro-RO"/>
        </w:rPr>
        <w:t xml:space="preserve"> </w:t>
      </w:r>
      <w:r w:rsidRPr="00117A8C">
        <w:rPr>
          <w:rFonts w:eastAsia="Times New Roman"/>
          <w:bCs/>
          <w:lang w:val="ro-RO"/>
        </w:rPr>
        <w:t>în general de mici dimensiuni, iar în zonele unde zăpada este acumulată în depozite, riscul de avalanșe este mai ridicat.</w:t>
      </w:r>
    </w:p>
    <w:p w:rsidR="003E0E90" w:rsidRPr="005D6973" w:rsidRDefault="003E0E90" w:rsidP="007D31B3">
      <w:pPr>
        <w:tabs>
          <w:tab w:val="start" w:pos="36pt"/>
        </w:tabs>
        <w:spacing w:after="0pt" w:line="18pt" w:lineRule="auto"/>
        <w:ind w:start="54pt" w:end="0.65pt"/>
        <w:rPr>
          <w:rFonts w:eastAsia="Times New Roman"/>
          <w:bCs/>
          <w:lang w:val="ro-RO"/>
        </w:rPr>
      </w:pPr>
    </w:p>
    <w:p w:rsidR="00F77309" w:rsidRDefault="00350298" w:rsidP="007D31B3">
      <w:pPr>
        <w:tabs>
          <w:tab w:val="start" w:pos="36pt"/>
        </w:tabs>
        <w:spacing w:after="0pt" w:line="18pt" w:lineRule="auto"/>
        <w:ind w:start="54pt" w:end="0.65pt"/>
        <w:rPr>
          <w:rFonts w:eastAsia="Times New Roman"/>
          <w:bCs/>
          <w:lang w:val="ro-RO"/>
        </w:rPr>
      </w:pPr>
      <w:r w:rsidRPr="00BB6325">
        <w:rPr>
          <w:rFonts w:eastAsia="Times New Roman"/>
          <w:b/>
          <w:bCs/>
          <w:u w:val="single"/>
          <w:lang w:val="ro-RO"/>
        </w:rPr>
        <w:t>Stabilitatea şi evoluţia stratului de zăpadă în masivul Bucegi:</w:t>
      </w:r>
      <w:r w:rsidRPr="00BB6325">
        <w:rPr>
          <w:rFonts w:eastAsia="Times New Roman"/>
          <w:b/>
          <w:bCs/>
          <w:lang w:val="ro-RO"/>
        </w:rPr>
        <w:t xml:space="preserve"> </w:t>
      </w:r>
      <w:r w:rsidR="00F77309" w:rsidRPr="00ED4E4C">
        <w:rPr>
          <w:rFonts w:eastAsia="Times New Roman" w:cs="Arial"/>
          <w:b/>
          <w:color w:val="ED7D31" w:themeColor="accent2"/>
          <w:lang w:val="sv-SE" w:eastAsia="ar-SA"/>
        </w:rPr>
        <w:t>risc însemnat</w:t>
      </w:r>
      <w:r w:rsidR="00F77309" w:rsidRPr="009B7F69">
        <w:rPr>
          <w:rFonts w:eastAsia="Times New Roman"/>
          <w:bCs/>
          <w:lang w:val="ro-RO"/>
        </w:rPr>
        <w:t xml:space="preserve"> </w:t>
      </w:r>
    </w:p>
    <w:p w:rsidR="00F77309" w:rsidRDefault="00117A8C" w:rsidP="007D31B3">
      <w:pPr>
        <w:tabs>
          <w:tab w:val="start" w:pos="36pt"/>
        </w:tabs>
        <w:spacing w:after="0pt" w:line="18pt" w:lineRule="auto"/>
        <w:ind w:start="54pt" w:end="0.65pt"/>
        <w:rPr>
          <w:rFonts w:eastAsia="Times New Roman"/>
          <w:bCs/>
          <w:lang w:val="ro-RO"/>
        </w:rPr>
      </w:pPr>
      <w:r w:rsidRPr="00117A8C">
        <w:rPr>
          <w:rFonts w:eastAsia="Times New Roman"/>
          <w:bCs/>
          <w:lang w:val="ro-RO"/>
        </w:rPr>
        <w:t>La peste 1800 m, stratul de zăpadă s-a tasat ușor menținându-se instabil în partea sa superioară, unde se regăsesc și multiple plăci de vânt. Peste acesta se va depune un st</w:t>
      </w:r>
      <w:r>
        <w:rPr>
          <w:rFonts w:eastAsia="Times New Roman"/>
          <w:bCs/>
          <w:lang w:val="ro-RO"/>
        </w:rPr>
        <w:t>r</w:t>
      </w:r>
      <w:r w:rsidRPr="00117A8C">
        <w:rPr>
          <w:rFonts w:eastAsia="Times New Roman"/>
          <w:bCs/>
          <w:lang w:val="ro-RO"/>
        </w:rPr>
        <w:t>at proaspăt de zăpadă, de tip pulver, cu grosime de până la 10 cm. Vâ</w:t>
      </w:r>
      <w:r>
        <w:rPr>
          <w:rFonts w:eastAsia="Times New Roman"/>
          <w:bCs/>
          <w:lang w:val="ro-RO"/>
        </w:rPr>
        <w:t>ntul intens di</w:t>
      </w:r>
      <w:r w:rsidRPr="00117A8C">
        <w:rPr>
          <w:rFonts w:eastAsia="Times New Roman"/>
          <w:bCs/>
          <w:lang w:val="ro-RO"/>
        </w:rPr>
        <w:t>n urmăroarele 24 de ore, cu rafale de peste 100 km/h, va duce la creșterea actualelor depozite din zonele adăpostite, precum și la formarea unor noi plăci de vânt, mai ales pe versanții sudici. La supraîncărcări slabe se pot declanșa avalanșe de dimensiuni medii</w:t>
      </w:r>
      <w:r>
        <w:rPr>
          <w:rFonts w:eastAsia="Times New Roman"/>
          <w:bCs/>
          <w:lang w:val="ro-RO"/>
        </w:rPr>
        <w:t>.</w:t>
      </w:r>
    </w:p>
    <w:p w:rsidR="00117A8C" w:rsidRPr="001C10D2" w:rsidRDefault="00117A8C" w:rsidP="007D31B3">
      <w:pPr>
        <w:tabs>
          <w:tab w:val="start" w:pos="36pt"/>
        </w:tabs>
        <w:spacing w:after="0pt" w:line="18pt" w:lineRule="auto"/>
        <w:ind w:start="54pt" w:end="0.65pt"/>
        <w:rPr>
          <w:rFonts w:eastAsia="Times New Roman"/>
          <w:bCs/>
          <w:lang w:val="ro-RO"/>
        </w:rPr>
      </w:pPr>
      <w:r w:rsidRPr="00117A8C">
        <w:rPr>
          <w:rFonts w:eastAsia="Times New Roman"/>
          <w:bCs/>
          <w:lang w:val="ro-RO"/>
        </w:rPr>
        <w:t>Sub 1800 m, stratul de zăpadă este compactat, dar în anumite zone adăpostite sunt formate depozite mai însemnate de zăpadă. Peste acest strat se vor depune până la 10 cm de zăpadă proaspătă, iar în zonele adăpostite depozitele vor fi mai însemnate. La supraîncărcări mari se pot declanșa avalanșe de dimensiuni mici.</w:t>
      </w:r>
    </w:p>
    <w:p w:rsidR="00724717" w:rsidRPr="005D6973" w:rsidRDefault="00724717" w:rsidP="007D31B3">
      <w:pPr>
        <w:tabs>
          <w:tab w:val="start" w:pos="36pt"/>
        </w:tabs>
        <w:spacing w:after="0pt" w:line="18pt" w:lineRule="auto"/>
        <w:ind w:start="54pt" w:end="0.65pt"/>
        <w:rPr>
          <w:rFonts w:eastAsia="Times New Roman"/>
          <w:bCs/>
          <w:lang w:val="ro-RO"/>
        </w:rPr>
      </w:pPr>
    </w:p>
    <w:p w:rsidR="00724717" w:rsidRPr="00BB6325" w:rsidRDefault="00724717" w:rsidP="007D31B3">
      <w:pPr>
        <w:tabs>
          <w:tab w:val="start" w:pos="36pt"/>
        </w:tabs>
        <w:spacing w:after="0pt" w:line="18pt" w:lineRule="auto"/>
        <w:ind w:start="54pt" w:end="0.65pt"/>
        <w:rPr>
          <w:rFonts w:eastAsia="Times New Roman"/>
          <w:b/>
          <w:bCs/>
          <w:lang w:val="ro-RO"/>
        </w:rPr>
      </w:pPr>
      <w:r w:rsidRPr="00BB6325">
        <w:rPr>
          <w:rFonts w:eastAsia="Times New Roman"/>
          <w:b/>
          <w:bCs/>
          <w:u w:val="single"/>
          <w:lang w:val="ro-RO"/>
        </w:rPr>
        <w:t xml:space="preserve">Stabilitatea şi evoluţia stratului de zăpadă în </w:t>
      </w:r>
      <w:r w:rsidRPr="00BB6325">
        <w:rPr>
          <w:rFonts w:eastAsia="Times New Roman" w:cs="Arial"/>
          <w:b/>
          <w:color w:val="000000"/>
          <w:u w:val="single"/>
          <w:lang w:val="ro-RO" w:eastAsia="ar-SA"/>
        </w:rPr>
        <w:t xml:space="preserve">masivele </w:t>
      </w:r>
      <w:r w:rsidR="00ED0891" w:rsidRPr="00ED0891">
        <w:rPr>
          <w:rFonts w:eastAsia="Times New Roman" w:cs="Arial"/>
          <w:b/>
          <w:color w:val="000000"/>
          <w:u w:val="single"/>
          <w:lang w:val="ro-RO" w:eastAsia="ar-SA"/>
        </w:rPr>
        <w:t>Țarcu – Godeanu și Parâng - Șureanu</w:t>
      </w:r>
      <w:r w:rsidRPr="00BB6325">
        <w:rPr>
          <w:rFonts w:eastAsia="Times New Roman"/>
          <w:b/>
          <w:bCs/>
          <w:u w:val="single"/>
          <w:lang w:val="ro-RO"/>
        </w:rPr>
        <w:t>:</w:t>
      </w:r>
      <w:r w:rsidRPr="00BB6325">
        <w:rPr>
          <w:rFonts w:eastAsia="Times New Roman"/>
          <w:b/>
          <w:bCs/>
          <w:lang w:val="ro-RO"/>
        </w:rPr>
        <w:t xml:space="preserve"> </w:t>
      </w:r>
      <w:r w:rsidR="00623D7F" w:rsidRPr="00ED4E4C">
        <w:rPr>
          <w:rFonts w:eastAsia="Times New Roman" w:cs="Arial"/>
          <w:b/>
          <w:color w:val="ED7D31" w:themeColor="accent2"/>
          <w:lang w:val="sv-SE" w:eastAsia="ar-SA"/>
        </w:rPr>
        <w:t>risc însemnat</w:t>
      </w:r>
    </w:p>
    <w:p w:rsidR="009E2182" w:rsidRDefault="009E2182" w:rsidP="007D31B3">
      <w:pPr>
        <w:tabs>
          <w:tab w:val="start" w:pos="36pt"/>
        </w:tabs>
        <w:spacing w:after="0pt" w:line="18pt" w:lineRule="auto"/>
        <w:ind w:start="54pt" w:end="0.65pt"/>
        <w:rPr>
          <w:rFonts w:eastAsia="Times New Roman"/>
          <w:bCs/>
          <w:lang w:val="ro-RO"/>
        </w:rPr>
      </w:pPr>
      <w:r w:rsidRPr="009E2182">
        <w:rPr>
          <w:rFonts w:eastAsia="Times New Roman"/>
          <w:bCs/>
          <w:lang w:val="ro-RO"/>
        </w:rPr>
        <w:t>La peste 1800 m, regăsim multiple plăci de vânt, iar riscul producerii avalanșelor va rămâne însemnat. Vântul puternic, ce va sufla cu 100-120 km/h pe creste, va forma noi plăci de vânt pe versanții sudici. Pe pantele suficient de înclinate, mai ales în zonele unde zăpada este acumulată în depozite</w:t>
      </w:r>
      <w:r>
        <w:rPr>
          <w:rFonts w:eastAsia="Times New Roman"/>
          <w:bCs/>
          <w:lang w:val="ro-RO"/>
        </w:rPr>
        <w:t>,</w:t>
      </w:r>
      <w:r w:rsidRPr="009E2182">
        <w:rPr>
          <w:rFonts w:eastAsia="Times New Roman"/>
          <w:bCs/>
          <w:lang w:val="ro-RO"/>
        </w:rPr>
        <w:t xml:space="preserve"> se pot declanșa avalanșe chiar și la supraîncărcări slabe.</w:t>
      </w:r>
    </w:p>
    <w:p w:rsidR="00ED0891" w:rsidRPr="00ED0891" w:rsidRDefault="009E2182" w:rsidP="007D31B3">
      <w:pPr>
        <w:tabs>
          <w:tab w:val="start" w:pos="36pt"/>
        </w:tabs>
        <w:spacing w:after="0pt" w:line="18pt" w:lineRule="auto"/>
        <w:ind w:start="54pt" w:end="0.65pt"/>
        <w:rPr>
          <w:rFonts w:eastAsia="Times New Roman"/>
          <w:bCs/>
          <w:lang w:val="ro-RO"/>
        </w:rPr>
      </w:pPr>
      <w:r w:rsidRPr="009E2182">
        <w:rPr>
          <w:rFonts w:eastAsia="Times New Roman"/>
          <w:bCs/>
          <w:lang w:val="ro-RO"/>
        </w:rPr>
        <w:lastRenderedPageBreak/>
        <w:t>Sub 1800 m, stratul este</w:t>
      </w:r>
      <w:r>
        <w:rPr>
          <w:rFonts w:eastAsia="Times New Roman"/>
          <w:bCs/>
          <w:lang w:val="ro-RO"/>
        </w:rPr>
        <w:t>,</w:t>
      </w:r>
      <w:r w:rsidRPr="009E2182">
        <w:rPr>
          <w:rFonts w:eastAsia="Times New Roman"/>
          <w:bCs/>
          <w:lang w:val="ro-RO"/>
        </w:rPr>
        <w:t xml:space="preserve"> în general</w:t>
      </w:r>
      <w:r>
        <w:rPr>
          <w:rFonts w:eastAsia="Times New Roman"/>
          <w:bCs/>
          <w:lang w:val="ro-RO"/>
        </w:rPr>
        <w:t>,</w:t>
      </w:r>
      <w:r w:rsidRPr="009E2182">
        <w:rPr>
          <w:rFonts w:eastAsia="Times New Roman"/>
          <w:bCs/>
          <w:lang w:val="ro-RO"/>
        </w:rPr>
        <w:t xml:space="preserve"> c</w:t>
      </w:r>
      <w:r>
        <w:rPr>
          <w:rFonts w:eastAsia="Times New Roman"/>
          <w:bCs/>
          <w:lang w:val="ro-RO"/>
        </w:rPr>
        <w:t xml:space="preserve">ompactat. Acest strat </w:t>
      </w:r>
      <w:r w:rsidRPr="009E2182">
        <w:rPr>
          <w:rFonts w:eastAsia="Times New Roman"/>
          <w:bCs/>
          <w:lang w:val="ro-RO"/>
        </w:rPr>
        <w:t>nu are grosime mare, dar în anumite zone adăpostite s-au format depozite însemnate de zăpadă. La supraîncărcări mari se pot declanșa avalanșe de dimensiuni mici pe pantele cele mai înclinate.</w:t>
      </w:r>
      <w:r w:rsidR="00ED0891" w:rsidRPr="00ED0891">
        <w:rPr>
          <w:rFonts w:eastAsia="Times New Roman"/>
          <w:bCs/>
          <w:lang w:val="ro-RO"/>
        </w:rPr>
        <w:t xml:space="preserve"> </w:t>
      </w:r>
    </w:p>
    <w:p w:rsidR="00230FE2" w:rsidRPr="005D6973" w:rsidRDefault="00230FE2" w:rsidP="007D31B3">
      <w:pPr>
        <w:tabs>
          <w:tab w:val="start" w:pos="36pt"/>
        </w:tabs>
        <w:spacing w:after="0pt" w:line="18pt" w:lineRule="auto"/>
        <w:ind w:start="54pt" w:end="0.65pt"/>
        <w:rPr>
          <w:rFonts w:eastAsia="Times New Roman"/>
          <w:bCs/>
          <w:lang w:val="ro-RO"/>
        </w:rPr>
      </w:pPr>
    </w:p>
    <w:p w:rsidR="00ED1BB6" w:rsidRDefault="00724717" w:rsidP="007D31B3">
      <w:pPr>
        <w:tabs>
          <w:tab w:val="start" w:pos="36pt"/>
        </w:tabs>
        <w:spacing w:after="0pt" w:line="18pt" w:lineRule="auto"/>
        <w:ind w:start="54pt" w:end="0.65pt"/>
        <w:rPr>
          <w:rFonts w:eastAsia="Times New Roman" w:cs="Arial"/>
          <w:b/>
          <w:color w:val="ED7D31" w:themeColor="accent2"/>
          <w:lang w:val="sv-SE" w:eastAsia="ar-SA"/>
        </w:rPr>
      </w:pPr>
      <w:r w:rsidRPr="00BB6325">
        <w:rPr>
          <w:rFonts w:eastAsia="Times New Roman"/>
          <w:b/>
          <w:bCs/>
          <w:u w:val="single"/>
          <w:lang w:val="ro-RO"/>
        </w:rPr>
        <w:t>Stabilitatea şi evoluţia stratului de zăpadă în Munții Vlădeasa – Muntele Mare:</w:t>
      </w:r>
      <w:r w:rsidRPr="00BB6325">
        <w:rPr>
          <w:rFonts w:eastAsia="Times New Roman"/>
          <w:b/>
          <w:bCs/>
          <w:lang w:val="ro-RO"/>
        </w:rPr>
        <w:t xml:space="preserve"> </w:t>
      </w:r>
      <w:r w:rsidR="004B686E" w:rsidRPr="004B686E">
        <w:rPr>
          <w:rFonts w:eastAsia="Times New Roman" w:cs="Arial"/>
          <w:b/>
          <w:color w:val="FFFF00"/>
          <w:highlight w:val="darkGray"/>
          <w:lang w:val="sv-SE" w:eastAsia="ar-SA"/>
        </w:rPr>
        <w:t>risc moderat</w:t>
      </w:r>
    </w:p>
    <w:p w:rsidR="00724717" w:rsidRPr="00BB6325" w:rsidRDefault="009E2182" w:rsidP="007D31B3">
      <w:pPr>
        <w:tabs>
          <w:tab w:val="start" w:pos="36pt"/>
        </w:tabs>
        <w:spacing w:after="0pt" w:line="18pt" w:lineRule="auto"/>
        <w:ind w:start="54pt" w:end="0.65pt"/>
        <w:rPr>
          <w:rFonts w:eastAsia="Times New Roman"/>
          <w:bCs/>
          <w:lang w:val="ro-RO"/>
        </w:rPr>
      </w:pPr>
      <w:r w:rsidRPr="009E2182">
        <w:rPr>
          <w:rFonts w:eastAsia="Times New Roman"/>
          <w:bCs/>
          <w:lang w:val="ro-RO"/>
        </w:rPr>
        <w:t>Stratul de zăpadă este în mare parte compactat și stabilizat. În cazuri izolate, pe pantele mai înclinate, mai ales în zonele cu depozite însemnate de zăpadă, la supraîncărcări mari, sunt condiții pentru declanșarea avalanșelor de mici dimensiuni.</w:t>
      </w:r>
      <w:r w:rsidR="004B686E" w:rsidRPr="004B686E">
        <w:rPr>
          <w:rFonts w:eastAsia="Times New Roman"/>
          <w:bCs/>
          <w:lang w:val="ro-RO"/>
        </w:rPr>
        <w:t xml:space="preserve">   </w:t>
      </w:r>
    </w:p>
    <w:p w:rsidR="00724717" w:rsidRPr="00BB6325" w:rsidRDefault="00724717" w:rsidP="007D31B3">
      <w:pPr>
        <w:spacing w:after="0pt" w:line="18pt" w:lineRule="auto"/>
        <w:ind w:start="54pt"/>
        <w:rPr>
          <w:rFonts w:eastAsia="Times New Roman" w:cs="Arial"/>
          <w:b/>
          <w:color w:val="000000"/>
          <w:u w:val="single"/>
          <w:lang w:val="ro-RO" w:eastAsia="ar-SA"/>
        </w:rPr>
      </w:pPr>
      <w:r w:rsidRPr="00BB6325">
        <w:rPr>
          <w:rFonts w:eastAsia="Times New Roman"/>
          <w:b/>
          <w:bCs/>
          <w:u w:val="single"/>
          <w:lang w:val="ro-RO"/>
        </w:rPr>
        <w:t xml:space="preserve">Stabilitatea şi evoluţia stratului de zăpadă </w:t>
      </w:r>
      <w:r w:rsidR="00BB6325" w:rsidRPr="00BB6325">
        <w:rPr>
          <w:rFonts w:eastAsia="Times New Roman" w:cs="Arial"/>
          <w:b/>
          <w:color w:val="000000"/>
          <w:u w:val="single"/>
          <w:lang w:val="ro-RO" w:eastAsia="ar-SA"/>
        </w:rPr>
        <w:t xml:space="preserve">în </w:t>
      </w:r>
      <w:r w:rsidR="004B686E" w:rsidRPr="004B686E">
        <w:rPr>
          <w:rFonts w:eastAsia="Times New Roman" w:cs="Arial"/>
          <w:b/>
          <w:color w:val="000000"/>
          <w:u w:val="single"/>
          <w:lang w:val="ro-RO" w:eastAsia="ar-SA"/>
        </w:rPr>
        <w:t>Grupa Nordică a Carpaților Orientali (zona Munților Rodnei) și în Grupa Centrală a Carpaților Orientali (zona Munților Călimani – Bistriței - Ceahlău)</w:t>
      </w:r>
      <w:r w:rsidRPr="00BB6325">
        <w:rPr>
          <w:rFonts w:eastAsia="Times New Roman"/>
          <w:b/>
          <w:bCs/>
          <w:u w:val="single"/>
          <w:lang w:val="ro-RO"/>
        </w:rPr>
        <w:t>:</w:t>
      </w:r>
      <w:r w:rsidRPr="00BB6325">
        <w:rPr>
          <w:rFonts w:eastAsia="Times New Roman"/>
          <w:b/>
          <w:bCs/>
          <w:lang w:val="ro-RO"/>
        </w:rPr>
        <w:t xml:space="preserve"> </w:t>
      </w:r>
      <w:r w:rsidR="00FA0415">
        <w:rPr>
          <w:rFonts w:eastAsia="Times New Roman" w:cs="Arial"/>
          <w:b/>
          <w:color w:val="ED7D31" w:themeColor="accent2"/>
          <w:lang w:val="sv-SE" w:eastAsia="ar-SA"/>
        </w:rPr>
        <w:t>risc însemnat</w:t>
      </w:r>
    </w:p>
    <w:p w:rsidR="009E2182" w:rsidRPr="009E2182" w:rsidRDefault="009E2182" w:rsidP="007D31B3">
      <w:pPr>
        <w:tabs>
          <w:tab w:val="start" w:pos="36pt"/>
        </w:tabs>
        <w:spacing w:after="0pt" w:line="18pt" w:lineRule="auto"/>
        <w:ind w:start="54pt" w:end="0.65pt"/>
        <w:rPr>
          <w:rFonts w:eastAsia="Times New Roman"/>
          <w:bCs/>
          <w:lang w:val="ro-RO"/>
        </w:rPr>
      </w:pPr>
      <w:r w:rsidRPr="009E2182">
        <w:rPr>
          <w:rFonts w:eastAsia="Times New Roman"/>
          <w:bCs/>
          <w:lang w:val="ro-RO"/>
        </w:rPr>
        <w:t xml:space="preserve">La peste 1800 m, regăsim multiple plăci de vânt, iar riscul producerii avalanșelor va rămâne însemnat. În următoarele 24 de ore, peste stratul vechi se va depune un strat nou de zăpadă, ce va depăși pe alocuri 10 cm. Vântul puternic, ce va sufla cu 90-100 km/h pe creste, va forma noi plăci de vânt pe versanții sudici. Pe pantele suficient de înclinate, mai ales în zonele unde zăpada este acumulată în depozite se pot declanșa avalanșe chiar și la supraîncărcări slabe. </w:t>
      </w:r>
    </w:p>
    <w:p w:rsidR="00C1259D" w:rsidRPr="00ED43BD" w:rsidRDefault="009E2182" w:rsidP="007D31B3">
      <w:pPr>
        <w:tabs>
          <w:tab w:val="start" w:pos="36pt"/>
        </w:tabs>
        <w:spacing w:after="0pt" w:line="18pt" w:lineRule="auto"/>
        <w:ind w:start="54pt" w:end="0.65pt"/>
        <w:rPr>
          <w:rFonts w:eastAsia="Times New Roman"/>
          <w:bCs/>
          <w:lang w:val="ro-RO"/>
        </w:rPr>
      </w:pPr>
      <w:r w:rsidRPr="009E2182">
        <w:rPr>
          <w:rFonts w:eastAsia="Times New Roman"/>
          <w:bCs/>
          <w:lang w:val="ro-RO"/>
        </w:rPr>
        <w:t>Sub 1800 m, stratul este</w:t>
      </w:r>
      <w:r>
        <w:rPr>
          <w:rFonts w:eastAsia="Times New Roman"/>
          <w:bCs/>
          <w:lang w:val="ro-RO"/>
        </w:rPr>
        <w:t>,</w:t>
      </w:r>
      <w:r w:rsidRPr="009E2182">
        <w:rPr>
          <w:rFonts w:eastAsia="Times New Roman"/>
          <w:bCs/>
          <w:lang w:val="ro-RO"/>
        </w:rPr>
        <w:t xml:space="preserve"> în general</w:t>
      </w:r>
      <w:r>
        <w:rPr>
          <w:rFonts w:eastAsia="Times New Roman"/>
          <w:bCs/>
          <w:lang w:val="ro-RO"/>
        </w:rPr>
        <w:t>,</w:t>
      </w:r>
      <w:r w:rsidRPr="009E2182">
        <w:rPr>
          <w:rFonts w:eastAsia="Times New Roman"/>
          <w:bCs/>
          <w:lang w:val="ro-RO"/>
        </w:rPr>
        <w:t xml:space="preserve"> co</w:t>
      </w:r>
      <w:r>
        <w:rPr>
          <w:rFonts w:eastAsia="Times New Roman"/>
          <w:bCs/>
          <w:lang w:val="ro-RO"/>
        </w:rPr>
        <w:t xml:space="preserve">mpactat. Acest strat </w:t>
      </w:r>
      <w:r w:rsidRPr="009E2182">
        <w:rPr>
          <w:rFonts w:eastAsia="Times New Roman"/>
          <w:bCs/>
          <w:lang w:val="ro-RO"/>
        </w:rPr>
        <w:t>nu are grosime mare, dar în anumite zone adăpostite s-au format depozite însemnate de zăpadă. La supraîncărcări mari se pot declanșa avalanșe de dimensiuni mici pe pantele cele mai înclinate.</w:t>
      </w:r>
    </w:p>
    <w:p w:rsidR="00ED43BD" w:rsidRDefault="00ED43BD" w:rsidP="007D31B3">
      <w:pPr>
        <w:tabs>
          <w:tab w:val="start" w:pos="36pt"/>
        </w:tabs>
        <w:spacing w:after="0pt" w:line="18pt" w:lineRule="auto"/>
        <w:ind w:start="0pt" w:end="0.65pt"/>
        <w:rPr>
          <w:rFonts w:eastAsia="Times New Roman"/>
          <w:bCs/>
          <w:lang w:val="ro-RO"/>
        </w:rPr>
      </w:pPr>
    </w:p>
    <w:p w:rsidR="00C3418B" w:rsidRPr="00AA0DA4" w:rsidRDefault="00B13A96" w:rsidP="007D31B3">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7D31B3">
      <w:pPr>
        <w:spacing w:after="0pt" w:line="18pt" w:lineRule="auto"/>
        <w:ind w:start="54pt" w:end="0.65pt"/>
        <w:outlineLvl w:val="5"/>
        <w:rPr>
          <w:b/>
          <w:color w:val="000000"/>
          <w:lang w:val="ro-RO"/>
        </w:rPr>
      </w:pPr>
      <w:r w:rsidRPr="001028E2">
        <w:rPr>
          <w:b/>
          <w:color w:val="000000"/>
          <w:lang w:val="ro-RO"/>
        </w:rPr>
        <w:t>2.1. Pe fluviul Dunărea</w:t>
      </w:r>
    </w:p>
    <w:p w:rsidR="00205592" w:rsidRPr="00BD0EF5" w:rsidRDefault="00CB235B" w:rsidP="007D31B3">
      <w:pPr>
        <w:spacing w:after="0pt" w:line="18pt" w:lineRule="auto"/>
        <w:ind w:start="54pt"/>
        <w:rPr>
          <w:lang w:val="ro-RO"/>
        </w:rPr>
      </w:pPr>
      <w:r w:rsidRPr="001028E2">
        <w:rPr>
          <w:color w:val="000000"/>
          <w:lang w:val="ro-RO"/>
        </w:rPr>
        <w:t>Nu au fost semnalate evenimente deosebite.</w:t>
      </w:r>
    </w:p>
    <w:p w:rsidR="007D5E57" w:rsidRPr="005E1F81" w:rsidRDefault="007D5E57" w:rsidP="007D31B3">
      <w:pPr>
        <w:spacing w:after="0pt" w:line="18pt" w:lineRule="auto"/>
        <w:ind w:start="54pt" w:end="0.65pt"/>
        <w:outlineLvl w:val="5"/>
        <w:rPr>
          <w:color w:val="000000"/>
          <w:sz w:val="16"/>
          <w:szCs w:val="16"/>
          <w:lang w:val="ro-RO"/>
        </w:rPr>
      </w:pPr>
    </w:p>
    <w:p w:rsidR="006D48CC" w:rsidRDefault="006D48CC" w:rsidP="007D31B3">
      <w:pPr>
        <w:spacing w:after="0pt" w:line="18pt" w:lineRule="auto"/>
        <w:ind w:start="54pt" w:end="0.65pt"/>
        <w:outlineLvl w:val="5"/>
        <w:rPr>
          <w:b/>
          <w:color w:val="000000"/>
          <w:lang w:val="ro-RO"/>
        </w:rPr>
      </w:pPr>
      <w:r w:rsidRPr="001028E2">
        <w:rPr>
          <w:b/>
          <w:color w:val="000000"/>
          <w:lang w:val="ro-RO"/>
        </w:rPr>
        <w:t>2.2. Pe râurile interioare</w:t>
      </w:r>
    </w:p>
    <w:p w:rsidR="00224235" w:rsidRDefault="00FB4907" w:rsidP="007D31B3">
      <w:pPr>
        <w:spacing w:line="18pt" w:lineRule="auto"/>
        <w:ind w:start="54pt"/>
        <w:rPr>
          <w:color w:val="000000"/>
          <w:lang w:val="ro-RO"/>
        </w:rPr>
      </w:pPr>
      <w:r w:rsidRPr="00FB4907">
        <w:rPr>
          <w:b/>
          <w:color w:val="000000"/>
          <w:lang w:val="ro-RO"/>
        </w:rPr>
        <w:t xml:space="preserve">Administrația Națională </w:t>
      </w:r>
      <w:r w:rsidR="007D31B3">
        <w:rPr>
          <w:b/>
          <w:color w:val="000000"/>
          <w:lang w:val="ro-RO"/>
        </w:rPr>
        <w:t>„</w:t>
      </w:r>
      <w:r w:rsidRPr="00FB4907">
        <w:rPr>
          <w:b/>
          <w:color w:val="000000"/>
          <w:lang w:val="ro-RO"/>
        </w:rPr>
        <w:t xml:space="preserve">Apele Române” </w:t>
      </w:r>
      <w:r w:rsidRPr="00FB4907">
        <w:rPr>
          <w:color w:val="000000"/>
          <w:lang w:val="ro-RO"/>
        </w:rPr>
        <w:t>informează</w:t>
      </w:r>
      <w:r w:rsidRPr="00FB4907">
        <w:t xml:space="preserve"> </w:t>
      </w:r>
      <w:r w:rsidRPr="00FB4907">
        <w:rPr>
          <w:color w:val="000000"/>
          <w:lang w:val="ro-RO"/>
        </w:rPr>
        <w:t xml:space="preserve">că </w:t>
      </w:r>
      <w:r w:rsidR="007D31B3">
        <w:rPr>
          <w:color w:val="000000"/>
          <w:lang w:val="ro-RO"/>
        </w:rPr>
        <w:t>la</w:t>
      </w:r>
      <w:r w:rsidRPr="00FB4907">
        <w:rPr>
          <w:color w:val="000000"/>
          <w:lang w:val="ro-RO"/>
        </w:rPr>
        <w:t xml:space="preserve"> data de 26.02.2019, la ora 08:45, a fost semnalată morta</w:t>
      </w:r>
      <w:r>
        <w:rPr>
          <w:color w:val="000000"/>
          <w:lang w:val="ro-RO"/>
        </w:rPr>
        <w:t>litate piscicolă pe râul Mureş, în</w:t>
      </w:r>
      <w:r w:rsidRPr="00FB4907">
        <w:rPr>
          <w:color w:val="000000"/>
          <w:lang w:val="ro-RO"/>
        </w:rPr>
        <w:t xml:space="preserve"> aval de staţia de sortare din localitatea Petelea, judeţul Mureş. Reprezentanţii S.G.A. Mureş s-au deplasat pe teren pentru investigaţii. Se va reveni cu informaţii suplimentare.</w:t>
      </w:r>
    </w:p>
    <w:p w:rsidR="006374B6" w:rsidRDefault="006374B6" w:rsidP="007D31B3">
      <w:pPr>
        <w:spacing w:line="18pt" w:lineRule="auto"/>
        <w:ind w:start="54pt"/>
        <w:rPr>
          <w:color w:val="000000"/>
          <w:lang w:val="ro-RO"/>
        </w:rPr>
      </w:pPr>
      <w:r w:rsidRPr="006374B6">
        <w:rPr>
          <w:b/>
          <w:color w:val="000000"/>
          <w:lang w:val="ro-RO"/>
        </w:rPr>
        <w:t xml:space="preserve">Administrația Națională </w:t>
      </w:r>
      <w:r w:rsidR="007D31B3">
        <w:rPr>
          <w:b/>
          <w:color w:val="000000"/>
          <w:lang w:val="ro-RO"/>
        </w:rPr>
        <w:t>„</w:t>
      </w:r>
      <w:r w:rsidRPr="006374B6">
        <w:rPr>
          <w:b/>
          <w:color w:val="000000"/>
          <w:lang w:val="ro-RO"/>
        </w:rPr>
        <w:t>Apele Române”</w:t>
      </w:r>
      <w:r w:rsidRPr="006374B6">
        <w:rPr>
          <w:color w:val="000000"/>
          <w:lang w:val="ro-RO"/>
        </w:rPr>
        <w:t xml:space="preserve"> informează că </w:t>
      </w:r>
      <w:r w:rsidR="007D31B3">
        <w:rPr>
          <w:color w:val="000000"/>
          <w:lang w:val="ro-RO"/>
        </w:rPr>
        <w:t>la</w:t>
      </w:r>
      <w:r>
        <w:rPr>
          <w:color w:val="000000"/>
          <w:lang w:val="ro-RO"/>
        </w:rPr>
        <w:t xml:space="preserve"> data de 26.02.2019, la ora 16:1</w:t>
      </w:r>
      <w:r w:rsidRPr="006374B6">
        <w:rPr>
          <w:color w:val="000000"/>
          <w:lang w:val="ro-RO"/>
        </w:rPr>
        <w:t xml:space="preserve">5, a fost semnalată </w:t>
      </w:r>
      <w:r>
        <w:rPr>
          <w:color w:val="000000"/>
          <w:lang w:val="ro-RO"/>
        </w:rPr>
        <w:t>o posibilă poluare a apei pârâului Potop</w:t>
      </w:r>
      <w:r w:rsidR="00CC2D10">
        <w:rPr>
          <w:color w:val="000000"/>
          <w:lang w:val="ro-RO"/>
        </w:rPr>
        <w:t>,</w:t>
      </w:r>
      <w:r w:rsidR="00CC2D10" w:rsidRPr="00CC2D10">
        <w:t xml:space="preserve"> </w:t>
      </w:r>
      <w:r w:rsidR="00CC2D10" w:rsidRPr="00CC2D10">
        <w:rPr>
          <w:color w:val="000000"/>
          <w:lang w:val="ro-RO"/>
        </w:rPr>
        <w:t xml:space="preserve">afluent al râului Argeş, </w:t>
      </w:r>
      <w:r w:rsidR="00CC2D10">
        <w:rPr>
          <w:color w:val="000000"/>
          <w:lang w:val="ro-RO"/>
        </w:rPr>
        <w:t xml:space="preserve"> </w:t>
      </w:r>
      <w:r w:rsidR="00CC2D10">
        <w:rPr>
          <w:color w:val="000000"/>
          <w:lang w:val="ro-RO"/>
        </w:rPr>
        <w:lastRenderedPageBreak/>
        <w:t xml:space="preserve">manifestată prin </w:t>
      </w:r>
      <w:r>
        <w:rPr>
          <w:color w:val="000000"/>
          <w:lang w:val="ro-RO"/>
        </w:rPr>
        <w:t xml:space="preserve">apă tulbure de culoare </w:t>
      </w:r>
      <w:r w:rsidRPr="00CC2D10">
        <w:rPr>
          <w:color w:val="000000"/>
          <w:lang w:val="ro-RO"/>
        </w:rPr>
        <w:t>verzuie</w:t>
      </w:r>
      <w:r w:rsidRPr="006374B6">
        <w:rPr>
          <w:color w:val="000000"/>
          <w:lang w:val="ro-RO"/>
        </w:rPr>
        <w:t>,</w:t>
      </w:r>
      <w:r>
        <w:rPr>
          <w:color w:val="000000"/>
          <w:lang w:val="ro-RO"/>
        </w:rPr>
        <w:t xml:space="preserve"> </w:t>
      </w:r>
      <w:r w:rsidRPr="006374B6">
        <w:rPr>
          <w:color w:val="000000"/>
          <w:lang w:val="ro-RO"/>
        </w:rPr>
        <w:t xml:space="preserve">în </w:t>
      </w:r>
      <w:r>
        <w:rPr>
          <w:color w:val="000000"/>
          <w:lang w:val="ro-RO"/>
        </w:rPr>
        <w:t>zona localităţii</w:t>
      </w:r>
      <w:r w:rsidRPr="006374B6">
        <w:rPr>
          <w:color w:val="000000"/>
          <w:lang w:val="ro-RO"/>
        </w:rPr>
        <w:t xml:space="preserve"> </w:t>
      </w:r>
      <w:r>
        <w:rPr>
          <w:color w:val="000000"/>
          <w:lang w:val="ro-RO"/>
        </w:rPr>
        <w:t xml:space="preserve">Gura Foii, judeţul Argeş. Reprezentanţii A.B.A. Argeş-Vedea, deplasaţi pe teren, au </w:t>
      </w:r>
      <w:r w:rsidRPr="006374B6">
        <w:rPr>
          <w:color w:val="000000"/>
          <w:lang w:val="ro-RO"/>
        </w:rPr>
        <w:t>cons</w:t>
      </w:r>
      <w:r>
        <w:rPr>
          <w:color w:val="000000"/>
          <w:lang w:val="ro-RO"/>
        </w:rPr>
        <w:t>tatat că</w:t>
      </w:r>
      <w:r w:rsidRPr="006374B6">
        <w:rPr>
          <w:color w:val="000000"/>
          <w:lang w:val="ro-RO"/>
        </w:rPr>
        <w:t xml:space="preserve"> apa nu mai era</w:t>
      </w:r>
      <w:r>
        <w:rPr>
          <w:color w:val="000000"/>
          <w:lang w:val="ro-RO"/>
        </w:rPr>
        <w:t xml:space="preserve"> tulbure, de culoare verzuie şi </w:t>
      </w:r>
      <w:r w:rsidRPr="006374B6">
        <w:rPr>
          <w:color w:val="000000"/>
          <w:lang w:val="ro-RO"/>
        </w:rPr>
        <w:t>a</w:t>
      </w:r>
      <w:r>
        <w:rPr>
          <w:color w:val="000000"/>
          <w:lang w:val="ro-RO"/>
        </w:rPr>
        <w:t>u prelevat probe de apă pentru analiza fizico-chimică</w:t>
      </w:r>
      <w:r w:rsidRPr="006374B6">
        <w:rPr>
          <w:color w:val="000000"/>
          <w:lang w:val="ro-RO"/>
        </w:rPr>
        <w:t>.</w:t>
      </w:r>
    </w:p>
    <w:p w:rsidR="006D48CC" w:rsidRPr="00661667" w:rsidRDefault="006D48CC" w:rsidP="007D31B3">
      <w:pPr>
        <w:spacing w:after="0pt" w:line="18pt" w:lineRule="auto"/>
        <w:ind w:start="54pt" w:end="0.65pt"/>
        <w:outlineLvl w:val="5"/>
        <w:rPr>
          <w:b/>
          <w:color w:val="000000"/>
        </w:rPr>
      </w:pPr>
      <w:r w:rsidRPr="001028E2">
        <w:rPr>
          <w:b/>
          <w:color w:val="000000"/>
          <w:lang w:val="ro-RO"/>
        </w:rPr>
        <w:t>2.3. Pe Marea Neagră</w:t>
      </w:r>
    </w:p>
    <w:p w:rsidR="00A9588E" w:rsidRDefault="002742D4" w:rsidP="007D31B3">
      <w:pPr>
        <w:spacing w:after="0pt" w:line="18pt" w:lineRule="auto"/>
        <w:ind w:start="54pt"/>
        <w:rPr>
          <w:color w:val="000000"/>
          <w:lang w:val="ro-RO"/>
        </w:rPr>
      </w:pPr>
      <w:r w:rsidRPr="001028E2">
        <w:rPr>
          <w:color w:val="000000"/>
          <w:lang w:val="ro-RO"/>
        </w:rPr>
        <w:t>Nu au fost semnalate evenimente deosebite.</w:t>
      </w:r>
    </w:p>
    <w:p w:rsidR="00C3754F" w:rsidRDefault="00C3754F" w:rsidP="007D31B3">
      <w:pPr>
        <w:spacing w:after="0pt" w:line="18pt" w:lineRule="auto"/>
        <w:ind w:start="0pt" w:end="0.65pt"/>
        <w:outlineLvl w:val="5"/>
        <w:rPr>
          <w:color w:val="000000"/>
          <w:lang w:val="ro-RO"/>
        </w:rPr>
      </w:pPr>
    </w:p>
    <w:p w:rsidR="006D18DA" w:rsidRPr="006D18DA" w:rsidRDefault="00B13A96" w:rsidP="007D31B3">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7D31B3">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47613C" w:rsidRDefault="000D431D" w:rsidP="007D31B3">
      <w:pPr>
        <w:spacing w:line="18pt" w:lineRule="auto"/>
        <w:ind w:start="54pt" w:end="0.65pt"/>
        <w:outlineLvl w:val="5"/>
        <w:rPr>
          <w:color w:val="000000"/>
          <w:lang w:val="ro-RO"/>
        </w:rPr>
      </w:pPr>
      <w:r w:rsidRPr="004C5313">
        <w:rPr>
          <w:b/>
          <w:color w:val="000000"/>
          <w:lang w:val="ro-RO"/>
        </w:rPr>
        <w:t>Agenţia Naţională pentru Protecţia Mediului</w:t>
      </w:r>
      <w:r w:rsidRPr="004C5313">
        <w:rPr>
          <w:color w:val="000000"/>
          <w:lang w:val="ro-RO"/>
        </w:rPr>
        <w:t xml:space="preserve"> informează că, din rezultatele analiz</w:t>
      </w:r>
      <w:r>
        <w:rPr>
          <w:color w:val="000000"/>
          <w:lang w:val="ro-RO"/>
        </w:rPr>
        <w:t xml:space="preserve">elor efectuate pentru </w:t>
      </w:r>
      <w:r w:rsidR="00BE35CF">
        <w:rPr>
          <w:color w:val="000000"/>
          <w:lang w:val="ro-RO"/>
        </w:rPr>
        <w:t>data de</w:t>
      </w:r>
      <w:r>
        <w:rPr>
          <w:color w:val="000000"/>
          <w:lang w:val="ro-RO"/>
        </w:rPr>
        <w:t xml:space="preserve"> </w:t>
      </w:r>
      <w:r w:rsidR="00FB4907">
        <w:rPr>
          <w:color w:val="000000"/>
          <w:lang w:val="ro-RO"/>
        </w:rPr>
        <w:t>25</w:t>
      </w:r>
      <w:r>
        <w:rPr>
          <w:color w:val="000000"/>
          <w:lang w:val="ro-RO"/>
        </w:rPr>
        <w:t>.02</w:t>
      </w:r>
      <w:r w:rsidRPr="00101A6A">
        <w:rPr>
          <w:color w:val="000000"/>
          <w:lang w:val="ro-RO"/>
        </w:rPr>
        <w:t>.2019</w:t>
      </w:r>
      <w:r w:rsidRPr="004C5313">
        <w:rPr>
          <w:color w:val="000000"/>
          <w:lang w:val="ro-RO"/>
        </w:rPr>
        <w:t>, în cadrul Reţelei Naţionale de Monitorizare, nu s-au constatat depăşiri ale pragurilor de alertă pentru NO</w:t>
      </w:r>
      <w:r w:rsidRPr="004C5313">
        <w:rPr>
          <w:color w:val="000000"/>
          <w:vertAlign w:val="subscript"/>
          <w:lang w:val="ro-RO"/>
        </w:rPr>
        <w:t>2</w:t>
      </w:r>
      <w:r w:rsidRPr="004C5313">
        <w:rPr>
          <w:color w:val="000000"/>
          <w:lang w:val="ro-RO"/>
        </w:rPr>
        <w:t xml:space="preserve"> (dioxid de azot), SO</w:t>
      </w:r>
      <w:r w:rsidRPr="004C5313">
        <w:rPr>
          <w:color w:val="000000"/>
          <w:vertAlign w:val="subscript"/>
          <w:lang w:val="ro-RO"/>
        </w:rPr>
        <w:t>2</w:t>
      </w:r>
      <w:r w:rsidRPr="004C5313">
        <w:rPr>
          <w:color w:val="000000"/>
          <w:lang w:val="ro-RO"/>
        </w:rPr>
        <w:t xml:space="preserve"> (dioxid de sulf), ale pragurilor de alertă și informare pentru O</w:t>
      </w:r>
      <w:r w:rsidRPr="004C5313">
        <w:rPr>
          <w:color w:val="000000"/>
          <w:vertAlign w:val="subscript"/>
          <w:lang w:val="ro-RO"/>
        </w:rPr>
        <w:t>3</w:t>
      </w:r>
      <w:r w:rsidRPr="004C5313">
        <w:rPr>
          <w:color w:val="000000"/>
          <w:lang w:val="ro-RO"/>
        </w:rPr>
        <w:t xml:space="preserve"> (ozon). Mediile zilnice pentru PM</w:t>
      </w:r>
      <w:r w:rsidRPr="004C5313">
        <w:rPr>
          <w:color w:val="000000"/>
          <w:vertAlign w:val="subscript"/>
          <w:lang w:val="ro-RO"/>
        </w:rPr>
        <w:t>10</w:t>
      </w:r>
      <w:r w:rsidRPr="004C5313">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D92B1F" w:rsidRPr="00D92B1F" w:rsidRDefault="00D92B1F" w:rsidP="007D31B3">
      <w:pPr>
        <w:spacing w:after="0pt" w:line="18pt" w:lineRule="auto"/>
        <w:ind w:start="54pt" w:end="0.65pt"/>
        <w:outlineLvl w:val="5"/>
        <w:rPr>
          <w:lang w:val="ro-RO"/>
        </w:rPr>
      </w:pPr>
      <w:r w:rsidRPr="00D92B1F">
        <w:rPr>
          <w:b/>
          <w:lang w:val="ro-RO"/>
        </w:rPr>
        <w:t>I.G.S.U.</w:t>
      </w:r>
      <w:r>
        <w:rPr>
          <w:lang w:val="ro-RO"/>
        </w:rPr>
        <w:t xml:space="preserve"> infomează telefonic </w:t>
      </w:r>
      <w:r w:rsidR="007D31B3">
        <w:rPr>
          <w:lang w:val="ro-RO"/>
        </w:rPr>
        <w:t>la</w:t>
      </w:r>
      <w:r w:rsidRPr="00D92B1F">
        <w:rPr>
          <w:lang w:val="ro-RO"/>
        </w:rPr>
        <w:t xml:space="preserve"> data de 26.02.19, la ora 15:30, despre producerea unui </w:t>
      </w:r>
      <w:r>
        <w:rPr>
          <w:lang w:val="ro-RO"/>
        </w:rPr>
        <w:t>incendiu la Institutul de Fizică</w:t>
      </w:r>
      <w:r w:rsidRPr="00D92B1F">
        <w:rPr>
          <w:lang w:val="ro-RO"/>
        </w:rPr>
        <w:t xml:space="preserve"> Ato</w:t>
      </w:r>
      <w:r>
        <w:rPr>
          <w:lang w:val="ro-RO"/>
        </w:rPr>
        <w:t>mică din localitatea Mă</w:t>
      </w:r>
      <w:r w:rsidRPr="00D92B1F">
        <w:rPr>
          <w:lang w:val="ro-RO"/>
        </w:rPr>
        <w:t xml:space="preserve">gurele, </w:t>
      </w:r>
      <w:r>
        <w:rPr>
          <w:lang w:val="ro-RO"/>
        </w:rPr>
        <w:t>judeţul Ilfov, la o clădire administrativă. Au ars</w:t>
      </w:r>
      <w:r w:rsidRPr="00D92B1F">
        <w:rPr>
          <w:lang w:val="ro-RO"/>
        </w:rPr>
        <w:t xml:space="preserve"> ca</w:t>
      </w:r>
      <w:r>
        <w:rPr>
          <w:lang w:val="ro-RO"/>
        </w:rPr>
        <w:t xml:space="preserve">bluri electrice. </w:t>
      </w:r>
      <w:r w:rsidRPr="00D92B1F">
        <w:rPr>
          <w:lang w:val="ro-RO"/>
        </w:rPr>
        <w:t>I</w:t>
      </w:r>
      <w:r>
        <w:rPr>
          <w:lang w:val="ro-RO"/>
        </w:rPr>
        <w:t>.</w:t>
      </w:r>
      <w:r w:rsidRPr="00D92B1F">
        <w:rPr>
          <w:lang w:val="ro-RO"/>
        </w:rPr>
        <w:t>S</w:t>
      </w:r>
      <w:r>
        <w:rPr>
          <w:lang w:val="ro-RO"/>
        </w:rPr>
        <w:t>.</w:t>
      </w:r>
      <w:r w:rsidRPr="00D92B1F">
        <w:rPr>
          <w:lang w:val="ro-RO"/>
        </w:rPr>
        <w:t>U.</w:t>
      </w:r>
      <w:r>
        <w:rPr>
          <w:lang w:val="ro-RO"/>
        </w:rPr>
        <w:t xml:space="preserve"> Ilfov a intervenit pentru stingerea incendiului.</w:t>
      </w:r>
    </w:p>
    <w:p w:rsidR="00261B4A" w:rsidRPr="00D92B1F" w:rsidRDefault="00261B4A" w:rsidP="007D31B3">
      <w:pPr>
        <w:spacing w:after="0pt" w:line="18pt" w:lineRule="auto"/>
        <w:ind w:start="54pt"/>
        <w:rPr>
          <w:b/>
          <w:color w:val="000000"/>
          <w:lang w:val="ro-RO"/>
        </w:rPr>
      </w:pPr>
    </w:p>
    <w:p w:rsidR="002C7A69" w:rsidRDefault="00B13A96" w:rsidP="007D31B3">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312D46" w:rsidRPr="00312D46" w:rsidRDefault="00FB4907" w:rsidP="007D31B3">
      <w:pPr>
        <w:tabs>
          <w:tab w:val="num" w:pos="35.45pt"/>
        </w:tabs>
        <w:spacing w:after="0pt" w:line="18pt" w:lineRule="auto"/>
        <w:ind w:start="54pt" w:end="0.65pt"/>
        <w:rPr>
          <w:lang w:val="ro-RO"/>
        </w:rPr>
      </w:pPr>
      <w:r w:rsidRPr="001028E2">
        <w:rPr>
          <w:color w:val="000000"/>
          <w:lang w:val="ro-RO"/>
        </w:rPr>
        <w:t>Nu au fost semnalate evenimente deosebite.</w:t>
      </w:r>
    </w:p>
    <w:p w:rsidR="000D643F" w:rsidRPr="00D92B1F" w:rsidRDefault="000D643F" w:rsidP="007D31B3">
      <w:pPr>
        <w:tabs>
          <w:tab w:val="num" w:pos="35.45pt"/>
        </w:tabs>
        <w:spacing w:after="0pt" w:line="18pt" w:lineRule="auto"/>
        <w:ind w:start="54pt" w:end="0.65pt"/>
        <w:rPr>
          <w:color w:val="000000"/>
          <w:lang w:val="ro-RO"/>
        </w:rPr>
      </w:pPr>
    </w:p>
    <w:p w:rsidR="00B13A96" w:rsidRPr="002C7A69" w:rsidRDefault="00B13A96" w:rsidP="007D31B3">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47613C" w:rsidRDefault="00FB4907" w:rsidP="007D31B3">
      <w:pPr>
        <w:widowControl w:val="0"/>
        <w:tabs>
          <w:tab w:val="start" w:pos="13.50pt"/>
        </w:tabs>
        <w:autoSpaceDE w:val="0"/>
        <w:autoSpaceDN w:val="0"/>
        <w:adjustRightInd w:val="0"/>
        <w:spacing w:after="0pt" w:line="18pt" w:lineRule="auto"/>
        <w:ind w:start="54pt" w:end="0.65pt"/>
        <w:rPr>
          <w:lang w:val="ro-RO"/>
        </w:rPr>
      </w:pPr>
      <w:r w:rsidRPr="00FB4907">
        <w:rPr>
          <w:lang w:val="ro-RO"/>
        </w:rPr>
        <w:t>Menţionăm că pentru factorii de mediu urmăriţi nu s-au înregistrat depăşiri ale limitelor de avertizare/alarmare în intervalul 25.02.2019-26.02.2019 şi nu s-au semnalat evenimente deosebite. Parametrii constataţi la staţiile de pe teritoriul României s-au situat în limitele fondului natural.</w:t>
      </w:r>
    </w:p>
    <w:p w:rsidR="00B13A96" w:rsidRPr="002C7A69" w:rsidRDefault="00B13A96" w:rsidP="007D31B3">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3806E0" w:rsidRPr="00DB6A9B" w:rsidRDefault="00B13A96" w:rsidP="007D31B3">
      <w:pPr>
        <w:tabs>
          <w:tab w:val="num" w:pos="35.45pt"/>
        </w:tabs>
        <w:spacing w:after="0pt" w:line="18pt" w:lineRule="auto"/>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E020BC" w:rsidRDefault="00E020BC" w:rsidP="007D31B3">
      <w:pPr>
        <w:tabs>
          <w:tab w:val="num" w:pos="35.45pt"/>
        </w:tabs>
        <w:spacing w:after="0pt" w:line="18pt" w:lineRule="auto"/>
        <w:ind w:start="0pt" w:end="0.65pt"/>
        <w:rPr>
          <w:noProof/>
          <w:sz w:val="20"/>
          <w:szCs w:val="20"/>
          <w:lang w:val="ro-RO"/>
        </w:rPr>
      </w:pPr>
    </w:p>
    <w:p w:rsidR="00DB6A9B" w:rsidRDefault="00DB6A9B" w:rsidP="007D31B3">
      <w:pPr>
        <w:tabs>
          <w:tab w:val="num" w:pos="35.45pt"/>
        </w:tabs>
        <w:spacing w:after="0pt" w:line="18pt" w:lineRule="auto"/>
        <w:ind w:start="0pt" w:end="0.65pt"/>
        <w:rPr>
          <w:noProof/>
          <w:sz w:val="20"/>
          <w:szCs w:val="20"/>
          <w:lang w:val="ro-RO"/>
        </w:rPr>
      </w:pPr>
    </w:p>
    <w:p w:rsidR="005D6973" w:rsidRDefault="005D6973" w:rsidP="007D31B3">
      <w:pPr>
        <w:tabs>
          <w:tab w:val="num" w:pos="35.45pt"/>
        </w:tabs>
        <w:spacing w:after="0pt" w:line="18pt" w:lineRule="auto"/>
        <w:ind w:start="0pt" w:end="0.65pt"/>
        <w:rPr>
          <w:noProof/>
          <w:sz w:val="20"/>
          <w:szCs w:val="20"/>
          <w:lang w:val="ro-RO"/>
        </w:rPr>
      </w:pPr>
    </w:p>
    <w:p w:rsidR="005D6973" w:rsidRDefault="005D6973" w:rsidP="007D31B3">
      <w:pPr>
        <w:tabs>
          <w:tab w:val="num" w:pos="35.45pt"/>
        </w:tabs>
        <w:spacing w:after="0pt" w:line="18pt" w:lineRule="auto"/>
        <w:ind w:start="0pt" w:end="0.65pt"/>
        <w:rPr>
          <w:noProof/>
          <w:sz w:val="20"/>
          <w:szCs w:val="20"/>
          <w:lang w:val="ro-RO"/>
        </w:rPr>
      </w:pPr>
    </w:p>
    <w:p w:rsidR="007D31B3" w:rsidRDefault="007D31B3" w:rsidP="007D31B3">
      <w:pPr>
        <w:tabs>
          <w:tab w:val="num" w:pos="35.45pt"/>
        </w:tabs>
        <w:spacing w:after="0pt" w:line="18pt" w:lineRule="auto"/>
        <w:ind w:start="0pt" w:end="0.65pt"/>
        <w:rPr>
          <w:noProof/>
          <w:sz w:val="20"/>
          <w:szCs w:val="20"/>
          <w:lang w:val="ro-RO"/>
        </w:rPr>
      </w:pPr>
    </w:p>
    <w:p w:rsidR="007D31B3" w:rsidRDefault="007D31B3" w:rsidP="007D31B3">
      <w:pPr>
        <w:tabs>
          <w:tab w:val="num" w:pos="35.45pt"/>
        </w:tabs>
        <w:spacing w:after="0pt" w:line="18pt" w:lineRule="auto"/>
        <w:ind w:start="0pt" w:end="0.65pt"/>
        <w:rPr>
          <w:noProof/>
          <w:sz w:val="20"/>
          <w:szCs w:val="20"/>
          <w:lang w:val="ro-RO"/>
        </w:rPr>
      </w:pPr>
    </w:p>
    <w:p w:rsidR="007D31B3" w:rsidRDefault="007D31B3" w:rsidP="007D31B3">
      <w:pPr>
        <w:tabs>
          <w:tab w:val="num" w:pos="35.45pt"/>
        </w:tabs>
        <w:spacing w:after="0pt" w:line="18pt" w:lineRule="auto"/>
        <w:ind w:start="0pt" w:end="0.65pt"/>
        <w:rPr>
          <w:noProof/>
          <w:sz w:val="20"/>
          <w:szCs w:val="20"/>
          <w:lang w:val="ro-RO"/>
        </w:rPr>
      </w:pPr>
    </w:p>
    <w:p w:rsidR="007D31B3" w:rsidRDefault="007D31B3" w:rsidP="007D31B3">
      <w:pPr>
        <w:tabs>
          <w:tab w:val="num" w:pos="35.45pt"/>
        </w:tabs>
        <w:spacing w:after="0pt" w:line="18pt" w:lineRule="auto"/>
        <w:ind w:start="0pt" w:end="0.65pt"/>
        <w:rPr>
          <w:noProof/>
          <w:sz w:val="20"/>
          <w:szCs w:val="20"/>
          <w:lang w:val="ro-RO"/>
        </w:rPr>
      </w:pPr>
      <w:r>
        <w:rPr>
          <w:noProof/>
          <w:sz w:val="20"/>
          <w:szCs w:val="20"/>
          <w:lang w:val="ro-RO"/>
        </w:rPr>
        <w:t>DIRECȚIA DE COMUNICARE ȘI RESURSE UMANE</w:t>
      </w:r>
    </w:p>
    <w:sectPr w:rsidR="007D31B3"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0218F0" w:rsidRDefault="000218F0" w:rsidP="00CD5B3B">
      <w:r>
        <w:separator/>
      </w:r>
    </w:p>
  </w:endnote>
  <w:endnote w:type="continuationSeparator" w:id="0">
    <w:p w:rsidR="000218F0" w:rsidRDefault="000218F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0218F0"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0218F0"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0218F0" w:rsidRDefault="000218F0" w:rsidP="00CD5B3B">
      <w:r>
        <w:separator/>
      </w:r>
    </w:p>
  </w:footnote>
  <w:footnote w:type="continuationSeparator" w:id="0">
    <w:p w:rsidR="000218F0" w:rsidRDefault="000218F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017CF5">
          <w:pPr>
            <w:pStyle w:val="Header"/>
            <w:spacing w:after="0pt"/>
            <w:ind w:start="0pt"/>
            <w:jc w:val="center"/>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5"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0"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1"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3"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4"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4"/>
  </w:num>
  <w:num w:numId="2">
    <w:abstractNumId w:val="32"/>
  </w:num>
  <w:num w:numId="3">
    <w:abstractNumId w:val="25"/>
  </w:num>
  <w:num w:numId="4">
    <w:abstractNumId w:val="10"/>
  </w:num>
  <w:num w:numId="5">
    <w:abstractNumId w:val="1"/>
  </w:num>
  <w:num w:numId="6">
    <w:abstractNumId w:val="21"/>
  </w:num>
  <w:num w:numId="7">
    <w:abstractNumId w:val="31"/>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29"/>
  </w:num>
  <w:num w:numId="16">
    <w:abstractNumId w:val="13"/>
  </w:num>
  <w:num w:numId="17">
    <w:abstractNumId w:val="23"/>
  </w:num>
  <w:num w:numId="18">
    <w:abstractNumId w:val="22"/>
  </w:num>
  <w:num w:numId="19">
    <w:abstractNumId w:val="14"/>
  </w:num>
  <w:num w:numId="20">
    <w:abstractNumId w:val="3"/>
  </w:num>
  <w:num w:numId="21">
    <w:abstractNumId w:val="30"/>
  </w:num>
  <w:num w:numId="22">
    <w:abstractNumId w:val="26"/>
  </w:num>
  <w:num w:numId="23">
    <w:abstractNumId w:val="15"/>
  </w:num>
  <w:num w:numId="24">
    <w:abstractNumId w:val="11"/>
  </w:num>
  <w:num w:numId="25">
    <w:abstractNumId w:val="0"/>
  </w:num>
  <w:num w:numId="26">
    <w:abstractNumId w:val="33"/>
  </w:num>
  <w:num w:numId="27">
    <w:abstractNumId w:val="20"/>
  </w:num>
  <w:num w:numId="28">
    <w:abstractNumId w:val="27"/>
  </w:num>
  <w:num w:numId="29">
    <w:abstractNumId w:val="7"/>
  </w:num>
  <w:num w:numId="30">
    <w:abstractNumId w:val="8"/>
  </w:num>
  <w:num w:numId="31">
    <w:abstractNumId w:val="16"/>
  </w:num>
  <w:num w:numId="32">
    <w:abstractNumId w:val="34"/>
  </w:num>
  <w:num w:numId="33">
    <w:abstractNumId w:val="5"/>
  </w:num>
  <w:num w:numId="34">
    <w:abstractNumId w:val="28"/>
  </w:num>
  <w:num w:numId="35">
    <w:abstractNumId w:val="1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62A"/>
    <w:rsid w:val="00011D9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CF5"/>
    <w:rsid w:val="00017ED7"/>
    <w:rsid w:val="0002000B"/>
    <w:rsid w:val="000208E3"/>
    <w:rsid w:val="0002098B"/>
    <w:rsid w:val="00020BF6"/>
    <w:rsid w:val="00020F2C"/>
    <w:rsid w:val="000212E1"/>
    <w:rsid w:val="00021461"/>
    <w:rsid w:val="00021689"/>
    <w:rsid w:val="000218F0"/>
    <w:rsid w:val="000231DB"/>
    <w:rsid w:val="00023D30"/>
    <w:rsid w:val="00024F25"/>
    <w:rsid w:val="000250D7"/>
    <w:rsid w:val="00025EAF"/>
    <w:rsid w:val="0002676E"/>
    <w:rsid w:val="00026CB3"/>
    <w:rsid w:val="000273C5"/>
    <w:rsid w:val="00027544"/>
    <w:rsid w:val="00027EF8"/>
    <w:rsid w:val="0003046F"/>
    <w:rsid w:val="00030CDF"/>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50D"/>
    <w:rsid w:val="000B7660"/>
    <w:rsid w:val="000B7EFF"/>
    <w:rsid w:val="000C07CF"/>
    <w:rsid w:val="000C0981"/>
    <w:rsid w:val="000C0E81"/>
    <w:rsid w:val="000C1174"/>
    <w:rsid w:val="000C23A5"/>
    <w:rsid w:val="000C263C"/>
    <w:rsid w:val="000C2EEE"/>
    <w:rsid w:val="000C3626"/>
    <w:rsid w:val="000C3D22"/>
    <w:rsid w:val="000C3DF6"/>
    <w:rsid w:val="000C64BA"/>
    <w:rsid w:val="000C64C8"/>
    <w:rsid w:val="000C73ED"/>
    <w:rsid w:val="000C78D9"/>
    <w:rsid w:val="000C7D34"/>
    <w:rsid w:val="000C7D84"/>
    <w:rsid w:val="000C7DFA"/>
    <w:rsid w:val="000D053E"/>
    <w:rsid w:val="000D0980"/>
    <w:rsid w:val="000D107D"/>
    <w:rsid w:val="000D1F24"/>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356"/>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3B94"/>
    <w:rsid w:val="00184038"/>
    <w:rsid w:val="001841B7"/>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80C"/>
    <w:rsid w:val="001E4CB8"/>
    <w:rsid w:val="001E4FB3"/>
    <w:rsid w:val="001E5D05"/>
    <w:rsid w:val="001E5DC1"/>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012"/>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2EC"/>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837"/>
    <w:rsid w:val="00313F26"/>
    <w:rsid w:val="00314743"/>
    <w:rsid w:val="00315309"/>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B34"/>
    <w:rsid w:val="003D7C1D"/>
    <w:rsid w:val="003E034D"/>
    <w:rsid w:val="003E08E2"/>
    <w:rsid w:val="003E0E90"/>
    <w:rsid w:val="003E10F7"/>
    <w:rsid w:val="003E1778"/>
    <w:rsid w:val="003E1CD7"/>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397"/>
    <w:rsid w:val="00401CF6"/>
    <w:rsid w:val="00401D8A"/>
    <w:rsid w:val="00402774"/>
    <w:rsid w:val="00403054"/>
    <w:rsid w:val="00403938"/>
    <w:rsid w:val="004039E5"/>
    <w:rsid w:val="00404D14"/>
    <w:rsid w:val="00404D8E"/>
    <w:rsid w:val="00405EA8"/>
    <w:rsid w:val="0040614F"/>
    <w:rsid w:val="00406B08"/>
    <w:rsid w:val="00406BB9"/>
    <w:rsid w:val="00406ECE"/>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56C"/>
    <w:rsid w:val="00470E10"/>
    <w:rsid w:val="0047145C"/>
    <w:rsid w:val="00471890"/>
    <w:rsid w:val="004721F4"/>
    <w:rsid w:val="004724D5"/>
    <w:rsid w:val="004727B2"/>
    <w:rsid w:val="00472B38"/>
    <w:rsid w:val="0047334E"/>
    <w:rsid w:val="004751DE"/>
    <w:rsid w:val="0047613C"/>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F9E"/>
    <w:rsid w:val="004B603C"/>
    <w:rsid w:val="004B623B"/>
    <w:rsid w:val="004B6371"/>
    <w:rsid w:val="004B686E"/>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0B75"/>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973"/>
    <w:rsid w:val="005D6A45"/>
    <w:rsid w:val="005D752A"/>
    <w:rsid w:val="005D7A91"/>
    <w:rsid w:val="005D7C46"/>
    <w:rsid w:val="005E0108"/>
    <w:rsid w:val="005E0706"/>
    <w:rsid w:val="005E073C"/>
    <w:rsid w:val="005E0935"/>
    <w:rsid w:val="005E0B81"/>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5A24"/>
    <w:rsid w:val="006A65D9"/>
    <w:rsid w:val="006A6759"/>
    <w:rsid w:val="006A75D9"/>
    <w:rsid w:val="006A7A6F"/>
    <w:rsid w:val="006A7E97"/>
    <w:rsid w:val="006A7EC1"/>
    <w:rsid w:val="006B0556"/>
    <w:rsid w:val="006B0C13"/>
    <w:rsid w:val="006B0EDD"/>
    <w:rsid w:val="006B1802"/>
    <w:rsid w:val="006B1D6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422"/>
    <w:rsid w:val="00721989"/>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294"/>
    <w:rsid w:val="007605F8"/>
    <w:rsid w:val="00760C19"/>
    <w:rsid w:val="00761432"/>
    <w:rsid w:val="007631DE"/>
    <w:rsid w:val="00763A72"/>
    <w:rsid w:val="00763BA9"/>
    <w:rsid w:val="00763BD9"/>
    <w:rsid w:val="00763CA5"/>
    <w:rsid w:val="0076511C"/>
    <w:rsid w:val="00765228"/>
    <w:rsid w:val="0076532E"/>
    <w:rsid w:val="007654FF"/>
    <w:rsid w:val="00766E0E"/>
    <w:rsid w:val="00766E80"/>
    <w:rsid w:val="00767019"/>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1B3"/>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0BD7"/>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37860"/>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794"/>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4A5A"/>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4B35"/>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1D88"/>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B76"/>
    <w:rsid w:val="008F4E7E"/>
    <w:rsid w:val="008F5150"/>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4059"/>
    <w:rsid w:val="00914233"/>
    <w:rsid w:val="00914708"/>
    <w:rsid w:val="009147A4"/>
    <w:rsid w:val="00914E11"/>
    <w:rsid w:val="00914F78"/>
    <w:rsid w:val="00915179"/>
    <w:rsid w:val="009162A9"/>
    <w:rsid w:val="00916530"/>
    <w:rsid w:val="0091709B"/>
    <w:rsid w:val="0091717C"/>
    <w:rsid w:val="00917462"/>
    <w:rsid w:val="009176D0"/>
    <w:rsid w:val="00917EB6"/>
    <w:rsid w:val="009200A0"/>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3829"/>
    <w:rsid w:val="00933A16"/>
    <w:rsid w:val="009345DD"/>
    <w:rsid w:val="0093647E"/>
    <w:rsid w:val="00937295"/>
    <w:rsid w:val="009401F1"/>
    <w:rsid w:val="00940823"/>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F8B"/>
    <w:rsid w:val="0096332E"/>
    <w:rsid w:val="0096349F"/>
    <w:rsid w:val="009634DD"/>
    <w:rsid w:val="00963773"/>
    <w:rsid w:val="00963F3E"/>
    <w:rsid w:val="0096588E"/>
    <w:rsid w:val="00966D7A"/>
    <w:rsid w:val="00967B81"/>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5932"/>
    <w:rsid w:val="00996AA8"/>
    <w:rsid w:val="00996AB9"/>
    <w:rsid w:val="00996CF6"/>
    <w:rsid w:val="00996E58"/>
    <w:rsid w:val="009973DC"/>
    <w:rsid w:val="009974C9"/>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B7F69"/>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41A"/>
    <w:rsid w:val="009E15FE"/>
    <w:rsid w:val="009E1E90"/>
    <w:rsid w:val="009E1EF8"/>
    <w:rsid w:val="009E2182"/>
    <w:rsid w:val="009E23B5"/>
    <w:rsid w:val="009E2A4B"/>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558"/>
    <w:rsid w:val="009F0C9A"/>
    <w:rsid w:val="009F11BE"/>
    <w:rsid w:val="009F178B"/>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621"/>
    <w:rsid w:val="00A04776"/>
    <w:rsid w:val="00A04DB5"/>
    <w:rsid w:val="00A0512A"/>
    <w:rsid w:val="00A0522D"/>
    <w:rsid w:val="00A06390"/>
    <w:rsid w:val="00A0694A"/>
    <w:rsid w:val="00A069DE"/>
    <w:rsid w:val="00A06B77"/>
    <w:rsid w:val="00A07544"/>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6742"/>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C56"/>
    <w:rsid w:val="00A95E8E"/>
    <w:rsid w:val="00A95F8B"/>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567"/>
    <w:rsid w:val="00B525D3"/>
    <w:rsid w:val="00B528AF"/>
    <w:rsid w:val="00B54572"/>
    <w:rsid w:val="00B54D74"/>
    <w:rsid w:val="00B54E92"/>
    <w:rsid w:val="00B551D9"/>
    <w:rsid w:val="00B55862"/>
    <w:rsid w:val="00B5590E"/>
    <w:rsid w:val="00B57303"/>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9C2"/>
    <w:rsid w:val="00B95A3C"/>
    <w:rsid w:val="00B95B34"/>
    <w:rsid w:val="00B95F70"/>
    <w:rsid w:val="00BA04FD"/>
    <w:rsid w:val="00BA0725"/>
    <w:rsid w:val="00BA1E43"/>
    <w:rsid w:val="00BA1EEA"/>
    <w:rsid w:val="00BA20C1"/>
    <w:rsid w:val="00BA31AB"/>
    <w:rsid w:val="00BA3788"/>
    <w:rsid w:val="00BA44CC"/>
    <w:rsid w:val="00BA467E"/>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40DA"/>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2B8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1E61"/>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537"/>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B00"/>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475A4"/>
    <w:rsid w:val="00D506E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B33"/>
    <w:rsid w:val="00D86BA9"/>
    <w:rsid w:val="00D86C19"/>
    <w:rsid w:val="00D8704F"/>
    <w:rsid w:val="00D8798D"/>
    <w:rsid w:val="00D87DB0"/>
    <w:rsid w:val="00D9030E"/>
    <w:rsid w:val="00D90439"/>
    <w:rsid w:val="00D905FC"/>
    <w:rsid w:val="00D90A55"/>
    <w:rsid w:val="00D911C2"/>
    <w:rsid w:val="00D91E98"/>
    <w:rsid w:val="00D92A38"/>
    <w:rsid w:val="00D92B1F"/>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0F7"/>
    <w:rsid w:val="00DB3320"/>
    <w:rsid w:val="00DB4641"/>
    <w:rsid w:val="00DB684B"/>
    <w:rsid w:val="00DB6A9B"/>
    <w:rsid w:val="00DB6D34"/>
    <w:rsid w:val="00DB7027"/>
    <w:rsid w:val="00DB7A29"/>
    <w:rsid w:val="00DB7C35"/>
    <w:rsid w:val="00DC0B1F"/>
    <w:rsid w:val="00DC1FA5"/>
    <w:rsid w:val="00DC2150"/>
    <w:rsid w:val="00DC2AE7"/>
    <w:rsid w:val="00DC2FA2"/>
    <w:rsid w:val="00DC3ADA"/>
    <w:rsid w:val="00DC49DE"/>
    <w:rsid w:val="00DC4A70"/>
    <w:rsid w:val="00DC4F17"/>
    <w:rsid w:val="00DC502A"/>
    <w:rsid w:val="00DC5286"/>
    <w:rsid w:val="00DC6102"/>
    <w:rsid w:val="00DC67C0"/>
    <w:rsid w:val="00DC67F3"/>
    <w:rsid w:val="00DC6EA6"/>
    <w:rsid w:val="00DC6EAB"/>
    <w:rsid w:val="00DC7337"/>
    <w:rsid w:val="00DC7648"/>
    <w:rsid w:val="00DC7DD1"/>
    <w:rsid w:val="00DD06C8"/>
    <w:rsid w:val="00DD0738"/>
    <w:rsid w:val="00DD0C22"/>
    <w:rsid w:val="00DD1835"/>
    <w:rsid w:val="00DD1F6B"/>
    <w:rsid w:val="00DD2DBC"/>
    <w:rsid w:val="00DD2FE5"/>
    <w:rsid w:val="00DD3305"/>
    <w:rsid w:val="00DD351B"/>
    <w:rsid w:val="00DD358C"/>
    <w:rsid w:val="00DD3F4B"/>
    <w:rsid w:val="00DD4111"/>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51"/>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0BC"/>
    <w:rsid w:val="00E022A6"/>
    <w:rsid w:val="00E026F8"/>
    <w:rsid w:val="00E02752"/>
    <w:rsid w:val="00E03138"/>
    <w:rsid w:val="00E038EF"/>
    <w:rsid w:val="00E040F8"/>
    <w:rsid w:val="00E04247"/>
    <w:rsid w:val="00E04B97"/>
    <w:rsid w:val="00E0555C"/>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4550"/>
    <w:rsid w:val="00E14B28"/>
    <w:rsid w:val="00E14B8A"/>
    <w:rsid w:val="00E14F66"/>
    <w:rsid w:val="00E15A22"/>
    <w:rsid w:val="00E163E3"/>
    <w:rsid w:val="00E164CD"/>
    <w:rsid w:val="00E1661C"/>
    <w:rsid w:val="00E1783D"/>
    <w:rsid w:val="00E17AAB"/>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D7F"/>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43EE"/>
    <w:rsid w:val="00EA6302"/>
    <w:rsid w:val="00EA64AC"/>
    <w:rsid w:val="00EA663B"/>
    <w:rsid w:val="00EA67AB"/>
    <w:rsid w:val="00EA689B"/>
    <w:rsid w:val="00EA6FAA"/>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D3"/>
    <w:rsid w:val="00EC31F5"/>
    <w:rsid w:val="00EC3781"/>
    <w:rsid w:val="00EC3A45"/>
    <w:rsid w:val="00EC3AD3"/>
    <w:rsid w:val="00EC3C3B"/>
    <w:rsid w:val="00EC4A82"/>
    <w:rsid w:val="00EC4C8B"/>
    <w:rsid w:val="00EC5F75"/>
    <w:rsid w:val="00EC6531"/>
    <w:rsid w:val="00EC6F5E"/>
    <w:rsid w:val="00EC726A"/>
    <w:rsid w:val="00EC747A"/>
    <w:rsid w:val="00EC75A3"/>
    <w:rsid w:val="00ED00E4"/>
    <w:rsid w:val="00ED01C1"/>
    <w:rsid w:val="00ED01C2"/>
    <w:rsid w:val="00ED0638"/>
    <w:rsid w:val="00ED0891"/>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E8D"/>
    <w:rsid w:val="00EE1085"/>
    <w:rsid w:val="00EE1597"/>
    <w:rsid w:val="00EE1CF9"/>
    <w:rsid w:val="00EE2119"/>
    <w:rsid w:val="00EE229A"/>
    <w:rsid w:val="00EE2ADF"/>
    <w:rsid w:val="00EE2B60"/>
    <w:rsid w:val="00EE3656"/>
    <w:rsid w:val="00EE3D0A"/>
    <w:rsid w:val="00EE4923"/>
    <w:rsid w:val="00EE4AB6"/>
    <w:rsid w:val="00EE500C"/>
    <w:rsid w:val="00EE5085"/>
    <w:rsid w:val="00EE6683"/>
    <w:rsid w:val="00EE6874"/>
    <w:rsid w:val="00EE75FE"/>
    <w:rsid w:val="00EF0856"/>
    <w:rsid w:val="00EF14C3"/>
    <w:rsid w:val="00EF15B3"/>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A5C"/>
    <w:rsid w:val="00F04BB4"/>
    <w:rsid w:val="00F04C00"/>
    <w:rsid w:val="00F04D72"/>
    <w:rsid w:val="00F05849"/>
    <w:rsid w:val="00F05B8B"/>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6EF6"/>
    <w:rsid w:val="00F178ED"/>
    <w:rsid w:val="00F21B80"/>
    <w:rsid w:val="00F2325D"/>
    <w:rsid w:val="00F2378D"/>
    <w:rsid w:val="00F23806"/>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465"/>
    <w:rsid w:val="00F3379F"/>
    <w:rsid w:val="00F338E4"/>
    <w:rsid w:val="00F33B15"/>
    <w:rsid w:val="00F34790"/>
    <w:rsid w:val="00F34DA8"/>
    <w:rsid w:val="00F35509"/>
    <w:rsid w:val="00F35D0C"/>
    <w:rsid w:val="00F36097"/>
    <w:rsid w:val="00F360BA"/>
    <w:rsid w:val="00F3673E"/>
    <w:rsid w:val="00F3678B"/>
    <w:rsid w:val="00F370F5"/>
    <w:rsid w:val="00F37224"/>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1E2B"/>
    <w:rsid w:val="00F5239D"/>
    <w:rsid w:val="00F523D5"/>
    <w:rsid w:val="00F5247B"/>
    <w:rsid w:val="00F530E8"/>
    <w:rsid w:val="00F53B6A"/>
    <w:rsid w:val="00F53FCA"/>
    <w:rsid w:val="00F5509F"/>
    <w:rsid w:val="00F55263"/>
    <w:rsid w:val="00F55D42"/>
    <w:rsid w:val="00F56974"/>
    <w:rsid w:val="00F569BF"/>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165"/>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23C32C"/>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BED51DA-BE54-46DB-8098-31AB74CC06F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8372</TotalTime>
  <Pages>8</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1453</cp:revision>
  <cp:lastPrinted>2019-02-23T06:24:00Z</cp:lastPrinted>
  <dcterms:created xsi:type="dcterms:W3CDTF">2017-07-18T07:50:00Z</dcterms:created>
  <dcterms:modified xsi:type="dcterms:W3CDTF">2019-02-27T07:24:00Z</dcterms:modified>
</cp:coreProperties>
</file>