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A7" w:rsidRPr="007041A7" w:rsidRDefault="005838DB" w:rsidP="00974436">
      <w:pPr>
        <w:pStyle w:val="Heading1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41A7" w:rsidRPr="007041A7">
        <w:rPr>
          <w:rFonts w:ascii="Times New Roman" w:hAnsi="Times New Roman"/>
          <w:sz w:val="24"/>
          <w:szCs w:val="24"/>
        </w:rPr>
        <w:t>MINISTERUL APELOR și PĂDURILOR</w:t>
      </w:r>
    </w:p>
    <w:p w:rsidR="007041A7" w:rsidRPr="007041A7" w:rsidRDefault="007041A7" w:rsidP="00974436">
      <w:pPr>
        <w:framePr w:hSpace="180" w:wrap="around" w:vAnchor="text" w:hAnchor="page" w:x="5937" w:y="82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041A7" w:rsidRPr="007041A7" w:rsidRDefault="007041A7" w:rsidP="005838DB">
      <w:pPr>
        <w:pStyle w:val="Heading1"/>
        <w:ind w:left="-426" w:right="180" w:firstLine="720"/>
        <w:rPr>
          <w:rFonts w:ascii="Times New Roman" w:hAnsi="Times New Roman"/>
          <w:sz w:val="24"/>
          <w:szCs w:val="24"/>
        </w:rPr>
      </w:pPr>
    </w:p>
    <w:p w:rsidR="007041A7" w:rsidRPr="007041A7" w:rsidRDefault="005838DB" w:rsidP="005838DB">
      <w:pPr>
        <w:pStyle w:val="Heading1"/>
        <w:tabs>
          <w:tab w:val="left" w:pos="3402"/>
        </w:tabs>
        <w:ind w:left="-426" w:right="180" w:hanging="2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041A7" w:rsidRPr="007041A7">
        <w:rPr>
          <w:rFonts w:ascii="Times New Roman" w:hAnsi="Times New Roman"/>
          <w:sz w:val="24"/>
          <w:szCs w:val="24"/>
          <w:lang w:val="en-US" w:eastAsia="en-US"/>
        </w:rPr>
        <w:drawing>
          <wp:inline distT="0" distB="0" distL="0" distR="0" wp14:anchorId="07291F7A" wp14:editId="4FA94C48">
            <wp:extent cx="7112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8DB" w:rsidRDefault="005838DB" w:rsidP="005838DB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041A7" w:rsidRPr="007041A7" w:rsidRDefault="005838DB" w:rsidP="005838DB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41A7" w:rsidRPr="007041A7">
        <w:rPr>
          <w:rFonts w:ascii="Times New Roman" w:hAnsi="Times New Roman" w:cs="Times New Roman"/>
          <w:sz w:val="24"/>
          <w:szCs w:val="24"/>
        </w:rPr>
        <w:t>O R D I N</w:t>
      </w:r>
    </w:p>
    <w:p w:rsidR="007041A7" w:rsidRPr="007041A7" w:rsidRDefault="005838DB" w:rsidP="0097443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041A7" w:rsidRPr="007041A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041A7" w:rsidRPr="007041A7">
        <w:rPr>
          <w:rFonts w:ascii="Times New Roman" w:hAnsi="Times New Roman" w:cs="Times New Roman"/>
          <w:sz w:val="24"/>
          <w:szCs w:val="24"/>
        </w:rPr>
        <w:t>…………../………….2019</w:t>
      </w:r>
    </w:p>
    <w:p w:rsidR="007041A7" w:rsidRPr="00C6799D" w:rsidRDefault="007041A7" w:rsidP="00974436">
      <w:pPr>
        <w:tabs>
          <w:tab w:val="left" w:pos="426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C67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</w:t>
      </w:r>
      <w:proofErr w:type="spellEnd"/>
      <w:proofErr w:type="gramEnd"/>
      <w:r w:rsidRPr="00C67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67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modificarea</w:t>
      </w:r>
      <w:proofErr w:type="spellEnd"/>
      <w:r w:rsidRPr="00C67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67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și</w:t>
      </w:r>
      <w:proofErr w:type="spellEnd"/>
      <w:r w:rsidRPr="00C67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67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completarea</w:t>
      </w:r>
      <w:proofErr w:type="spellEnd"/>
      <w:r w:rsidRPr="00C67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71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alin</w:t>
      </w:r>
      <w:proofErr w:type="spellEnd"/>
      <w:r w:rsidR="00D71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(1) </w:t>
      </w:r>
      <w:proofErr w:type="gramStart"/>
      <w:r w:rsidR="00D71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</w:t>
      </w:r>
      <w:proofErr w:type="gramEnd"/>
      <w:r w:rsidR="00D71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799D" w:rsidRPr="00C67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5 din </w:t>
      </w:r>
      <w:proofErr w:type="spellStart"/>
      <w:r w:rsidR="00C6799D" w:rsidRPr="00C6799D">
        <w:rPr>
          <w:rStyle w:val="sanxttl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="00C6799D" w:rsidRPr="00C6799D">
        <w:rPr>
          <w:rStyle w:val="sanxttl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799D" w:rsidRPr="00C6799D">
        <w:rPr>
          <w:rStyle w:val="sanxttl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C6799D" w:rsidRPr="00C6799D">
        <w:rPr>
          <w:rStyle w:val="sanxttl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6799D" w:rsidRPr="00C6799D">
        <w:rPr>
          <w:rStyle w:val="sanxttl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C6799D" w:rsidRPr="00C6799D">
        <w:rPr>
          <w:rStyle w:val="sanxttl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6799D" w:rsidRPr="00C6799D">
        <w:rPr>
          <w:rStyle w:val="spar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="00C6799D" w:rsidRPr="00C6799D">
        <w:rPr>
          <w:rStyle w:val="spar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C6799D" w:rsidRPr="00C6799D">
        <w:rPr>
          <w:rStyle w:val="spar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rocedur</w:t>
      </w:r>
      <w:r w:rsidR="00C6799D">
        <w:rPr>
          <w:rStyle w:val="spar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ă</w:t>
      </w:r>
      <w:proofErr w:type="spellEnd"/>
      <w:r w:rsidR="00C6799D" w:rsidRPr="00C6799D">
        <w:rPr>
          <w:rStyle w:val="spar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="00C6799D" w:rsidRPr="00C6799D">
        <w:rPr>
          <w:rStyle w:val="spar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="00C6799D" w:rsidRPr="00C6799D">
        <w:rPr>
          <w:rStyle w:val="spar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="00C6799D" w:rsidRPr="00C6799D">
          <w:rPr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br/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masei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lemnoase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rezultate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din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plantaţiile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cu</w:t>
        </w:r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specii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forestiere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energetice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cultivate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pe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terenuri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agricole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pentru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producţia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biomasă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provenită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din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agricultură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şi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industriile</w:t>
        </w:r>
        <w:proofErr w:type="spellEnd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6799D" w:rsidRPr="00C6799D">
          <w:rPr>
            <w:rStyle w:val="apar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conexe</w:t>
        </w:r>
        <w:proofErr w:type="spellEnd"/>
      </w:hyperlink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aprobată</w:t>
      </w:r>
      <w:proofErr w:type="spellEnd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ministrului</w:t>
      </w:r>
      <w:proofErr w:type="spellEnd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apelor</w:t>
      </w:r>
      <w:proofErr w:type="spellEnd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pădurilor</w:t>
      </w:r>
      <w:proofErr w:type="spellEnd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C6799D">
        <w:rPr>
          <w:rStyle w:val="sanxbdy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1534/2016</w:t>
      </w:r>
      <w:r w:rsidR="00C6799D" w:rsidRPr="00C67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7041A7" w:rsidRPr="00C6799D" w:rsidRDefault="007041A7" w:rsidP="00974436">
      <w:pPr>
        <w:tabs>
          <w:tab w:val="left" w:pos="426"/>
        </w:tabs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41A7" w:rsidRPr="0022048D" w:rsidRDefault="007041A7" w:rsidP="00974436">
      <w:pPr>
        <w:ind w:left="-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41A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A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A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A7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41A7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A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7041A7">
        <w:rPr>
          <w:rFonts w:ascii="Times New Roman" w:hAnsi="Times New Roman" w:cs="Times New Roman"/>
          <w:sz w:val="24"/>
          <w:szCs w:val="24"/>
        </w:rPr>
        <w:t xml:space="preserve">2019 al </w:t>
      </w:r>
      <w:proofErr w:type="spellStart"/>
      <w:r w:rsidRPr="007041A7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A7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A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A7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A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silvicultură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041A7" w:rsidRPr="0022048D" w:rsidRDefault="0022048D" w:rsidP="00974436">
      <w:pPr>
        <w:ind w:left="-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proofErr w:type="gram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temeiul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prevederilor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anchor="id_artA64" w:history="1"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art. 3 </w:t>
        </w:r>
        <w:proofErr w:type="spellStart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. (11) </w:t>
        </w:r>
        <w:proofErr w:type="gramStart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din</w:t>
        </w:r>
        <w:proofErr w:type="gramEnd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Legea</w:t>
        </w:r>
        <w:proofErr w:type="spellEnd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nr</w:t>
        </w:r>
        <w:proofErr w:type="spellEnd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 220/2008</w:t>
        </w:r>
      </w:hyperlink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stabilirea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sistemului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promovare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producerii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energiei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surse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regenerabile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energie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republicată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completările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ulterioar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art. 13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(5) </w:t>
      </w:r>
      <w:proofErr w:type="gram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proofErr w:type="gram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Hotărârea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20/2017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funcţionarea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Ministerului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Apelor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Pădurilor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="007041A7"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041A7" w:rsidRPr="007041A7" w:rsidRDefault="007041A7" w:rsidP="00974436">
      <w:pPr>
        <w:ind w:left="-426" w:firstLine="720"/>
        <w:rPr>
          <w:rFonts w:ascii="Times New Roman" w:hAnsi="Times New Roman" w:cs="Times New Roman"/>
          <w:b/>
          <w:sz w:val="24"/>
          <w:szCs w:val="24"/>
        </w:rPr>
      </w:pPr>
    </w:p>
    <w:p w:rsidR="007041A7" w:rsidRPr="007041A7" w:rsidRDefault="007041A7" w:rsidP="00974436">
      <w:pPr>
        <w:ind w:left="-426"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7041A7">
        <w:rPr>
          <w:rFonts w:ascii="Times New Roman" w:hAnsi="Times New Roman" w:cs="Times New Roman"/>
          <w:b/>
          <w:sz w:val="24"/>
          <w:szCs w:val="24"/>
        </w:rPr>
        <w:t>ministrul</w:t>
      </w:r>
      <w:proofErr w:type="spellEnd"/>
      <w:proofErr w:type="gramEnd"/>
      <w:r w:rsidRPr="007041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1A7">
        <w:rPr>
          <w:rFonts w:ascii="Times New Roman" w:hAnsi="Times New Roman" w:cs="Times New Roman"/>
          <w:b/>
          <w:sz w:val="24"/>
          <w:szCs w:val="24"/>
        </w:rPr>
        <w:t>apelor</w:t>
      </w:r>
      <w:proofErr w:type="spellEnd"/>
      <w:r w:rsidRPr="007041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1A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041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1A7">
        <w:rPr>
          <w:rFonts w:ascii="Times New Roman" w:hAnsi="Times New Roman" w:cs="Times New Roman"/>
          <w:b/>
          <w:sz w:val="24"/>
          <w:szCs w:val="24"/>
        </w:rPr>
        <w:t>pădurilor</w:t>
      </w:r>
      <w:proofErr w:type="spellEnd"/>
      <w:r w:rsidRPr="00704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1A7">
        <w:rPr>
          <w:rFonts w:ascii="Times New Roman" w:hAnsi="Times New Roman" w:cs="Times New Roman"/>
          <w:sz w:val="24"/>
          <w:szCs w:val="24"/>
          <w:lang w:val="pt-BR"/>
        </w:rPr>
        <w:t>emite următorul </w:t>
      </w:r>
    </w:p>
    <w:p w:rsidR="007041A7" w:rsidRDefault="007041A7" w:rsidP="00974436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041A7">
        <w:rPr>
          <w:rFonts w:ascii="Times New Roman" w:hAnsi="Times New Roman" w:cs="Times New Roman"/>
          <w:b/>
          <w:sz w:val="24"/>
          <w:szCs w:val="24"/>
          <w:lang w:val="pt-BR"/>
        </w:rPr>
        <w:t>O R D I N:</w:t>
      </w:r>
    </w:p>
    <w:p w:rsidR="007041A7" w:rsidRPr="007041A7" w:rsidRDefault="007041A7" w:rsidP="00D71DF3">
      <w:pPr>
        <w:tabs>
          <w:tab w:val="left" w:pos="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4436">
        <w:rPr>
          <w:rFonts w:ascii="Times New Roman" w:hAnsi="Times New Roman" w:cs="Times New Roman"/>
          <w:sz w:val="24"/>
          <w:szCs w:val="24"/>
        </w:rPr>
        <w:tab/>
      </w:r>
      <w:r w:rsidRPr="00974436">
        <w:rPr>
          <w:rFonts w:ascii="Times New Roman" w:hAnsi="Times New Roman" w:cs="Times New Roman"/>
          <w:b/>
          <w:sz w:val="24"/>
          <w:szCs w:val="24"/>
        </w:rPr>
        <w:t>Art. I.</w:t>
      </w:r>
      <w:r w:rsidRPr="00974436">
        <w:rPr>
          <w:rFonts w:ascii="Times New Roman" w:hAnsi="Times New Roman" w:cs="Times New Roman"/>
          <w:sz w:val="24"/>
          <w:szCs w:val="24"/>
        </w:rPr>
        <w:t xml:space="preserve"> </w:t>
      </w:r>
      <w:r w:rsidR="00974436" w:rsidRPr="0097443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44E55">
        <w:rPr>
          <w:rFonts w:ascii="Times New Roman" w:hAnsi="Times New Roman" w:cs="Times New Roman"/>
          <w:sz w:val="24"/>
          <w:szCs w:val="24"/>
        </w:rPr>
        <w:t>A</w:t>
      </w:r>
      <w:r w:rsidR="00144E55">
        <w:rPr>
          <w:rFonts w:ascii="Times New Roman" w:hAnsi="Times New Roman" w:cs="Times New Roman"/>
          <w:color w:val="000000" w:themeColor="text1"/>
          <w:sz w:val="24"/>
          <w:szCs w:val="24"/>
        </w:rPr>
        <w:t>lineatul</w:t>
      </w:r>
      <w:proofErr w:type="spellEnd"/>
      <w:r w:rsidR="00144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al </w:t>
      </w:r>
      <w:proofErr w:type="spellStart"/>
      <w:r w:rsidR="00144E5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74436" w:rsidRPr="00974436">
        <w:rPr>
          <w:rFonts w:ascii="Times New Roman" w:hAnsi="Times New Roman" w:cs="Times New Roman"/>
          <w:sz w:val="24"/>
          <w:szCs w:val="24"/>
        </w:rPr>
        <w:t>rticolul</w:t>
      </w:r>
      <w:r w:rsidR="00144E55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974436" w:rsidRPr="00974436">
        <w:rPr>
          <w:rFonts w:ascii="Times New Roman" w:hAnsi="Times New Roman" w:cs="Times New Roman"/>
          <w:sz w:val="24"/>
          <w:szCs w:val="24"/>
        </w:rPr>
        <w:t xml:space="preserve"> </w:t>
      </w:r>
      <w:r w:rsidR="00974436" w:rsidRPr="00974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din </w:t>
      </w:r>
      <w:proofErr w:type="spellStart"/>
      <w:r w:rsidR="00974436" w:rsidRPr="00974436">
        <w:rPr>
          <w:rStyle w:val="sanxttl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="00974436" w:rsidRPr="00974436">
        <w:rPr>
          <w:rStyle w:val="sanxttl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D2AB5">
        <w:rPr>
          <w:rStyle w:val="sanxttl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974436" w:rsidRPr="00974436">
        <w:rPr>
          <w:rStyle w:val="sanxttl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974436" w:rsidRPr="00974436">
        <w:rPr>
          <w:rStyle w:val="sanxttl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1 </w:t>
      </w:r>
      <w:r w:rsidR="00974436" w:rsidRP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="00974436" w:rsidRP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Procedură</w:t>
      </w:r>
      <w:proofErr w:type="spellEnd"/>
      <w:r w:rsidR="007C7737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74436" w:rsidRP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="00974436" w:rsidRP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="00974436" w:rsidRP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74436" w:rsidRP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masei</w:t>
      </w:r>
      <w:proofErr w:type="spellEnd"/>
      <w:r w:rsidR="00974436" w:rsidRP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74436" w:rsidRP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lemnoase</w:t>
      </w:r>
      <w:proofErr w:type="spellEnd"/>
      <w:r w:rsid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rezultate</w:t>
      </w:r>
      <w:proofErr w:type="spellEnd"/>
      <w:r w:rsidR="00144E55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din </w:t>
      </w:r>
      <w:proofErr w:type="spellStart"/>
      <w:r w:rsid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plantațiile</w:t>
      </w:r>
      <w:proofErr w:type="spellEnd"/>
      <w:r w:rsidR="00974436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44E55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cu </w:t>
      </w:r>
      <w:proofErr w:type="spellStart"/>
      <w:r w:rsidR="00144E55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specii</w:t>
      </w:r>
      <w:proofErr w:type="spellEnd"/>
      <w:r w:rsidR="00144E55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44E55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forestiere</w:t>
      </w:r>
      <w:proofErr w:type="spellEnd"/>
      <w:r w:rsidR="00144E55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1DF3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energetice</w:t>
      </w:r>
      <w:proofErr w:type="spellEnd"/>
      <w:r w:rsidR="00D71DF3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cultivate </w:t>
      </w:r>
      <w:proofErr w:type="spellStart"/>
      <w:r w:rsidR="00D71DF3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D71DF3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1DF3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terenuri</w:t>
      </w:r>
      <w:proofErr w:type="spellEnd"/>
      <w:r w:rsidR="00D71DF3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1DF3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agricole</w:t>
      </w:r>
      <w:proofErr w:type="spellEnd"/>
      <w:r w:rsidR="00D71DF3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1DF3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D71DF3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1DF3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producția</w:t>
      </w:r>
      <w:proofErr w:type="spellEnd"/>
      <w:r w:rsidR="00D71DF3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hyperlink r:id="rId7" w:history="1">
        <w:r w:rsidR="00974436" w:rsidRPr="00974436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br/>
        </w:r>
        <w:proofErr w:type="spellStart"/>
        <w:r w:rsidR="00974436" w:rsidRPr="00974436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biomasă</w:t>
        </w:r>
        <w:proofErr w:type="spellEnd"/>
        <w:r w:rsidR="00974436" w:rsidRPr="00974436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74436" w:rsidRPr="00974436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provenită</w:t>
        </w:r>
        <w:proofErr w:type="spellEnd"/>
        <w:r w:rsidR="00974436" w:rsidRPr="00974436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din </w:t>
        </w:r>
        <w:proofErr w:type="spellStart"/>
        <w:r w:rsidR="00974436" w:rsidRPr="00974436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agricultură</w:t>
        </w:r>
        <w:proofErr w:type="spellEnd"/>
        <w:r w:rsidR="00974436" w:rsidRPr="00974436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74436" w:rsidRPr="00974436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şi</w:t>
        </w:r>
        <w:proofErr w:type="spellEnd"/>
        <w:r w:rsidR="00974436" w:rsidRPr="00974436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74436" w:rsidRPr="00974436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industriile</w:t>
        </w:r>
        <w:proofErr w:type="spellEnd"/>
        <w:r w:rsidR="00974436" w:rsidRPr="00974436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74436" w:rsidRPr="00974436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conexe</w:t>
        </w:r>
        <w:proofErr w:type="spellEnd"/>
      </w:hyperlink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aprobată</w:t>
      </w:r>
      <w:proofErr w:type="spellEnd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ministrului</w:t>
      </w:r>
      <w:proofErr w:type="spellEnd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apelor</w:t>
      </w:r>
      <w:proofErr w:type="spellEnd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pădurilor</w:t>
      </w:r>
      <w:proofErr w:type="spellEnd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974436" w:rsidRP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1534/2016</w:t>
      </w:r>
      <w:r w:rsidR="00974436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publicat</w:t>
      </w:r>
      <w:proofErr w:type="spellEnd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 xml:space="preserve"> </w:t>
      </w:r>
      <w:proofErr w:type="spellStart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în</w:t>
      </w:r>
      <w:proofErr w:type="spellEnd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 xml:space="preserve"> </w:t>
      </w:r>
      <w:proofErr w:type="spellStart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Monitorul</w:t>
      </w:r>
      <w:proofErr w:type="spellEnd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 xml:space="preserve"> </w:t>
      </w:r>
      <w:proofErr w:type="spellStart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Oficial</w:t>
      </w:r>
      <w:proofErr w:type="spellEnd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 xml:space="preserve"> al </w:t>
      </w:r>
      <w:proofErr w:type="spellStart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României</w:t>
      </w:r>
      <w:proofErr w:type="spellEnd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 xml:space="preserve">, </w:t>
      </w:r>
      <w:proofErr w:type="spellStart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Partea</w:t>
      </w:r>
      <w:proofErr w:type="spellEnd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 xml:space="preserve"> I </w:t>
      </w:r>
      <w:proofErr w:type="spellStart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nr</w:t>
      </w:r>
      <w:proofErr w:type="spellEnd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 xml:space="preserve">. </w:t>
      </w:r>
      <w:r w:rsidR="00974436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608</w:t>
      </w:r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 xml:space="preserve"> din </w:t>
      </w:r>
      <w:r w:rsidR="00974436">
        <w:rPr>
          <w:rFonts w:ascii="Times New Roman" w:hAnsi="Times New Roman" w:cs="Times New Roman"/>
          <w:spacing w:val="-10"/>
          <w:sz w:val="24"/>
          <w:szCs w:val="24"/>
          <w:lang w:eastAsia="ro-RO"/>
        </w:rPr>
        <w:t xml:space="preserve">9 august </w:t>
      </w:r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201</w:t>
      </w:r>
      <w:r w:rsidR="00974436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6</w:t>
      </w:r>
      <w:r w:rsidRPr="007041A7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7041A7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041A7">
        <w:rPr>
          <w:rFonts w:ascii="Times New Roman" w:hAnsi="Times New Roman" w:cs="Times New Roman"/>
          <w:sz w:val="24"/>
          <w:szCs w:val="24"/>
        </w:rPr>
        <w:t xml:space="preserve"> </w:t>
      </w:r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 xml:space="preserve">se </w:t>
      </w:r>
      <w:proofErr w:type="spellStart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completează</w:t>
      </w:r>
      <w:proofErr w:type="spellEnd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 xml:space="preserve">, </w:t>
      </w:r>
      <w:proofErr w:type="spellStart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după</w:t>
      </w:r>
      <w:proofErr w:type="spellEnd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 xml:space="preserve"> cum </w:t>
      </w:r>
      <w:proofErr w:type="spellStart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urmează</w:t>
      </w:r>
      <w:proofErr w:type="spellEnd"/>
      <w:r w:rsidRPr="007041A7">
        <w:rPr>
          <w:rFonts w:ascii="Times New Roman" w:hAnsi="Times New Roman" w:cs="Times New Roman"/>
          <w:spacing w:val="-10"/>
          <w:sz w:val="24"/>
          <w:szCs w:val="24"/>
          <w:lang w:eastAsia="ro-RO"/>
        </w:rPr>
        <w:t>:</w:t>
      </w:r>
    </w:p>
    <w:p w:rsidR="005A38D0" w:rsidRDefault="00974436" w:rsidP="00D71DF3">
      <w:pPr>
        <w:ind w:left="-426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Heading1Char"/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7C7737" w:rsidRPr="00140A9C">
        <w:rPr>
          <w:rStyle w:val="Heading1Char"/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“</w:t>
      </w:r>
      <w:r w:rsidR="007C7737" w:rsidRPr="00140A9C">
        <w:rPr>
          <w:rStyle w:val="Heading1Char"/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Art. 5. -</w:t>
      </w:r>
      <w:r w:rsidRPr="00140A9C">
        <w:rPr>
          <w:rStyle w:val="Heading1Char"/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(1)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masei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lemnoase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C773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din </w:t>
      </w:r>
      <w:proofErr w:type="spellStart"/>
      <w:r w:rsidR="007C773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lantaţiile</w:t>
      </w:r>
      <w:proofErr w:type="spellEnd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specii</w:t>
      </w:r>
      <w:proofErr w:type="spellEnd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forestiere</w:t>
      </w:r>
      <w:proofErr w:type="spellEnd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energetice</w:t>
      </w:r>
      <w:proofErr w:type="spellEnd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cultivate </w:t>
      </w:r>
      <w:proofErr w:type="spellStart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terenuri</w:t>
      </w:r>
      <w:proofErr w:type="spellEnd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="007C7737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se face </w:t>
      </w:r>
      <w:proofErr w:type="spellStart"/>
      <w:r w:rsidR="00CF2CEF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metoda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arborilor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probă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doborâţi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descrisă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4 </w:t>
      </w:r>
      <w:proofErr w:type="spellStart"/>
      <w:r w:rsidR="00140A9C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140A9C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2CEF">
        <w:rPr>
          <w:rFonts w:ascii="Times New Roman" w:hAnsi="Times New Roman" w:cs="Times New Roman"/>
          <w:color w:val="000000" w:themeColor="text1"/>
          <w:shd w:val="clear" w:color="auto" w:fill="FFFFFF"/>
        </w:rPr>
        <w:t>prin</w:t>
      </w:r>
      <w:proofErr w:type="spellEnd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>metoda</w:t>
      </w:r>
      <w:proofErr w:type="spellEnd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>evaluare</w:t>
      </w:r>
      <w:proofErr w:type="spellEnd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>volumului</w:t>
      </w:r>
      <w:proofErr w:type="spellEnd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>lemn</w:t>
      </w:r>
      <w:proofErr w:type="spellEnd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>după</w:t>
      </w:r>
      <w:proofErr w:type="spellEnd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>recoltare</w:t>
      </w:r>
      <w:proofErr w:type="spellEnd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>descris</w:t>
      </w:r>
      <w:r w:rsidR="00CF2CEF">
        <w:rPr>
          <w:rFonts w:ascii="Times New Roman" w:hAnsi="Times New Roman" w:cs="Times New Roman"/>
          <w:color w:val="000000" w:themeColor="text1"/>
          <w:shd w:val="clear" w:color="auto" w:fill="FFFFFF"/>
        </w:rPr>
        <w:t>ă</w:t>
      </w:r>
      <w:proofErr w:type="spellEnd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>anexa</w:t>
      </w:r>
      <w:proofErr w:type="spellEnd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>nr</w:t>
      </w:r>
      <w:proofErr w:type="spellEnd"/>
      <w:r w:rsidR="00140A9C" w:rsidRPr="00140A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8 </w:t>
      </w:r>
      <w:r w:rsidR="00B245A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la </w:t>
      </w:r>
      <w:hyperlink r:id="rId8" w:history="1">
        <w:proofErr w:type="spellStart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Ordinul</w:t>
        </w:r>
        <w:proofErr w:type="spellEnd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ministrului</w:t>
        </w:r>
        <w:proofErr w:type="spellEnd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mediului</w:t>
        </w:r>
        <w:proofErr w:type="spellEnd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apelor</w:t>
        </w:r>
        <w:proofErr w:type="spellEnd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şi</w:t>
        </w:r>
        <w:proofErr w:type="spellEnd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pădurilor</w:t>
        </w:r>
        <w:proofErr w:type="spellEnd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nr</w:t>
        </w:r>
        <w:proofErr w:type="spellEnd"/>
        <w:r w:rsidR="007041A7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 1.323/2015</w:t>
        </w:r>
      </w:hyperlink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metodelor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dendrometrice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volumului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lemn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valorificării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valorile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calculului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volumului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lemn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valorificării</w:t>
      </w:r>
      <w:proofErr w:type="spellEnd"/>
      <w:r w:rsidR="007041A7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C7737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:rsidR="00CF2CEF" w:rsidRPr="00CF2CEF" w:rsidRDefault="00CF2CEF" w:rsidP="00CF2CE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2CEF">
        <w:rPr>
          <w:rFonts w:ascii="Times New Roman" w:hAnsi="Times New Roman" w:cs="Times New Roman"/>
          <w:b/>
          <w:sz w:val="24"/>
          <w:szCs w:val="24"/>
        </w:rPr>
        <w:t xml:space="preserve">   Art. II.</w:t>
      </w:r>
      <w:r w:rsidRPr="00CF2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CE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F2CEF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proofErr w:type="gramEnd"/>
      <w:r w:rsidRPr="00CF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EF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F2C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F2CEF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F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E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EF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CF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EF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CF2CE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F2CEF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CF2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CEF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CF2CEF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CF2CEF" w:rsidRPr="00CF2CEF" w:rsidRDefault="00CF2CEF" w:rsidP="00CF2C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2CEF" w:rsidRPr="00CF2CEF" w:rsidRDefault="00CF2CEF" w:rsidP="00CF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EF">
        <w:rPr>
          <w:rFonts w:ascii="Times New Roman" w:hAnsi="Times New Roman" w:cs="Times New Roman"/>
          <w:b/>
          <w:sz w:val="24"/>
          <w:szCs w:val="24"/>
        </w:rPr>
        <w:t xml:space="preserve">MINISTRU </w:t>
      </w:r>
    </w:p>
    <w:p w:rsidR="00CF2CEF" w:rsidRPr="00CF2CEF" w:rsidRDefault="00CF2CEF" w:rsidP="00CF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2CEF">
        <w:rPr>
          <w:rFonts w:ascii="Times New Roman" w:hAnsi="Times New Roman" w:cs="Times New Roman"/>
          <w:b/>
          <w:sz w:val="24"/>
          <w:szCs w:val="24"/>
        </w:rPr>
        <w:t>Ioan</w:t>
      </w:r>
      <w:proofErr w:type="spellEnd"/>
      <w:r w:rsidRPr="00CF2CEF">
        <w:rPr>
          <w:rFonts w:ascii="Times New Roman" w:hAnsi="Times New Roman" w:cs="Times New Roman"/>
          <w:b/>
          <w:sz w:val="24"/>
          <w:szCs w:val="24"/>
        </w:rPr>
        <w:t xml:space="preserve"> DENEȘ</w:t>
      </w:r>
    </w:p>
    <w:p w:rsidR="00CF2CEF" w:rsidRPr="00BB4AD0" w:rsidRDefault="00CF2CEF" w:rsidP="00CF2CEF">
      <w:pPr>
        <w:ind w:firstLine="720"/>
        <w:jc w:val="both"/>
        <w:rPr>
          <w:b/>
        </w:rPr>
      </w:pPr>
    </w:p>
    <w:p w:rsidR="00CF2CEF" w:rsidRDefault="00CF2CEF" w:rsidP="00CF2CEF">
      <w:pPr>
        <w:spacing w:after="200" w:line="276" w:lineRule="auto"/>
      </w:pPr>
      <w:r>
        <w:br w:type="page"/>
      </w:r>
    </w:p>
    <w:p w:rsidR="00CF2CEF" w:rsidRPr="007041A7" w:rsidRDefault="00CF2CEF" w:rsidP="00D71DF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CF2CEF" w:rsidRPr="007041A7" w:rsidSect="00CF2CEF">
      <w:pgSz w:w="12240" w:h="15840"/>
      <w:pgMar w:top="426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7"/>
    <w:rsid w:val="0005691E"/>
    <w:rsid w:val="00140A9C"/>
    <w:rsid w:val="00144E55"/>
    <w:rsid w:val="0022048D"/>
    <w:rsid w:val="005141C1"/>
    <w:rsid w:val="0057493C"/>
    <w:rsid w:val="005838DB"/>
    <w:rsid w:val="005A38D0"/>
    <w:rsid w:val="006D2AB5"/>
    <w:rsid w:val="007041A7"/>
    <w:rsid w:val="007C7737"/>
    <w:rsid w:val="00821C9A"/>
    <w:rsid w:val="00974436"/>
    <w:rsid w:val="00B245A3"/>
    <w:rsid w:val="00C6799D"/>
    <w:rsid w:val="00CF2CEF"/>
    <w:rsid w:val="00D71DF3"/>
    <w:rsid w:val="00DA6197"/>
    <w:rsid w:val="00DE610B"/>
    <w:rsid w:val="00E543BA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E5D1E-21F5-4D2D-896E-F95A9C6D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41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litbdy">
    <w:name w:val="s_lit_bdy"/>
    <w:basedOn w:val="DefaultParagraphFont"/>
    <w:rsid w:val="007041A7"/>
  </w:style>
  <w:style w:type="character" w:styleId="Hyperlink">
    <w:name w:val="Hyperlink"/>
    <w:basedOn w:val="DefaultParagraphFont"/>
    <w:uiPriority w:val="99"/>
    <w:semiHidden/>
    <w:unhideWhenUsed/>
    <w:rsid w:val="007041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1A7"/>
    <w:pPr>
      <w:ind w:left="720"/>
      <w:contextualSpacing/>
    </w:pPr>
  </w:style>
  <w:style w:type="paragraph" w:customStyle="1" w:styleId="Standard">
    <w:name w:val="Standard"/>
    <w:rsid w:val="007041A7"/>
    <w:pPr>
      <w:suppressAutoHyphens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7041A7"/>
  </w:style>
  <w:style w:type="character" w:customStyle="1" w:styleId="Heading1Char">
    <w:name w:val="Heading 1 Char"/>
    <w:basedOn w:val="DefaultParagraphFont"/>
    <w:link w:val="Heading1"/>
    <w:rsid w:val="007041A7"/>
    <w:rPr>
      <w:rFonts w:ascii="Arial" w:eastAsia="Times New Roman" w:hAnsi="Arial" w:cs="Times New Roman"/>
      <w:b/>
      <w:noProof/>
      <w:sz w:val="28"/>
      <w:szCs w:val="20"/>
      <w:lang w:val="ro-RO" w:eastAsia="ro-RO"/>
    </w:rPr>
  </w:style>
  <w:style w:type="character" w:customStyle="1" w:styleId="sanxttl">
    <w:name w:val="s_anx_ttl"/>
    <w:basedOn w:val="DefaultParagraphFont"/>
    <w:rsid w:val="00C6799D"/>
  </w:style>
  <w:style w:type="character" w:customStyle="1" w:styleId="sanxbdy">
    <w:name w:val="s_anx_bdy"/>
    <w:basedOn w:val="DefaultParagraphFont"/>
    <w:rsid w:val="00C6799D"/>
  </w:style>
  <w:style w:type="character" w:customStyle="1" w:styleId="spar">
    <w:name w:val="s_par"/>
    <w:basedOn w:val="DefaultParagraphFont"/>
    <w:rsid w:val="00C6799D"/>
  </w:style>
  <w:style w:type="character" w:customStyle="1" w:styleId="apar">
    <w:name w:val="a_par"/>
    <w:basedOn w:val="DefaultParagraphFont"/>
    <w:rsid w:val="00C6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171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1807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121467" TargetMode="External"/><Relationship Id="rId5" Type="http://schemas.openxmlformats.org/officeDocument/2006/relationships/hyperlink" Target="http://legislatie.just.ro/Public/DetaliiDocumentAfis/18078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19</cp:revision>
  <dcterms:created xsi:type="dcterms:W3CDTF">2019-04-08T07:22:00Z</dcterms:created>
  <dcterms:modified xsi:type="dcterms:W3CDTF">2019-04-08T08:22:00Z</dcterms:modified>
</cp:coreProperties>
</file>