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AB14C0">
      <w:pPr>
        <w:spacing w:after="0" w:line="360" w:lineRule="auto"/>
        <w:ind w:left="0"/>
        <w:rPr>
          <w:b/>
          <w:bCs/>
          <w:iCs/>
          <w:sz w:val="16"/>
          <w:szCs w:val="16"/>
        </w:rPr>
      </w:pPr>
    </w:p>
    <w:p w:rsidR="00C02271" w:rsidRPr="00C02271" w:rsidRDefault="00C02271" w:rsidP="00AB14C0">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AB14C0">
      <w:pPr>
        <w:spacing w:after="0" w:line="360" w:lineRule="auto"/>
        <w:ind w:left="1699"/>
        <w:jc w:val="center"/>
        <w:rPr>
          <w:b/>
          <w:bCs/>
          <w:sz w:val="24"/>
          <w:szCs w:val="24"/>
          <w:lang w:val="ro-RO"/>
        </w:rPr>
      </w:pPr>
      <w:r w:rsidRPr="00C02271">
        <w:rPr>
          <w:b/>
          <w:bCs/>
          <w:sz w:val="24"/>
          <w:szCs w:val="24"/>
          <w:lang w:val="ro-RO"/>
        </w:rPr>
        <w:t xml:space="preserve">în intervalul </w:t>
      </w:r>
      <w:r w:rsidR="00FD5656">
        <w:rPr>
          <w:b/>
          <w:bCs/>
          <w:sz w:val="24"/>
          <w:szCs w:val="24"/>
          <w:lang w:val="ro-RO"/>
        </w:rPr>
        <w:t>30</w:t>
      </w:r>
      <w:r w:rsidR="003B7D0A">
        <w:rPr>
          <w:b/>
          <w:bCs/>
          <w:sz w:val="24"/>
          <w:szCs w:val="24"/>
          <w:lang w:val="ro-RO"/>
        </w:rPr>
        <w:t>.03</w:t>
      </w:r>
      <w:r w:rsidR="00AA7688">
        <w:rPr>
          <w:b/>
          <w:bCs/>
          <w:sz w:val="24"/>
          <w:szCs w:val="24"/>
          <w:lang w:val="ro-RO"/>
        </w:rPr>
        <w:t>.2019</w:t>
      </w:r>
      <w:r w:rsidR="00E17BAA">
        <w:rPr>
          <w:b/>
          <w:bCs/>
          <w:sz w:val="24"/>
          <w:szCs w:val="24"/>
          <w:lang w:val="ro-RO"/>
        </w:rPr>
        <w:t xml:space="preserve">, ora 08.00 – </w:t>
      </w:r>
      <w:r w:rsidR="00FD5656">
        <w:rPr>
          <w:b/>
          <w:bCs/>
          <w:sz w:val="24"/>
          <w:szCs w:val="24"/>
          <w:lang w:val="ro-RO"/>
        </w:rPr>
        <w:t>31</w:t>
      </w:r>
      <w:r w:rsidR="003B7D0A">
        <w:rPr>
          <w:b/>
          <w:bCs/>
          <w:sz w:val="24"/>
          <w:szCs w:val="24"/>
          <w:lang w:val="ro-RO"/>
        </w:rPr>
        <w:t>.03</w:t>
      </w:r>
      <w:r w:rsidR="006629AF">
        <w:rPr>
          <w:b/>
          <w:bCs/>
          <w:sz w:val="24"/>
          <w:szCs w:val="24"/>
          <w:lang w:val="ro-RO"/>
        </w:rPr>
        <w:t>.2019</w:t>
      </w:r>
      <w:r w:rsidRPr="00C02271">
        <w:rPr>
          <w:b/>
          <w:bCs/>
          <w:sz w:val="24"/>
          <w:szCs w:val="24"/>
          <w:lang w:val="ro-RO"/>
        </w:rPr>
        <w:t>, ora 08.00</w:t>
      </w:r>
    </w:p>
    <w:p w:rsidR="008E7EBF" w:rsidRDefault="008E7EBF" w:rsidP="00AB14C0">
      <w:pPr>
        <w:spacing w:after="0" w:line="360" w:lineRule="auto"/>
        <w:ind w:left="0"/>
        <w:rPr>
          <w:b/>
          <w:bCs/>
          <w:sz w:val="16"/>
          <w:szCs w:val="16"/>
          <w:lang w:val="ro-RO"/>
        </w:rPr>
      </w:pPr>
    </w:p>
    <w:p w:rsidR="007D3B4C" w:rsidRPr="00C02271" w:rsidRDefault="007D3B4C" w:rsidP="00AB14C0">
      <w:pPr>
        <w:spacing w:after="0" w:line="360" w:lineRule="auto"/>
        <w:ind w:left="0"/>
        <w:rPr>
          <w:b/>
          <w:bCs/>
          <w:sz w:val="16"/>
          <w:szCs w:val="16"/>
          <w:lang w:val="ro-RO"/>
        </w:rPr>
      </w:pPr>
    </w:p>
    <w:p w:rsidR="00C02271" w:rsidRPr="00F152E4" w:rsidRDefault="00C02271" w:rsidP="00AB14C0">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AB14C0">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FD5656">
        <w:rPr>
          <w:b/>
          <w:bCs/>
          <w:u w:val="single"/>
          <w:lang w:val="es-PE"/>
        </w:rPr>
        <w:t>31</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AB14C0">
      <w:pPr>
        <w:spacing w:after="0" w:line="360" w:lineRule="auto"/>
        <w:rPr>
          <w:b/>
          <w:bCs/>
          <w:u w:val="single"/>
          <w:lang w:val="es-PE"/>
        </w:rPr>
      </w:pPr>
      <w:r w:rsidRPr="009C7589">
        <w:rPr>
          <w:b/>
          <w:bCs/>
          <w:u w:val="single"/>
          <w:lang w:val="es-PE"/>
        </w:rPr>
        <w:t>RÂURI</w:t>
      </w:r>
    </w:p>
    <w:p w:rsidR="00241C74" w:rsidRPr="00241C74" w:rsidRDefault="00C02271" w:rsidP="00AB14C0">
      <w:pPr>
        <w:keepLines/>
        <w:spacing w:after="0" w:line="360" w:lineRule="auto"/>
        <w:ind w:right="112"/>
        <w:rPr>
          <w:rFonts w:cs="Arial"/>
          <w:lang w:val="es-PE" w:eastAsia="ar-SA"/>
        </w:rPr>
      </w:pPr>
      <w:r w:rsidRPr="00241C74">
        <w:rPr>
          <w:rFonts w:cs="Aharoni"/>
          <w:b/>
          <w:bCs/>
          <w:color w:val="000000" w:themeColor="text1"/>
          <w:lang w:val="ro-RO"/>
        </w:rPr>
        <w:t>Debitele au fost</w:t>
      </w:r>
      <w:r w:rsidR="00AB14C0">
        <w:rPr>
          <w:rFonts w:cs="Aharoni"/>
          <w:b/>
          <w:bCs/>
          <w:color w:val="000000" w:themeColor="text1"/>
          <w:lang w:val="ro-RO"/>
        </w:rPr>
        <w:t>,</w:t>
      </w:r>
      <w:r w:rsidR="00113717" w:rsidRPr="00241C74">
        <w:rPr>
          <w:rFonts w:cs="Aharoni"/>
          <w:color w:val="000000" w:themeColor="text1"/>
          <w:lang w:val="es-PE"/>
        </w:rPr>
        <w:t xml:space="preserve"> </w:t>
      </w:r>
      <w:proofErr w:type="spellStart"/>
      <w:r w:rsidR="00241C74" w:rsidRPr="00241C74">
        <w:rPr>
          <w:rFonts w:cs="Arial"/>
          <w:b/>
          <w:lang w:val="es-PE" w:eastAsia="ar-SA"/>
        </w:rPr>
        <w:t>în</w:t>
      </w:r>
      <w:proofErr w:type="spellEnd"/>
      <w:r w:rsidR="00241C74" w:rsidRPr="00241C74">
        <w:rPr>
          <w:rFonts w:cs="Arial"/>
          <w:b/>
          <w:lang w:val="es-PE" w:eastAsia="ar-SA"/>
        </w:rPr>
        <w:t xml:space="preserve"> general</w:t>
      </w:r>
      <w:r w:rsidR="00AB14C0">
        <w:rPr>
          <w:rFonts w:cs="Arial"/>
          <w:b/>
          <w:lang w:val="es-PE" w:eastAsia="ar-SA"/>
        </w:rPr>
        <w:t>,</w:t>
      </w:r>
      <w:r w:rsidR="00241C74" w:rsidRPr="00241C74">
        <w:rPr>
          <w:rFonts w:cs="Arial"/>
          <w:b/>
          <w:lang w:val="es-PE" w:eastAsia="ar-SA"/>
        </w:rPr>
        <w:t xml:space="preserve"> </w:t>
      </w:r>
      <w:proofErr w:type="spellStart"/>
      <w:r w:rsidR="00241C74" w:rsidRPr="00241C74">
        <w:rPr>
          <w:rFonts w:cs="Arial"/>
          <w:b/>
          <w:lang w:val="es-PE" w:eastAsia="ar-SA"/>
        </w:rPr>
        <w:t>staționare</w:t>
      </w:r>
      <w:proofErr w:type="spellEnd"/>
      <w:r w:rsidR="00241C74" w:rsidRPr="00241C74">
        <w:rPr>
          <w:rFonts w:cs="Arial"/>
          <w:lang w:val="es-PE" w:eastAsia="ar-SA"/>
        </w:rPr>
        <w:t xml:space="preserve">, </w:t>
      </w:r>
      <w:proofErr w:type="spellStart"/>
      <w:r w:rsidR="00241C74" w:rsidRPr="00241C74">
        <w:rPr>
          <w:rFonts w:cs="Arial"/>
          <w:lang w:val="es-PE" w:eastAsia="ar-SA"/>
        </w:rPr>
        <w:t>exceptând</w:t>
      </w:r>
      <w:proofErr w:type="spellEnd"/>
      <w:r w:rsidR="00241C74" w:rsidRPr="00241C74">
        <w:rPr>
          <w:rFonts w:cs="Arial"/>
          <w:lang w:val="es-PE" w:eastAsia="ar-SA"/>
        </w:rPr>
        <w:t xml:space="preserve"> </w:t>
      </w:r>
      <w:proofErr w:type="spellStart"/>
      <w:r w:rsidR="00241C74" w:rsidRPr="00241C74">
        <w:rPr>
          <w:rFonts w:cs="Arial"/>
          <w:lang w:val="es-PE" w:eastAsia="ar-SA"/>
        </w:rPr>
        <w:t>râurile</w:t>
      </w:r>
      <w:proofErr w:type="spellEnd"/>
      <w:r w:rsidR="00241C74" w:rsidRPr="00241C74">
        <w:rPr>
          <w:rFonts w:cs="Arial"/>
          <w:lang w:val="es-PE" w:eastAsia="ar-SA"/>
        </w:rPr>
        <w:t xml:space="preserve"> din </w:t>
      </w:r>
      <w:proofErr w:type="spellStart"/>
      <w:r w:rsidR="00241C74" w:rsidRPr="00241C74">
        <w:rPr>
          <w:rFonts w:cs="Arial"/>
          <w:lang w:val="es-PE" w:eastAsia="ar-SA"/>
        </w:rPr>
        <w:t>bazinele</w:t>
      </w:r>
      <w:proofErr w:type="spellEnd"/>
      <w:r w:rsidR="00241C74" w:rsidRPr="00241C74">
        <w:rPr>
          <w:rFonts w:cs="Arial"/>
          <w:lang w:val="es-PE" w:eastAsia="ar-SA"/>
        </w:rPr>
        <w:t xml:space="preserve"> </w:t>
      </w:r>
      <w:proofErr w:type="spellStart"/>
      <w:r w:rsidR="00241C74" w:rsidRPr="00241C74">
        <w:rPr>
          <w:rFonts w:cs="Arial"/>
          <w:lang w:val="es-PE" w:eastAsia="ar-SA"/>
        </w:rPr>
        <w:t>hidrografice</w:t>
      </w:r>
      <w:proofErr w:type="spellEnd"/>
      <w:r w:rsidR="00241C74" w:rsidRPr="00241C74">
        <w:rPr>
          <w:rFonts w:cs="Arial"/>
          <w:lang w:val="es-PE" w:eastAsia="ar-SA"/>
        </w:rPr>
        <w:t xml:space="preserve">: Buzău, </w:t>
      </w:r>
      <w:proofErr w:type="spellStart"/>
      <w:r w:rsidR="00241C74" w:rsidRPr="00241C74">
        <w:rPr>
          <w:rFonts w:cs="Arial"/>
          <w:lang w:val="es-PE" w:eastAsia="ar-SA"/>
        </w:rPr>
        <w:t>Putna</w:t>
      </w:r>
      <w:proofErr w:type="spellEnd"/>
      <w:r w:rsidR="00241C74" w:rsidRPr="00241C74">
        <w:rPr>
          <w:rFonts w:cs="Arial"/>
          <w:lang w:val="es-PE" w:eastAsia="ar-SA"/>
        </w:rPr>
        <w:t xml:space="preserve">, </w:t>
      </w:r>
      <w:proofErr w:type="spellStart"/>
      <w:r w:rsidR="00241C74" w:rsidRPr="00241C74">
        <w:rPr>
          <w:rFonts w:cs="Arial"/>
          <w:lang w:val="es-PE" w:eastAsia="ar-SA"/>
        </w:rPr>
        <w:t>Râmnicu</w:t>
      </w:r>
      <w:proofErr w:type="spellEnd"/>
      <w:r w:rsidR="00241C74" w:rsidRPr="00241C74">
        <w:rPr>
          <w:rFonts w:cs="Arial"/>
          <w:lang w:val="es-PE" w:eastAsia="ar-SA"/>
        </w:rPr>
        <w:t xml:space="preserve"> </w:t>
      </w:r>
      <w:proofErr w:type="spellStart"/>
      <w:r w:rsidR="00241C74" w:rsidRPr="00241C74">
        <w:rPr>
          <w:rFonts w:cs="Arial"/>
          <w:lang w:val="es-PE" w:eastAsia="ar-SA"/>
        </w:rPr>
        <w:t>Sărat</w:t>
      </w:r>
      <w:proofErr w:type="spellEnd"/>
      <w:r w:rsidR="00241C74" w:rsidRPr="00241C74">
        <w:rPr>
          <w:rFonts w:cs="Arial"/>
          <w:lang w:val="es-PE" w:eastAsia="ar-SA"/>
        </w:rPr>
        <w:t xml:space="preserve">, </w:t>
      </w:r>
      <w:proofErr w:type="spellStart"/>
      <w:r w:rsidR="00241C74" w:rsidRPr="00241C74">
        <w:rPr>
          <w:rFonts w:cs="Arial"/>
          <w:lang w:val="es-PE" w:eastAsia="ar-SA"/>
        </w:rPr>
        <w:t>Trotuș</w:t>
      </w:r>
      <w:proofErr w:type="spellEnd"/>
      <w:r w:rsidR="00241C74" w:rsidRPr="00241C74">
        <w:rPr>
          <w:rFonts w:cs="Arial"/>
          <w:lang w:val="es-PE" w:eastAsia="ar-SA"/>
        </w:rPr>
        <w:t xml:space="preserve">, </w:t>
      </w:r>
      <w:proofErr w:type="spellStart"/>
      <w:r w:rsidR="00241C74" w:rsidRPr="00241C74">
        <w:rPr>
          <w:rFonts w:cs="Arial"/>
          <w:lang w:val="es-PE" w:eastAsia="ar-SA"/>
        </w:rPr>
        <w:t>Jijia</w:t>
      </w:r>
      <w:proofErr w:type="spellEnd"/>
      <w:r w:rsidR="00241C74" w:rsidRPr="00241C74">
        <w:rPr>
          <w:rFonts w:cs="Arial"/>
          <w:lang w:val="es-PE" w:eastAsia="ar-SA"/>
        </w:rPr>
        <w:t xml:space="preserve">, </w:t>
      </w:r>
      <w:proofErr w:type="spellStart"/>
      <w:r w:rsidR="00241C74" w:rsidRPr="00241C74">
        <w:rPr>
          <w:rFonts w:cs="Arial"/>
          <w:lang w:val="es-PE" w:eastAsia="ar-SA"/>
        </w:rPr>
        <w:t>bazinele</w:t>
      </w:r>
      <w:proofErr w:type="spellEnd"/>
      <w:r w:rsidR="00241C74" w:rsidRPr="00241C74">
        <w:rPr>
          <w:rFonts w:cs="Arial"/>
          <w:lang w:val="es-PE" w:eastAsia="ar-SA"/>
        </w:rPr>
        <w:t xml:space="preserve"> </w:t>
      </w:r>
      <w:proofErr w:type="spellStart"/>
      <w:r w:rsidR="00241C74" w:rsidRPr="00241C74">
        <w:rPr>
          <w:rFonts w:cs="Arial"/>
          <w:lang w:val="es-PE" w:eastAsia="ar-SA"/>
        </w:rPr>
        <w:t>inferioare</w:t>
      </w:r>
      <w:proofErr w:type="spellEnd"/>
      <w:r w:rsidR="00241C74" w:rsidRPr="00241C74">
        <w:rPr>
          <w:rFonts w:cs="Arial"/>
          <w:lang w:val="es-PE" w:eastAsia="ar-SA"/>
        </w:rPr>
        <w:t xml:space="preserve"> ale </w:t>
      </w:r>
      <w:proofErr w:type="spellStart"/>
      <w:r w:rsidR="00241C74" w:rsidRPr="00241C74">
        <w:rPr>
          <w:rFonts w:cs="Arial"/>
          <w:lang w:val="es-PE" w:eastAsia="ar-SA"/>
        </w:rPr>
        <w:t>Moldovei</w:t>
      </w:r>
      <w:proofErr w:type="spellEnd"/>
      <w:r w:rsidR="00241C74" w:rsidRPr="00241C74">
        <w:rPr>
          <w:rFonts w:cs="Arial"/>
          <w:lang w:val="es-PE" w:eastAsia="ar-SA"/>
        </w:rPr>
        <w:t xml:space="preserve"> </w:t>
      </w:r>
      <w:proofErr w:type="spellStart"/>
      <w:r w:rsidR="00241C74" w:rsidRPr="00241C74">
        <w:rPr>
          <w:rFonts w:cs="Arial"/>
          <w:lang w:val="es-PE" w:eastAsia="ar-SA"/>
        </w:rPr>
        <w:t>și</w:t>
      </w:r>
      <w:proofErr w:type="spellEnd"/>
      <w:r w:rsidR="00241C74" w:rsidRPr="00241C74">
        <w:rPr>
          <w:rFonts w:cs="Arial"/>
          <w:lang w:val="es-PE" w:eastAsia="ar-SA"/>
        </w:rPr>
        <w:t xml:space="preserve"> </w:t>
      </w:r>
      <w:proofErr w:type="spellStart"/>
      <w:r w:rsidR="00241C74" w:rsidRPr="00241C74">
        <w:rPr>
          <w:rFonts w:cs="Arial"/>
          <w:lang w:val="es-PE" w:eastAsia="ar-SA"/>
        </w:rPr>
        <w:t>Bistriței</w:t>
      </w:r>
      <w:proofErr w:type="spellEnd"/>
      <w:r w:rsidR="00241C74" w:rsidRPr="00241C74">
        <w:rPr>
          <w:rFonts w:cs="Arial"/>
          <w:lang w:val="es-PE" w:eastAsia="ar-SA"/>
        </w:rPr>
        <w:t xml:space="preserve">, </w:t>
      </w:r>
      <w:proofErr w:type="spellStart"/>
      <w:r w:rsidR="00241C74" w:rsidRPr="00241C74">
        <w:rPr>
          <w:rFonts w:cs="Arial"/>
          <w:lang w:val="es-PE" w:eastAsia="ar-SA"/>
        </w:rPr>
        <w:t>cursurile</w:t>
      </w:r>
      <w:proofErr w:type="spellEnd"/>
      <w:r w:rsidR="00241C74" w:rsidRPr="00241C74">
        <w:rPr>
          <w:rFonts w:cs="Arial"/>
          <w:lang w:val="es-PE" w:eastAsia="ar-SA"/>
        </w:rPr>
        <w:t xml:space="preserve"> </w:t>
      </w:r>
      <w:proofErr w:type="spellStart"/>
      <w:r w:rsidR="00241C74" w:rsidRPr="00241C74">
        <w:rPr>
          <w:rFonts w:cs="Arial"/>
          <w:lang w:val="es-PE" w:eastAsia="ar-SA"/>
        </w:rPr>
        <w:t>mijlocii</w:t>
      </w:r>
      <w:proofErr w:type="spellEnd"/>
      <w:r w:rsidR="00241C74" w:rsidRPr="00241C74">
        <w:rPr>
          <w:rFonts w:cs="Arial"/>
          <w:lang w:val="es-PE" w:eastAsia="ar-SA"/>
        </w:rPr>
        <w:t xml:space="preserve"> </w:t>
      </w:r>
      <w:proofErr w:type="spellStart"/>
      <w:r w:rsidR="00241C74" w:rsidRPr="00241C74">
        <w:rPr>
          <w:rFonts w:cs="Arial"/>
          <w:lang w:val="es-PE" w:eastAsia="ar-SA"/>
        </w:rPr>
        <w:t>și</w:t>
      </w:r>
      <w:proofErr w:type="spellEnd"/>
      <w:r w:rsidR="00241C74" w:rsidRPr="00241C74">
        <w:rPr>
          <w:rFonts w:cs="Arial"/>
          <w:lang w:val="es-PE" w:eastAsia="ar-SA"/>
        </w:rPr>
        <w:t xml:space="preserve"> </w:t>
      </w:r>
      <w:proofErr w:type="spellStart"/>
      <w:r w:rsidR="00241C74" w:rsidRPr="00241C74">
        <w:rPr>
          <w:rFonts w:cs="Arial"/>
          <w:lang w:val="es-PE" w:eastAsia="ar-SA"/>
        </w:rPr>
        <w:t>inferioare</w:t>
      </w:r>
      <w:proofErr w:type="spellEnd"/>
      <w:r w:rsidR="00241C74" w:rsidRPr="00241C74">
        <w:rPr>
          <w:rFonts w:cs="Arial"/>
          <w:lang w:val="es-PE" w:eastAsia="ar-SA"/>
        </w:rPr>
        <w:t xml:space="preserve"> ale </w:t>
      </w:r>
      <w:proofErr w:type="spellStart"/>
      <w:r w:rsidR="00241C74" w:rsidRPr="00241C74">
        <w:rPr>
          <w:rFonts w:cs="Arial"/>
          <w:lang w:val="es-PE" w:eastAsia="ar-SA"/>
        </w:rPr>
        <w:t>Someșului</w:t>
      </w:r>
      <w:proofErr w:type="spellEnd"/>
      <w:r w:rsidR="00241C74" w:rsidRPr="00241C74">
        <w:rPr>
          <w:rFonts w:cs="Arial"/>
          <w:lang w:val="es-PE" w:eastAsia="ar-SA"/>
        </w:rPr>
        <w:t xml:space="preserve">, </w:t>
      </w:r>
      <w:proofErr w:type="spellStart"/>
      <w:r w:rsidR="00241C74" w:rsidRPr="00241C74">
        <w:rPr>
          <w:rFonts w:cs="Arial"/>
          <w:lang w:val="es-PE" w:eastAsia="ar-SA"/>
        </w:rPr>
        <w:t>Mureșului</w:t>
      </w:r>
      <w:proofErr w:type="spellEnd"/>
      <w:r w:rsidR="00241C74" w:rsidRPr="00241C74">
        <w:rPr>
          <w:rFonts w:cs="Arial"/>
          <w:lang w:val="es-PE" w:eastAsia="ar-SA"/>
        </w:rPr>
        <w:t xml:space="preserve">, </w:t>
      </w:r>
      <w:proofErr w:type="spellStart"/>
      <w:r w:rsidR="00241C74" w:rsidRPr="00241C74">
        <w:rPr>
          <w:rFonts w:cs="Arial"/>
          <w:lang w:val="es-PE" w:eastAsia="ar-SA"/>
        </w:rPr>
        <w:t>cursurile</w:t>
      </w:r>
      <w:proofErr w:type="spellEnd"/>
      <w:r w:rsidR="00241C74" w:rsidRPr="00241C74">
        <w:rPr>
          <w:rFonts w:cs="Arial"/>
          <w:lang w:val="es-PE" w:eastAsia="ar-SA"/>
        </w:rPr>
        <w:t xml:space="preserve"> </w:t>
      </w:r>
      <w:proofErr w:type="spellStart"/>
      <w:r w:rsidR="00241C74" w:rsidRPr="00241C74">
        <w:rPr>
          <w:rFonts w:cs="Arial"/>
          <w:lang w:val="es-PE" w:eastAsia="ar-SA"/>
        </w:rPr>
        <w:t>inferioare</w:t>
      </w:r>
      <w:proofErr w:type="spellEnd"/>
      <w:r w:rsidR="00241C74" w:rsidRPr="00241C74">
        <w:rPr>
          <w:rFonts w:cs="Arial"/>
          <w:lang w:val="es-PE" w:eastAsia="ar-SA"/>
        </w:rPr>
        <w:t xml:space="preserve"> ale </w:t>
      </w:r>
      <w:proofErr w:type="spellStart"/>
      <w:r w:rsidR="00241C74" w:rsidRPr="00241C74">
        <w:rPr>
          <w:rFonts w:cs="Arial"/>
          <w:lang w:val="es-PE" w:eastAsia="ar-SA"/>
        </w:rPr>
        <w:t>Crișului</w:t>
      </w:r>
      <w:proofErr w:type="spellEnd"/>
      <w:r w:rsidR="00241C74" w:rsidRPr="00241C74">
        <w:rPr>
          <w:rFonts w:cs="Arial"/>
          <w:lang w:val="es-PE" w:eastAsia="ar-SA"/>
        </w:rPr>
        <w:t xml:space="preserve"> </w:t>
      </w:r>
      <w:proofErr w:type="spellStart"/>
      <w:r w:rsidR="00241C74" w:rsidRPr="00241C74">
        <w:rPr>
          <w:rFonts w:cs="Arial"/>
          <w:lang w:val="es-PE" w:eastAsia="ar-SA"/>
        </w:rPr>
        <w:t>Negru</w:t>
      </w:r>
      <w:proofErr w:type="spellEnd"/>
      <w:r w:rsidR="00241C74" w:rsidRPr="00241C74">
        <w:rPr>
          <w:rFonts w:cs="Arial"/>
          <w:lang w:val="es-PE" w:eastAsia="ar-SA"/>
        </w:rPr>
        <w:t xml:space="preserve">, </w:t>
      </w:r>
      <w:proofErr w:type="spellStart"/>
      <w:r w:rsidR="00241C74" w:rsidRPr="00241C74">
        <w:rPr>
          <w:rFonts w:cs="Arial"/>
          <w:lang w:val="es-PE" w:eastAsia="ar-SA"/>
        </w:rPr>
        <w:t>Crișului</w:t>
      </w:r>
      <w:proofErr w:type="spellEnd"/>
      <w:r w:rsidR="00241C74" w:rsidRPr="00241C74">
        <w:rPr>
          <w:rFonts w:cs="Arial"/>
          <w:lang w:val="es-PE" w:eastAsia="ar-SA"/>
        </w:rPr>
        <w:t xml:space="preserve"> Alb, </w:t>
      </w:r>
      <w:proofErr w:type="spellStart"/>
      <w:r w:rsidR="00241C74" w:rsidRPr="00241C74">
        <w:rPr>
          <w:rFonts w:cs="Arial"/>
          <w:lang w:val="es-PE" w:eastAsia="ar-SA"/>
        </w:rPr>
        <w:t>Arieșului</w:t>
      </w:r>
      <w:proofErr w:type="spellEnd"/>
      <w:r w:rsidR="00241C74" w:rsidRPr="00241C74">
        <w:rPr>
          <w:rFonts w:cs="Arial"/>
          <w:lang w:val="es-PE" w:eastAsia="ar-SA"/>
        </w:rPr>
        <w:t xml:space="preserve">, </w:t>
      </w:r>
      <w:proofErr w:type="spellStart"/>
      <w:r w:rsidR="00241C74" w:rsidRPr="00241C74">
        <w:rPr>
          <w:rFonts w:cs="Arial"/>
          <w:lang w:val="es-PE" w:eastAsia="ar-SA"/>
        </w:rPr>
        <w:t>Târnavelor</w:t>
      </w:r>
      <w:proofErr w:type="spellEnd"/>
      <w:r w:rsidR="00241C74" w:rsidRPr="00241C74">
        <w:rPr>
          <w:rFonts w:cs="Arial"/>
          <w:lang w:val="es-PE" w:eastAsia="ar-SA"/>
        </w:rPr>
        <w:t xml:space="preserve">, </w:t>
      </w:r>
      <w:proofErr w:type="spellStart"/>
      <w:r w:rsidR="00241C74" w:rsidRPr="00241C74">
        <w:rPr>
          <w:rFonts w:cs="Arial"/>
          <w:lang w:val="es-PE" w:eastAsia="ar-SA"/>
        </w:rPr>
        <w:t>Timișului</w:t>
      </w:r>
      <w:proofErr w:type="spellEnd"/>
      <w:r w:rsidR="00241C74" w:rsidRPr="00241C74">
        <w:rPr>
          <w:rFonts w:cs="Arial"/>
          <w:lang w:val="es-PE" w:eastAsia="ar-SA"/>
        </w:rPr>
        <w:t xml:space="preserve">, </w:t>
      </w:r>
      <w:proofErr w:type="spellStart"/>
      <w:r w:rsidR="00241C74" w:rsidRPr="00241C74">
        <w:rPr>
          <w:rFonts w:cs="Arial"/>
          <w:lang w:val="es-PE" w:eastAsia="ar-SA"/>
        </w:rPr>
        <w:t>cursul</w:t>
      </w:r>
      <w:proofErr w:type="spellEnd"/>
      <w:r w:rsidR="00241C74" w:rsidRPr="00241C74">
        <w:rPr>
          <w:rFonts w:cs="Arial"/>
          <w:lang w:val="es-PE" w:eastAsia="ar-SA"/>
        </w:rPr>
        <w:t xml:space="preserve"> superior </w:t>
      </w:r>
      <w:proofErr w:type="spellStart"/>
      <w:r w:rsidR="00241C74" w:rsidRPr="00241C74">
        <w:rPr>
          <w:rFonts w:cs="Arial"/>
          <w:lang w:val="es-PE" w:eastAsia="ar-SA"/>
        </w:rPr>
        <w:t>și</w:t>
      </w:r>
      <w:proofErr w:type="spellEnd"/>
      <w:r w:rsidR="00241C74" w:rsidRPr="00241C74">
        <w:rPr>
          <w:rFonts w:cs="Arial"/>
          <w:lang w:val="es-PE" w:eastAsia="ar-SA"/>
        </w:rPr>
        <w:t xml:space="preserve"> </w:t>
      </w:r>
      <w:proofErr w:type="spellStart"/>
      <w:r w:rsidR="00241C74" w:rsidRPr="00241C74">
        <w:rPr>
          <w:rFonts w:cs="Arial"/>
          <w:lang w:val="es-PE" w:eastAsia="ar-SA"/>
        </w:rPr>
        <w:t>mijlociu</w:t>
      </w:r>
      <w:proofErr w:type="spellEnd"/>
      <w:r w:rsidR="00241C74" w:rsidRPr="00241C74">
        <w:rPr>
          <w:rFonts w:cs="Arial"/>
          <w:lang w:val="es-PE" w:eastAsia="ar-SA"/>
        </w:rPr>
        <w:t xml:space="preserve"> al </w:t>
      </w:r>
      <w:proofErr w:type="spellStart"/>
      <w:r w:rsidR="00241C74" w:rsidRPr="00241C74">
        <w:rPr>
          <w:rFonts w:cs="Arial"/>
          <w:lang w:val="es-PE" w:eastAsia="ar-SA"/>
        </w:rPr>
        <w:t>Prutului</w:t>
      </w:r>
      <w:proofErr w:type="spellEnd"/>
      <w:r w:rsidR="00241C74" w:rsidRPr="00241C74">
        <w:rPr>
          <w:rFonts w:cs="Arial"/>
          <w:lang w:val="es-PE" w:eastAsia="ar-SA"/>
        </w:rPr>
        <w:t xml:space="preserve">, </w:t>
      </w:r>
      <w:proofErr w:type="spellStart"/>
      <w:r w:rsidR="00241C74" w:rsidRPr="00241C74">
        <w:rPr>
          <w:rFonts w:cs="Arial"/>
          <w:lang w:val="es-PE" w:eastAsia="ar-SA"/>
        </w:rPr>
        <w:t>unde</w:t>
      </w:r>
      <w:proofErr w:type="spellEnd"/>
      <w:r w:rsidR="00241C74" w:rsidRPr="00241C74">
        <w:rPr>
          <w:rFonts w:cs="Arial"/>
          <w:lang w:val="es-PE" w:eastAsia="ar-SA"/>
        </w:rPr>
        <w:t xml:space="preserve"> </w:t>
      </w:r>
      <w:proofErr w:type="spellStart"/>
      <w:r w:rsidR="00241C74" w:rsidRPr="00241C74">
        <w:rPr>
          <w:rFonts w:cs="Arial"/>
          <w:lang w:val="es-PE" w:eastAsia="ar-SA"/>
        </w:rPr>
        <w:t>au</w:t>
      </w:r>
      <w:proofErr w:type="spellEnd"/>
      <w:r w:rsidR="00241C74" w:rsidRPr="00241C74">
        <w:rPr>
          <w:rFonts w:cs="Arial"/>
          <w:lang w:val="es-PE" w:eastAsia="ar-SA"/>
        </w:rPr>
        <w:t xml:space="preserve"> </w:t>
      </w:r>
      <w:proofErr w:type="spellStart"/>
      <w:r w:rsidR="00241C74" w:rsidRPr="00241C74">
        <w:rPr>
          <w:rFonts w:cs="Arial"/>
          <w:lang w:val="es-PE" w:eastAsia="ar-SA"/>
        </w:rPr>
        <w:t>fost</w:t>
      </w:r>
      <w:proofErr w:type="spellEnd"/>
      <w:r w:rsidR="00241C74" w:rsidRPr="00241C74">
        <w:rPr>
          <w:rFonts w:cs="Arial"/>
          <w:lang w:val="es-PE" w:eastAsia="ar-SA"/>
        </w:rPr>
        <w:t xml:space="preserve"> </w:t>
      </w:r>
      <w:proofErr w:type="spellStart"/>
      <w:r w:rsidR="00241C74" w:rsidRPr="00241C74">
        <w:rPr>
          <w:rFonts w:cs="Arial"/>
          <w:lang w:val="es-PE" w:eastAsia="ar-SA"/>
        </w:rPr>
        <w:t>în</w:t>
      </w:r>
      <w:proofErr w:type="spellEnd"/>
      <w:r w:rsidR="00241C74" w:rsidRPr="00241C74">
        <w:rPr>
          <w:rFonts w:cs="Arial"/>
          <w:lang w:val="es-PE" w:eastAsia="ar-SA"/>
        </w:rPr>
        <w:t xml:space="preserve"> </w:t>
      </w:r>
      <w:proofErr w:type="spellStart"/>
      <w:r w:rsidR="00241C74" w:rsidRPr="00241C74">
        <w:rPr>
          <w:rFonts w:cs="Arial"/>
          <w:lang w:val="es-PE" w:eastAsia="ar-SA"/>
        </w:rPr>
        <w:t>scădere</w:t>
      </w:r>
      <w:proofErr w:type="spellEnd"/>
      <w:r w:rsidR="00241C74" w:rsidRPr="00241C74">
        <w:rPr>
          <w:rFonts w:cs="Arial"/>
          <w:lang w:val="es-PE" w:eastAsia="ar-SA"/>
        </w:rPr>
        <w:t xml:space="preserve">. </w:t>
      </w:r>
    </w:p>
    <w:p w:rsidR="00241C74" w:rsidRPr="00241C74" w:rsidRDefault="00241C74" w:rsidP="00AB14C0">
      <w:pPr>
        <w:keepLines/>
        <w:spacing w:after="0" w:line="360" w:lineRule="auto"/>
        <w:ind w:right="112"/>
        <w:rPr>
          <w:rFonts w:cs="Arial"/>
          <w:lang w:val="es-PE" w:eastAsia="ar-SA"/>
        </w:rPr>
      </w:pPr>
      <w:proofErr w:type="spellStart"/>
      <w:r w:rsidRPr="00241C74">
        <w:rPr>
          <w:rFonts w:cs="Arial"/>
          <w:lang w:val="es-PE" w:eastAsia="ar-SA"/>
        </w:rPr>
        <w:t>Mici</w:t>
      </w:r>
      <w:proofErr w:type="spellEnd"/>
      <w:r w:rsidRPr="00241C74">
        <w:rPr>
          <w:rFonts w:cs="Arial"/>
          <w:lang w:val="es-PE" w:eastAsia="ar-SA"/>
        </w:rPr>
        <w:t xml:space="preserve"> </w:t>
      </w:r>
      <w:proofErr w:type="spellStart"/>
      <w:r w:rsidRPr="00241C74">
        <w:rPr>
          <w:rFonts w:cs="Arial"/>
          <w:lang w:val="es-PE" w:eastAsia="ar-SA"/>
        </w:rPr>
        <w:t>creșteri</w:t>
      </w:r>
      <w:proofErr w:type="spellEnd"/>
      <w:r w:rsidRPr="00241C74">
        <w:rPr>
          <w:rFonts w:cs="Arial"/>
          <w:lang w:val="es-PE" w:eastAsia="ar-SA"/>
        </w:rPr>
        <w:t xml:space="preserve"> de </w:t>
      </w:r>
      <w:proofErr w:type="spellStart"/>
      <w:r w:rsidRPr="00241C74">
        <w:rPr>
          <w:rFonts w:cs="Arial"/>
          <w:lang w:val="es-PE" w:eastAsia="ar-SA"/>
        </w:rPr>
        <w:t>niveluri</w:t>
      </w:r>
      <w:proofErr w:type="spellEnd"/>
      <w:r w:rsidRPr="00241C74">
        <w:rPr>
          <w:rFonts w:cs="Arial"/>
          <w:lang w:val="es-PE" w:eastAsia="ar-SA"/>
        </w:rPr>
        <w:t xml:space="preserve"> </w:t>
      </w:r>
      <w:proofErr w:type="spellStart"/>
      <w:r w:rsidRPr="00241C74">
        <w:rPr>
          <w:rFonts w:cs="Arial"/>
          <w:lang w:val="es-PE" w:eastAsia="ar-SA"/>
        </w:rPr>
        <w:t>și</w:t>
      </w:r>
      <w:proofErr w:type="spellEnd"/>
      <w:r w:rsidRPr="00241C74">
        <w:rPr>
          <w:rFonts w:cs="Arial"/>
          <w:lang w:val="es-PE" w:eastAsia="ar-SA"/>
        </w:rPr>
        <w:t xml:space="preserve"> debite</w:t>
      </w:r>
      <w:r w:rsidR="00AB14C0">
        <w:rPr>
          <w:rFonts w:cs="Arial"/>
          <w:lang w:val="es-PE" w:eastAsia="ar-SA"/>
        </w:rPr>
        <w:t>,</w:t>
      </w:r>
      <w:r w:rsidRPr="00241C74">
        <w:rPr>
          <w:rFonts w:cs="Arial"/>
          <w:lang w:val="es-PE" w:eastAsia="ar-SA"/>
        </w:rPr>
        <w:t xml:space="preserve"> ca </w:t>
      </w:r>
      <w:proofErr w:type="spellStart"/>
      <w:r w:rsidRPr="00241C74">
        <w:rPr>
          <w:rFonts w:cs="Arial"/>
          <w:lang w:val="es-PE" w:eastAsia="ar-SA"/>
        </w:rPr>
        <w:t>urmare</w:t>
      </w:r>
      <w:proofErr w:type="spellEnd"/>
      <w:r w:rsidRPr="00241C74">
        <w:rPr>
          <w:rFonts w:cs="Arial"/>
          <w:lang w:val="es-PE" w:eastAsia="ar-SA"/>
        </w:rPr>
        <w:t xml:space="preserve"> a </w:t>
      </w:r>
      <w:proofErr w:type="spellStart"/>
      <w:r w:rsidRPr="00241C74">
        <w:rPr>
          <w:rFonts w:cs="Arial"/>
          <w:lang w:val="es-PE" w:eastAsia="ar-SA"/>
        </w:rPr>
        <w:t>cedării</w:t>
      </w:r>
      <w:proofErr w:type="spellEnd"/>
      <w:r w:rsidRPr="00241C74">
        <w:rPr>
          <w:rFonts w:cs="Arial"/>
          <w:lang w:val="es-PE" w:eastAsia="ar-SA"/>
        </w:rPr>
        <w:t xml:space="preserve"> </w:t>
      </w:r>
      <w:proofErr w:type="spellStart"/>
      <w:r w:rsidRPr="00241C74">
        <w:rPr>
          <w:rFonts w:cs="Arial"/>
          <w:lang w:val="es-PE" w:eastAsia="ar-SA"/>
        </w:rPr>
        <w:t>apei</w:t>
      </w:r>
      <w:proofErr w:type="spellEnd"/>
      <w:r w:rsidRPr="00241C74">
        <w:rPr>
          <w:rFonts w:cs="Arial"/>
          <w:lang w:val="es-PE" w:eastAsia="ar-SA"/>
        </w:rPr>
        <w:t xml:space="preserve"> din </w:t>
      </w:r>
      <w:proofErr w:type="spellStart"/>
      <w:r w:rsidRPr="00241C74">
        <w:rPr>
          <w:rFonts w:cs="Arial"/>
          <w:lang w:val="es-PE" w:eastAsia="ar-SA"/>
        </w:rPr>
        <w:t>stratul</w:t>
      </w:r>
      <w:proofErr w:type="spellEnd"/>
      <w:r w:rsidRPr="00241C74">
        <w:rPr>
          <w:rFonts w:cs="Arial"/>
          <w:lang w:val="es-PE" w:eastAsia="ar-SA"/>
        </w:rPr>
        <w:t xml:space="preserve"> de </w:t>
      </w:r>
      <w:proofErr w:type="spellStart"/>
      <w:r w:rsidRPr="00241C74">
        <w:rPr>
          <w:rFonts w:cs="Arial"/>
          <w:lang w:val="es-PE" w:eastAsia="ar-SA"/>
        </w:rPr>
        <w:t>zăpadă</w:t>
      </w:r>
      <w:proofErr w:type="spellEnd"/>
      <w:r w:rsidR="00AB14C0">
        <w:rPr>
          <w:rFonts w:cs="Arial"/>
          <w:lang w:val="es-PE" w:eastAsia="ar-SA"/>
        </w:rPr>
        <w:t>,</w:t>
      </w:r>
      <w:r w:rsidRPr="00241C74">
        <w:rPr>
          <w:rFonts w:cs="Arial"/>
          <w:lang w:val="es-PE" w:eastAsia="ar-SA"/>
        </w:rPr>
        <w:t xml:space="preserve"> s-</w:t>
      </w:r>
      <w:proofErr w:type="spellStart"/>
      <w:r w:rsidRPr="00241C74">
        <w:rPr>
          <w:rFonts w:cs="Arial"/>
          <w:lang w:val="es-PE" w:eastAsia="ar-SA"/>
        </w:rPr>
        <w:t>au</w:t>
      </w:r>
      <w:proofErr w:type="spellEnd"/>
      <w:r w:rsidRPr="00241C74">
        <w:rPr>
          <w:rFonts w:cs="Arial"/>
          <w:lang w:val="es-PE" w:eastAsia="ar-SA"/>
        </w:rPr>
        <w:t xml:space="preserve"> </w:t>
      </w:r>
      <w:proofErr w:type="spellStart"/>
      <w:r w:rsidRPr="00241C74">
        <w:rPr>
          <w:rFonts w:cs="Arial"/>
          <w:lang w:val="es-PE" w:eastAsia="ar-SA"/>
        </w:rPr>
        <w:t>înregistrat</w:t>
      </w:r>
      <w:proofErr w:type="spellEnd"/>
      <w:r w:rsidRPr="00241C74">
        <w:rPr>
          <w:rFonts w:cs="Arial"/>
          <w:lang w:val="es-PE" w:eastAsia="ar-SA"/>
        </w:rPr>
        <w:t xml:space="preserve"> pe </w:t>
      </w:r>
      <w:proofErr w:type="spellStart"/>
      <w:r w:rsidRPr="00241C74">
        <w:rPr>
          <w:rFonts w:cs="Arial"/>
          <w:lang w:val="es-PE" w:eastAsia="ar-SA"/>
        </w:rPr>
        <w:t>unele</w:t>
      </w:r>
      <w:proofErr w:type="spellEnd"/>
      <w:r w:rsidRPr="00241C74">
        <w:rPr>
          <w:rFonts w:cs="Arial"/>
          <w:lang w:val="es-PE" w:eastAsia="ar-SA"/>
        </w:rPr>
        <w:t xml:space="preserve"> </w:t>
      </w:r>
      <w:proofErr w:type="spellStart"/>
      <w:r w:rsidRPr="00241C74">
        <w:rPr>
          <w:rFonts w:cs="Arial"/>
          <w:lang w:val="es-PE" w:eastAsia="ar-SA"/>
        </w:rPr>
        <w:t>râuri</w:t>
      </w:r>
      <w:proofErr w:type="spellEnd"/>
      <w:r w:rsidRPr="00241C74">
        <w:rPr>
          <w:rFonts w:cs="Arial"/>
          <w:lang w:val="es-PE" w:eastAsia="ar-SA"/>
        </w:rPr>
        <w:t xml:space="preserve"> </w:t>
      </w:r>
      <w:proofErr w:type="spellStart"/>
      <w:r w:rsidRPr="00241C74">
        <w:rPr>
          <w:rFonts w:cs="Arial"/>
          <w:lang w:val="es-PE" w:eastAsia="ar-SA"/>
        </w:rPr>
        <w:t>mici</w:t>
      </w:r>
      <w:proofErr w:type="spellEnd"/>
      <w:r w:rsidRPr="00241C74">
        <w:rPr>
          <w:rFonts w:cs="Arial"/>
          <w:lang w:val="es-PE" w:eastAsia="ar-SA"/>
        </w:rPr>
        <w:t xml:space="preserve"> </w:t>
      </w:r>
      <w:proofErr w:type="spellStart"/>
      <w:r w:rsidRPr="00241C74">
        <w:rPr>
          <w:rFonts w:cs="Arial"/>
          <w:lang w:val="es-PE" w:eastAsia="ar-SA"/>
        </w:rPr>
        <w:t>zonele</w:t>
      </w:r>
      <w:proofErr w:type="spellEnd"/>
      <w:r w:rsidRPr="00241C74">
        <w:rPr>
          <w:rFonts w:cs="Arial"/>
          <w:lang w:val="es-PE" w:eastAsia="ar-SA"/>
        </w:rPr>
        <w:t xml:space="preserve"> de </w:t>
      </w:r>
      <w:proofErr w:type="spellStart"/>
      <w:r w:rsidRPr="00241C74">
        <w:rPr>
          <w:rFonts w:cs="Arial"/>
          <w:lang w:val="es-PE" w:eastAsia="ar-SA"/>
        </w:rPr>
        <w:t>munte</w:t>
      </w:r>
      <w:proofErr w:type="spellEnd"/>
      <w:r w:rsidRPr="00241C74">
        <w:rPr>
          <w:rFonts w:cs="Arial"/>
          <w:lang w:val="es-PE" w:eastAsia="ar-SA"/>
        </w:rPr>
        <w:t xml:space="preserve">, </w:t>
      </w:r>
      <w:proofErr w:type="spellStart"/>
      <w:r w:rsidRPr="00241C74">
        <w:rPr>
          <w:rFonts w:cs="Arial"/>
          <w:lang w:val="es-PE" w:eastAsia="ar-SA"/>
        </w:rPr>
        <w:t>în</w:t>
      </w:r>
      <w:proofErr w:type="spellEnd"/>
      <w:r w:rsidRPr="00241C74">
        <w:rPr>
          <w:rFonts w:cs="Arial"/>
          <w:lang w:val="es-PE" w:eastAsia="ar-SA"/>
        </w:rPr>
        <w:t xml:space="preserve"> </w:t>
      </w:r>
      <w:proofErr w:type="spellStart"/>
      <w:r w:rsidRPr="00241C74">
        <w:rPr>
          <w:rFonts w:cs="Arial"/>
          <w:lang w:val="es-PE" w:eastAsia="ar-SA"/>
        </w:rPr>
        <w:t>special</w:t>
      </w:r>
      <w:proofErr w:type="spellEnd"/>
      <w:r w:rsidRPr="00241C74">
        <w:rPr>
          <w:rFonts w:cs="Arial"/>
          <w:lang w:val="es-PE" w:eastAsia="ar-SA"/>
        </w:rPr>
        <w:t xml:space="preserve"> pe cele din </w:t>
      </w:r>
      <w:proofErr w:type="spellStart"/>
      <w:r w:rsidRPr="00241C74">
        <w:rPr>
          <w:rFonts w:cs="Arial"/>
          <w:lang w:val="es-PE" w:eastAsia="ar-SA"/>
        </w:rPr>
        <w:t>nordul</w:t>
      </w:r>
      <w:proofErr w:type="spellEnd"/>
      <w:r w:rsidRPr="00241C74">
        <w:rPr>
          <w:rFonts w:cs="Arial"/>
          <w:lang w:val="es-PE" w:eastAsia="ar-SA"/>
        </w:rPr>
        <w:t xml:space="preserve"> </w:t>
      </w:r>
      <w:proofErr w:type="spellStart"/>
      <w:r w:rsidRPr="00241C74">
        <w:rPr>
          <w:rFonts w:cs="Arial"/>
          <w:lang w:val="es-PE" w:eastAsia="ar-SA"/>
        </w:rPr>
        <w:t>țării</w:t>
      </w:r>
      <w:proofErr w:type="spellEnd"/>
      <w:r w:rsidRPr="00241C74">
        <w:rPr>
          <w:rFonts w:cs="Arial"/>
          <w:lang w:val="es-PE" w:eastAsia="ar-SA"/>
        </w:rPr>
        <w:t>.</w:t>
      </w:r>
    </w:p>
    <w:p w:rsidR="00241C74" w:rsidRPr="00241C74" w:rsidRDefault="00241C74" w:rsidP="00AB14C0">
      <w:pPr>
        <w:spacing w:after="0" w:line="360" w:lineRule="auto"/>
        <w:rPr>
          <w:rFonts w:cs="Arial"/>
          <w:lang w:val="es-PE" w:eastAsia="ar-SA"/>
        </w:rPr>
      </w:pPr>
      <w:proofErr w:type="spellStart"/>
      <w:r w:rsidRPr="00241C74">
        <w:rPr>
          <w:rFonts w:cs="Arial"/>
          <w:lang w:val="es-PE" w:eastAsia="ar-SA"/>
        </w:rPr>
        <w:t>Debitele</w:t>
      </w:r>
      <w:proofErr w:type="spellEnd"/>
      <w:r w:rsidRPr="00241C74">
        <w:rPr>
          <w:rFonts w:cs="Arial"/>
          <w:lang w:val="es-PE" w:eastAsia="ar-SA"/>
        </w:rPr>
        <w:t xml:space="preserve"> se </w:t>
      </w:r>
      <w:proofErr w:type="spellStart"/>
      <w:r w:rsidRPr="00241C74">
        <w:rPr>
          <w:rFonts w:cs="Arial"/>
          <w:lang w:val="es-PE" w:eastAsia="ar-SA"/>
        </w:rPr>
        <w:t>situează</w:t>
      </w:r>
      <w:proofErr w:type="spellEnd"/>
      <w:r w:rsidR="00AB14C0">
        <w:rPr>
          <w:rFonts w:cs="Arial"/>
          <w:lang w:val="es-PE" w:eastAsia="ar-SA"/>
        </w:rPr>
        <w:t>,</w:t>
      </w:r>
      <w:r w:rsidRPr="00241C74">
        <w:rPr>
          <w:rFonts w:cs="Arial"/>
          <w:lang w:val="es-PE" w:eastAsia="ar-SA"/>
        </w:rPr>
        <w:t xml:space="preserve"> </w:t>
      </w:r>
      <w:proofErr w:type="spellStart"/>
      <w:r w:rsidRPr="00241C74">
        <w:rPr>
          <w:rFonts w:cs="Arial"/>
          <w:lang w:val="es-PE" w:eastAsia="ar-SA"/>
        </w:rPr>
        <w:t>în</w:t>
      </w:r>
      <w:proofErr w:type="spellEnd"/>
      <w:r w:rsidRPr="00241C74">
        <w:rPr>
          <w:rFonts w:cs="Arial"/>
          <w:lang w:val="es-PE" w:eastAsia="ar-SA"/>
        </w:rPr>
        <w:t xml:space="preserve"> general</w:t>
      </w:r>
      <w:r w:rsidR="00AB14C0">
        <w:rPr>
          <w:rFonts w:cs="Arial"/>
          <w:lang w:val="es-PE" w:eastAsia="ar-SA"/>
        </w:rPr>
        <w:t>,</w:t>
      </w:r>
      <w:r w:rsidRPr="00241C74">
        <w:rPr>
          <w:rFonts w:cs="Arial"/>
          <w:lang w:val="es-PE" w:eastAsia="ar-SA"/>
        </w:rPr>
        <w:t xml:space="preserve"> la </w:t>
      </w:r>
      <w:proofErr w:type="spellStart"/>
      <w:r w:rsidRPr="00241C74">
        <w:rPr>
          <w:rFonts w:cs="Arial"/>
          <w:lang w:val="es-PE" w:eastAsia="ar-SA"/>
        </w:rPr>
        <w:t>valori</w:t>
      </w:r>
      <w:proofErr w:type="spellEnd"/>
      <w:r w:rsidRPr="00241C74">
        <w:rPr>
          <w:rFonts w:cs="Arial"/>
          <w:lang w:val="es-PE" w:eastAsia="ar-SA"/>
        </w:rPr>
        <w:t xml:space="preserve"> </w:t>
      </w:r>
      <w:proofErr w:type="spellStart"/>
      <w:r w:rsidRPr="00241C74">
        <w:rPr>
          <w:rFonts w:cs="Arial"/>
          <w:lang w:val="es-PE" w:eastAsia="ar-SA"/>
        </w:rPr>
        <w:t>cuprinse</w:t>
      </w:r>
      <w:proofErr w:type="spellEnd"/>
      <w:r w:rsidRPr="00241C74">
        <w:rPr>
          <w:rFonts w:cs="Arial"/>
          <w:lang w:val="es-PE" w:eastAsia="ar-SA"/>
        </w:rPr>
        <w:t xml:space="preserve"> </w:t>
      </w:r>
      <w:proofErr w:type="spellStart"/>
      <w:r w:rsidRPr="00241C74">
        <w:rPr>
          <w:rFonts w:cs="Arial"/>
          <w:lang w:val="es-PE" w:eastAsia="ar-SA"/>
        </w:rPr>
        <w:t>între</w:t>
      </w:r>
      <w:proofErr w:type="spellEnd"/>
      <w:r w:rsidRPr="00241C74">
        <w:rPr>
          <w:rFonts w:cs="Arial"/>
          <w:lang w:val="es-PE" w:eastAsia="ar-SA"/>
        </w:rPr>
        <w:t xml:space="preserve"> 30-90% din </w:t>
      </w:r>
      <w:proofErr w:type="spellStart"/>
      <w:r w:rsidRPr="00241C74">
        <w:rPr>
          <w:rFonts w:cs="Arial"/>
          <w:lang w:val="es-PE" w:eastAsia="ar-SA"/>
        </w:rPr>
        <w:t>mediile</w:t>
      </w:r>
      <w:proofErr w:type="spellEnd"/>
      <w:r w:rsidRPr="00241C74">
        <w:rPr>
          <w:rFonts w:cs="Arial"/>
          <w:lang w:val="es-PE" w:eastAsia="ar-SA"/>
        </w:rPr>
        <w:t xml:space="preserve"> </w:t>
      </w:r>
      <w:proofErr w:type="spellStart"/>
      <w:r w:rsidRPr="00241C74">
        <w:rPr>
          <w:rFonts w:cs="Arial"/>
          <w:lang w:val="es-PE" w:eastAsia="ar-SA"/>
        </w:rPr>
        <w:t>multianuale</w:t>
      </w:r>
      <w:proofErr w:type="spellEnd"/>
      <w:r w:rsidRPr="00241C74">
        <w:rPr>
          <w:rFonts w:cs="Arial"/>
          <w:lang w:val="es-PE" w:eastAsia="ar-SA"/>
        </w:rPr>
        <w:t xml:space="preserve"> </w:t>
      </w:r>
      <w:proofErr w:type="spellStart"/>
      <w:r w:rsidRPr="00241C74">
        <w:rPr>
          <w:rFonts w:cs="Arial"/>
          <w:lang w:val="es-PE" w:eastAsia="ar-SA"/>
        </w:rPr>
        <w:t>lunare</w:t>
      </w:r>
      <w:proofErr w:type="spellEnd"/>
      <w:r w:rsidRPr="00241C74">
        <w:rPr>
          <w:rFonts w:cs="Arial"/>
          <w:lang w:val="es-PE" w:eastAsia="ar-SA"/>
        </w:rPr>
        <w:t xml:space="preserve">, </w:t>
      </w:r>
      <w:proofErr w:type="spellStart"/>
      <w:r w:rsidRPr="00241C74">
        <w:rPr>
          <w:rFonts w:cs="Arial"/>
          <w:lang w:val="es-PE" w:eastAsia="ar-SA"/>
        </w:rPr>
        <w:t>mai</w:t>
      </w:r>
      <w:proofErr w:type="spellEnd"/>
      <w:r w:rsidRPr="00241C74">
        <w:rPr>
          <w:rFonts w:cs="Arial"/>
          <w:lang w:val="es-PE" w:eastAsia="ar-SA"/>
        </w:rPr>
        <w:t xml:space="preserve"> mari (</w:t>
      </w:r>
      <w:proofErr w:type="spellStart"/>
      <w:r w:rsidRPr="00241C74">
        <w:rPr>
          <w:rFonts w:cs="Arial"/>
          <w:lang w:val="es-PE" w:eastAsia="ar-SA"/>
        </w:rPr>
        <w:t>în</w:t>
      </w:r>
      <w:proofErr w:type="spellEnd"/>
      <w:r w:rsidRPr="00241C74">
        <w:rPr>
          <w:rFonts w:cs="Arial"/>
          <w:lang w:val="es-PE" w:eastAsia="ar-SA"/>
        </w:rPr>
        <w:t xml:space="preserve"> </w:t>
      </w:r>
      <w:proofErr w:type="spellStart"/>
      <w:r w:rsidRPr="00241C74">
        <w:rPr>
          <w:rFonts w:cs="Arial"/>
          <w:lang w:val="es-PE" w:eastAsia="ar-SA"/>
        </w:rPr>
        <w:t>jurul</w:t>
      </w:r>
      <w:proofErr w:type="spellEnd"/>
      <w:r w:rsidRPr="00241C74">
        <w:rPr>
          <w:rFonts w:cs="Arial"/>
          <w:lang w:val="es-PE" w:eastAsia="ar-SA"/>
        </w:rPr>
        <w:t xml:space="preserve"> </w:t>
      </w:r>
      <w:proofErr w:type="spellStart"/>
      <w:r w:rsidRPr="00241C74">
        <w:rPr>
          <w:rFonts w:cs="Arial"/>
          <w:lang w:val="es-PE" w:eastAsia="ar-SA"/>
        </w:rPr>
        <w:t>și</w:t>
      </w:r>
      <w:proofErr w:type="spellEnd"/>
      <w:r w:rsidRPr="00241C74">
        <w:rPr>
          <w:rFonts w:cs="Arial"/>
          <w:lang w:val="es-PE" w:eastAsia="ar-SA"/>
        </w:rPr>
        <w:t xml:space="preserve"> peste </w:t>
      </w:r>
      <w:proofErr w:type="spellStart"/>
      <w:r w:rsidRPr="00241C74">
        <w:rPr>
          <w:rFonts w:cs="Arial"/>
          <w:lang w:val="es-PE" w:eastAsia="ar-SA"/>
        </w:rPr>
        <w:t>normalele</w:t>
      </w:r>
      <w:proofErr w:type="spellEnd"/>
      <w:r w:rsidRPr="00241C74">
        <w:rPr>
          <w:rFonts w:cs="Arial"/>
          <w:lang w:val="es-PE" w:eastAsia="ar-SA"/>
        </w:rPr>
        <w:t xml:space="preserve"> </w:t>
      </w:r>
      <w:proofErr w:type="spellStart"/>
      <w:r w:rsidRPr="00241C74">
        <w:rPr>
          <w:rFonts w:cs="Arial"/>
          <w:lang w:val="es-PE" w:eastAsia="ar-SA"/>
        </w:rPr>
        <w:t>lunare</w:t>
      </w:r>
      <w:proofErr w:type="spellEnd"/>
      <w:r w:rsidRPr="00241C74">
        <w:rPr>
          <w:rFonts w:cs="Arial"/>
          <w:lang w:val="es-PE" w:eastAsia="ar-SA"/>
        </w:rPr>
        <w:t xml:space="preserve">) pe </w:t>
      </w:r>
      <w:proofErr w:type="spellStart"/>
      <w:r w:rsidRPr="00241C74">
        <w:rPr>
          <w:rFonts w:cs="Arial"/>
          <w:lang w:val="es-PE" w:eastAsia="ar-SA"/>
        </w:rPr>
        <w:t>râurile</w:t>
      </w:r>
      <w:proofErr w:type="spellEnd"/>
      <w:r w:rsidRPr="00241C74">
        <w:rPr>
          <w:rFonts w:cs="Arial"/>
          <w:lang w:val="es-PE" w:eastAsia="ar-SA"/>
        </w:rPr>
        <w:t xml:space="preserve"> din </w:t>
      </w:r>
      <w:proofErr w:type="spellStart"/>
      <w:r w:rsidRPr="00241C74">
        <w:rPr>
          <w:rFonts w:cs="Arial"/>
          <w:lang w:val="es-PE" w:eastAsia="ar-SA"/>
        </w:rPr>
        <w:t>bazinele</w:t>
      </w:r>
      <w:proofErr w:type="spellEnd"/>
      <w:r w:rsidRPr="00241C74">
        <w:rPr>
          <w:rFonts w:cs="Arial"/>
          <w:lang w:val="es-PE" w:eastAsia="ar-SA"/>
        </w:rPr>
        <w:t xml:space="preserve"> </w:t>
      </w:r>
      <w:proofErr w:type="spellStart"/>
      <w:r w:rsidRPr="00241C74">
        <w:rPr>
          <w:rFonts w:cs="Arial"/>
          <w:lang w:val="es-PE" w:eastAsia="ar-SA"/>
        </w:rPr>
        <w:t>hidrografice</w:t>
      </w:r>
      <w:proofErr w:type="spellEnd"/>
      <w:r w:rsidRPr="00241C74">
        <w:rPr>
          <w:rFonts w:cs="Arial"/>
          <w:lang w:val="es-PE" w:eastAsia="ar-SA"/>
        </w:rPr>
        <w:t xml:space="preserve">: </w:t>
      </w:r>
      <w:proofErr w:type="spellStart"/>
      <w:r w:rsidRPr="00241C74">
        <w:rPr>
          <w:rFonts w:cs="Arial"/>
          <w:lang w:val="es-PE" w:eastAsia="ar-SA"/>
        </w:rPr>
        <w:t>Vişeu</w:t>
      </w:r>
      <w:proofErr w:type="spellEnd"/>
      <w:r w:rsidRPr="00241C74">
        <w:rPr>
          <w:rFonts w:cs="Arial"/>
          <w:lang w:val="es-PE" w:eastAsia="ar-SA"/>
        </w:rPr>
        <w:t xml:space="preserve">, Prahova, </w:t>
      </w:r>
      <w:proofErr w:type="spellStart"/>
      <w:r w:rsidRPr="00241C74">
        <w:rPr>
          <w:rFonts w:cs="Arial"/>
          <w:lang w:val="es-PE" w:eastAsia="ar-SA"/>
        </w:rPr>
        <w:t>bazinele</w:t>
      </w:r>
      <w:proofErr w:type="spellEnd"/>
      <w:r w:rsidRPr="00241C74">
        <w:rPr>
          <w:rFonts w:cs="Arial"/>
          <w:lang w:val="es-PE" w:eastAsia="ar-SA"/>
        </w:rPr>
        <w:t xml:space="preserve"> </w:t>
      </w:r>
      <w:proofErr w:type="spellStart"/>
      <w:r w:rsidRPr="00241C74">
        <w:rPr>
          <w:rFonts w:cs="Arial"/>
          <w:lang w:val="es-PE" w:eastAsia="ar-SA"/>
        </w:rPr>
        <w:t>superioare</w:t>
      </w:r>
      <w:proofErr w:type="spellEnd"/>
      <w:r w:rsidRPr="00241C74">
        <w:rPr>
          <w:rFonts w:cs="Arial"/>
          <w:lang w:val="es-PE" w:eastAsia="ar-SA"/>
        </w:rPr>
        <w:t xml:space="preserve"> ale </w:t>
      </w:r>
      <w:proofErr w:type="spellStart"/>
      <w:r w:rsidRPr="00241C74">
        <w:rPr>
          <w:rFonts w:cs="Arial"/>
          <w:lang w:val="es-PE" w:eastAsia="ar-SA"/>
        </w:rPr>
        <w:t>râurilor</w:t>
      </w:r>
      <w:proofErr w:type="spellEnd"/>
      <w:r w:rsidRPr="00241C74">
        <w:rPr>
          <w:rFonts w:cs="Arial"/>
          <w:lang w:val="es-PE" w:eastAsia="ar-SA"/>
        </w:rPr>
        <w:t xml:space="preserve">: </w:t>
      </w:r>
      <w:proofErr w:type="spellStart"/>
      <w:r w:rsidRPr="00241C74">
        <w:rPr>
          <w:rFonts w:cs="Arial"/>
          <w:lang w:val="es-PE" w:eastAsia="ar-SA"/>
        </w:rPr>
        <w:t>Someșul</w:t>
      </w:r>
      <w:proofErr w:type="spellEnd"/>
      <w:r w:rsidRPr="00241C74">
        <w:rPr>
          <w:rFonts w:cs="Arial"/>
          <w:lang w:val="es-PE" w:eastAsia="ar-SA"/>
        </w:rPr>
        <w:t xml:space="preserve"> Mare, </w:t>
      </w:r>
      <w:proofErr w:type="spellStart"/>
      <w:r w:rsidRPr="00241C74">
        <w:rPr>
          <w:rFonts w:cs="Arial"/>
          <w:lang w:val="es-PE" w:eastAsia="ar-SA"/>
        </w:rPr>
        <w:t>Mureș</w:t>
      </w:r>
      <w:proofErr w:type="spellEnd"/>
      <w:r w:rsidRPr="00241C74">
        <w:rPr>
          <w:rFonts w:cs="Arial"/>
          <w:lang w:val="es-PE" w:eastAsia="ar-SA"/>
        </w:rPr>
        <w:t xml:space="preserve">, </w:t>
      </w:r>
      <w:proofErr w:type="spellStart"/>
      <w:r w:rsidRPr="00241C74">
        <w:rPr>
          <w:rFonts w:cs="Arial"/>
          <w:lang w:val="es-PE" w:eastAsia="ar-SA"/>
        </w:rPr>
        <w:t>Jiu</w:t>
      </w:r>
      <w:proofErr w:type="spellEnd"/>
      <w:r w:rsidRPr="00241C74">
        <w:rPr>
          <w:rFonts w:cs="Arial"/>
          <w:lang w:val="es-PE" w:eastAsia="ar-SA"/>
        </w:rPr>
        <w:t xml:space="preserve">, </w:t>
      </w:r>
      <w:proofErr w:type="spellStart"/>
      <w:r w:rsidRPr="00241C74">
        <w:rPr>
          <w:rFonts w:cs="Arial"/>
          <w:lang w:val="es-PE" w:eastAsia="ar-SA"/>
        </w:rPr>
        <w:t>Cibin</w:t>
      </w:r>
      <w:proofErr w:type="spellEnd"/>
      <w:r w:rsidRPr="00241C74">
        <w:rPr>
          <w:rFonts w:cs="Arial"/>
          <w:lang w:val="es-PE" w:eastAsia="ar-SA"/>
        </w:rPr>
        <w:t xml:space="preserve">, Buzău, </w:t>
      </w:r>
      <w:proofErr w:type="spellStart"/>
      <w:r w:rsidRPr="00241C74">
        <w:rPr>
          <w:rFonts w:cs="Arial"/>
          <w:lang w:val="es-PE" w:eastAsia="ar-SA"/>
        </w:rPr>
        <w:t>Bistrița</w:t>
      </w:r>
      <w:proofErr w:type="spellEnd"/>
      <w:r w:rsidRPr="00241C74">
        <w:rPr>
          <w:rFonts w:cs="Arial"/>
          <w:lang w:val="es-PE" w:eastAsia="ar-SA"/>
        </w:rPr>
        <w:t xml:space="preserve">, Moldova, Suceava </w:t>
      </w:r>
      <w:proofErr w:type="spellStart"/>
      <w:r w:rsidRPr="00241C74">
        <w:rPr>
          <w:rFonts w:cs="Arial"/>
          <w:lang w:val="es-PE" w:eastAsia="ar-SA"/>
        </w:rPr>
        <w:t>și</w:t>
      </w:r>
      <w:proofErr w:type="spellEnd"/>
      <w:r w:rsidRPr="00241C74">
        <w:rPr>
          <w:rFonts w:cs="Arial"/>
          <w:lang w:val="es-PE" w:eastAsia="ar-SA"/>
        </w:rPr>
        <w:t xml:space="preserve"> </w:t>
      </w:r>
      <w:proofErr w:type="spellStart"/>
      <w:r w:rsidRPr="00241C74">
        <w:rPr>
          <w:rFonts w:cs="Arial"/>
          <w:lang w:val="es-PE" w:eastAsia="ar-SA"/>
        </w:rPr>
        <w:t>mai</w:t>
      </w:r>
      <w:proofErr w:type="spellEnd"/>
      <w:r w:rsidRPr="00241C74">
        <w:rPr>
          <w:rFonts w:cs="Arial"/>
          <w:lang w:val="es-PE" w:eastAsia="ar-SA"/>
        </w:rPr>
        <w:t xml:space="preserve"> </w:t>
      </w:r>
      <w:proofErr w:type="spellStart"/>
      <w:r w:rsidRPr="00241C74">
        <w:rPr>
          <w:rFonts w:cs="Arial"/>
          <w:lang w:val="es-PE" w:eastAsia="ar-SA"/>
        </w:rPr>
        <w:t>mici</w:t>
      </w:r>
      <w:proofErr w:type="spellEnd"/>
      <w:r w:rsidRPr="00241C74">
        <w:rPr>
          <w:rFonts w:cs="Arial"/>
          <w:lang w:val="es-PE" w:eastAsia="ar-SA"/>
        </w:rPr>
        <w:t xml:space="preserve"> (sub 30%) pe </w:t>
      </w:r>
      <w:proofErr w:type="spellStart"/>
      <w:r w:rsidRPr="00241C74">
        <w:rPr>
          <w:rFonts w:cs="Arial"/>
          <w:lang w:val="es-PE" w:eastAsia="ar-SA"/>
        </w:rPr>
        <w:t>râurile</w:t>
      </w:r>
      <w:proofErr w:type="spellEnd"/>
      <w:r w:rsidRPr="00241C74">
        <w:rPr>
          <w:rFonts w:cs="Arial"/>
          <w:lang w:val="es-PE" w:eastAsia="ar-SA"/>
        </w:rPr>
        <w:t xml:space="preserve"> din </w:t>
      </w:r>
      <w:proofErr w:type="spellStart"/>
      <w:r w:rsidRPr="00241C74">
        <w:rPr>
          <w:rFonts w:cs="Arial"/>
          <w:lang w:val="es-PE" w:eastAsia="ar-SA"/>
        </w:rPr>
        <w:t>bazinele</w:t>
      </w:r>
      <w:proofErr w:type="spellEnd"/>
      <w:r w:rsidRPr="00241C74">
        <w:rPr>
          <w:rFonts w:cs="Arial"/>
          <w:lang w:val="es-PE" w:eastAsia="ar-SA"/>
        </w:rPr>
        <w:t xml:space="preserve"> </w:t>
      </w:r>
      <w:proofErr w:type="spellStart"/>
      <w:r w:rsidRPr="00241C74">
        <w:rPr>
          <w:rFonts w:cs="Arial"/>
          <w:lang w:val="es-PE" w:eastAsia="ar-SA"/>
        </w:rPr>
        <w:t>Vedea</w:t>
      </w:r>
      <w:proofErr w:type="spellEnd"/>
      <w:r w:rsidRPr="00241C74">
        <w:rPr>
          <w:rFonts w:cs="Arial"/>
          <w:lang w:val="es-PE" w:eastAsia="ar-SA"/>
        </w:rPr>
        <w:t xml:space="preserve">, </w:t>
      </w:r>
      <w:proofErr w:type="spellStart"/>
      <w:r w:rsidRPr="00241C74">
        <w:rPr>
          <w:rFonts w:cs="Arial"/>
          <w:lang w:val="es-PE" w:eastAsia="ar-SA"/>
        </w:rPr>
        <w:t>Bârlad</w:t>
      </w:r>
      <w:proofErr w:type="spellEnd"/>
      <w:r w:rsidRPr="00241C74">
        <w:rPr>
          <w:rFonts w:cs="Arial"/>
          <w:lang w:val="es-PE" w:eastAsia="ar-SA"/>
        </w:rPr>
        <w:t xml:space="preserve">, pe </w:t>
      </w:r>
      <w:proofErr w:type="spellStart"/>
      <w:r w:rsidRPr="00241C74">
        <w:rPr>
          <w:rFonts w:cs="Arial"/>
          <w:lang w:val="es-PE" w:eastAsia="ar-SA"/>
        </w:rPr>
        <w:t>afluenții</w:t>
      </w:r>
      <w:proofErr w:type="spellEnd"/>
      <w:r w:rsidRPr="00241C74">
        <w:rPr>
          <w:rFonts w:cs="Arial"/>
          <w:lang w:val="es-PE" w:eastAsia="ar-SA"/>
        </w:rPr>
        <w:t xml:space="preserve"> </w:t>
      </w:r>
      <w:proofErr w:type="spellStart"/>
      <w:r w:rsidRPr="00241C74">
        <w:rPr>
          <w:rFonts w:cs="Arial"/>
          <w:lang w:val="es-PE" w:eastAsia="ar-SA"/>
        </w:rPr>
        <w:t>Prutului</w:t>
      </w:r>
      <w:proofErr w:type="spellEnd"/>
      <w:r w:rsidRPr="00241C74">
        <w:rPr>
          <w:rFonts w:cs="Arial"/>
          <w:lang w:val="es-PE" w:eastAsia="ar-SA"/>
        </w:rPr>
        <w:t xml:space="preserve"> </w:t>
      </w:r>
      <w:proofErr w:type="spellStart"/>
      <w:r w:rsidRPr="00241C74">
        <w:rPr>
          <w:rFonts w:cs="Arial"/>
          <w:lang w:val="es-PE"/>
        </w:rPr>
        <w:t>și</w:t>
      </w:r>
      <w:proofErr w:type="spellEnd"/>
      <w:r w:rsidRPr="00241C74">
        <w:rPr>
          <w:rFonts w:cs="Arial"/>
          <w:lang w:val="es-PE"/>
        </w:rPr>
        <w:t xml:space="preserve"> </w:t>
      </w:r>
      <w:proofErr w:type="spellStart"/>
      <w:r w:rsidRPr="00241C74">
        <w:rPr>
          <w:rFonts w:cs="Arial"/>
          <w:lang w:val="es-PE"/>
        </w:rPr>
        <w:t>izolat</w:t>
      </w:r>
      <w:proofErr w:type="spellEnd"/>
      <w:r w:rsidRPr="00241C74">
        <w:rPr>
          <w:rFonts w:cs="Arial"/>
          <w:lang w:val="es-PE"/>
        </w:rPr>
        <w:t xml:space="preserve"> </w:t>
      </w:r>
      <w:proofErr w:type="spellStart"/>
      <w:r w:rsidRPr="00241C74">
        <w:rPr>
          <w:rFonts w:cs="Arial"/>
          <w:lang w:val="es-PE"/>
        </w:rPr>
        <w:t>în</w:t>
      </w:r>
      <w:proofErr w:type="spellEnd"/>
      <w:r w:rsidRPr="00241C74">
        <w:rPr>
          <w:rFonts w:cs="Arial"/>
          <w:lang w:val="es-PE"/>
        </w:rPr>
        <w:t xml:space="preserve"> </w:t>
      </w:r>
      <w:proofErr w:type="spellStart"/>
      <w:r w:rsidRPr="00241C74">
        <w:rPr>
          <w:rFonts w:cs="Arial"/>
          <w:lang w:val="es-PE"/>
        </w:rPr>
        <w:t>bazinele</w:t>
      </w:r>
      <w:proofErr w:type="spellEnd"/>
      <w:r w:rsidRPr="00241C74">
        <w:rPr>
          <w:rFonts w:cs="Arial"/>
          <w:lang w:val="es-PE"/>
        </w:rPr>
        <w:t xml:space="preserve"> </w:t>
      </w:r>
      <w:proofErr w:type="spellStart"/>
      <w:r w:rsidRPr="00241C74">
        <w:rPr>
          <w:rFonts w:cs="Arial"/>
          <w:lang w:val="es-PE"/>
        </w:rPr>
        <w:t>hidrografice</w:t>
      </w:r>
      <w:proofErr w:type="spellEnd"/>
      <w:r w:rsidRPr="00241C74">
        <w:rPr>
          <w:rFonts w:cs="Arial"/>
          <w:lang w:val="es-PE"/>
        </w:rPr>
        <w:t xml:space="preserve">: </w:t>
      </w:r>
      <w:proofErr w:type="spellStart"/>
      <w:r w:rsidRPr="00241C74">
        <w:rPr>
          <w:rFonts w:cs="Arial"/>
          <w:lang w:val="es-PE"/>
        </w:rPr>
        <w:t>Crasna</w:t>
      </w:r>
      <w:proofErr w:type="spellEnd"/>
      <w:r w:rsidRPr="00241C74">
        <w:rPr>
          <w:rFonts w:cs="Arial"/>
          <w:lang w:val="es-PE"/>
        </w:rPr>
        <w:t xml:space="preserve">, </w:t>
      </w:r>
      <w:proofErr w:type="spellStart"/>
      <w:r w:rsidRPr="00241C74">
        <w:rPr>
          <w:rFonts w:cs="Arial"/>
          <w:lang w:val="es-PE"/>
        </w:rPr>
        <w:t>Barcău</w:t>
      </w:r>
      <w:proofErr w:type="spellEnd"/>
      <w:r w:rsidRPr="00241C74">
        <w:rPr>
          <w:rFonts w:cs="Arial"/>
          <w:lang w:val="es-PE"/>
        </w:rPr>
        <w:t xml:space="preserve">, </w:t>
      </w:r>
      <w:proofErr w:type="spellStart"/>
      <w:r w:rsidRPr="00241C74">
        <w:rPr>
          <w:rFonts w:cs="Arial"/>
          <w:lang w:val="es-PE"/>
        </w:rPr>
        <w:t>Crișul</w:t>
      </w:r>
      <w:proofErr w:type="spellEnd"/>
      <w:r w:rsidRPr="00241C74">
        <w:rPr>
          <w:rFonts w:cs="Arial"/>
          <w:lang w:val="es-PE"/>
        </w:rPr>
        <w:t xml:space="preserve"> </w:t>
      </w:r>
      <w:proofErr w:type="spellStart"/>
      <w:r w:rsidRPr="00241C74">
        <w:rPr>
          <w:rFonts w:cs="Arial"/>
          <w:lang w:val="es-PE"/>
        </w:rPr>
        <w:t>Negru</w:t>
      </w:r>
      <w:proofErr w:type="spellEnd"/>
      <w:r w:rsidRPr="00241C74">
        <w:rPr>
          <w:rFonts w:cs="Arial"/>
          <w:lang w:val="es-PE"/>
        </w:rPr>
        <w:t xml:space="preserve">, </w:t>
      </w:r>
      <w:proofErr w:type="spellStart"/>
      <w:r w:rsidRPr="00241C74">
        <w:rPr>
          <w:rFonts w:cs="Arial"/>
          <w:lang w:val="es-PE"/>
        </w:rPr>
        <w:t>Crișul</w:t>
      </w:r>
      <w:proofErr w:type="spellEnd"/>
      <w:r w:rsidRPr="00241C74">
        <w:rPr>
          <w:rFonts w:cs="Arial"/>
          <w:lang w:val="es-PE"/>
        </w:rPr>
        <w:t xml:space="preserve"> Alb </w:t>
      </w:r>
      <w:proofErr w:type="spellStart"/>
      <w:r w:rsidRPr="00241C74">
        <w:rPr>
          <w:rFonts w:cs="Arial"/>
          <w:lang w:val="es-PE"/>
        </w:rPr>
        <w:t>și</w:t>
      </w:r>
      <w:proofErr w:type="spellEnd"/>
      <w:r w:rsidRPr="00241C74">
        <w:rPr>
          <w:rFonts w:cs="Arial"/>
          <w:lang w:val="es-PE"/>
        </w:rPr>
        <w:t xml:space="preserve"> </w:t>
      </w:r>
      <w:proofErr w:type="spellStart"/>
      <w:r w:rsidRPr="00241C74">
        <w:rPr>
          <w:rFonts w:cs="Arial"/>
          <w:lang w:val="es-PE"/>
        </w:rPr>
        <w:t>bazinul</w:t>
      </w:r>
      <w:proofErr w:type="spellEnd"/>
      <w:r w:rsidRPr="00241C74">
        <w:rPr>
          <w:rFonts w:cs="Arial"/>
          <w:lang w:val="es-PE"/>
        </w:rPr>
        <w:t xml:space="preserve"> inferior al </w:t>
      </w:r>
      <w:proofErr w:type="spellStart"/>
      <w:r w:rsidRPr="00241C74">
        <w:rPr>
          <w:rFonts w:cs="Arial"/>
          <w:lang w:val="es-PE"/>
        </w:rPr>
        <w:t>Argeșului</w:t>
      </w:r>
      <w:proofErr w:type="spellEnd"/>
      <w:r w:rsidRPr="00241C74">
        <w:rPr>
          <w:rFonts w:cs="Arial"/>
          <w:lang w:val="es-PE"/>
        </w:rPr>
        <w:t>.</w:t>
      </w:r>
    </w:p>
    <w:p w:rsidR="00241C74" w:rsidRPr="00241C74" w:rsidRDefault="00241C74" w:rsidP="00AB14C0">
      <w:pPr>
        <w:keepLines/>
        <w:spacing w:after="0" w:line="360" w:lineRule="auto"/>
        <w:ind w:right="112"/>
        <w:rPr>
          <w:rFonts w:cs="Arial"/>
          <w:lang w:val="fr-FR" w:eastAsia="ar-SA"/>
        </w:rPr>
      </w:pPr>
      <w:proofErr w:type="spellStart"/>
      <w:r w:rsidRPr="00241C74">
        <w:rPr>
          <w:rFonts w:cs="Arial"/>
          <w:b/>
          <w:lang w:val="fr-FR" w:eastAsia="ar-SA"/>
        </w:rPr>
        <w:t>Nivelurile</w:t>
      </w:r>
      <w:proofErr w:type="spellEnd"/>
      <w:r w:rsidRPr="00241C74">
        <w:rPr>
          <w:rFonts w:cs="Arial"/>
          <w:lang w:val="fr-FR" w:eastAsia="ar-SA"/>
        </w:rPr>
        <w:t xml:space="preserve"> </w:t>
      </w:r>
      <w:proofErr w:type="spellStart"/>
      <w:r w:rsidRPr="00241C74">
        <w:rPr>
          <w:rFonts w:cs="Arial"/>
          <w:lang w:val="fr-FR" w:eastAsia="ar-SA"/>
        </w:rPr>
        <w:t>pe</w:t>
      </w:r>
      <w:proofErr w:type="spellEnd"/>
      <w:r w:rsidRPr="00241C74">
        <w:rPr>
          <w:rFonts w:cs="Arial"/>
          <w:lang w:val="fr-FR" w:eastAsia="ar-SA"/>
        </w:rPr>
        <w:t xml:space="preserve"> </w:t>
      </w:r>
      <w:proofErr w:type="spellStart"/>
      <w:r w:rsidRPr="00241C74">
        <w:rPr>
          <w:rFonts w:cs="Arial"/>
          <w:lang w:val="fr-FR" w:eastAsia="ar-SA"/>
        </w:rPr>
        <w:t>râuri</w:t>
      </w:r>
      <w:proofErr w:type="spellEnd"/>
      <w:r w:rsidRPr="00241C74">
        <w:rPr>
          <w:rFonts w:cs="Arial"/>
          <w:lang w:val="fr-FR" w:eastAsia="ar-SA"/>
        </w:rPr>
        <w:t xml:space="preserve"> la </w:t>
      </w:r>
      <w:proofErr w:type="spellStart"/>
      <w:r w:rsidRPr="00241C74">
        <w:rPr>
          <w:rFonts w:cs="Arial"/>
          <w:lang w:val="fr-FR" w:eastAsia="ar-SA"/>
        </w:rPr>
        <w:t>stațiile</w:t>
      </w:r>
      <w:proofErr w:type="spellEnd"/>
      <w:r w:rsidRPr="00241C74">
        <w:rPr>
          <w:rFonts w:cs="Arial"/>
          <w:lang w:val="fr-FR" w:eastAsia="ar-SA"/>
        </w:rPr>
        <w:t xml:space="preserve"> </w:t>
      </w:r>
      <w:proofErr w:type="spellStart"/>
      <w:r w:rsidRPr="00241C74">
        <w:rPr>
          <w:rFonts w:cs="Arial"/>
          <w:lang w:val="fr-FR" w:eastAsia="ar-SA"/>
        </w:rPr>
        <w:t>hidrometrice</w:t>
      </w:r>
      <w:proofErr w:type="spellEnd"/>
      <w:r w:rsidRPr="00241C74">
        <w:rPr>
          <w:rFonts w:cs="Arial"/>
          <w:lang w:val="fr-FR" w:eastAsia="ar-SA"/>
        </w:rPr>
        <w:t xml:space="preserve"> </w:t>
      </w:r>
      <w:r w:rsidRPr="00241C74">
        <w:rPr>
          <w:rFonts w:cs="Arial"/>
          <w:b/>
          <w:lang w:val="fr-FR" w:eastAsia="ar-SA"/>
        </w:rPr>
        <w:t xml:space="preserve">se </w:t>
      </w:r>
      <w:proofErr w:type="spellStart"/>
      <w:r w:rsidRPr="00241C74">
        <w:rPr>
          <w:rFonts w:cs="Arial"/>
          <w:b/>
          <w:lang w:val="fr-FR" w:eastAsia="ar-SA"/>
        </w:rPr>
        <w:t>situează</w:t>
      </w:r>
      <w:proofErr w:type="spellEnd"/>
      <w:r w:rsidRPr="00241C74">
        <w:rPr>
          <w:rFonts w:cs="Arial"/>
          <w:b/>
          <w:lang w:val="fr-FR" w:eastAsia="ar-SA"/>
        </w:rPr>
        <w:t xml:space="preserve"> </w:t>
      </w:r>
      <w:proofErr w:type="spellStart"/>
      <w:r w:rsidRPr="00241C74">
        <w:rPr>
          <w:rFonts w:cs="Arial"/>
          <w:b/>
          <w:lang w:val="fr-FR" w:eastAsia="ar-SA"/>
        </w:rPr>
        <w:t>sub</w:t>
      </w:r>
      <w:proofErr w:type="spellEnd"/>
      <w:r w:rsidRPr="00241C74">
        <w:rPr>
          <w:rFonts w:cs="Arial"/>
          <w:lang w:val="fr-FR" w:eastAsia="ar-SA"/>
        </w:rPr>
        <w:t xml:space="preserve"> </w:t>
      </w:r>
      <w:r w:rsidRPr="00241C74">
        <w:rPr>
          <w:rFonts w:cs="Arial"/>
          <w:b/>
          <w:lang w:val="fr-FR" w:eastAsia="ar-SA"/>
        </w:rPr>
        <w:t>COTELE DE ATENȚIE</w:t>
      </w:r>
      <w:r w:rsidRPr="00241C74">
        <w:rPr>
          <w:rFonts w:cs="Arial"/>
          <w:lang w:val="fr-FR" w:eastAsia="ar-SA"/>
        </w:rPr>
        <w:t>.</w:t>
      </w:r>
    </w:p>
    <w:p w:rsidR="00915B26" w:rsidRPr="00241C74" w:rsidRDefault="00915B26" w:rsidP="00AB14C0">
      <w:pPr>
        <w:spacing w:after="0" w:line="360" w:lineRule="auto"/>
        <w:ind w:left="0"/>
        <w:rPr>
          <w:rFonts w:cs="Aharoni"/>
          <w:b/>
          <w:bCs/>
          <w:sz w:val="16"/>
          <w:szCs w:val="16"/>
          <w:lang w:val="ro-RO"/>
        </w:rPr>
      </w:pPr>
    </w:p>
    <w:p w:rsidR="00241C74" w:rsidRPr="00241C74" w:rsidRDefault="00FD7003" w:rsidP="00AB14C0">
      <w:pPr>
        <w:keepLines/>
        <w:spacing w:after="0" w:line="360" w:lineRule="auto"/>
        <w:ind w:right="112"/>
        <w:rPr>
          <w:rFonts w:cs="Arial"/>
          <w:lang w:val="ro-RO" w:eastAsia="ar-SA"/>
        </w:rPr>
      </w:pPr>
      <w:r w:rsidRPr="00241C74">
        <w:rPr>
          <w:rFonts w:cs="Aharoni"/>
          <w:b/>
          <w:bCs/>
          <w:lang w:val="ro-RO"/>
        </w:rPr>
        <w:t>Debitele vor fi</w:t>
      </w:r>
      <w:r w:rsidR="00C20DB0" w:rsidRPr="00241C74">
        <w:rPr>
          <w:rFonts w:cs="Aharoni"/>
          <w:b/>
          <w:bCs/>
          <w:lang w:val="ro-RO"/>
        </w:rPr>
        <w:t xml:space="preserve"> </w:t>
      </w:r>
      <w:r w:rsidR="00241C74" w:rsidRPr="00241C74">
        <w:rPr>
          <w:rFonts w:cs="Arial"/>
          <w:b/>
          <w:lang w:val="ro-RO" w:eastAsia="ar-SA"/>
        </w:rPr>
        <w:t>în general staționare</w:t>
      </w:r>
      <w:r w:rsidR="00241C74" w:rsidRPr="00241C74">
        <w:rPr>
          <w:rFonts w:cs="Arial"/>
          <w:lang w:val="ro-RO" w:eastAsia="ar-SA"/>
        </w:rPr>
        <w:t>, exceptând cursurile mijlocii și inferioare ale râurilor: Mureș, Timiș, Buzău, Prut, cursurile inferioare ale Someșului, Putnei, Trotușului și Bistriței, unde vor fi în scădere.</w:t>
      </w:r>
    </w:p>
    <w:p w:rsidR="00241C74" w:rsidRPr="00241C74" w:rsidRDefault="00241C74" w:rsidP="00AB14C0">
      <w:pPr>
        <w:keepLines/>
        <w:spacing w:after="0" w:line="360" w:lineRule="auto"/>
        <w:ind w:right="112"/>
        <w:rPr>
          <w:rFonts w:cs="Arial"/>
          <w:lang w:val="fr-FR" w:eastAsia="ar-SA"/>
        </w:rPr>
      </w:pPr>
      <w:proofErr w:type="spellStart"/>
      <w:r w:rsidRPr="00241C74">
        <w:rPr>
          <w:rFonts w:cs="Arial"/>
          <w:lang w:val="fr-FR" w:eastAsia="ar-SA"/>
        </w:rPr>
        <w:t>Sunt</w:t>
      </w:r>
      <w:proofErr w:type="spellEnd"/>
      <w:r w:rsidRPr="00241C74">
        <w:rPr>
          <w:rFonts w:cs="Arial"/>
          <w:lang w:val="fr-FR" w:eastAsia="ar-SA"/>
        </w:rPr>
        <w:t xml:space="preserve"> </w:t>
      </w:r>
      <w:proofErr w:type="spellStart"/>
      <w:r w:rsidRPr="00241C74">
        <w:rPr>
          <w:rFonts w:cs="Arial"/>
          <w:lang w:val="fr-FR" w:eastAsia="ar-SA"/>
        </w:rPr>
        <w:t>posibile</w:t>
      </w:r>
      <w:proofErr w:type="spellEnd"/>
      <w:r w:rsidRPr="00241C74">
        <w:rPr>
          <w:rFonts w:cs="Arial"/>
          <w:lang w:val="fr-FR" w:eastAsia="ar-SA"/>
        </w:rPr>
        <w:t xml:space="preserve"> </w:t>
      </w:r>
      <w:proofErr w:type="spellStart"/>
      <w:r w:rsidRPr="00241C74">
        <w:rPr>
          <w:rFonts w:cs="Arial"/>
          <w:lang w:val="fr-FR" w:eastAsia="ar-SA"/>
        </w:rPr>
        <w:t>creșteri</w:t>
      </w:r>
      <w:proofErr w:type="spellEnd"/>
      <w:r w:rsidRPr="00241C74">
        <w:rPr>
          <w:rFonts w:cs="Arial"/>
          <w:lang w:val="fr-FR" w:eastAsia="ar-SA"/>
        </w:rPr>
        <w:t xml:space="preserve"> de </w:t>
      </w:r>
      <w:proofErr w:type="spellStart"/>
      <w:r w:rsidRPr="00241C74">
        <w:rPr>
          <w:rFonts w:cs="Arial"/>
          <w:lang w:val="fr-FR" w:eastAsia="ar-SA"/>
        </w:rPr>
        <w:t>niveluri</w:t>
      </w:r>
      <w:proofErr w:type="spellEnd"/>
      <w:r w:rsidRPr="00241C74">
        <w:rPr>
          <w:rFonts w:cs="Arial"/>
          <w:lang w:val="fr-FR" w:eastAsia="ar-SA"/>
        </w:rPr>
        <w:t xml:space="preserve"> </w:t>
      </w:r>
      <w:proofErr w:type="spellStart"/>
      <w:r w:rsidRPr="00241C74">
        <w:rPr>
          <w:rFonts w:cs="Arial"/>
          <w:lang w:val="fr-FR" w:eastAsia="ar-SA"/>
        </w:rPr>
        <w:t>și</w:t>
      </w:r>
      <w:proofErr w:type="spellEnd"/>
      <w:r w:rsidRPr="00241C74">
        <w:rPr>
          <w:rFonts w:cs="Arial"/>
          <w:lang w:val="fr-FR" w:eastAsia="ar-SA"/>
        </w:rPr>
        <w:t xml:space="preserve"> </w:t>
      </w:r>
      <w:proofErr w:type="spellStart"/>
      <w:r w:rsidRPr="00241C74">
        <w:rPr>
          <w:rFonts w:cs="Arial"/>
          <w:lang w:val="fr-FR" w:eastAsia="ar-SA"/>
        </w:rPr>
        <w:t>debite</w:t>
      </w:r>
      <w:proofErr w:type="spellEnd"/>
      <w:r w:rsidRPr="00241C74">
        <w:rPr>
          <w:rFonts w:cs="Arial"/>
          <w:lang w:val="fr-FR" w:eastAsia="ar-SA"/>
        </w:rPr>
        <w:t xml:space="preserve"> ca </w:t>
      </w:r>
      <w:proofErr w:type="spellStart"/>
      <w:r w:rsidRPr="00241C74">
        <w:rPr>
          <w:rFonts w:cs="Arial"/>
          <w:lang w:val="fr-FR" w:eastAsia="ar-SA"/>
        </w:rPr>
        <w:t>urmare</w:t>
      </w:r>
      <w:proofErr w:type="spellEnd"/>
      <w:r w:rsidRPr="00241C74">
        <w:rPr>
          <w:rFonts w:cs="Arial"/>
          <w:lang w:val="fr-FR" w:eastAsia="ar-SA"/>
        </w:rPr>
        <w:t xml:space="preserve"> a </w:t>
      </w:r>
      <w:proofErr w:type="spellStart"/>
      <w:r w:rsidRPr="00241C74">
        <w:rPr>
          <w:rFonts w:cs="Arial"/>
          <w:lang w:val="fr-FR" w:eastAsia="ar-SA"/>
        </w:rPr>
        <w:t>cedării</w:t>
      </w:r>
      <w:proofErr w:type="spellEnd"/>
      <w:r w:rsidRPr="00241C74">
        <w:rPr>
          <w:rFonts w:cs="Arial"/>
          <w:lang w:val="fr-FR" w:eastAsia="ar-SA"/>
        </w:rPr>
        <w:t xml:space="preserve"> </w:t>
      </w:r>
      <w:proofErr w:type="spellStart"/>
      <w:r w:rsidRPr="00241C74">
        <w:rPr>
          <w:rFonts w:cs="Arial"/>
          <w:lang w:val="fr-FR" w:eastAsia="ar-SA"/>
        </w:rPr>
        <w:t>apei</w:t>
      </w:r>
      <w:proofErr w:type="spellEnd"/>
      <w:r w:rsidRPr="00241C74">
        <w:rPr>
          <w:rFonts w:cs="Arial"/>
          <w:lang w:val="fr-FR" w:eastAsia="ar-SA"/>
        </w:rPr>
        <w:t xml:space="preserve"> </w:t>
      </w:r>
      <w:proofErr w:type="spellStart"/>
      <w:r w:rsidRPr="00241C74">
        <w:rPr>
          <w:rFonts w:cs="Arial"/>
          <w:lang w:val="fr-FR" w:eastAsia="ar-SA"/>
        </w:rPr>
        <w:t>din</w:t>
      </w:r>
      <w:proofErr w:type="spellEnd"/>
      <w:r w:rsidRPr="00241C74">
        <w:rPr>
          <w:rFonts w:cs="Arial"/>
          <w:lang w:val="fr-FR" w:eastAsia="ar-SA"/>
        </w:rPr>
        <w:t xml:space="preserve"> </w:t>
      </w:r>
      <w:proofErr w:type="spellStart"/>
      <w:r w:rsidRPr="00241C74">
        <w:rPr>
          <w:rFonts w:cs="Arial"/>
          <w:lang w:val="fr-FR" w:eastAsia="ar-SA"/>
        </w:rPr>
        <w:t>stratul</w:t>
      </w:r>
      <w:proofErr w:type="spellEnd"/>
      <w:r w:rsidRPr="00241C74">
        <w:rPr>
          <w:rFonts w:cs="Arial"/>
          <w:lang w:val="fr-FR" w:eastAsia="ar-SA"/>
        </w:rPr>
        <w:t xml:space="preserve"> de </w:t>
      </w:r>
      <w:proofErr w:type="spellStart"/>
      <w:r w:rsidRPr="00241C74">
        <w:rPr>
          <w:rFonts w:cs="Arial"/>
          <w:lang w:val="fr-FR" w:eastAsia="ar-SA"/>
        </w:rPr>
        <w:t>zăpadă</w:t>
      </w:r>
      <w:proofErr w:type="spellEnd"/>
      <w:r w:rsidRPr="00241C74">
        <w:rPr>
          <w:rFonts w:cs="Arial"/>
          <w:lang w:val="fr-FR" w:eastAsia="ar-SA"/>
        </w:rPr>
        <w:t xml:space="preserve"> </w:t>
      </w:r>
      <w:proofErr w:type="spellStart"/>
      <w:r w:rsidRPr="00241C74">
        <w:rPr>
          <w:rFonts w:cs="Arial"/>
          <w:lang w:val="fr-FR" w:eastAsia="ar-SA"/>
        </w:rPr>
        <w:t>pe</w:t>
      </w:r>
      <w:proofErr w:type="spellEnd"/>
      <w:r w:rsidRPr="00241C74">
        <w:rPr>
          <w:rFonts w:cs="Arial"/>
          <w:lang w:val="fr-FR" w:eastAsia="ar-SA"/>
        </w:rPr>
        <w:t xml:space="preserve"> </w:t>
      </w:r>
      <w:proofErr w:type="spellStart"/>
      <w:r w:rsidRPr="00241C74">
        <w:rPr>
          <w:rFonts w:cs="Arial"/>
          <w:lang w:val="fr-FR" w:eastAsia="ar-SA"/>
        </w:rPr>
        <w:t>unele</w:t>
      </w:r>
      <w:proofErr w:type="spellEnd"/>
      <w:r w:rsidRPr="00241C74">
        <w:rPr>
          <w:rFonts w:cs="Arial"/>
          <w:lang w:val="fr-FR" w:eastAsia="ar-SA"/>
        </w:rPr>
        <w:t xml:space="preserve"> </w:t>
      </w:r>
      <w:proofErr w:type="spellStart"/>
      <w:r w:rsidRPr="00241C74">
        <w:rPr>
          <w:rFonts w:cs="Arial"/>
          <w:lang w:val="fr-FR" w:eastAsia="ar-SA"/>
        </w:rPr>
        <w:t>râuri</w:t>
      </w:r>
      <w:proofErr w:type="spellEnd"/>
      <w:r w:rsidRPr="00241C74">
        <w:rPr>
          <w:rFonts w:cs="Arial"/>
          <w:lang w:val="fr-FR" w:eastAsia="ar-SA"/>
        </w:rPr>
        <w:t xml:space="preserve"> </w:t>
      </w:r>
      <w:proofErr w:type="spellStart"/>
      <w:r w:rsidRPr="00241C74">
        <w:rPr>
          <w:rFonts w:cs="Arial"/>
          <w:lang w:val="fr-FR" w:eastAsia="ar-SA"/>
        </w:rPr>
        <w:t>mici</w:t>
      </w:r>
      <w:proofErr w:type="spellEnd"/>
      <w:r w:rsidRPr="00241C74">
        <w:rPr>
          <w:rFonts w:cs="Arial"/>
          <w:lang w:val="fr-FR" w:eastAsia="ar-SA"/>
        </w:rPr>
        <w:t xml:space="preserve"> </w:t>
      </w:r>
      <w:proofErr w:type="spellStart"/>
      <w:r w:rsidRPr="00241C74">
        <w:rPr>
          <w:rFonts w:cs="Arial"/>
          <w:lang w:val="fr-FR" w:eastAsia="ar-SA"/>
        </w:rPr>
        <w:t>zonele</w:t>
      </w:r>
      <w:proofErr w:type="spellEnd"/>
      <w:r w:rsidRPr="00241C74">
        <w:rPr>
          <w:rFonts w:cs="Arial"/>
          <w:lang w:val="fr-FR" w:eastAsia="ar-SA"/>
        </w:rPr>
        <w:t xml:space="preserve"> de </w:t>
      </w:r>
      <w:proofErr w:type="spellStart"/>
      <w:r w:rsidRPr="00241C74">
        <w:rPr>
          <w:rFonts w:cs="Arial"/>
          <w:lang w:val="fr-FR" w:eastAsia="ar-SA"/>
        </w:rPr>
        <w:t>munte</w:t>
      </w:r>
      <w:proofErr w:type="spellEnd"/>
      <w:r w:rsidRPr="00241C74">
        <w:rPr>
          <w:rFonts w:cs="Arial"/>
          <w:lang w:val="fr-FR" w:eastAsia="ar-SA"/>
        </w:rPr>
        <w:t>.</w:t>
      </w:r>
    </w:p>
    <w:p w:rsidR="00241C74" w:rsidRPr="00241C74" w:rsidRDefault="00241C74" w:rsidP="00AB14C0">
      <w:pPr>
        <w:keepLines/>
        <w:spacing w:after="0" w:line="360" w:lineRule="auto"/>
        <w:ind w:right="112"/>
        <w:rPr>
          <w:lang w:val="fr-FR"/>
        </w:rPr>
      </w:pPr>
      <w:proofErr w:type="spellStart"/>
      <w:r w:rsidRPr="00241C74">
        <w:rPr>
          <w:rFonts w:cs="Arial"/>
          <w:b/>
          <w:lang w:val="fr-FR" w:eastAsia="ar-SA"/>
        </w:rPr>
        <w:t>Nivelurile</w:t>
      </w:r>
      <w:proofErr w:type="spellEnd"/>
      <w:r w:rsidRPr="00241C74">
        <w:rPr>
          <w:rFonts w:cs="Arial"/>
          <w:lang w:val="fr-FR" w:eastAsia="ar-SA"/>
        </w:rPr>
        <w:t xml:space="preserve"> </w:t>
      </w:r>
      <w:proofErr w:type="spellStart"/>
      <w:r w:rsidRPr="00241C74">
        <w:rPr>
          <w:rFonts w:cs="Arial"/>
          <w:lang w:val="fr-FR" w:eastAsia="ar-SA"/>
        </w:rPr>
        <w:t>pe</w:t>
      </w:r>
      <w:proofErr w:type="spellEnd"/>
      <w:r w:rsidRPr="00241C74">
        <w:rPr>
          <w:rFonts w:cs="Arial"/>
          <w:lang w:val="fr-FR" w:eastAsia="ar-SA"/>
        </w:rPr>
        <w:t xml:space="preserve"> </w:t>
      </w:r>
      <w:proofErr w:type="spellStart"/>
      <w:r w:rsidRPr="00241C74">
        <w:rPr>
          <w:rFonts w:cs="Arial"/>
          <w:lang w:val="fr-FR" w:eastAsia="ar-SA"/>
        </w:rPr>
        <w:t>râuri</w:t>
      </w:r>
      <w:proofErr w:type="spellEnd"/>
      <w:r w:rsidRPr="00241C74">
        <w:rPr>
          <w:rFonts w:cs="Arial"/>
          <w:lang w:val="fr-FR" w:eastAsia="ar-SA"/>
        </w:rPr>
        <w:t xml:space="preserve"> la </w:t>
      </w:r>
      <w:proofErr w:type="spellStart"/>
      <w:r w:rsidRPr="00241C74">
        <w:rPr>
          <w:rFonts w:cs="Arial"/>
          <w:lang w:val="fr-FR" w:eastAsia="ar-SA"/>
        </w:rPr>
        <w:t>stațiile</w:t>
      </w:r>
      <w:proofErr w:type="spellEnd"/>
      <w:r w:rsidRPr="00241C74">
        <w:rPr>
          <w:rFonts w:cs="Arial"/>
          <w:lang w:val="fr-FR" w:eastAsia="ar-SA"/>
        </w:rPr>
        <w:t xml:space="preserve"> </w:t>
      </w:r>
      <w:proofErr w:type="spellStart"/>
      <w:r w:rsidRPr="00241C74">
        <w:rPr>
          <w:rFonts w:cs="Arial"/>
          <w:lang w:val="fr-FR" w:eastAsia="ar-SA"/>
        </w:rPr>
        <w:t>hidrometrice</w:t>
      </w:r>
      <w:proofErr w:type="spellEnd"/>
      <w:r w:rsidRPr="00241C74">
        <w:rPr>
          <w:rFonts w:cs="Arial"/>
          <w:lang w:val="fr-FR" w:eastAsia="ar-SA"/>
        </w:rPr>
        <w:t xml:space="preserve"> </w:t>
      </w:r>
      <w:r w:rsidRPr="00241C74">
        <w:rPr>
          <w:rFonts w:cs="Arial"/>
          <w:b/>
          <w:lang w:val="fr-FR" w:eastAsia="ar-SA"/>
        </w:rPr>
        <w:t xml:space="preserve">se vor situa </w:t>
      </w:r>
      <w:proofErr w:type="spellStart"/>
      <w:r w:rsidRPr="00241C74">
        <w:rPr>
          <w:rFonts w:cs="Arial"/>
          <w:b/>
          <w:lang w:val="fr-FR" w:eastAsia="ar-SA"/>
        </w:rPr>
        <w:t>sub</w:t>
      </w:r>
      <w:proofErr w:type="spellEnd"/>
      <w:r w:rsidRPr="00241C74">
        <w:rPr>
          <w:rFonts w:cs="Arial"/>
          <w:lang w:val="fr-FR" w:eastAsia="ar-SA"/>
        </w:rPr>
        <w:t xml:space="preserve"> </w:t>
      </w:r>
      <w:r w:rsidRPr="00241C74">
        <w:rPr>
          <w:rFonts w:cs="Arial"/>
          <w:b/>
          <w:lang w:val="fr-FR" w:eastAsia="ar-SA"/>
        </w:rPr>
        <w:t>COTELE DE ATENȚIE</w:t>
      </w:r>
      <w:r w:rsidRPr="00241C74">
        <w:rPr>
          <w:rFonts w:cs="Arial"/>
          <w:lang w:val="fr-FR" w:eastAsia="ar-SA"/>
        </w:rPr>
        <w:t>.</w:t>
      </w:r>
    </w:p>
    <w:p w:rsidR="002200D9" w:rsidRPr="00241C74" w:rsidRDefault="00C02271" w:rsidP="00AB14C0">
      <w:pPr>
        <w:spacing w:after="0" w:line="360" w:lineRule="auto"/>
        <w:ind w:left="1699"/>
        <w:rPr>
          <w:rFonts w:cs="Aharoni"/>
          <w:b/>
          <w:bCs/>
          <w:u w:val="single"/>
          <w:lang w:val="ro-RO"/>
        </w:rPr>
      </w:pPr>
      <w:r w:rsidRPr="00241C74">
        <w:rPr>
          <w:rFonts w:cs="Aharoni"/>
          <w:b/>
          <w:bCs/>
          <w:u w:val="single"/>
          <w:lang w:val="ro-RO"/>
        </w:rPr>
        <w:t>DUNĂRE</w:t>
      </w:r>
    </w:p>
    <w:p w:rsidR="00241C74" w:rsidRPr="00241C74" w:rsidRDefault="00C02271" w:rsidP="00AB14C0">
      <w:pPr>
        <w:keepLines/>
        <w:spacing w:after="0" w:line="360" w:lineRule="auto"/>
        <w:rPr>
          <w:lang w:val="ro-RO"/>
        </w:rPr>
      </w:pPr>
      <w:r w:rsidRPr="00241C74">
        <w:rPr>
          <w:rFonts w:cs="Aharoni"/>
          <w:b/>
          <w:bCs/>
          <w:lang w:val="ro-RO"/>
        </w:rPr>
        <w:t>Debitul la intrarea în ţară</w:t>
      </w:r>
      <w:r w:rsidRPr="00241C74">
        <w:rPr>
          <w:rFonts w:cs="Aharoni"/>
          <w:bCs/>
          <w:lang w:val="ro-RO"/>
        </w:rPr>
        <w:t xml:space="preserve"> (secţiunea Baziaş) în intervalul </w:t>
      </w:r>
      <w:r w:rsidR="00FD5656" w:rsidRPr="00241C74">
        <w:rPr>
          <w:rFonts w:cs="Aharoni"/>
          <w:bCs/>
          <w:lang w:val="ro-RO"/>
        </w:rPr>
        <w:t>30-31</w:t>
      </w:r>
      <w:r w:rsidR="00E73679" w:rsidRPr="00241C74">
        <w:rPr>
          <w:rFonts w:cs="Aharoni"/>
          <w:bCs/>
          <w:lang w:val="ro-RO"/>
        </w:rPr>
        <w:t>.0</w:t>
      </w:r>
      <w:r w:rsidR="003B7D0A" w:rsidRPr="00241C74">
        <w:rPr>
          <w:rFonts w:cs="Aharoni"/>
          <w:bCs/>
          <w:lang w:val="ro-RO"/>
        </w:rPr>
        <w:t>3</w:t>
      </w:r>
      <w:r w:rsidR="006629AF" w:rsidRPr="00241C74">
        <w:rPr>
          <w:rFonts w:cs="Aharoni"/>
          <w:bCs/>
          <w:lang w:val="ro-RO"/>
        </w:rPr>
        <w:t>.2019</w:t>
      </w:r>
      <w:r w:rsidRPr="00241C74">
        <w:rPr>
          <w:rFonts w:cs="Aharoni"/>
          <w:bCs/>
          <w:lang w:val="ro-RO"/>
        </w:rPr>
        <w:t xml:space="preserve"> </w:t>
      </w:r>
      <w:r w:rsidRPr="00241C74">
        <w:rPr>
          <w:rFonts w:cs="Aharoni"/>
          <w:b/>
          <w:bCs/>
          <w:lang w:val="ro-RO"/>
        </w:rPr>
        <w:t>a fost</w:t>
      </w:r>
      <w:r w:rsidR="007379C7" w:rsidRPr="00241C74">
        <w:rPr>
          <w:rFonts w:cs="Aharoni"/>
          <w:b/>
          <w:bCs/>
          <w:lang w:val="ro-RO"/>
        </w:rPr>
        <w:t xml:space="preserve"> </w:t>
      </w:r>
      <w:r w:rsidR="00241C74" w:rsidRPr="00241C74">
        <w:rPr>
          <w:lang w:val="ro-RO"/>
        </w:rPr>
        <w:t>î</w:t>
      </w:r>
      <w:r w:rsidR="00241C74" w:rsidRPr="00241C74">
        <w:rPr>
          <w:b/>
          <w:lang w:val="ro-RO"/>
        </w:rPr>
        <w:t>n scădere, având valoarea de 5800 m</w:t>
      </w:r>
      <w:r w:rsidR="00241C74" w:rsidRPr="00241C74">
        <w:rPr>
          <w:b/>
          <w:vertAlign w:val="superscript"/>
          <w:lang w:val="ro-RO"/>
        </w:rPr>
        <w:t>3</w:t>
      </w:r>
      <w:r w:rsidR="00241C74" w:rsidRPr="00241C74">
        <w:rPr>
          <w:b/>
          <w:lang w:val="ro-RO"/>
        </w:rPr>
        <w:t>/s</w:t>
      </w:r>
      <w:r w:rsidR="00241C74" w:rsidRPr="00241C74">
        <w:rPr>
          <w:lang w:val="ro-RO"/>
        </w:rPr>
        <w:t xml:space="preserve">, sub media multianuală a lunii </w:t>
      </w:r>
      <w:r w:rsidR="00241C74" w:rsidRPr="00241C74">
        <w:rPr>
          <w:b/>
          <w:lang w:val="ro-RO"/>
        </w:rPr>
        <w:t>martie (6700 m</w:t>
      </w:r>
      <w:r w:rsidR="00241C74" w:rsidRPr="00241C74">
        <w:rPr>
          <w:b/>
          <w:vertAlign w:val="superscript"/>
          <w:lang w:val="ro-RO"/>
        </w:rPr>
        <w:t>3</w:t>
      </w:r>
      <w:r w:rsidR="00241C74" w:rsidRPr="00241C74">
        <w:rPr>
          <w:b/>
          <w:lang w:val="ro-RO"/>
        </w:rPr>
        <w:t>/s).</w:t>
      </w:r>
      <w:r w:rsidR="00241C74" w:rsidRPr="00241C74">
        <w:rPr>
          <w:lang w:val="ro-RO"/>
        </w:rPr>
        <w:t xml:space="preserve">   </w:t>
      </w:r>
    </w:p>
    <w:p w:rsidR="00241C74" w:rsidRPr="00241C74" w:rsidRDefault="00241C74" w:rsidP="00AB14C0">
      <w:pPr>
        <w:pStyle w:val="NormalArial"/>
        <w:spacing w:line="360" w:lineRule="auto"/>
        <w:ind w:left="1710"/>
        <w:rPr>
          <w:rFonts w:ascii="Trebuchet MS" w:hAnsi="Trebuchet MS"/>
          <w:b w:val="0"/>
          <w:sz w:val="22"/>
          <w:szCs w:val="22"/>
        </w:rPr>
      </w:pPr>
      <w:r w:rsidRPr="00241C74">
        <w:rPr>
          <w:rFonts w:ascii="Trebuchet MS" w:hAnsi="Trebuchet MS"/>
          <w:b w:val="0"/>
          <w:sz w:val="22"/>
          <w:szCs w:val="22"/>
        </w:rPr>
        <w:lastRenderedPageBreak/>
        <w:t>În aval de Porţile de Fier debitele au fost în scădere pe sectorul Gruia – Zimnicea și la Brăila și în creștere pe sectoarele Giurgiu – Vadu Oii și Galați – Tulcea.</w:t>
      </w:r>
    </w:p>
    <w:p w:rsidR="00E13EF2" w:rsidRPr="00241C74" w:rsidRDefault="00E13EF2" w:rsidP="00AB14C0">
      <w:pPr>
        <w:keepLines/>
        <w:tabs>
          <w:tab w:val="left" w:pos="2079"/>
        </w:tabs>
        <w:spacing w:after="0" w:line="360" w:lineRule="auto"/>
        <w:ind w:left="0"/>
        <w:rPr>
          <w:rFonts w:cs="Aharoni"/>
          <w:sz w:val="16"/>
          <w:szCs w:val="16"/>
          <w:lang w:val="ro-RO"/>
        </w:rPr>
      </w:pPr>
    </w:p>
    <w:p w:rsidR="00241C74" w:rsidRPr="00241C74" w:rsidRDefault="00F72F2B" w:rsidP="00AB14C0">
      <w:pPr>
        <w:spacing w:after="0" w:line="360" w:lineRule="auto"/>
        <w:rPr>
          <w:rFonts w:cs="Arial"/>
          <w:lang w:val="ro-RO"/>
        </w:rPr>
      </w:pPr>
      <w:r w:rsidRPr="00241C74">
        <w:rPr>
          <w:rFonts w:cs="Aharoni"/>
          <w:b/>
          <w:bCs/>
          <w:lang w:val="ro-RO"/>
        </w:rPr>
        <w:t>Debit</w:t>
      </w:r>
      <w:r w:rsidR="00C02271" w:rsidRPr="00241C74">
        <w:rPr>
          <w:rFonts w:cs="Aharoni"/>
          <w:b/>
          <w:bCs/>
          <w:lang w:val="ro-RO"/>
        </w:rPr>
        <w:t>ul la intrarea în ţară</w:t>
      </w:r>
      <w:r w:rsidR="00C02271" w:rsidRPr="00241C74">
        <w:rPr>
          <w:rFonts w:cs="Aharoni"/>
          <w:bCs/>
          <w:lang w:val="ro-RO"/>
        </w:rPr>
        <w:t xml:space="preserve"> (secţiunea Baziaş) </w:t>
      </w:r>
      <w:r w:rsidR="004066C6" w:rsidRPr="00241C74">
        <w:rPr>
          <w:rFonts w:cs="Aharoni"/>
          <w:b/>
          <w:bCs/>
          <w:lang w:val="ro-RO"/>
        </w:rPr>
        <w:t>va</w:t>
      </w:r>
      <w:r w:rsidR="006B1616" w:rsidRPr="00241C74">
        <w:rPr>
          <w:rFonts w:cs="Aharoni"/>
          <w:b/>
          <w:bCs/>
          <w:lang w:val="ro-RO"/>
        </w:rPr>
        <w:t xml:space="preserve"> fi</w:t>
      </w:r>
      <w:r w:rsidR="004066C6" w:rsidRPr="00241C74">
        <w:rPr>
          <w:rFonts w:cs="Aharoni"/>
          <w:b/>
          <w:bCs/>
          <w:lang w:val="ro-RO"/>
        </w:rPr>
        <w:t xml:space="preserve"> </w:t>
      </w:r>
      <w:r w:rsidR="00241C74" w:rsidRPr="00241C74">
        <w:rPr>
          <w:rFonts w:cs="Arial"/>
          <w:b/>
          <w:lang w:val="ro-RO"/>
        </w:rPr>
        <w:t>în scădere (5600 m</w:t>
      </w:r>
      <w:r w:rsidR="00241C74" w:rsidRPr="00241C74">
        <w:rPr>
          <w:rFonts w:cs="Arial"/>
          <w:b/>
          <w:vertAlign w:val="superscript"/>
          <w:lang w:val="ro-RO"/>
        </w:rPr>
        <w:t>3</w:t>
      </w:r>
      <w:r w:rsidR="00241C74" w:rsidRPr="00241C74">
        <w:rPr>
          <w:rFonts w:cs="Arial"/>
          <w:b/>
          <w:lang w:val="ro-RO"/>
        </w:rPr>
        <w:t>/s).</w:t>
      </w:r>
    </w:p>
    <w:p w:rsidR="00241C74" w:rsidRPr="00241C74" w:rsidRDefault="00241C74" w:rsidP="00AB14C0">
      <w:pPr>
        <w:pStyle w:val="NormalArial"/>
        <w:spacing w:line="360" w:lineRule="auto"/>
        <w:ind w:left="1710"/>
        <w:rPr>
          <w:rFonts w:ascii="Trebuchet MS" w:hAnsi="Trebuchet MS"/>
          <w:b w:val="0"/>
          <w:sz w:val="22"/>
          <w:szCs w:val="22"/>
        </w:rPr>
      </w:pPr>
      <w:r w:rsidRPr="00241C74">
        <w:rPr>
          <w:rFonts w:ascii="Trebuchet MS" w:hAnsi="Trebuchet MS"/>
          <w:b w:val="0"/>
          <w:sz w:val="22"/>
          <w:szCs w:val="22"/>
        </w:rPr>
        <w:t>În aval de Porţile de Fier debitele vor fi în scădere pe sectorul Gruia – Oltenița, în creştere pe sectorul Călărași - Galați şi relativ staționare pe sectorul Isaccea – Tulcea.</w:t>
      </w:r>
    </w:p>
    <w:p w:rsidR="007D3B4C" w:rsidRPr="00817128" w:rsidRDefault="007D3B4C" w:rsidP="00AB14C0">
      <w:pPr>
        <w:spacing w:after="0" w:line="360" w:lineRule="auto"/>
        <w:ind w:left="0"/>
        <w:rPr>
          <w:rFonts w:cs="Arial"/>
          <w:sz w:val="16"/>
          <w:szCs w:val="16"/>
          <w:lang w:val="ro-RO" w:eastAsia="ar-SA"/>
        </w:rPr>
      </w:pPr>
    </w:p>
    <w:p w:rsidR="00800219" w:rsidRPr="00817128" w:rsidRDefault="00C02271" w:rsidP="00AB14C0">
      <w:pPr>
        <w:spacing w:after="0" w:line="360" w:lineRule="auto"/>
        <w:ind w:left="1699"/>
        <w:rPr>
          <w:b/>
          <w:bCs/>
          <w:u w:val="single"/>
          <w:lang w:val="ro-RO"/>
        </w:rPr>
      </w:pPr>
      <w:r w:rsidRPr="00817128">
        <w:rPr>
          <w:b/>
          <w:bCs/>
          <w:lang w:val="ro-RO"/>
        </w:rPr>
        <w:t>2.</w:t>
      </w:r>
      <w:r w:rsidRPr="00817128">
        <w:rPr>
          <w:bCs/>
          <w:lang w:val="ro-RO"/>
        </w:rPr>
        <w:t xml:space="preserve"> </w:t>
      </w:r>
      <w:r w:rsidRPr="00817128">
        <w:rPr>
          <w:b/>
          <w:bCs/>
          <w:u w:val="single"/>
          <w:lang w:val="ro-RO"/>
        </w:rPr>
        <w:t>Situaţ</w:t>
      </w:r>
      <w:r w:rsidR="00AC70C6" w:rsidRPr="00817128">
        <w:rPr>
          <w:b/>
          <w:bCs/>
          <w:u w:val="single"/>
          <w:lang w:val="ro-RO"/>
        </w:rPr>
        <w:t>i</w:t>
      </w:r>
      <w:r w:rsidR="00A27AF3" w:rsidRPr="00817128">
        <w:rPr>
          <w:b/>
          <w:bCs/>
          <w:u w:val="single"/>
          <w:lang w:val="ro-RO"/>
        </w:rPr>
        <w:t xml:space="preserve">a </w:t>
      </w:r>
      <w:r w:rsidR="00643F8E" w:rsidRPr="00817128">
        <w:rPr>
          <w:b/>
          <w:bCs/>
          <w:u w:val="single"/>
          <w:lang w:val="ro-RO"/>
        </w:rPr>
        <w:t xml:space="preserve">meteorologică în </w:t>
      </w:r>
      <w:r w:rsidR="00800219" w:rsidRPr="00817128">
        <w:rPr>
          <w:b/>
          <w:bCs/>
          <w:u w:val="single"/>
          <w:lang w:val="ro-RO"/>
        </w:rPr>
        <w:t xml:space="preserve">intervalul </w:t>
      </w:r>
      <w:r w:rsidR="00FD5656">
        <w:rPr>
          <w:b/>
          <w:bCs/>
          <w:u w:val="single"/>
          <w:lang w:val="ro-RO"/>
        </w:rPr>
        <w:t>30</w:t>
      </w:r>
      <w:r w:rsidR="003B7D0A" w:rsidRPr="00817128">
        <w:rPr>
          <w:b/>
          <w:bCs/>
          <w:u w:val="single"/>
          <w:lang w:val="ro-RO"/>
        </w:rPr>
        <w:t>.03</w:t>
      </w:r>
      <w:r w:rsidR="00AA7688" w:rsidRPr="00817128">
        <w:rPr>
          <w:b/>
          <w:bCs/>
          <w:u w:val="single"/>
          <w:lang w:val="ro-RO"/>
        </w:rPr>
        <w:t>.2019</w:t>
      </w:r>
      <w:r w:rsidR="00315BFC" w:rsidRPr="00817128">
        <w:rPr>
          <w:b/>
          <w:bCs/>
          <w:u w:val="single"/>
          <w:lang w:val="ro-RO"/>
        </w:rPr>
        <w:t>, ora 08</w:t>
      </w:r>
      <w:r w:rsidRPr="00817128">
        <w:rPr>
          <w:b/>
          <w:bCs/>
          <w:u w:val="single"/>
          <w:lang w:val="ro-RO"/>
        </w:rPr>
        <w:t>.00 –</w:t>
      </w:r>
      <w:r w:rsidR="00FD5656">
        <w:rPr>
          <w:b/>
          <w:bCs/>
          <w:u w:val="single"/>
          <w:lang w:val="ro-RO"/>
        </w:rPr>
        <w:t>31</w:t>
      </w:r>
      <w:r w:rsidR="00084FD7" w:rsidRPr="00817128">
        <w:rPr>
          <w:b/>
          <w:bCs/>
          <w:u w:val="single"/>
          <w:lang w:val="ro-RO"/>
        </w:rPr>
        <w:t>.</w:t>
      </w:r>
      <w:r w:rsidR="003B7D0A" w:rsidRPr="00817128">
        <w:rPr>
          <w:b/>
          <w:bCs/>
          <w:u w:val="single"/>
          <w:lang w:val="ro-RO"/>
        </w:rPr>
        <w:t>03</w:t>
      </w:r>
      <w:r w:rsidR="006629AF" w:rsidRPr="00817128">
        <w:rPr>
          <w:b/>
          <w:bCs/>
          <w:u w:val="single"/>
          <w:lang w:val="ro-RO"/>
        </w:rPr>
        <w:t>.2019</w:t>
      </w:r>
      <w:r w:rsidRPr="00817128">
        <w:rPr>
          <w:b/>
          <w:bCs/>
          <w:u w:val="single"/>
          <w:lang w:val="ro-RO"/>
        </w:rPr>
        <w:t>, ora 06.00</w:t>
      </w:r>
    </w:p>
    <w:p w:rsidR="00241C74" w:rsidRPr="00241C74" w:rsidRDefault="001E46BF" w:rsidP="00AB14C0">
      <w:pPr>
        <w:pStyle w:val="NormalWeb"/>
        <w:spacing w:before="0" w:beforeAutospacing="0" w:after="0" w:afterAutospacing="0" w:line="360" w:lineRule="auto"/>
        <w:ind w:left="1710"/>
        <w:jc w:val="both"/>
        <w:rPr>
          <w:rFonts w:ascii="Trebuchet MS" w:hAnsi="Trebuchet MS"/>
          <w:lang w:val="ro-RO"/>
        </w:rPr>
      </w:pPr>
      <w:r w:rsidRPr="00241C74">
        <w:rPr>
          <w:rFonts w:ascii="Trebuchet MS" w:hAnsi="Trebuchet MS"/>
          <w:b/>
          <w:bCs/>
          <w:lang w:val="ro-RO"/>
        </w:rPr>
        <w:t>În ţară</w:t>
      </w:r>
      <w:r w:rsidR="0088593F" w:rsidRPr="00241C74">
        <w:rPr>
          <w:rFonts w:ascii="Trebuchet MS" w:hAnsi="Trebuchet MS" w:cs="Arial"/>
          <w:color w:val="000000"/>
          <w:lang w:val="ro-RO"/>
        </w:rPr>
        <w:t xml:space="preserve"> </w:t>
      </w:r>
      <w:r w:rsidR="00241C74" w:rsidRPr="00241C74">
        <w:rPr>
          <w:rFonts w:ascii="Trebuchet MS" w:hAnsi="Trebuchet MS" w:cs="Arial"/>
          <w:color w:val="000000"/>
          <w:lang w:val="ro-RO"/>
        </w:rPr>
        <w:t>vremea a fost predominant frumoasă și a devenit caldă. Cerul a fost mai mult senin, cu unele înnorări în regiunile estice și sud-estice în prima parte a zilei. Vântul a suflat slab până la moderat, cu ușoare intensificări în sudul Moldovei, estul Munteniei și nordul Dobrogei. S-a menținut strat de zăpadă la munte, care măsura, pe platformele stațiilor meteorologice, până la 221 cm în Masivul Făgăraș (Bâlea Lac). Temperaturile maxime au fost cuprinse între 11 grade la Mangalia și Constanța-Dig și 21 de grade la Băile Herculane, Vărădia de Mureș și Deva, iar la ora 06 se înregistrau -4 grade la Întorsura Buzăului și Miercurea Ciuc și 11 grade la Șiria. Noaptea s-a produs brumă pe arii restrânse în Transilvania și doar izolat în Banat, Muntenia și Moldova.</w:t>
      </w:r>
    </w:p>
    <w:p w:rsidR="00FD5656" w:rsidRPr="00241C74" w:rsidRDefault="00FD5656" w:rsidP="00AB14C0">
      <w:pPr>
        <w:spacing w:after="0" w:line="360" w:lineRule="auto"/>
        <w:ind w:left="0"/>
        <w:rPr>
          <w:sz w:val="16"/>
          <w:szCs w:val="16"/>
          <w:lang w:val="ro-RO" w:eastAsia="en-GB"/>
        </w:rPr>
      </w:pPr>
    </w:p>
    <w:p w:rsidR="00241C74" w:rsidRPr="00241C74" w:rsidRDefault="00D465D0" w:rsidP="00AB14C0">
      <w:pPr>
        <w:pStyle w:val="NormalWeb"/>
        <w:spacing w:before="0" w:beforeAutospacing="0" w:after="0" w:afterAutospacing="0" w:line="360" w:lineRule="auto"/>
        <w:ind w:left="1710"/>
        <w:jc w:val="both"/>
        <w:rPr>
          <w:rFonts w:ascii="Trebuchet MS" w:hAnsi="Trebuchet MS"/>
          <w:lang w:val="ro-RO"/>
        </w:rPr>
      </w:pPr>
      <w:r w:rsidRPr="00241C74">
        <w:rPr>
          <w:rFonts w:ascii="Trebuchet MS" w:hAnsi="Trebuchet MS"/>
          <w:b/>
          <w:bCs/>
          <w:color w:val="000000" w:themeColor="text1"/>
          <w:lang w:val="ro-RO"/>
        </w:rPr>
        <w:t>La Bucureşti</w:t>
      </w:r>
      <w:r w:rsidR="00BF5CD3" w:rsidRPr="00241C74">
        <w:rPr>
          <w:rFonts w:ascii="Trebuchet MS" w:hAnsi="Trebuchet MS"/>
          <w:b/>
          <w:bCs/>
          <w:color w:val="000000" w:themeColor="text1"/>
          <w:lang w:val="ro-RO"/>
        </w:rPr>
        <w:t>,</w:t>
      </w:r>
      <w:r w:rsidR="00915B26" w:rsidRPr="00241C74">
        <w:rPr>
          <w:rFonts w:ascii="Trebuchet MS" w:hAnsi="Trebuchet MS" w:cs="Arial"/>
          <w:color w:val="000000"/>
          <w:lang w:val="ro-RO" w:eastAsia="en-GB"/>
        </w:rPr>
        <w:t xml:space="preserve"> </w:t>
      </w:r>
      <w:r w:rsidR="00241C74" w:rsidRPr="00241C74">
        <w:rPr>
          <w:rFonts w:ascii="Trebuchet MS" w:hAnsi="Trebuchet MS" w:cs="Arial"/>
          <w:color w:val="000000"/>
          <w:lang w:val="ro-RO"/>
        </w:rPr>
        <w:t>vremea a fost predominant frumoasă și a devenit caldă. Cerul a fost variabil în prima parte a zilei și mai mult senin în rest. Temperatura maximă a fost de 17 grade la Afumați și 18 grade la Băneasa și Filaret, iar la ora 06</w:t>
      </w:r>
      <w:r w:rsidR="00AB14C0">
        <w:rPr>
          <w:rFonts w:ascii="Trebuchet MS" w:hAnsi="Trebuchet MS" w:cs="Arial"/>
          <w:color w:val="000000"/>
          <w:lang w:val="ro-RO"/>
        </w:rPr>
        <w:t>.00</w:t>
      </w:r>
      <w:r w:rsidR="00241C74" w:rsidRPr="00241C74">
        <w:rPr>
          <w:rFonts w:ascii="Trebuchet MS" w:hAnsi="Trebuchet MS" w:cs="Arial"/>
          <w:color w:val="000000"/>
          <w:lang w:val="ro-RO"/>
        </w:rPr>
        <w:t xml:space="preserve"> se înregistrau 0 grade la Băneasa, 5 grade la Afumați și 6 grade la Filaret.</w:t>
      </w:r>
    </w:p>
    <w:p w:rsidR="00C02271" w:rsidRPr="00CA7BD9" w:rsidRDefault="00C02271" w:rsidP="00AB14C0">
      <w:pPr>
        <w:pStyle w:val="NormalWeb"/>
        <w:spacing w:before="0" w:beforeAutospacing="0" w:after="0" w:afterAutospacing="0" w:line="360" w:lineRule="auto"/>
        <w:ind w:left="1714"/>
        <w:jc w:val="both"/>
        <w:rPr>
          <w:rFonts w:ascii="Trebuchet MS" w:hAnsi="Trebuchet MS"/>
          <w:sz w:val="22"/>
          <w:szCs w:val="22"/>
          <w:lang w:val="ro-RO"/>
        </w:rPr>
      </w:pPr>
      <w:r w:rsidRPr="00CA7BD9">
        <w:rPr>
          <w:rFonts w:ascii="Trebuchet MS" w:hAnsi="Trebuchet MS"/>
          <w:b/>
          <w:bCs/>
          <w:sz w:val="22"/>
          <w:szCs w:val="22"/>
          <w:lang w:val="ro-RO"/>
        </w:rPr>
        <w:t xml:space="preserve">3. </w:t>
      </w:r>
      <w:r w:rsidRPr="00CA7BD9">
        <w:rPr>
          <w:rFonts w:ascii="Trebuchet MS" w:hAnsi="Trebuchet MS"/>
          <w:b/>
          <w:bCs/>
          <w:sz w:val="22"/>
          <w:szCs w:val="22"/>
          <w:u w:val="single"/>
          <w:lang w:val="ro-RO"/>
        </w:rPr>
        <w:t>Progno</w:t>
      </w:r>
      <w:r w:rsidR="000273A3" w:rsidRPr="00CA7BD9">
        <w:rPr>
          <w:rFonts w:ascii="Trebuchet MS" w:hAnsi="Trebuchet MS"/>
          <w:b/>
          <w:bCs/>
          <w:sz w:val="22"/>
          <w:szCs w:val="22"/>
          <w:u w:val="single"/>
          <w:lang w:val="ro-RO"/>
        </w:rPr>
        <w:t>z</w:t>
      </w:r>
      <w:r w:rsidR="00AC70C6" w:rsidRPr="00CA7BD9">
        <w:rPr>
          <w:rFonts w:ascii="Trebuchet MS" w:hAnsi="Trebuchet MS"/>
          <w:b/>
          <w:bCs/>
          <w:sz w:val="22"/>
          <w:szCs w:val="22"/>
          <w:u w:val="single"/>
          <w:lang w:val="ro-RO"/>
        </w:rPr>
        <w:t xml:space="preserve">a </w:t>
      </w:r>
      <w:r w:rsidR="00632169" w:rsidRPr="00CA7BD9">
        <w:rPr>
          <w:rFonts w:ascii="Trebuchet MS" w:hAnsi="Trebuchet MS"/>
          <w:b/>
          <w:bCs/>
          <w:sz w:val="22"/>
          <w:szCs w:val="22"/>
          <w:u w:val="single"/>
          <w:lang w:val="ro-RO"/>
        </w:rPr>
        <w:t>meteorologică în</w:t>
      </w:r>
      <w:r w:rsidR="00E17BAA" w:rsidRPr="00CA7BD9">
        <w:rPr>
          <w:rFonts w:ascii="Trebuchet MS" w:hAnsi="Trebuchet MS"/>
          <w:b/>
          <w:bCs/>
          <w:sz w:val="22"/>
          <w:szCs w:val="22"/>
          <w:u w:val="single"/>
          <w:lang w:val="ro-RO"/>
        </w:rPr>
        <w:t xml:space="preserve"> intervalul </w:t>
      </w:r>
      <w:r w:rsidR="00FD5656">
        <w:rPr>
          <w:rFonts w:ascii="Trebuchet MS" w:hAnsi="Trebuchet MS"/>
          <w:b/>
          <w:bCs/>
          <w:sz w:val="22"/>
          <w:szCs w:val="22"/>
          <w:u w:val="single"/>
          <w:lang w:val="ro-RO"/>
        </w:rPr>
        <w:t>31</w:t>
      </w:r>
      <w:r w:rsidR="00632169"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8F21C1" w:rsidRPr="00CA7BD9">
        <w:rPr>
          <w:rFonts w:ascii="Trebuchet MS" w:hAnsi="Trebuchet MS"/>
          <w:b/>
          <w:bCs/>
          <w:sz w:val="22"/>
          <w:szCs w:val="22"/>
          <w:u w:val="single"/>
          <w:lang w:val="ro-RO"/>
        </w:rPr>
        <w:t xml:space="preserve">, </w:t>
      </w:r>
      <w:r w:rsidR="00FD5656">
        <w:rPr>
          <w:rFonts w:ascii="Trebuchet MS" w:hAnsi="Trebuchet MS"/>
          <w:b/>
          <w:bCs/>
          <w:sz w:val="22"/>
          <w:szCs w:val="22"/>
          <w:u w:val="single"/>
          <w:lang w:val="ro-RO"/>
        </w:rPr>
        <w:t>ora 08.00 –</w:t>
      </w:r>
      <w:r w:rsidR="00C96E2B">
        <w:rPr>
          <w:rFonts w:ascii="Trebuchet MS" w:hAnsi="Trebuchet MS"/>
          <w:b/>
          <w:bCs/>
          <w:sz w:val="22"/>
          <w:szCs w:val="22"/>
          <w:u w:val="single"/>
          <w:lang w:val="ro-RO"/>
        </w:rPr>
        <w:t>0</w:t>
      </w:r>
      <w:r w:rsidR="00FD5656">
        <w:rPr>
          <w:rFonts w:ascii="Trebuchet MS" w:hAnsi="Trebuchet MS"/>
          <w:b/>
          <w:bCs/>
          <w:sz w:val="22"/>
          <w:szCs w:val="22"/>
          <w:u w:val="single"/>
          <w:lang w:val="ro-RO"/>
        </w:rPr>
        <w:t>1</w:t>
      </w:r>
      <w:r w:rsidR="00B85935" w:rsidRPr="00CA7BD9">
        <w:rPr>
          <w:rFonts w:ascii="Trebuchet MS" w:hAnsi="Trebuchet MS"/>
          <w:b/>
          <w:bCs/>
          <w:sz w:val="22"/>
          <w:szCs w:val="22"/>
          <w:u w:val="single"/>
          <w:lang w:val="ro-RO"/>
        </w:rPr>
        <w:t>.</w:t>
      </w:r>
      <w:r w:rsidR="00FD5656">
        <w:rPr>
          <w:rFonts w:ascii="Trebuchet MS" w:hAnsi="Trebuchet MS"/>
          <w:b/>
          <w:bCs/>
          <w:sz w:val="22"/>
          <w:szCs w:val="22"/>
          <w:u w:val="single"/>
          <w:lang w:val="ro-RO"/>
        </w:rPr>
        <w:t>04</w:t>
      </w:r>
      <w:r w:rsidR="006629AF" w:rsidRPr="00CA7BD9">
        <w:rPr>
          <w:rFonts w:ascii="Trebuchet MS" w:hAnsi="Trebuchet MS"/>
          <w:b/>
          <w:bCs/>
          <w:sz w:val="22"/>
          <w:szCs w:val="22"/>
          <w:u w:val="single"/>
          <w:lang w:val="ro-RO"/>
        </w:rPr>
        <w:t>.2019</w:t>
      </w:r>
      <w:r w:rsidR="00A328A2" w:rsidRPr="00CA7BD9">
        <w:rPr>
          <w:rFonts w:ascii="Trebuchet MS" w:hAnsi="Trebuchet MS"/>
          <w:b/>
          <w:bCs/>
          <w:sz w:val="22"/>
          <w:szCs w:val="22"/>
          <w:u w:val="single"/>
          <w:lang w:val="ro-RO"/>
        </w:rPr>
        <w:t xml:space="preserve">, ora </w:t>
      </w:r>
      <w:r w:rsidRPr="00CA7BD9">
        <w:rPr>
          <w:rFonts w:ascii="Trebuchet MS" w:hAnsi="Trebuchet MS"/>
          <w:b/>
          <w:bCs/>
          <w:sz w:val="22"/>
          <w:szCs w:val="22"/>
          <w:u w:val="single"/>
          <w:lang w:val="ro-RO"/>
        </w:rPr>
        <w:t>8.00</w:t>
      </w:r>
    </w:p>
    <w:p w:rsidR="00241C74" w:rsidRPr="00241C74" w:rsidRDefault="002A54F4" w:rsidP="00AB14C0">
      <w:pPr>
        <w:pStyle w:val="NormalWeb"/>
        <w:spacing w:before="0" w:beforeAutospacing="0" w:after="0" w:afterAutospacing="0" w:line="360" w:lineRule="auto"/>
        <w:ind w:left="1710"/>
        <w:jc w:val="both"/>
        <w:rPr>
          <w:rFonts w:ascii="Trebuchet MS" w:hAnsi="Trebuchet MS"/>
          <w:sz w:val="22"/>
          <w:szCs w:val="22"/>
          <w:lang w:val="ro-RO"/>
        </w:rPr>
      </w:pPr>
      <w:r w:rsidRPr="00241C74">
        <w:rPr>
          <w:rFonts w:ascii="Trebuchet MS" w:hAnsi="Trebuchet MS"/>
          <w:b/>
          <w:bCs/>
          <w:sz w:val="22"/>
          <w:szCs w:val="22"/>
          <w:lang w:val="ro-RO"/>
        </w:rPr>
        <w:t>În ţară</w:t>
      </w:r>
      <w:r w:rsidR="00CA6629" w:rsidRPr="00241C74">
        <w:rPr>
          <w:rFonts w:ascii="Trebuchet MS" w:hAnsi="Trebuchet MS"/>
          <w:b/>
          <w:bCs/>
          <w:sz w:val="22"/>
          <w:szCs w:val="22"/>
          <w:lang w:val="ro-RO"/>
        </w:rPr>
        <w:t xml:space="preserve"> </w:t>
      </w:r>
      <w:r w:rsidR="00241C74" w:rsidRPr="00241C74">
        <w:rPr>
          <w:rFonts w:ascii="Trebuchet MS" w:hAnsi="Trebuchet MS" w:cs="Arial"/>
          <w:color w:val="000000"/>
          <w:sz w:val="22"/>
          <w:szCs w:val="22"/>
          <w:lang w:val="ro-RO"/>
        </w:rPr>
        <w:t>vremea va fi frumoasă și va continua să se încălzească ușor. Cerul va fi mai mult senin. Vântul va sufla slab până la moderat. Temperaturile maxime vor fi cuprinse, în general, între 14 și 22 de grade, cu cele mai ridicate valori în vestul și sud-vestul țării, iar cele minime se vor încadra între -3 și 6 grade, mai ridicate, spre 8...10 grade, în Dealurile de Vest. În estul Transilvaniei se vor menține condițiile de brumă.</w:t>
      </w:r>
    </w:p>
    <w:p w:rsidR="00817128" w:rsidRPr="00241C74" w:rsidRDefault="00817128" w:rsidP="00AB14C0">
      <w:pPr>
        <w:spacing w:after="0" w:line="360" w:lineRule="auto"/>
        <w:ind w:left="1710"/>
        <w:rPr>
          <w:sz w:val="16"/>
          <w:szCs w:val="16"/>
          <w:lang w:val="ro-RO" w:eastAsia="en-GB"/>
        </w:rPr>
      </w:pPr>
    </w:p>
    <w:p w:rsidR="00241C74" w:rsidRPr="00241C74" w:rsidRDefault="00C02271" w:rsidP="00AB14C0">
      <w:pPr>
        <w:pStyle w:val="NormalWeb"/>
        <w:spacing w:before="0" w:beforeAutospacing="0" w:after="0" w:afterAutospacing="0" w:line="360" w:lineRule="auto"/>
        <w:ind w:left="1710"/>
        <w:jc w:val="both"/>
        <w:rPr>
          <w:rFonts w:ascii="Trebuchet MS" w:hAnsi="Trebuchet MS"/>
          <w:sz w:val="22"/>
          <w:szCs w:val="22"/>
          <w:lang w:val="ro-RO"/>
        </w:rPr>
      </w:pPr>
      <w:r w:rsidRPr="00241C74">
        <w:rPr>
          <w:rFonts w:ascii="Trebuchet MS" w:hAnsi="Trebuchet MS"/>
          <w:b/>
          <w:bCs/>
          <w:sz w:val="22"/>
          <w:szCs w:val="22"/>
          <w:lang w:val="ro-RO"/>
        </w:rPr>
        <w:t>La Bucureşti</w:t>
      </w:r>
      <w:r w:rsidR="00BE615D" w:rsidRPr="00241C74">
        <w:rPr>
          <w:rFonts w:ascii="Trebuchet MS" w:hAnsi="Trebuchet MS"/>
          <w:b/>
          <w:bCs/>
          <w:sz w:val="22"/>
          <w:szCs w:val="22"/>
          <w:lang w:val="ro-RO"/>
        </w:rPr>
        <w:t xml:space="preserve"> </w:t>
      </w:r>
      <w:r w:rsidR="00241C74" w:rsidRPr="00241C74">
        <w:rPr>
          <w:rFonts w:ascii="Trebuchet MS" w:hAnsi="Trebuchet MS" w:cs="Arial"/>
          <w:color w:val="000000"/>
          <w:sz w:val="22"/>
          <w:szCs w:val="22"/>
          <w:lang w:val="ro-RO"/>
        </w:rPr>
        <w:t>vremea va fi frumoasă și va continua să se încălzească. Cerul va fi mai mult senin, iar vântul va sufla în general slab. Temperatura maximă se va situa în jurul valorii de 20 de grade, iar cea minimă va fi de 2...4 grade.</w:t>
      </w:r>
    </w:p>
    <w:p w:rsidR="00B6136A" w:rsidRDefault="00B6136A" w:rsidP="00AB14C0">
      <w:pPr>
        <w:pStyle w:val="NormalWeb"/>
        <w:spacing w:before="0" w:beforeAutospacing="0" w:after="0" w:afterAutospacing="0" w:line="360" w:lineRule="auto"/>
        <w:jc w:val="both"/>
        <w:rPr>
          <w:rFonts w:ascii="Trebuchet MS" w:hAnsi="Trebuchet MS"/>
          <w:b/>
          <w:bCs/>
          <w:sz w:val="22"/>
          <w:szCs w:val="22"/>
          <w:lang w:val="ro-RO"/>
        </w:rPr>
      </w:pPr>
    </w:p>
    <w:p w:rsidR="00B6136A" w:rsidRPr="00144B48" w:rsidRDefault="00B6136A" w:rsidP="00AB14C0">
      <w:pPr>
        <w:spacing w:after="0" w:line="360" w:lineRule="auto"/>
        <w:ind w:left="1699"/>
        <w:rPr>
          <w:b/>
          <w:color w:val="000000" w:themeColor="text1"/>
          <w:u w:val="single"/>
          <w:lang w:val="it-IT"/>
        </w:rPr>
      </w:pPr>
      <w:r w:rsidRPr="00144B48">
        <w:rPr>
          <w:b/>
          <w:color w:val="000000" w:themeColor="text1"/>
          <w:lang w:val="ro-RO"/>
        </w:rPr>
        <w:lastRenderedPageBreak/>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FD5656">
        <w:rPr>
          <w:b/>
          <w:color w:val="000000" w:themeColor="text1"/>
          <w:u w:val="single"/>
          <w:lang w:val="it-IT"/>
        </w:rPr>
        <w:t>30</w:t>
      </w:r>
      <w:r w:rsidR="00F17319">
        <w:rPr>
          <w:b/>
          <w:color w:val="000000" w:themeColor="text1"/>
          <w:u w:val="single"/>
          <w:lang w:val="it-IT"/>
        </w:rPr>
        <w:t>.03-0</w:t>
      </w:r>
      <w:r w:rsidR="00FD5656">
        <w:rPr>
          <w:b/>
          <w:color w:val="000000" w:themeColor="text1"/>
          <w:u w:val="single"/>
          <w:lang w:val="it-IT"/>
        </w:rPr>
        <w:t>1</w:t>
      </w:r>
      <w:r w:rsidR="00F17319">
        <w:rPr>
          <w:b/>
          <w:color w:val="000000" w:themeColor="text1"/>
          <w:u w:val="single"/>
          <w:lang w:val="it-IT"/>
        </w:rPr>
        <w:t>.04</w:t>
      </w:r>
      <w:r w:rsidRPr="00144B48">
        <w:rPr>
          <w:b/>
          <w:color w:val="000000" w:themeColor="text1"/>
          <w:u w:val="single"/>
          <w:lang w:val="it-IT"/>
        </w:rPr>
        <w:t>.2019</w:t>
      </w:r>
    </w:p>
    <w:p w:rsidR="00F17319" w:rsidRPr="00931A62" w:rsidRDefault="00B6136A" w:rsidP="00AB14C0">
      <w:pPr>
        <w:spacing w:after="0" w:line="360" w:lineRule="auto"/>
        <w:ind w:left="1699"/>
        <w:rPr>
          <w:rFonts w:cs="Arial"/>
          <w:bCs/>
          <w:lang w:val="ro-RO"/>
        </w:rPr>
      </w:pPr>
      <w:r w:rsidRPr="00931A62">
        <w:rPr>
          <w:rFonts w:eastAsia="Times New Roman" w:cs="Arial"/>
          <w:color w:val="000000"/>
          <w:lang w:val="sv-SE" w:eastAsia="ar-SA"/>
        </w:rPr>
        <w:t>Î</w:t>
      </w:r>
      <w:r w:rsidR="00FD5656" w:rsidRPr="00931A62">
        <w:rPr>
          <w:rFonts w:cs="Arial"/>
          <w:color w:val="000000"/>
          <w:lang w:val="it-IT"/>
        </w:rPr>
        <w:t>n intervalul 29-30</w:t>
      </w:r>
      <w:r w:rsidRPr="00931A62">
        <w:rPr>
          <w:rFonts w:cs="Arial"/>
          <w:color w:val="000000"/>
          <w:lang w:val="it-IT"/>
        </w:rPr>
        <w:t xml:space="preserve">.03.2019 </w:t>
      </w:r>
      <w:r w:rsidR="00931A62" w:rsidRPr="00931A62">
        <w:rPr>
          <w:rFonts w:cs="Arial"/>
          <w:lang w:val="ro-RO"/>
        </w:rPr>
        <w:t>v</w:t>
      </w:r>
      <w:r w:rsidR="00F17319" w:rsidRPr="00931A62">
        <w:rPr>
          <w:rFonts w:cs="Arial"/>
          <w:lang w:val="ro-RO"/>
        </w:rPr>
        <w:t xml:space="preserve">remea a continuat să se încălzească, devenind caldă pentru această perioadă. </w:t>
      </w:r>
      <w:r w:rsidR="00F17319" w:rsidRPr="00931A62">
        <w:rPr>
          <w:rFonts w:cs="Arial"/>
          <w:color w:val="000000"/>
          <w:lang w:val="it-IT"/>
        </w:rPr>
        <w:t xml:space="preserve">Cerul a fost variabil, </w:t>
      </w:r>
      <w:r w:rsidR="00F17319" w:rsidRPr="00931A62">
        <w:rPr>
          <w:rFonts w:cs="Arial"/>
          <w:lang w:val="ro-RO"/>
        </w:rPr>
        <w:t>mai mult senin spre sf</w:t>
      </w:r>
      <w:r w:rsidR="00931A62" w:rsidRPr="00931A62">
        <w:rPr>
          <w:rFonts w:cs="Arial"/>
          <w:lang w:val="ro-RO"/>
        </w:rPr>
        <w:t>â</w:t>
      </w:r>
      <w:r w:rsidR="00F17319" w:rsidRPr="00931A62">
        <w:rPr>
          <w:rFonts w:cs="Arial"/>
          <w:lang w:val="ro-RO"/>
        </w:rPr>
        <w:t>rșitul intervalului</w:t>
      </w:r>
      <w:r w:rsidR="00F17319" w:rsidRPr="00931A62">
        <w:rPr>
          <w:rFonts w:cs="Arial"/>
          <w:color w:val="000000"/>
          <w:lang w:val="it-IT"/>
        </w:rPr>
        <w:t xml:space="preserve">. </w:t>
      </w:r>
      <w:r w:rsidR="00F17319" w:rsidRPr="00931A62">
        <w:rPr>
          <w:rFonts w:cs="Arial"/>
          <w:lang w:val="ro-RO"/>
        </w:rPr>
        <w:t>Vântul a suflat slab și moderat din sector nordic, cu intensificări temporare ce au depășit la rafală 60-70 km/h în zonele de creastă din Carpații Meridionali și Orientali.</w:t>
      </w:r>
      <w:r w:rsidR="00F17319" w:rsidRPr="00931A62">
        <w:rPr>
          <w:rFonts w:cs="Arial"/>
          <w:bCs/>
          <w:lang w:val="it-IT"/>
        </w:rPr>
        <w:t xml:space="preserve"> </w:t>
      </w:r>
      <w:r w:rsidR="00F17319" w:rsidRPr="00931A62">
        <w:rPr>
          <w:rFonts w:cs="Arial"/>
          <w:color w:val="000000"/>
          <w:lang w:val="it-IT"/>
        </w:rPr>
        <w:t>Pe arii restrânse s-a semnalat ceață. Pe fondul temperaturilor relativ ridicate și a insolației, s</w:t>
      </w:r>
      <w:r w:rsidR="00F17319" w:rsidRPr="00931A62">
        <w:rPr>
          <w:rFonts w:cs="Arial"/>
          <w:bCs/>
          <w:lang w:val="it-IT"/>
        </w:rPr>
        <w:t xml:space="preserve">tratul de </w:t>
      </w:r>
      <w:r w:rsidR="00F17319" w:rsidRPr="00931A62">
        <w:rPr>
          <w:rFonts w:cs="Arial"/>
          <w:bCs/>
          <w:lang w:val="ro-RO"/>
        </w:rPr>
        <w:t>zăpadă a scăzut în funcție de altitudine și expoziția versantului, în general cu 2-10 cm.</w:t>
      </w:r>
      <w:r w:rsidR="00931A62" w:rsidRPr="00931A62">
        <w:rPr>
          <w:rFonts w:cs="Arial"/>
          <w:bCs/>
          <w:lang w:val="ro-RO"/>
        </w:rPr>
        <w:t xml:space="preserve"> </w:t>
      </w:r>
    </w:p>
    <w:p w:rsidR="00B6136A" w:rsidRPr="00A37196" w:rsidRDefault="00B6136A" w:rsidP="00AB14C0">
      <w:pPr>
        <w:spacing w:after="0" w:line="36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sidR="00FD5656">
        <w:rPr>
          <w:rFonts w:eastAsia="Times New Roman" w:cs="Arial"/>
          <w:b/>
          <w:color w:val="000000" w:themeColor="text1"/>
          <w:lang w:val="sv-SE" w:eastAsia="ar-SA"/>
        </w:rPr>
        <w:t>30</w:t>
      </w:r>
      <w:r>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14:00</w:t>
      </w:r>
    </w:p>
    <w:p w:rsidR="00F17319" w:rsidRPr="00931A62" w:rsidRDefault="00F17319" w:rsidP="00AB14C0">
      <w:pPr>
        <w:spacing w:after="0" w:line="360" w:lineRule="auto"/>
        <w:ind w:left="1699"/>
        <w:rPr>
          <w:rFonts w:cs="Arial"/>
          <w:lang w:val="it-IT"/>
        </w:rPr>
      </w:pPr>
      <w:r w:rsidRPr="00931A62">
        <w:rPr>
          <w:rFonts w:cs="Arial"/>
          <w:u w:val="single"/>
          <w:lang w:val="it-IT"/>
        </w:rPr>
        <w:t>Carpații Meridionali</w:t>
      </w:r>
      <w:r w:rsidRPr="00931A62">
        <w:rPr>
          <w:rFonts w:cs="Arial"/>
          <w:lang w:val="it-IT"/>
        </w:rPr>
        <w:t>: 223 cm la Bâlea-Lac, 133 cm Vf. Țarcu, 127 cm la Vf. Omu, 34 cm la Păltiniș, 20 cm la Sinaia, 18 cm la Cuntu, 9 cm la Parâng, petice la Fundata și Predeal</w:t>
      </w:r>
      <w:r w:rsidR="00931A62" w:rsidRPr="00931A62">
        <w:rPr>
          <w:rFonts w:cs="Arial"/>
          <w:lang w:val="it-IT"/>
        </w:rPr>
        <w:t>;</w:t>
      </w:r>
    </w:p>
    <w:p w:rsidR="00F17319" w:rsidRPr="00931A62" w:rsidRDefault="00F17319" w:rsidP="00AB14C0">
      <w:pPr>
        <w:spacing w:after="0" w:line="360" w:lineRule="auto"/>
        <w:ind w:left="1699"/>
        <w:rPr>
          <w:rFonts w:cs="Arial"/>
          <w:lang w:val="it-IT"/>
        </w:rPr>
      </w:pPr>
      <w:r w:rsidRPr="00931A62">
        <w:rPr>
          <w:rFonts w:cs="Arial"/>
          <w:u w:val="single"/>
          <w:lang w:val="it-IT"/>
        </w:rPr>
        <w:t>Carpații Orientali</w:t>
      </w:r>
      <w:r w:rsidRPr="00931A62">
        <w:rPr>
          <w:rFonts w:cs="Arial"/>
          <w:lang w:val="it-IT"/>
        </w:rPr>
        <w:t>: 95 cm la Vf. Călimani, 94 cm la Vf. Lăcăuți, 71 cm la Vf. Ceahlău-Toaca, 54 cm la Bucin, 31 cm la Ieze</w:t>
      </w:r>
      <w:r w:rsidR="00931A62" w:rsidRPr="00931A62">
        <w:rPr>
          <w:rFonts w:cs="Arial"/>
          <w:lang w:val="it-IT"/>
        </w:rPr>
        <w:t>r - Munții</w:t>
      </w:r>
      <w:r w:rsidRPr="00931A62">
        <w:rPr>
          <w:rFonts w:cs="Arial"/>
          <w:lang w:val="it-IT"/>
        </w:rPr>
        <w:t xml:space="preserve"> Rodnei</w:t>
      </w:r>
      <w:r w:rsidR="00931A62" w:rsidRPr="00931A62">
        <w:rPr>
          <w:rFonts w:cs="Arial"/>
          <w:lang w:val="it-IT"/>
        </w:rPr>
        <w:t>;</w:t>
      </w:r>
    </w:p>
    <w:p w:rsidR="00F17319" w:rsidRPr="00931A62" w:rsidRDefault="00F17319" w:rsidP="00AB14C0">
      <w:pPr>
        <w:spacing w:after="0" w:line="360" w:lineRule="auto"/>
        <w:ind w:left="1699"/>
        <w:rPr>
          <w:rFonts w:cs="Arial"/>
          <w:lang w:val="it-IT"/>
        </w:rPr>
      </w:pPr>
      <w:r w:rsidRPr="00931A62">
        <w:rPr>
          <w:rFonts w:cs="Arial"/>
          <w:u w:val="single"/>
          <w:lang w:val="it-IT"/>
        </w:rPr>
        <w:t>Carpații Occidentali</w:t>
      </w:r>
      <w:r w:rsidRPr="00931A62">
        <w:rPr>
          <w:rFonts w:cs="Arial"/>
          <w:lang w:val="it-IT"/>
        </w:rPr>
        <w:t xml:space="preserve">: 35 cm la Semenic, 32 cm la Stâna de Vale, 24 cm la Vlădeasa cota 1400 m, 20 cm la Vf. Vlădeasa, 8 cm la Băișoara. </w:t>
      </w:r>
    </w:p>
    <w:p w:rsidR="00B6136A" w:rsidRPr="00241C74" w:rsidRDefault="00B6136A" w:rsidP="00AB14C0">
      <w:pPr>
        <w:suppressAutoHyphens/>
        <w:spacing w:after="0" w:line="360" w:lineRule="auto"/>
        <w:ind w:left="1714"/>
        <w:rPr>
          <w:rFonts w:ascii="Arial" w:hAnsi="Arial" w:cs="Arial"/>
          <w:sz w:val="16"/>
          <w:szCs w:val="16"/>
          <w:lang w:val="it-IT"/>
        </w:rPr>
      </w:pPr>
    </w:p>
    <w:p w:rsidR="00B6136A" w:rsidRPr="00A37196" w:rsidRDefault="00B6136A" w:rsidP="00AB14C0">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FD5656">
        <w:rPr>
          <w:rFonts w:eastAsia="Times New Roman" w:cs="Arial"/>
          <w:b/>
          <w:color w:val="000000" w:themeColor="text1"/>
          <w:lang w:val="sv-SE" w:eastAsia="ar-SA"/>
        </w:rPr>
        <w:t>30</w:t>
      </w:r>
      <w:r w:rsidRPr="00A37196">
        <w:rPr>
          <w:rFonts w:eastAsia="Times New Roman" w:cs="Arial"/>
          <w:b/>
          <w:color w:val="000000" w:themeColor="text1"/>
          <w:lang w:val="sv-SE" w:eastAsia="ar-SA"/>
        </w:rPr>
        <w:t>.0</w:t>
      </w:r>
      <w:r>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sidR="00F17319">
        <w:rPr>
          <w:rFonts w:eastAsia="Times New Roman" w:cs="Arial"/>
          <w:b/>
          <w:color w:val="000000" w:themeColor="text1"/>
          <w:lang w:val="sv-SE" w:eastAsia="ar-SA"/>
        </w:rPr>
        <w:t xml:space="preserve"> – 0</w:t>
      </w:r>
      <w:r w:rsidR="00FD5656">
        <w:rPr>
          <w:rFonts w:eastAsia="Times New Roman" w:cs="Arial"/>
          <w:b/>
          <w:color w:val="000000" w:themeColor="text1"/>
          <w:lang w:val="sv-SE" w:eastAsia="ar-SA"/>
        </w:rPr>
        <w:t>1</w:t>
      </w:r>
      <w:r w:rsidR="00F17319">
        <w:rPr>
          <w:rFonts w:eastAsia="Times New Roman" w:cs="Arial"/>
          <w:b/>
          <w:color w:val="000000" w:themeColor="text1"/>
          <w:lang w:val="sv-SE" w:eastAsia="ar-SA"/>
        </w:rPr>
        <w:t>.04</w:t>
      </w:r>
      <w:r w:rsidRPr="00A37196">
        <w:rPr>
          <w:rFonts w:eastAsia="Times New Roman" w:cs="Arial"/>
          <w:b/>
          <w:color w:val="000000" w:themeColor="text1"/>
          <w:lang w:val="sv-SE" w:eastAsia="ar-SA"/>
        </w:rPr>
        <w:t>.2019, ora 20:00</w:t>
      </w:r>
    </w:p>
    <w:p w:rsidR="00F17319" w:rsidRPr="00931A62" w:rsidRDefault="00F17319" w:rsidP="00AB14C0">
      <w:pPr>
        <w:spacing w:after="0" w:line="360" w:lineRule="auto"/>
        <w:ind w:left="1699"/>
        <w:rPr>
          <w:rFonts w:cs="Arial"/>
          <w:lang w:val="ro-RO"/>
        </w:rPr>
      </w:pPr>
      <w:r w:rsidRPr="00931A62">
        <w:rPr>
          <w:rFonts w:cs="Arial"/>
          <w:lang w:val="ro-RO"/>
        </w:rPr>
        <w:t xml:space="preserve">Vremea se va menține în general frumoasă și caldă pentru această perioadă. Cerul va fi variabil, mai mult senin în prima zi din interval. Vântul va sufla slab și moderat din sector predominant nord-estic. Spre sfârșitul intervalului vântul va avea intensificări temporare ce vor depăși 70-80 km/h în zonele de creastă din Carpații Meridionali și Orientali. </w:t>
      </w:r>
    </w:p>
    <w:p w:rsidR="00F17319" w:rsidRPr="00931A62" w:rsidRDefault="00F17319" w:rsidP="00AB14C0">
      <w:pPr>
        <w:spacing w:after="0" w:line="360" w:lineRule="auto"/>
        <w:rPr>
          <w:rFonts w:ascii="Arial" w:hAnsi="Arial" w:cs="Arial"/>
          <w:sz w:val="16"/>
          <w:szCs w:val="16"/>
          <w:lang w:val="ro-RO"/>
        </w:rPr>
      </w:pPr>
    </w:p>
    <w:p w:rsidR="00F17319" w:rsidRPr="00931A62" w:rsidRDefault="00F17319" w:rsidP="00AB14C0">
      <w:pPr>
        <w:spacing w:after="0" w:line="360" w:lineRule="auto"/>
        <w:ind w:left="1699"/>
        <w:rPr>
          <w:rFonts w:cs="Arial"/>
          <w:b/>
          <w:lang w:val="ro-RO"/>
        </w:rPr>
      </w:pPr>
      <w:r w:rsidRPr="00931A62">
        <w:rPr>
          <w:rFonts w:cs="Arial"/>
          <w:b/>
          <w:lang w:val="ro-RO"/>
        </w:rPr>
        <w:t>Temperaturi prognozate în intervalul 30.03.2019</w:t>
      </w:r>
      <w:r w:rsidR="00931A62" w:rsidRPr="00931A62">
        <w:rPr>
          <w:rFonts w:cs="Arial"/>
          <w:b/>
          <w:lang w:val="ro-RO"/>
        </w:rPr>
        <w:t>,</w:t>
      </w:r>
      <w:r w:rsidRPr="00931A62">
        <w:rPr>
          <w:rFonts w:cs="Arial"/>
          <w:b/>
          <w:lang w:val="ro-RO"/>
        </w:rPr>
        <w:t xml:space="preserve"> ora 20</w:t>
      </w:r>
      <w:r w:rsidR="00931A62" w:rsidRPr="00931A62">
        <w:rPr>
          <w:rFonts w:cs="Arial"/>
          <w:b/>
          <w:lang w:val="ro-RO"/>
        </w:rPr>
        <w:t>:00</w:t>
      </w:r>
      <w:r w:rsidRPr="00931A62">
        <w:rPr>
          <w:rFonts w:cs="Arial"/>
          <w:b/>
          <w:lang w:val="ro-RO"/>
        </w:rPr>
        <w:t xml:space="preserve"> - 31.03.2019</w:t>
      </w:r>
      <w:r w:rsidR="00931A62" w:rsidRPr="00931A62">
        <w:rPr>
          <w:rFonts w:cs="Arial"/>
          <w:b/>
          <w:lang w:val="ro-RO"/>
        </w:rPr>
        <w:t>,</w:t>
      </w:r>
      <w:r w:rsidRPr="00931A62">
        <w:rPr>
          <w:rFonts w:cs="Arial"/>
          <w:b/>
          <w:lang w:val="ro-RO"/>
        </w:rPr>
        <w:t xml:space="preserve"> ora 20</w:t>
      </w:r>
      <w:r w:rsidR="00931A62" w:rsidRPr="00931A62">
        <w:rPr>
          <w:rFonts w:cs="Arial"/>
          <w:b/>
          <w:lang w:val="ro-RO"/>
        </w:rPr>
        <w:t>:00</w:t>
      </w:r>
    </w:p>
    <w:p w:rsidR="00F17319" w:rsidRPr="00931A62" w:rsidRDefault="00F17319" w:rsidP="00AB14C0">
      <w:pPr>
        <w:spacing w:after="0" w:line="360" w:lineRule="auto"/>
        <w:ind w:left="1699"/>
        <w:rPr>
          <w:rFonts w:cs="Arial"/>
          <w:lang w:val="ro-RO"/>
        </w:rPr>
      </w:pPr>
      <w:r w:rsidRPr="00931A62">
        <w:rPr>
          <w:rFonts w:cs="Arial"/>
          <w:lang w:val="ro-RO"/>
        </w:rPr>
        <w:t>Peste 1800 m: temperaturi minime: -5</w:t>
      </w:r>
      <w:r w:rsidR="00931A62" w:rsidRPr="00931A62">
        <w:rPr>
          <w:rFonts w:cs="Arial"/>
          <w:lang w:val="ro-RO"/>
        </w:rPr>
        <w:t>...</w:t>
      </w:r>
      <w:r w:rsidRPr="00931A62">
        <w:rPr>
          <w:rFonts w:cs="Arial"/>
          <w:lang w:val="ro-RO"/>
        </w:rPr>
        <w:t>0 gr.C; temperaturi maxime: 1</w:t>
      </w:r>
      <w:r w:rsidR="00931A62" w:rsidRPr="00931A62">
        <w:rPr>
          <w:rFonts w:cs="Arial"/>
          <w:lang w:val="ro-RO"/>
        </w:rPr>
        <w:t>...</w:t>
      </w:r>
      <w:r w:rsidRPr="00931A62">
        <w:rPr>
          <w:rFonts w:cs="Arial"/>
          <w:lang w:val="ro-RO"/>
        </w:rPr>
        <w:t>7</w:t>
      </w:r>
      <w:r w:rsidR="00931A62" w:rsidRPr="00931A62">
        <w:rPr>
          <w:rFonts w:cs="Arial"/>
          <w:lang w:val="ro-RO"/>
        </w:rPr>
        <w:t xml:space="preserve"> gr.C;</w:t>
      </w:r>
    </w:p>
    <w:p w:rsidR="00F17319" w:rsidRPr="00931A62" w:rsidRDefault="00F17319" w:rsidP="00AB14C0">
      <w:pPr>
        <w:spacing w:after="0" w:line="360" w:lineRule="auto"/>
        <w:ind w:left="1699"/>
        <w:rPr>
          <w:rFonts w:cs="Arial"/>
          <w:lang w:val="ro-RO"/>
        </w:rPr>
      </w:pPr>
      <w:r w:rsidRPr="00931A62">
        <w:rPr>
          <w:rFonts w:cs="Arial"/>
          <w:lang w:val="ro-RO"/>
        </w:rPr>
        <w:t>Sub 1800 m: temperaturi minime: 0</w:t>
      </w:r>
      <w:r w:rsidR="00931A62" w:rsidRPr="00931A62">
        <w:rPr>
          <w:rFonts w:cs="Arial"/>
          <w:lang w:val="ro-RO"/>
        </w:rPr>
        <w:t>...</w:t>
      </w:r>
      <w:r w:rsidRPr="00931A62">
        <w:rPr>
          <w:rFonts w:cs="Arial"/>
          <w:lang w:val="ro-RO"/>
        </w:rPr>
        <w:t>4 gr.C; temperaturi maxime: 7</w:t>
      </w:r>
      <w:r w:rsidR="00931A62" w:rsidRPr="00931A62">
        <w:rPr>
          <w:rFonts w:cs="Arial"/>
          <w:lang w:val="ro-RO"/>
        </w:rPr>
        <w:t>...</w:t>
      </w:r>
      <w:r w:rsidRPr="00931A62">
        <w:rPr>
          <w:rFonts w:cs="Arial"/>
          <w:lang w:val="ro-RO"/>
        </w:rPr>
        <w:t>12</w:t>
      </w:r>
      <w:r w:rsidR="00931A62" w:rsidRPr="00931A62">
        <w:rPr>
          <w:rFonts w:cs="Arial"/>
          <w:lang w:val="ro-RO"/>
        </w:rPr>
        <w:t xml:space="preserve"> gr.C.</w:t>
      </w:r>
    </w:p>
    <w:p w:rsidR="00F17319" w:rsidRPr="00931A62" w:rsidRDefault="00F17319" w:rsidP="00AB14C0">
      <w:pPr>
        <w:spacing w:after="0" w:line="360" w:lineRule="auto"/>
        <w:ind w:left="1699"/>
        <w:rPr>
          <w:rFonts w:cs="Arial"/>
          <w:b/>
          <w:lang w:val="ro-RO"/>
        </w:rPr>
      </w:pPr>
      <w:r w:rsidRPr="00931A62">
        <w:rPr>
          <w:rFonts w:cs="Arial"/>
          <w:b/>
          <w:lang w:val="ro-RO"/>
        </w:rPr>
        <w:t>Temperaturi prognozate în intervalul 31.03.2019</w:t>
      </w:r>
      <w:r w:rsidR="00931A62" w:rsidRPr="00931A62">
        <w:rPr>
          <w:rFonts w:cs="Arial"/>
          <w:b/>
          <w:lang w:val="ro-RO"/>
        </w:rPr>
        <w:t>,</w:t>
      </w:r>
      <w:r w:rsidRPr="00931A62">
        <w:rPr>
          <w:rFonts w:cs="Arial"/>
          <w:b/>
          <w:lang w:val="ro-RO"/>
        </w:rPr>
        <w:t xml:space="preserve"> ora 20</w:t>
      </w:r>
      <w:r w:rsidR="00931A62" w:rsidRPr="00931A62">
        <w:rPr>
          <w:rFonts w:cs="Arial"/>
          <w:b/>
          <w:lang w:val="ro-RO"/>
        </w:rPr>
        <w:t>:00</w:t>
      </w:r>
      <w:r w:rsidRPr="00931A62">
        <w:rPr>
          <w:rFonts w:cs="Arial"/>
          <w:b/>
          <w:lang w:val="ro-RO"/>
        </w:rPr>
        <w:t xml:space="preserve"> – 01.04.2019</w:t>
      </w:r>
      <w:r w:rsidR="00931A62" w:rsidRPr="00931A62">
        <w:rPr>
          <w:rFonts w:cs="Arial"/>
          <w:b/>
          <w:lang w:val="ro-RO"/>
        </w:rPr>
        <w:t>,</w:t>
      </w:r>
      <w:r w:rsidRPr="00931A62">
        <w:rPr>
          <w:rFonts w:cs="Arial"/>
          <w:b/>
          <w:lang w:val="ro-RO"/>
        </w:rPr>
        <w:t xml:space="preserve"> ora 20</w:t>
      </w:r>
      <w:r w:rsidR="00931A62" w:rsidRPr="00931A62">
        <w:rPr>
          <w:rFonts w:cs="Arial"/>
          <w:b/>
          <w:lang w:val="ro-RO"/>
        </w:rPr>
        <w:t>:00</w:t>
      </w:r>
    </w:p>
    <w:p w:rsidR="00F17319" w:rsidRPr="00931A62" w:rsidRDefault="00F17319" w:rsidP="00AB14C0">
      <w:pPr>
        <w:spacing w:after="0" w:line="360" w:lineRule="auto"/>
        <w:ind w:left="1699"/>
        <w:rPr>
          <w:rFonts w:cs="Arial"/>
          <w:lang w:val="ro-RO"/>
        </w:rPr>
      </w:pPr>
      <w:r w:rsidRPr="00931A62">
        <w:rPr>
          <w:rFonts w:cs="Arial"/>
          <w:lang w:val="ro-RO"/>
        </w:rPr>
        <w:t>Peste 1800 m: temperaturi minime: -5</w:t>
      </w:r>
      <w:r w:rsidR="00931A62" w:rsidRPr="00931A62">
        <w:rPr>
          <w:rFonts w:cs="Arial"/>
          <w:lang w:val="ro-RO"/>
        </w:rPr>
        <w:t>...</w:t>
      </w:r>
      <w:r w:rsidRPr="00931A62">
        <w:rPr>
          <w:rFonts w:cs="Arial"/>
          <w:lang w:val="ro-RO"/>
        </w:rPr>
        <w:t>0 gr.C; temperaturi maxime: -3</w:t>
      </w:r>
      <w:r w:rsidR="00931A62" w:rsidRPr="00931A62">
        <w:rPr>
          <w:rFonts w:cs="Arial"/>
          <w:lang w:val="ro-RO"/>
        </w:rPr>
        <w:t>...</w:t>
      </w:r>
      <w:r w:rsidRPr="00931A62">
        <w:rPr>
          <w:rFonts w:cs="Arial"/>
          <w:lang w:val="ro-RO"/>
        </w:rPr>
        <w:t>3</w:t>
      </w:r>
      <w:r w:rsidR="00931A62" w:rsidRPr="00931A62">
        <w:rPr>
          <w:rFonts w:cs="Arial"/>
          <w:lang w:val="ro-RO"/>
        </w:rPr>
        <w:t xml:space="preserve"> gr.C;</w:t>
      </w:r>
    </w:p>
    <w:p w:rsidR="00F17319" w:rsidRPr="00931A62" w:rsidRDefault="00F17319" w:rsidP="00AB14C0">
      <w:pPr>
        <w:spacing w:after="0" w:line="360" w:lineRule="auto"/>
        <w:ind w:left="1699"/>
        <w:rPr>
          <w:rFonts w:cs="Arial"/>
          <w:lang w:val="ro-RO"/>
        </w:rPr>
      </w:pPr>
      <w:r w:rsidRPr="00931A62">
        <w:rPr>
          <w:rFonts w:cs="Arial"/>
          <w:lang w:val="ro-RO"/>
        </w:rPr>
        <w:t>Sub 1800 m: temperaturi minime: 0</w:t>
      </w:r>
      <w:r w:rsidR="00931A62" w:rsidRPr="00931A62">
        <w:rPr>
          <w:rFonts w:cs="Arial"/>
          <w:lang w:val="ro-RO"/>
        </w:rPr>
        <w:t>...</w:t>
      </w:r>
      <w:r w:rsidRPr="00931A62">
        <w:rPr>
          <w:rFonts w:cs="Arial"/>
          <w:lang w:val="ro-RO"/>
        </w:rPr>
        <w:t>4 gr.C; temperaturi maxime: 2</w:t>
      </w:r>
      <w:r w:rsidR="00931A62" w:rsidRPr="00931A62">
        <w:rPr>
          <w:rFonts w:cs="Arial"/>
          <w:lang w:val="ro-RO"/>
        </w:rPr>
        <w:t>...</w:t>
      </w:r>
      <w:r w:rsidRPr="00931A62">
        <w:rPr>
          <w:rFonts w:cs="Arial"/>
          <w:lang w:val="ro-RO"/>
        </w:rPr>
        <w:t>12</w:t>
      </w:r>
      <w:r w:rsidR="00931A62" w:rsidRPr="00931A62">
        <w:rPr>
          <w:rFonts w:cs="Arial"/>
          <w:lang w:val="ro-RO"/>
        </w:rPr>
        <w:t xml:space="preserve"> gr.C.</w:t>
      </w:r>
    </w:p>
    <w:p w:rsidR="00B6136A" w:rsidRPr="00B6136A" w:rsidRDefault="00B6136A" w:rsidP="00AB14C0">
      <w:pPr>
        <w:suppressAutoHyphens/>
        <w:spacing w:after="0" w:line="360" w:lineRule="auto"/>
        <w:ind w:left="1710"/>
        <w:rPr>
          <w:rFonts w:ascii="Arial" w:hAnsi="Arial" w:cs="Arial"/>
          <w:sz w:val="16"/>
          <w:szCs w:val="16"/>
          <w:lang w:val="ro-RO"/>
        </w:rPr>
      </w:pPr>
    </w:p>
    <w:p w:rsidR="00B6136A" w:rsidRPr="00F17319" w:rsidRDefault="00B6136A" w:rsidP="00AB14C0">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F17319" w:rsidRPr="00A37196">
        <w:rPr>
          <w:rFonts w:eastAsia="Times New Roman" w:cs="Arial"/>
          <w:b/>
          <w:color w:val="E36C0A"/>
          <w:lang w:val="sv-SE" w:eastAsia="ar-SA"/>
        </w:rPr>
        <w:t>risc însemnat</w:t>
      </w:r>
    </w:p>
    <w:p w:rsidR="00F17319" w:rsidRPr="00B05380" w:rsidRDefault="00F17319" w:rsidP="00AB14C0">
      <w:pPr>
        <w:spacing w:after="0" w:line="360" w:lineRule="auto"/>
        <w:ind w:left="1699"/>
        <w:rPr>
          <w:rFonts w:cs="Arial"/>
          <w:noProof/>
          <w:lang w:val="sv-SE"/>
        </w:rPr>
      </w:pPr>
      <w:r w:rsidRPr="00B05380">
        <w:rPr>
          <w:rFonts w:cs="Arial"/>
          <w:noProof/>
          <w:lang w:val="sv-SE"/>
        </w:rPr>
        <w:t>La peste 1800 m, pe fondul insolaței și a</w:t>
      </w:r>
      <w:r w:rsidR="00B05380" w:rsidRPr="00B05380">
        <w:rPr>
          <w:rFonts w:cs="Arial"/>
          <w:noProof/>
          <w:lang w:val="sv-SE"/>
        </w:rPr>
        <w:t>l</w:t>
      </w:r>
      <w:r w:rsidRPr="00B05380">
        <w:rPr>
          <w:rFonts w:cs="Arial"/>
          <w:noProof/>
          <w:lang w:val="sv-SE"/>
        </w:rPr>
        <w:t xml:space="preserve"> temperaturilor relativ ridicate, cu maxime pozitive, s</w:t>
      </w:r>
      <w:r w:rsidRPr="00B05380">
        <w:rPr>
          <w:rFonts w:cs="Arial"/>
          <w:lang w:val="ro-RO"/>
        </w:rPr>
        <w:t xml:space="preserve">tratul este umezit în partea superioară şi este mediu sau puţin stabilizat pe pantele mai înclinate. Apa rezultată din topire se va acumula în strat, creând pelicule de apă peste crustele de gheaţă încă existente, pelicule peste care straturile de zăpadă din partea superioară pot aluneca cu uşurinţă. În profunzime stratul este </w:t>
      </w:r>
      <w:r w:rsidRPr="00B05380">
        <w:rPr>
          <w:rFonts w:cs="Arial"/>
          <w:noProof/>
          <w:lang w:val="sv-SE"/>
        </w:rPr>
        <w:t xml:space="preserve">în general stabilizat </w:t>
      </w:r>
      <w:r w:rsidRPr="00B05380">
        <w:rPr>
          <w:rFonts w:cs="Arial"/>
          <w:noProof/>
          <w:lang w:val="sv-SE"/>
        </w:rPr>
        <w:lastRenderedPageBreak/>
        <w:t xml:space="preserve">și doar </w:t>
      </w:r>
      <w:r w:rsidRPr="00B05380">
        <w:rPr>
          <w:rFonts w:cs="Arial"/>
          <w:bCs/>
          <w:lang w:val="sv-SE"/>
        </w:rPr>
        <w:t>în cazuri izolate pot fi angrenate straturi mai vechi, ceea ce ar duce la avalanşe de dimensiuni mai mari</w:t>
      </w:r>
      <w:r w:rsidRPr="00B05380">
        <w:rPr>
          <w:rFonts w:cs="Arial"/>
          <w:noProof/>
          <w:lang w:val="sv-SE"/>
        </w:rPr>
        <w:t xml:space="preserve">. Riscul principal îl constituie supraîncărcările mari pe pantele suficient de înclinate și mai ales în zonele cu depozite însemnate de zăpadă. Izolat, datorită insolației și a temperaturilor diurne ușor pozitive, pot fi și curgeri și avalanșe spontane de mici dimensiuni. </w:t>
      </w:r>
    </w:p>
    <w:p w:rsidR="00F17319" w:rsidRPr="00B05380" w:rsidRDefault="00F17319" w:rsidP="00AB14C0">
      <w:pPr>
        <w:spacing w:after="0" w:line="360" w:lineRule="auto"/>
        <w:ind w:left="1699"/>
        <w:rPr>
          <w:rFonts w:cs="Arial"/>
          <w:lang w:val="sv-SE"/>
        </w:rPr>
      </w:pPr>
      <w:r w:rsidRPr="00B05380">
        <w:rPr>
          <w:rFonts w:cs="Arial"/>
          <w:lang w:val="sv-SE"/>
        </w:rPr>
        <w:t xml:space="preserve">Sub 1800 m, </w:t>
      </w:r>
      <w:r w:rsidRPr="00B05380">
        <w:rPr>
          <w:rFonts w:cs="Arial"/>
          <w:lang w:val="ro-RO"/>
        </w:rPr>
        <w:t xml:space="preserve">stratul de zăpadă este umezit, iar la altitudini mai mici de 1400 m este deja discontinuu sau topit. Vremea caldă şi insolația vor duce în continuare la topirea stratului de zăpadă. Se pot declanşa avalanşe de topire, atât spontane cât şi în condiţii de supraîncărcare, </w:t>
      </w:r>
      <w:r w:rsidRPr="00B05380">
        <w:rPr>
          <w:rFonts w:cs="Arial"/>
          <w:bCs/>
          <w:lang w:val="ro-RO"/>
        </w:rPr>
        <w:t>mai ales</w:t>
      </w:r>
      <w:r w:rsidRPr="00B05380">
        <w:rPr>
          <w:rFonts w:cs="Arial"/>
          <w:bCs/>
          <w:lang w:val="sv-SE"/>
        </w:rPr>
        <w:t xml:space="preserve"> pe pantele mai înclinate, cu declanşare de la altitudini de peste 1500 m. </w:t>
      </w:r>
    </w:p>
    <w:p w:rsidR="00B6136A" w:rsidRPr="00B6136A" w:rsidRDefault="00B6136A" w:rsidP="00AB14C0">
      <w:pPr>
        <w:suppressAutoHyphens/>
        <w:spacing w:after="0" w:line="360" w:lineRule="auto"/>
        <w:ind w:left="0"/>
        <w:rPr>
          <w:rFonts w:eastAsia="Times New Roman" w:cs="Arial"/>
          <w:color w:val="FF0000"/>
          <w:sz w:val="16"/>
          <w:szCs w:val="16"/>
          <w:lang w:val="sv-SE" w:eastAsia="ar-SA"/>
        </w:rPr>
      </w:pPr>
    </w:p>
    <w:p w:rsidR="00B6136A" w:rsidRPr="00F17319" w:rsidRDefault="00B6136A" w:rsidP="00AB14C0">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F17319" w:rsidRPr="00A37196">
        <w:rPr>
          <w:rFonts w:eastAsia="Times New Roman" w:cs="Arial"/>
          <w:b/>
          <w:color w:val="E36C0A"/>
          <w:lang w:val="sv-SE" w:eastAsia="ar-SA"/>
        </w:rPr>
        <w:t>risc însemnat</w:t>
      </w:r>
    </w:p>
    <w:p w:rsidR="00F17319" w:rsidRPr="00B05380" w:rsidRDefault="00F17319" w:rsidP="00AB14C0">
      <w:pPr>
        <w:spacing w:after="0" w:line="360" w:lineRule="auto"/>
        <w:ind w:left="1699"/>
        <w:rPr>
          <w:rFonts w:cs="Arial"/>
          <w:noProof/>
          <w:lang w:val="sv-SE"/>
        </w:rPr>
      </w:pPr>
      <w:r w:rsidRPr="00B05380">
        <w:rPr>
          <w:rFonts w:cs="Arial"/>
          <w:noProof/>
          <w:lang w:val="sv-SE"/>
        </w:rPr>
        <w:t>La peste 1800 m, stratul este umezit în partea superioară ca urmare a insolației și a temperaturilor pozitive înregistrate, şi este mediu sau puţin stabilizat pe unele pante mai înclinate. V</w:t>
      </w:r>
      <w:r w:rsidRPr="00B05380">
        <w:rPr>
          <w:rFonts w:cs="Arial"/>
          <w:lang w:val="ro-RO"/>
        </w:rPr>
        <w:t xml:space="preserve">remea caldă din următoarele două zile şi insolaţia vor favoriza în continuare umezirea puternică a stratului. Apa rezultată din topire se va acumula în strat, creând astfel pelicule de apă pe crustele de gheaţă prezente încă în strat, pelicule peste care straturile de zăpadă din partea superioară pot aluneca cu uşurinţă. </w:t>
      </w:r>
      <w:r w:rsidRPr="00B05380">
        <w:rPr>
          <w:rFonts w:cs="Arial"/>
          <w:noProof/>
          <w:lang w:val="sv-SE"/>
        </w:rPr>
        <w:t xml:space="preserve">Pe pantele suficient de înclinate se pot declanșa avalanșe mai ales la supraîncărcări, dar izolat pot fi și curgeri și avalanșe spontane de mici dimensiuni. În profunzime stratul este consolidat și în general stabilizat și doar în cazuri izolate pot fi angrenate </w:t>
      </w:r>
      <w:r w:rsidRPr="00B05380">
        <w:rPr>
          <w:rFonts w:cs="Arial"/>
          <w:bCs/>
          <w:lang w:val="sv-SE"/>
        </w:rPr>
        <w:t>straturi mai vechi, ceea ce ar duce la avalanşe de dimensiuni mai mari</w:t>
      </w:r>
      <w:r w:rsidRPr="00B05380">
        <w:rPr>
          <w:rFonts w:cs="Arial"/>
          <w:noProof/>
          <w:lang w:val="sv-SE"/>
        </w:rPr>
        <w:t xml:space="preserve">.  </w:t>
      </w:r>
    </w:p>
    <w:p w:rsidR="00F17319" w:rsidRPr="00B05380" w:rsidRDefault="00F17319" w:rsidP="00AB14C0">
      <w:pPr>
        <w:spacing w:after="0" w:line="360" w:lineRule="auto"/>
        <w:ind w:left="1699"/>
        <w:rPr>
          <w:rFonts w:cs="Arial"/>
          <w:bCs/>
          <w:lang w:val="sv-SE"/>
        </w:rPr>
      </w:pPr>
      <w:r w:rsidRPr="00B05380">
        <w:rPr>
          <w:rFonts w:cs="Arial"/>
          <w:lang w:val="sv-SE"/>
        </w:rPr>
        <w:t>Sub 1800 m s</w:t>
      </w:r>
      <w:r w:rsidRPr="00B05380">
        <w:rPr>
          <w:rFonts w:cs="Arial"/>
          <w:lang w:val="ro-RO"/>
        </w:rPr>
        <w:t>tratul de zăpadă este puternic umezit, iar la altitudini mai mici de 1500 metri în mai multe zone, în funcție de expoziția versantului, este deja discontinuu sau topit. Vremea caldă şi insolaţia vor duce în continuare la topirea stratului de zăpadă. La altitudini de peste 1600 m se pot declanșa avalanşe de topire, atât spontane cât şi în condiţii de supraîncărcare mare</w:t>
      </w:r>
      <w:r w:rsidRPr="00B05380">
        <w:rPr>
          <w:rFonts w:cs="Arial"/>
          <w:bCs/>
          <w:lang w:val="sv-SE"/>
        </w:rPr>
        <w:t xml:space="preserve"> pe pantele mai înclinate.</w:t>
      </w:r>
    </w:p>
    <w:p w:rsidR="00B6136A" w:rsidRPr="00FD5656" w:rsidRDefault="00B6136A" w:rsidP="00AB14C0">
      <w:pPr>
        <w:suppressAutoHyphens/>
        <w:spacing w:after="0" w:line="360" w:lineRule="auto"/>
        <w:ind w:left="0"/>
        <w:rPr>
          <w:rFonts w:eastAsia="Times New Roman" w:cs="Arial"/>
          <w:color w:val="FF0000"/>
          <w:sz w:val="16"/>
          <w:szCs w:val="16"/>
          <w:lang w:val="sv-SE" w:eastAsia="ar-SA"/>
        </w:rPr>
      </w:pPr>
    </w:p>
    <w:p w:rsidR="00F00D4D" w:rsidRPr="00F17319" w:rsidRDefault="00B6136A" w:rsidP="00AB14C0">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 xml:space="preserve">Stabilitatea şi evoluţia stratului de zăpadă în masivele Țarcu-Godeanu </w:t>
      </w:r>
      <w:r w:rsidRPr="00A37196">
        <w:rPr>
          <w:rFonts w:eastAsia="Times New Roman" w:cs="Arial"/>
          <w:b/>
          <w:noProof/>
          <w:u w:val="single"/>
          <w:lang w:val="sv-SE"/>
        </w:rPr>
        <w:t xml:space="preserve">și </w:t>
      </w:r>
      <w:r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lang w:val="ro-RO" w:eastAsia="ar-SA"/>
        </w:rPr>
        <w:t xml:space="preserve"> </w:t>
      </w:r>
      <w:r w:rsidR="00F00D4D" w:rsidRPr="00A37196">
        <w:rPr>
          <w:rFonts w:eastAsia="Times New Roman" w:cs="Arial"/>
          <w:b/>
          <w:color w:val="E36C0A"/>
          <w:lang w:val="sv-SE" w:eastAsia="ar-SA"/>
        </w:rPr>
        <w:t>risc însemnat</w:t>
      </w:r>
    </w:p>
    <w:p w:rsidR="00F00D4D" w:rsidRPr="00B05380" w:rsidRDefault="00F00D4D" w:rsidP="00AB14C0">
      <w:pPr>
        <w:suppressAutoHyphens/>
        <w:spacing w:after="0" w:line="360" w:lineRule="auto"/>
        <w:ind w:left="1710"/>
        <w:rPr>
          <w:rFonts w:cs="Arial"/>
          <w:noProof/>
          <w:lang w:val="sv-SE"/>
        </w:rPr>
      </w:pPr>
      <w:r w:rsidRPr="00B05380">
        <w:rPr>
          <w:rFonts w:cs="Arial"/>
          <w:noProof/>
          <w:lang w:val="sv-SE"/>
        </w:rPr>
        <w:t xml:space="preserve">La peste 1800 m, stratul este umezit în partea superioară ca urmare a insolației și a temperaturilor pozitive înregistrate, şi este mediu sau puţin stabilizat pe unele pante mai înclinate. </w:t>
      </w:r>
      <w:r w:rsidRPr="00B05380">
        <w:rPr>
          <w:rFonts w:cs="Arial"/>
          <w:lang w:val="ro-RO"/>
        </w:rPr>
        <w:t xml:space="preserve">Avalanșe de topire se pot declanșa spontan pe pantele suficient </w:t>
      </w:r>
      <w:r w:rsidR="00B05380" w:rsidRPr="00B05380">
        <w:rPr>
          <w:rFonts w:cs="Arial"/>
          <w:lang w:val="ro-RO"/>
        </w:rPr>
        <w:t>de înclinate, iar o supraîncărca</w:t>
      </w:r>
      <w:r w:rsidRPr="00B05380">
        <w:rPr>
          <w:rFonts w:cs="Arial"/>
          <w:lang w:val="ro-RO"/>
        </w:rPr>
        <w:t>re oricât de mică cu turişti sau schiori va accentua riscul declanşărilor</w:t>
      </w:r>
      <w:r w:rsidRPr="00B05380">
        <w:rPr>
          <w:rFonts w:cs="Arial"/>
          <w:bCs/>
          <w:lang w:val="sv-SE"/>
        </w:rPr>
        <w:t>.</w:t>
      </w:r>
    </w:p>
    <w:p w:rsidR="00F00D4D" w:rsidRPr="00B05380" w:rsidRDefault="00F00D4D" w:rsidP="00AB14C0">
      <w:pPr>
        <w:spacing w:after="0" w:line="360" w:lineRule="auto"/>
        <w:rPr>
          <w:rFonts w:cs="Arial"/>
          <w:bCs/>
          <w:lang w:val="sv-SE"/>
        </w:rPr>
      </w:pPr>
      <w:r w:rsidRPr="00B05380">
        <w:rPr>
          <w:rFonts w:cs="Arial"/>
          <w:lang w:val="sv-SE"/>
        </w:rPr>
        <w:lastRenderedPageBreak/>
        <w:t>Sub 1800 m s</w:t>
      </w:r>
      <w:r w:rsidRPr="00B05380">
        <w:rPr>
          <w:rFonts w:cs="Arial"/>
          <w:lang w:val="ro-RO"/>
        </w:rPr>
        <w:t>tratul de zăpadă este puternic umezit, iar la altitudini mai mici de 1500 metri în mai multe zone, în funcție de expoziția versantului, este deja discontinuu sau topit. Vremea caldă şi insolaţia vor duce în continuare la topirea stratului de zăpadă. La altitudini de peste 1600 m se pot declanşa avalanşe de topire, atât spontane cât şi în condiţii de supraîncărcare mare</w:t>
      </w:r>
      <w:r w:rsidRPr="00B05380">
        <w:rPr>
          <w:rFonts w:cs="Arial"/>
          <w:bCs/>
          <w:lang w:val="sv-SE"/>
        </w:rPr>
        <w:t xml:space="preserve"> pe pantele foarte înclinate.</w:t>
      </w:r>
    </w:p>
    <w:p w:rsidR="00B6136A" w:rsidRPr="0067337E" w:rsidRDefault="00B6136A" w:rsidP="00AB14C0">
      <w:pPr>
        <w:autoSpaceDE w:val="0"/>
        <w:autoSpaceDN w:val="0"/>
        <w:adjustRightInd w:val="0"/>
        <w:spacing w:after="0" w:line="360" w:lineRule="auto"/>
        <w:ind w:left="0"/>
        <w:jc w:val="left"/>
        <w:rPr>
          <w:rFonts w:cs="Arial"/>
          <w:sz w:val="16"/>
          <w:szCs w:val="16"/>
          <w:lang w:val="sv-SE"/>
        </w:rPr>
      </w:pPr>
    </w:p>
    <w:p w:rsidR="003A76CF" w:rsidRDefault="00B6136A" w:rsidP="00AB14C0">
      <w:pPr>
        <w:suppressAutoHyphens/>
        <w:spacing w:after="0" w:line="360" w:lineRule="auto"/>
        <w:ind w:left="1710"/>
        <w:rPr>
          <w:rFonts w:ascii="Arial" w:hAnsi="Arial" w:cs="Arial"/>
          <w:noProof/>
          <w:lang w:val="sv-SE"/>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3A76CF" w:rsidRPr="00A37196">
        <w:rPr>
          <w:b/>
          <w:color w:val="FFFF00"/>
          <w:shd w:val="clear" w:color="auto" w:fill="8C8C8C"/>
          <w:lang w:val="ro-RO"/>
        </w:rPr>
        <w:t>risc moderat</w:t>
      </w:r>
      <w:r w:rsidR="003A76CF">
        <w:rPr>
          <w:rFonts w:ascii="Arial" w:hAnsi="Arial" w:cs="Arial"/>
          <w:noProof/>
          <w:lang w:val="sv-SE"/>
        </w:rPr>
        <w:t xml:space="preserve"> </w:t>
      </w:r>
    </w:p>
    <w:p w:rsidR="00931A62" w:rsidRPr="00B05380" w:rsidRDefault="00931A62" w:rsidP="00AB14C0">
      <w:pPr>
        <w:spacing w:after="0" w:line="360" w:lineRule="auto"/>
        <w:ind w:left="1699"/>
        <w:rPr>
          <w:rFonts w:cs="Arial"/>
          <w:lang w:val="sv-SE"/>
        </w:rPr>
      </w:pPr>
      <w:r w:rsidRPr="00B05380">
        <w:rPr>
          <w:rFonts w:cs="Arial"/>
          <w:noProof/>
          <w:lang w:val="sv-SE"/>
        </w:rPr>
        <w:t>Stratul de zăpadă este puternic umezit</w:t>
      </w:r>
      <w:r w:rsidR="00B05380" w:rsidRPr="00B05380">
        <w:rPr>
          <w:rFonts w:cs="Arial"/>
          <w:noProof/>
          <w:lang w:val="sv-SE"/>
        </w:rPr>
        <w:t>,</w:t>
      </w:r>
      <w:r w:rsidRPr="00B05380">
        <w:rPr>
          <w:rFonts w:cs="Arial"/>
          <w:noProof/>
          <w:lang w:val="sv-SE"/>
        </w:rPr>
        <w:t xml:space="preserve"> iar vremea caldă şi insolaţia vor duce în continuare la topirea </w:t>
      </w:r>
      <w:r w:rsidR="00B05380" w:rsidRPr="00B05380">
        <w:rPr>
          <w:rFonts w:cs="Arial"/>
          <w:noProof/>
          <w:lang w:val="sv-SE"/>
        </w:rPr>
        <w:t>acestuia</w:t>
      </w:r>
      <w:r w:rsidRPr="00B05380">
        <w:rPr>
          <w:rFonts w:cs="Arial"/>
          <w:noProof/>
          <w:lang w:val="sv-SE"/>
        </w:rPr>
        <w:t xml:space="preserve">. </w:t>
      </w:r>
      <w:r w:rsidRPr="00B05380">
        <w:rPr>
          <w:rFonts w:cs="Arial"/>
          <w:lang w:val="sv-SE"/>
        </w:rPr>
        <w:t xml:space="preserve">Se pot declanşa avalanşe de topire, atât spontane cât şi în condiţii de supraîncărcare, pe pantele mai înclinate, cu declanşare de la altitudini de peste 1600 m. </w:t>
      </w:r>
    </w:p>
    <w:p w:rsidR="00B6136A" w:rsidRPr="003A76CF" w:rsidRDefault="00B6136A" w:rsidP="00AB14C0">
      <w:pPr>
        <w:suppressAutoHyphens/>
        <w:spacing w:after="0" w:line="360" w:lineRule="auto"/>
        <w:ind w:left="1710"/>
        <w:rPr>
          <w:rFonts w:ascii="Arial" w:hAnsi="Arial" w:cs="Arial"/>
          <w:sz w:val="16"/>
          <w:szCs w:val="16"/>
          <w:lang w:val="sv-SE"/>
        </w:rPr>
      </w:pPr>
    </w:p>
    <w:p w:rsidR="00B6136A" w:rsidRPr="009C0E08" w:rsidRDefault="00B6136A" w:rsidP="00AB14C0">
      <w:pPr>
        <w:suppressAutoHyphens/>
        <w:spacing w:after="0" w:line="360" w:lineRule="auto"/>
        <w:ind w:left="1710"/>
        <w:rPr>
          <w:rFonts w:cs="Arial"/>
          <w:noProof/>
          <w:lang w:val="sv-SE"/>
        </w:rPr>
      </w:pPr>
      <w:r w:rsidRPr="00A37196">
        <w:rPr>
          <w:rFonts w:eastAsia="Times New Roman" w:cs="Arial"/>
          <w:b/>
          <w:color w:val="000000" w:themeColor="text1"/>
          <w:u w:val="single"/>
          <w:lang w:val="ro-RO" w:eastAsia="ar-SA"/>
        </w:rPr>
        <w:t xml:space="preserve">Stabilitatea şi evoluţia stratului de zăpadă în Grupa Nordică a Carpaților Orientali (zona Munților Rodnei) </w:t>
      </w:r>
      <w:r w:rsidRPr="00A37196">
        <w:rPr>
          <w:rFonts w:eastAsia="Times New Roman" w:cs="Arial"/>
          <w:b/>
          <w:noProof/>
          <w:u w:val="single"/>
          <w:lang w:val="sv-SE"/>
        </w:rPr>
        <w:t>și</w:t>
      </w:r>
      <w:r w:rsidRPr="00A37196">
        <w:rPr>
          <w:rFonts w:eastAsia="Times New Roman" w:cs="Arial"/>
          <w:b/>
          <w:color w:val="000000" w:themeColor="text1"/>
          <w:u w:val="single"/>
          <w:lang w:val="ro-RO" w:eastAsia="ar-SA"/>
        </w:rPr>
        <w:t xml:space="preserve"> Grupa Centrală a Carpaților Orientali (zona Munților Călimani </w:t>
      </w:r>
      <w:r w:rsidRPr="009C0E08">
        <w:rPr>
          <w:rFonts w:eastAsia="Times New Roman" w:cs="Arial"/>
          <w:b/>
          <w:color w:val="000000" w:themeColor="text1"/>
          <w:u w:val="single"/>
          <w:lang w:val="ro-RO" w:eastAsia="ar-SA"/>
        </w:rPr>
        <w:t>– Bistriței - Ceahlău)</w:t>
      </w:r>
      <w:r w:rsidRPr="009C0E08">
        <w:rPr>
          <w:rFonts w:eastAsia="Times New Roman" w:cs="Arial"/>
          <w:b/>
          <w:color w:val="000000" w:themeColor="text1"/>
          <w:lang w:val="ro-RO" w:eastAsia="ar-SA"/>
        </w:rPr>
        <w:t xml:space="preserve">: </w:t>
      </w:r>
      <w:r w:rsidR="003A76CF" w:rsidRPr="009C0E08">
        <w:rPr>
          <w:b/>
          <w:color w:val="FFFF00"/>
          <w:shd w:val="clear" w:color="auto" w:fill="8C8C8C"/>
          <w:lang w:val="ro-RO"/>
        </w:rPr>
        <w:t>risc moderat</w:t>
      </w:r>
      <w:r w:rsidR="003A76CF" w:rsidRPr="009C0E08">
        <w:rPr>
          <w:rFonts w:cs="Arial"/>
          <w:noProof/>
          <w:lang w:val="sv-SE"/>
        </w:rPr>
        <w:t xml:space="preserve"> </w:t>
      </w:r>
    </w:p>
    <w:p w:rsidR="00931A62" w:rsidRPr="00B05380" w:rsidRDefault="00931A62" w:rsidP="00AB14C0">
      <w:pPr>
        <w:spacing w:after="0" w:line="360" w:lineRule="auto"/>
        <w:ind w:left="1699"/>
        <w:rPr>
          <w:rFonts w:cs="Arial"/>
          <w:noProof/>
          <w:lang w:val="sv-SE"/>
        </w:rPr>
      </w:pPr>
      <w:r w:rsidRPr="00B05380">
        <w:rPr>
          <w:rFonts w:cs="Arial"/>
          <w:noProof/>
          <w:lang w:val="sv-SE"/>
        </w:rPr>
        <w:t>La peste 1800 m, pe fondul temperaturilor pozitive și a insolației, stratul de zăpadă e umezit în partea superioară și relativ instabil. Declanş</w:t>
      </w:r>
      <w:r w:rsidR="00B05380" w:rsidRPr="00B05380">
        <w:rPr>
          <w:rFonts w:cs="Arial"/>
          <w:noProof/>
          <w:lang w:val="sv-SE"/>
        </w:rPr>
        <w:t>ă</w:t>
      </w:r>
      <w:r w:rsidRPr="00B05380">
        <w:rPr>
          <w:rFonts w:cs="Arial"/>
          <w:noProof/>
          <w:lang w:val="sv-SE"/>
        </w:rPr>
        <w:t xml:space="preserve">rile de avalanşe </w:t>
      </w:r>
      <w:r w:rsidR="00B05380" w:rsidRPr="00B05380">
        <w:rPr>
          <w:rFonts w:cs="Arial"/>
          <w:noProof/>
          <w:lang w:val="sv-SE"/>
        </w:rPr>
        <w:t xml:space="preserve">de </w:t>
      </w:r>
      <w:r w:rsidRPr="00B05380">
        <w:rPr>
          <w:rFonts w:cs="Arial"/>
          <w:noProof/>
          <w:lang w:val="sv-SE"/>
        </w:rPr>
        <w:t xml:space="preserve">topire se pot produce spontan pe pantele suficient </w:t>
      </w:r>
      <w:r w:rsidR="00B05380" w:rsidRPr="00B05380">
        <w:rPr>
          <w:rFonts w:cs="Arial"/>
          <w:noProof/>
          <w:lang w:val="sv-SE"/>
        </w:rPr>
        <w:t>de înclinate, iar o supraîncărca</w:t>
      </w:r>
      <w:r w:rsidRPr="00B05380">
        <w:rPr>
          <w:rFonts w:cs="Arial"/>
          <w:noProof/>
          <w:lang w:val="sv-SE"/>
        </w:rPr>
        <w:t xml:space="preserve">re va accentua riscul declanşărilor. În profunzime stratul este în general stabilizat și doar izolat pot fi angrenate </w:t>
      </w:r>
      <w:r w:rsidRPr="00B05380">
        <w:rPr>
          <w:rFonts w:cs="Arial"/>
          <w:bCs/>
          <w:lang w:val="sv-SE"/>
        </w:rPr>
        <w:t>straturi mai vechi.</w:t>
      </w:r>
      <w:r w:rsidRPr="00B05380">
        <w:rPr>
          <w:rFonts w:cs="Arial"/>
          <w:noProof/>
          <w:lang w:val="sv-SE"/>
        </w:rPr>
        <w:t xml:space="preserve"> </w:t>
      </w:r>
    </w:p>
    <w:p w:rsidR="00931A62" w:rsidRPr="00B05380" w:rsidRDefault="00B05380" w:rsidP="00AB14C0">
      <w:pPr>
        <w:spacing w:after="0" w:line="360" w:lineRule="auto"/>
        <w:ind w:left="1699"/>
        <w:rPr>
          <w:rFonts w:cs="Arial"/>
          <w:sz w:val="12"/>
          <w:szCs w:val="12"/>
          <w:lang w:val="sv-SE"/>
        </w:rPr>
      </w:pPr>
      <w:r w:rsidRPr="00B05380">
        <w:rPr>
          <w:rFonts w:cs="Arial"/>
          <w:lang w:val="sv-SE"/>
        </w:rPr>
        <w:t>Sub 1800 m</w:t>
      </w:r>
      <w:r w:rsidR="00931A62" w:rsidRPr="00B05380">
        <w:rPr>
          <w:rFonts w:cs="Arial"/>
          <w:lang w:val="sv-SE"/>
        </w:rPr>
        <w:t xml:space="preserve"> s</w:t>
      </w:r>
      <w:r w:rsidR="00931A62" w:rsidRPr="00B05380">
        <w:rPr>
          <w:rFonts w:cs="Arial"/>
          <w:lang w:val="ro-RO"/>
        </w:rPr>
        <w:t>tratul de zăpadă este puternic umezit, iar la altitudini mai mici de 1500 metri în mai multe zone, în funcție de expoziția versantului, este deja discontinuu sau topit. Vremea caldă şi insolaţia vor duce în continuare la topirea stratului de zăpadă. Se pot declanşa avalanşe de topire, atât spontane cât şi în condiţii de supraîncărcare, mai ales pe pantele mai înclinate, cu declanşare de la altitudini de peste 1600 m.</w:t>
      </w:r>
    </w:p>
    <w:p w:rsidR="00B6136A" w:rsidRPr="00935169" w:rsidRDefault="00B6136A" w:rsidP="00AB14C0">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B6136A" w:rsidRPr="009764CD"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6136A" w:rsidRPr="00A327C7" w:rsidRDefault="00B6136A" w:rsidP="00AB14C0">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AB14C0">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6136A" w:rsidRPr="00A327C7" w:rsidRDefault="00B6136A" w:rsidP="00AB14C0">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6136A" w:rsidRPr="000C25EE"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AB14C0">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F17319"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B6136A" w:rsidRPr="00C20CFF" w:rsidRDefault="00F17319"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r w:rsidR="00F17319"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F17319" w:rsidRPr="00A327C7" w:rsidRDefault="00F17319" w:rsidP="00AB14C0">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17319" w:rsidRPr="00A327C7" w:rsidRDefault="00F17319"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17319" w:rsidRPr="00C20CFF" w:rsidRDefault="00F17319"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r w:rsidR="00F00D4D"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F00D4D" w:rsidRPr="00A327C7" w:rsidRDefault="00F00D4D" w:rsidP="00AB14C0">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0D4D" w:rsidRPr="00A327C7" w:rsidRDefault="00F00D4D"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0D4D" w:rsidRPr="00C20CFF" w:rsidRDefault="00F00D4D"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r w:rsidR="00F00D4D"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F00D4D" w:rsidRPr="00A327C7" w:rsidRDefault="00F00D4D" w:rsidP="00AB14C0">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0D4D" w:rsidRPr="00A327C7" w:rsidRDefault="00F00D4D"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0D4D" w:rsidRPr="00C20CFF" w:rsidRDefault="00F00D4D"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r w:rsidR="00B6136A"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6136A" w:rsidRPr="00A327C7" w:rsidRDefault="00B6136A" w:rsidP="00AB14C0">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6136A" w:rsidRPr="00A327C7" w:rsidRDefault="003A76CF"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6136A" w:rsidRPr="00A327C7" w:rsidRDefault="003A76CF"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3A76CF"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3A76CF" w:rsidRPr="00A327C7" w:rsidRDefault="003A76CF" w:rsidP="00AB14C0">
            <w:pPr>
              <w:spacing w:line="360" w:lineRule="auto"/>
              <w:ind w:left="-36"/>
              <w:jc w:val="center"/>
              <w:rPr>
                <w:rFonts w:cs="Arial"/>
                <w:b/>
                <w:color w:val="000000"/>
                <w:sz w:val="20"/>
                <w:szCs w:val="20"/>
                <w:lang w:val="ro-RO"/>
              </w:rPr>
            </w:pPr>
            <w:r w:rsidRPr="00A327C7">
              <w:rPr>
                <w:rFonts w:cs="Arial"/>
                <w:b/>
                <w:color w:val="000000"/>
                <w:sz w:val="20"/>
                <w:szCs w:val="20"/>
                <w:lang w:val="ro-RO"/>
              </w:rPr>
              <w:lastRenderedPageBreak/>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A76CF" w:rsidRPr="00A327C7" w:rsidRDefault="003A76CF"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A76CF" w:rsidRPr="00C20CFF" w:rsidRDefault="00931A62"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r w:rsidR="003A76CF" w:rsidRPr="000C25EE" w:rsidTr="00F47366">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3A76CF" w:rsidRPr="00A327C7" w:rsidRDefault="003A76CF" w:rsidP="00AB14C0">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3A76CF" w:rsidRPr="00A327C7" w:rsidRDefault="003A76CF" w:rsidP="00AB14C0">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A76CF" w:rsidRPr="00C20CFF" w:rsidRDefault="00931A62" w:rsidP="00AB14C0">
            <w:pPr>
              <w:suppressAutoHyphens/>
              <w:spacing w:after="0" w:line="360" w:lineRule="auto"/>
              <w:ind w:left="0"/>
              <w:jc w:val="center"/>
              <w:rPr>
                <w:rFonts w:eastAsia="Times New Roman" w:cs="Arial"/>
                <w:b/>
                <w:color w:val="76923C" w:themeColor="accent3" w:themeShade="BF"/>
                <w:sz w:val="20"/>
                <w:szCs w:val="20"/>
                <w:lang w:val="sv-SE" w:eastAsia="ar-SA"/>
              </w:rPr>
            </w:pPr>
            <w:r w:rsidRPr="00A327C7">
              <w:rPr>
                <w:b/>
                <w:color w:val="FFFF00"/>
                <w:sz w:val="20"/>
                <w:szCs w:val="20"/>
                <w:shd w:val="clear" w:color="auto" w:fill="8C8C8C"/>
                <w:lang w:val="ro-RO"/>
              </w:rPr>
              <w:t>RISC MODERAT (2)</w:t>
            </w:r>
          </w:p>
        </w:tc>
      </w:tr>
    </w:tbl>
    <w:p w:rsidR="00B6136A" w:rsidRPr="002A54F4" w:rsidRDefault="00B6136A" w:rsidP="00AB14C0">
      <w:pPr>
        <w:spacing w:after="0" w:line="360" w:lineRule="auto"/>
        <w:ind w:left="0"/>
        <w:rPr>
          <w:rFonts w:cs="Arial"/>
          <w:b/>
          <w:sz w:val="16"/>
          <w:szCs w:val="16"/>
          <w:lang w:val="ro-RO"/>
        </w:rPr>
      </w:pPr>
    </w:p>
    <w:p w:rsidR="00B6136A" w:rsidRPr="00A327C7" w:rsidRDefault="00B6136A" w:rsidP="00AB14C0">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B6136A" w:rsidRPr="00A327C7" w:rsidRDefault="00B6136A" w:rsidP="00AB14C0">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6136A" w:rsidRPr="00A327C7" w:rsidRDefault="00B6136A" w:rsidP="00AB14C0">
      <w:pPr>
        <w:spacing w:after="0" w:line="360" w:lineRule="auto"/>
        <w:ind w:left="1714"/>
        <w:rPr>
          <w:rFonts w:cs="Arial"/>
          <w:sz w:val="16"/>
          <w:szCs w:val="16"/>
          <w:lang w:val="ro-RO"/>
        </w:rPr>
      </w:pPr>
    </w:p>
    <w:p w:rsidR="00B6136A" w:rsidRDefault="00B6136A" w:rsidP="00AB14C0">
      <w:pPr>
        <w:suppressAutoHyphens/>
        <w:spacing w:after="0" w:line="360" w:lineRule="auto"/>
        <w:ind w:left="1714"/>
        <w:rPr>
          <w:rFonts w:cs="Arial"/>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B1659" w:rsidRDefault="001B1659" w:rsidP="00AB14C0">
      <w:pPr>
        <w:suppressAutoHyphens/>
        <w:spacing w:after="0" w:line="360" w:lineRule="auto"/>
        <w:ind w:left="1714"/>
        <w:rPr>
          <w:rFonts w:cs="Arial"/>
          <w:color w:val="000000" w:themeColor="text1"/>
          <w:lang w:val="ro-RO"/>
        </w:rPr>
      </w:pPr>
    </w:p>
    <w:p w:rsidR="007D3B4C" w:rsidRDefault="001B1659" w:rsidP="00AB14C0">
      <w:pPr>
        <w:spacing w:after="0" w:line="360" w:lineRule="auto"/>
        <w:ind w:left="1714"/>
        <w:rPr>
          <w:rFonts w:cs="Arial"/>
          <w:lang w:val="ro-RO"/>
        </w:rPr>
      </w:pPr>
      <w:r w:rsidRPr="001B1659">
        <w:rPr>
          <w:rFonts w:cs="Arial"/>
          <w:b/>
          <w:lang w:val="ro-RO"/>
        </w:rPr>
        <w:t>RISC REDUS</w:t>
      </w:r>
      <w:r>
        <w:rPr>
          <w:rFonts w:cs="Arial"/>
          <w:lang w:val="ro-RO"/>
        </w:rPr>
        <w:t xml:space="preserve"> </w:t>
      </w:r>
      <w:r w:rsidR="009C0E08" w:rsidRPr="006E069C">
        <w:rPr>
          <w:rFonts w:cs="Arial"/>
          <w:color w:val="4F6228" w:themeColor="accent3" w:themeShade="80"/>
          <w:highlight w:val="darkGreen"/>
          <w:lang w:val="ro-RO"/>
        </w:rPr>
        <w:t>...</w:t>
      </w:r>
      <w:r w:rsidRPr="009C0E08">
        <w:rPr>
          <w:rFonts w:cs="Arial"/>
          <w:color w:val="000000" w:themeColor="text1"/>
          <w:lang w:val="ro-RO"/>
        </w:rPr>
        <w:t xml:space="preserve"> </w:t>
      </w:r>
      <w:r>
        <w:rPr>
          <w:rFonts w:cs="Arial"/>
          <w:lang w:val="ro-RO"/>
        </w:rPr>
        <w:t xml:space="preserve">- </w:t>
      </w:r>
      <w:r w:rsidRPr="003E3F44">
        <w:rPr>
          <w:rFonts w:cs="Arial"/>
          <w:lang w:val="ro-RO"/>
        </w:rPr>
        <w:t xml:space="preserve">stratul de zăpadă este în general stabilizat pe majoritatea pantelor; declanşarea avalanşei este posibilă doar în cazul unei supraîncărcări mari </w:t>
      </w:r>
      <w:r>
        <w:rPr>
          <w:rFonts w:cs="Arial"/>
          <w:lang w:val="ro-RO"/>
        </w:rPr>
        <w:t xml:space="preserve">a stratului de zăpadă de pe </w:t>
      </w:r>
      <w:r w:rsidRPr="001B1659">
        <w:rPr>
          <w:rFonts w:cs="Arial"/>
          <w:color w:val="000000" w:themeColor="text1"/>
          <w:lang w:val="ro-RO"/>
        </w:rPr>
        <w:t>pantele</w:t>
      </w:r>
      <w:r w:rsidRPr="003E3F44">
        <w:rPr>
          <w:rFonts w:cs="Arial"/>
          <w:lang w:val="ro-RO"/>
        </w:rPr>
        <w:t xml:space="preserve"> </w:t>
      </w:r>
      <w:r w:rsidRPr="001B1659">
        <w:rPr>
          <w:rFonts w:cs="Arial"/>
          <w:color w:val="000000" w:themeColor="text1"/>
          <w:lang w:val="ro-RO"/>
        </w:rPr>
        <w:t>înclinate</w:t>
      </w:r>
      <w:r w:rsidRPr="003E3F44">
        <w:rPr>
          <w:rFonts w:cs="Arial"/>
          <w:lang w:val="ro-RO"/>
        </w:rPr>
        <w:t>. Spontan se pot produce doar curgeri sau avalanşe de mici dimensiuni.</w:t>
      </w:r>
    </w:p>
    <w:p w:rsidR="009C0E08" w:rsidRPr="009C0E08" w:rsidRDefault="009C0E08" w:rsidP="00AB14C0">
      <w:pPr>
        <w:spacing w:after="0" w:line="360" w:lineRule="auto"/>
        <w:ind w:left="1714"/>
        <w:rPr>
          <w:rFonts w:cs="Arial"/>
          <w:b/>
          <w:bCs/>
          <w:color w:val="006600"/>
          <w:u w:val="single"/>
          <w:lang w:val="ro-RO"/>
        </w:rPr>
      </w:pPr>
    </w:p>
    <w:p w:rsidR="009255CE" w:rsidRPr="007A6473" w:rsidRDefault="00C02271" w:rsidP="00AB14C0">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5A5F11" w:rsidRDefault="005A5F11" w:rsidP="00AB14C0">
      <w:pPr>
        <w:spacing w:after="0" w:line="360" w:lineRule="auto"/>
        <w:rPr>
          <w:rFonts w:cs="Tahoma"/>
          <w:b/>
          <w:color w:val="000000" w:themeColor="text1"/>
          <w:lang w:val="it-IT"/>
        </w:rPr>
      </w:pPr>
      <w:r>
        <w:rPr>
          <w:rFonts w:cs="Tahoma"/>
          <w:b/>
          <w:color w:val="000000" w:themeColor="text1"/>
          <w:lang w:val="it-IT"/>
        </w:rPr>
        <w:t>Pe r</w:t>
      </w:r>
      <w:r>
        <w:rPr>
          <w:b/>
          <w:lang w:val="ro-RO"/>
        </w:rPr>
        <w:t>â</w:t>
      </w:r>
      <w:r>
        <w:rPr>
          <w:rFonts w:cs="Tahoma"/>
          <w:b/>
          <w:color w:val="000000" w:themeColor="text1"/>
          <w:lang w:val="it-IT"/>
        </w:rPr>
        <w:t xml:space="preserve">urile interioare   </w:t>
      </w:r>
    </w:p>
    <w:p w:rsidR="005A5F11" w:rsidRDefault="005A5F11" w:rsidP="00AB14C0">
      <w:pPr>
        <w:spacing w:after="0" w:line="360" w:lineRule="auto"/>
        <w:rPr>
          <w:rFonts w:cs="Tahoma"/>
          <w:color w:val="000000" w:themeColor="text1"/>
          <w:lang w:val="it-IT"/>
        </w:rPr>
      </w:pPr>
      <w:r>
        <w:rPr>
          <w:rFonts w:cs="Tahoma"/>
          <w:b/>
          <w:color w:val="000000" w:themeColor="text1"/>
          <w:lang w:val="it-IT"/>
        </w:rPr>
        <w:t>A.B.A. Siret Bac</w:t>
      </w:r>
      <w:r>
        <w:rPr>
          <w:b/>
          <w:lang w:val="ro-RO"/>
        </w:rPr>
        <w:t>ă</w:t>
      </w:r>
      <w:r>
        <w:rPr>
          <w:rFonts w:cs="Tahoma"/>
          <w:b/>
          <w:color w:val="000000" w:themeColor="text1"/>
          <w:lang w:val="it-IT"/>
        </w:rPr>
        <w:t>u</w:t>
      </w:r>
      <w:r>
        <w:rPr>
          <w:rFonts w:cs="Tahoma"/>
          <w:color w:val="000000" w:themeColor="text1"/>
          <w:lang w:val="it-IT"/>
        </w:rPr>
        <w:t xml:space="preserve"> revine cu informa</w:t>
      </w:r>
      <w:r>
        <w:rPr>
          <w:lang w:val="ro-RO"/>
        </w:rPr>
        <w:t>ț</w:t>
      </w:r>
      <w:r>
        <w:rPr>
          <w:rFonts w:cs="Tahoma"/>
          <w:color w:val="000000" w:themeColor="text1"/>
          <w:lang w:val="it-IT"/>
        </w:rPr>
        <w:t>ii despre poluarea accidental</w:t>
      </w:r>
      <w:r>
        <w:rPr>
          <w:lang w:val="ro-RO"/>
        </w:rPr>
        <w:t>ă</w:t>
      </w:r>
      <w:r>
        <w:rPr>
          <w:rFonts w:cs="Tahoma"/>
          <w:color w:val="000000" w:themeColor="text1"/>
          <w:lang w:val="it-IT"/>
        </w:rPr>
        <w:t xml:space="preserve"> a p</w:t>
      </w:r>
      <w:r>
        <w:rPr>
          <w:lang w:val="ro-RO"/>
        </w:rPr>
        <w:t>â</w:t>
      </w:r>
      <w:r>
        <w:rPr>
          <w:rFonts w:cs="Tahoma"/>
          <w:color w:val="000000" w:themeColor="text1"/>
          <w:lang w:val="it-IT"/>
        </w:rPr>
        <w:t>r</w:t>
      </w:r>
      <w:r>
        <w:rPr>
          <w:lang w:val="ro-RO"/>
        </w:rPr>
        <w:t>â</w:t>
      </w:r>
      <w:r>
        <w:rPr>
          <w:rFonts w:cs="Tahoma"/>
          <w:color w:val="000000" w:themeColor="text1"/>
          <w:lang w:val="it-IT"/>
        </w:rPr>
        <w:t>ului Pozen produs</w:t>
      </w:r>
      <w:r>
        <w:rPr>
          <w:lang w:val="ro-RO"/>
        </w:rPr>
        <w:t>ă</w:t>
      </w:r>
      <w:r>
        <w:rPr>
          <w:rFonts w:cs="Tahoma"/>
          <w:color w:val="000000" w:themeColor="text1"/>
          <w:lang w:val="it-IT"/>
        </w:rPr>
        <w:t xml:space="preserve"> </w:t>
      </w:r>
      <w:r>
        <w:rPr>
          <w:lang w:val="ro-RO"/>
        </w:rPr>
        <w:t>î</w:t>
      </w:r>
      <w:r>
        <w:rPr>
          <w:rFonts w:cs="Tahoma"/>
          <w:color w:val="000000" w:themeColor="text1"/>
          <w:lang w:val="it-IT"/>
        </w:rPr>
        <w:t>n urma unei avarii la sta</w:t>
      </w:r>
      <w:r>
        <w:rPr>
          <w:lang w:val="ro-RO"/>
        </w:rPr>
        <w:t>ț</w:t>
      </w:r>
      <w:r>
        <w:rPr>
          <w:rFonts w:cs="Tahoma"/>
          <w:color w:val="000000" w:themeColor="text1"/>
          <w:lang w:val="it-IT"/>
        </w:rPr>
        <w:t>ia de pompare ape uzate de pe Calea Cern</w:t>
      </w:r>
      <w:r>
        <w:rPr>
          <w:lang w:val="ro-RO"/>
        </w:rPr>
        <w:t>ă</w:t>
      </w:r>
      <w:r>
        <w:rPr>
          <w:rFonts w:cs="Tahoma"/>
          <w:color w:val="000000" w:themeColor="text1"/>
          <w:lang w:val="it-IT"/>
        </w:rPr>
        <w:t>u</w:t>
      </w:r>
      <w:r>
        <w:rPr>
          <w:lang w:val="ro-RO"/>
        </w:rPr>
        <w:t>ț</w:t>
      </w:r>
      <w:r>
        <w:rPr>
          <w:rFonts w:cs="Tahoma"/>
          <w:color w:val="000000" w:themeColor="text1"/>
          <w:lang w:val="it-IT"/>
        </w:rPr>
        <w:t>i, ora</w:t>
      </w:r>
      <w:r>
        <w:rPr>
          <w:lang w:val="ro-RO"/>
        </w:rPr>
        <w:t>ș</w:t>
      </w:r>
      <w:r>
        <w:rPr>
          <w:rFonts w:cs="Tahoma"/>
          <w:color w:val="000000" w:themeColor="text1"/>
          <w:lang w:val="it-IT"/>
        </w:rPr>
        <w:t xml:space="preserve"> </w:t>
      </w:r>
      <w:r>
        <w:rPr>
          <w:rFonts w:cs="Tahoma"/>
          <w:color w:val="000000" w:themeColor="text1"/>
          <w:lang w:val="it-IT"/>
        </w:rPr>
        <w:lastRenderedPageBreak/>
        <w:t>R</w:t>
      </w:r>
      <w:r>
        <w:rPr>
          <w:lang w:val="ro-RO"/>
        </w:rPr>
        <w:t>ă</w:t>
      </w:r>
      <w:r>
        <w:rPr>
          <w:rFonts w:cs="Tahoma"/>
          <w:color w:val="000000" w:themeColor="text1"/>
          <w:lang w:val="it-IT"/>
        </w:rPr>
        <w:t>d</w:t>
      </w:r>
      <w:r>
        <w:rPr>
          <w:lang w:val="ro-RO"/>
        </w:rPr>
        <w:t>ă</w:t>
      </w:r>
      <w:r>
        <w:rPr>
          <w:rFonts w:cs="Tahoma"/>
          <w:color w:val="000000" w:themeColor="text1"/>
          <w:lang w:val="it-IT"/>
        </w:rPr>
        <w:t>u</w:t>
      </w:r>
      <w:r>
        <w:rPr>
          <w:lang w:val="ro-RO"/>
        </w:rPr>
        <w:t>ț</w:t>
      </w:r>
      <w:r>
        <w:rPr>
          <w:rFonts w:cs="Tahoma"/>
          <w:color w:val="000000" w:themeColor="text1"/>
          <w:lang w:val="it-IT"/>
        </w:rPr>
        <w:t>i, jud. Suceava, d</w:t>
      </w:r>
      <w:r w:rsidR="00AB14C0">
        <w:rPr>
          <w:rFonts w:cs="Tahoma"/>
          <w:color w:val="000000" w:themeColor="text1"/>
          <w:lang w:val="it-IT"/>
        </w:rPr>
        <w:t>e la</w:t>
      </w:r>
      <w:r>
        <w:rPr>
          <w:rFonts w:cs="Tahoma"/>
          <w:color w:val="000000" w:themeColor="text1"/>
          <w:lang w:val="it-IT"/>
        </w:rPr>
        <w:t xml:space="preserve"> data de 29.03.2019. Personalul S.G.A. Suceava s-a deplasat la fa</w:t>
      </w:r>
      <w:r>
        <w:rPr>
          <w:lang w:val="ro-RO"/>
        </w:rPr>
        <w:t>ț</w:t>
      </w:r>
      <w:r>
        <w:rPr>
          <w:rFonts w:cs="Tahoma"/>
          <w:color w:val="000000" w:themeColor="text1"/>
          <w:lang w:val="it-IT"/>
        </w:rPr>
        <w:t>a locului pentru investiga</w:t>
      </w:r>
      <w:r>
        <w:rPr>
          <w:lang w:val="ro-RO"/>
        </w:rPr>
        <w:t>ț</w:t>
      </w:r>
      <w:r>
        <w:rPr>
          <w:rFonts w:cs="Tahoma"/>
          <w:color w:val="000000" w:themeColor="text1"/>
          <w:lang w:val="it-IT"/>
        </w:rPr>
        <w:t>ii, constat</w:t>
      </w:r>
      <w:r>
        <w:rPr>
          <w:lang w:val="ro-RO"/>
        </w:rPr>
        <w:t>â</w:t>
      </w:r>
      <w:r>
        <w:rPr>
          <w:rFonts w:cs="Tahoma"/>
          <w:color w:val="000000" w:themeColor="text1"/>
          <w:lang w:val="it-IT"/>
        </w:rPr>
        <w:t>nd c</w:t>
      </w:r>
      <w:r>
        <w:rPr>
          <w:lang w:val="ro-RO"/>
        </w:rPr>
        <w:t>ă</w:t>
      </w:r>
      <w:r>
        <w:rPr>
          <w:rFonts w:cs="Tahoma"/>
          <w:color w:val="000000" w:themeColor="text1"/>
          <w:lang w:val="it-IT"/>
        </w:rPr>
        <w:t xml:space="preserve"> apa p</w:t>
      </w:r>
      <w:r>
        <w:rPr>
          <w:lang w:val="ro-RO"/>
        </w:rPr>
        <w:t>â</w:t>
      </w:r>
      <w:r>
        <w:rPr>
          <w:rFonts w:cs="Tahoma"/>
          <w:color w:val="000000" w:themeColor="text1"/>
          <w:lang w:val="it-IT"/>
        </w:rPr>
        <w:t>r</w:t>
      </w:r>
      <w:r>
        <w:rPr>
          <w:lang w:val="ro-RO"/>
        </w:rPr>
        <w:t>â</w:t>
      </w:r>
      <w:r>
        <w:rPr>
          <w:rFonts w:cs="Tahoma"/>
          <w:color w:val="000000" w:themeColor="text1"/>
          <w:lang w:val="it-IT"/>
        </w:rPr>
        <w:t xml:space="preserve">ului nu prezenta miros </w:t>
      </w:r>
      <w:r>
        <w:rPr>
          <w:lang w:val="ro-RO"/>
        </w:rPr>
        <w:t>ș</w:t>
      </w:r>
      <w:r>
        <w:rPr>
          <w:rFonts w:cs="Tahoma"/>
          <w:color w:val="000000" w:themeColor="text1"/>
          <w:lang w:val="it-IT"/>
        </w:rPr>
        <w:t xml:space="preserve">i nu s-a </w:t>
      </w:r>
      <w:r>
        <w:rPr>
          <w:lang w:val="ro-RO"/>
        </w:rPr>
        <w:t>î</w:t>
      </w:r>
      <w:r>
        <w:rPr>
          <w:rFonts w:cs="Tahoma"/>
          <w:color w:val="000000" w:themeColor="text1"/>
          <w:lang w:val="it-IT"/>
        </w:rPr>
        <w:t>nregistrat mortalitate piscicol</w:t>
      </w:r>
      <w:r>
        <w:rPr>
          <w:lang w:val="ro-RO"/>
        </w:rPr>
        <w:t>ă</w:t>
      </w:r>
      <w:r>
        <w:rPr>
          <w:rFonts w:cs="Tahoma"/>
          <w:color w:val="000000" w:themeColor="text1"/>
          <w:lang w:val="it-IT"/>
        </w:rPr>
        <w:t>. Au fost prelevate probe de ap</w:t>
      </w:r>
      <w:r>
        <w:rPr>
          <w:lang w:val="ro-RO"/>
        </w:rPr>
        <w:t>ă</w:t>
      </w:r>
      <w:r>
        <w:rPr>
          <w:rFonts w:cs="Tahoma"/>
          <w:color w:val="000000" w:themeColor="text1"/>
          <w:lang w:val="it-IT"/>
        </w:rPr>
        <w:t xml:space="preserve"> din urm</w:t>
      </w:r>
      <w:r>
        <w:rPr>
          <w:lang w:val="ro-RO"/>
        </w:rPr>
        <w:t>ă</w:t>
      </w:r>
      <w:r>
        <w:rPr>
          <w:rFonts w:cs="Tahoma"/>
          <w:color w:val="000000" w:themeColor="text1"/>
          <w:lang w:val="it-IT"/>
        </w:rPr>
        <w:t>toarele sec</w:t>
      </w:r>
      <w:r>
        <w:rPr>
          <w:lang w:val="ro-RO"/>
        </w:rPr>
        <w:t>ț</w:t>
      </w:r>
      <w:r>
        <w:rPr>
          <w:rFonts w:cs="Tahoma"/>
          <w:color w:val="000000" w:themeColor="text1"/>
          <w:lang w:val="it-IT"/>
        </w:rPr>
        <w:t>iuni: 1) p</w:t>
      </w:r>
      <w:r>
        <w:rPr>
          <w:lang w:val="ro-RO"/>
        </w:rPr>
        <w:t>â</w:t>
      </w:r>
      <w:r>
        <w:rPr>
          <w:rFonts w:cs="Tahoma"/>
          <w:color w:val="000000" w:themeColor="text1"/>
          <w:lang w:val="it-IT"/>
        </w:rPr>
        <w:t>r</w:t>
      </w:r>
      <w:r>
        <w:rPr>
          <w:lang w:val="ro-RO"/>
        </w:rPr>
        <w:t>â</w:t>
      </w:r>
      <w:r>
        <w:rPr>
          <w:rFonts w:cs="Tahoma"/>
          <w:color w:val="000000" w:themeColor="text1"/>
          <w:lang w:val="it-IT"/>
        </w:rPr>
        <w:t xml:space="preserve">ul Pozen, la 500 m </w:t>
      </w:r>
      <w:r>
        <w:rPr>
          <w:lang w:val="ro-RO"/>
        </w:rPr>
        <w:t>î</w:t>
      </w:r>
      <w:r>
        <w:rPr>
          <w:rFonts w:cs="Tahoma"/>
          <w:color w:val="000000" w:themeColor="text1"/>
          <w:lang w:val="it-IT"/>
        </w:rPr>
        <w:t>n amonte de punctul de deversare; 2) evacuare preaplin sta</w:t>
      </w:r>
      <w:r>
        <w:rPr>
          <w:lang w:val="ro-RO"/>
        </w:rPr>
        <w:t>ț</w:t>
      </w:r>
      <w:r>
        <w:rPr>
          <w:rFonts w:cs="Tahoma"/>
          <w:color w:val="000000" w:themeColor="text1"/>
          <w:lang w:val="it-IT"/>
        </w:rPr>
        <w:t>ie pompare ACET R</w:t>
      </w:r>
      <w:r>
        <w:rPr>
          <w:lang w:val="ro-RO"/>
        </w:rPr>
        <w:t>ă</w:t>
      </w:r>
      <w:r>
        <w:rPr>
          <w:rFonts w:cs="Tahoma"/>
          <w:color w:val="000000" w:themeColor="text1"/>
          <w:lang w:val="it-IT"/>
        </w:rPr>
        <w:t>d</w:t>
      </w:r>
      <w:r>
        <w:rPr>
          <w:lang w:val="ro-RO"/>
        </w:rPr>
        <w:t>ă</w:t>
      </w:r>
      <w:r>
        <w:rPr>
          <w:rFonts w:cs="Tahoma"/>
          <w:color w:val="000000" w:themeColor="text1"/>
          <w:lang w:val="it-IT"/>
        </w:rPr>
        <w:t>u</w:t>
      </w:r>
      <w:r>
        <w:rPr>
          <w:lang w:val="ro-RO"/>
        </w:rPr>
        <w:t>ț</w:t>
      </w:r>
      <w:r>
        <w:rPr>
          <w:rFonts w:cs="Tahoma"/>
          <w:color w:val="000000" w:themeColor="text1"/>
          <w:lang w:val="it-IT"/>
        </w:rPr>
        <w:t xml:space="preserve">i </w:t>
      </w:r>
      <w:r>
        <w:rPr>
          <w:lang w:val="ro-RO"/>
        </w:rPr>
        <w:t>î</w:t>
      </w:r>
      <w:r>
        <w:rPr>
          <w:rFonts w:cs="Tahoma"/>
          <w:color w:val="000000" w:themeColor="text1"/>
          <w:lang w:val="it-IT"/>
        </w:rPr>
        <w:t>n p</w:t>
      </w:r>
      <w:r>
        <w:rPr>
          <w:lang w:val="ro-RO"/>
        </w:rPr>
        <w:t>â</w:t>
      </w:r>
      <w:r>
        <w:rPr>
          <w:rFonts w:cs="Tahoma"/>
          <w:color w:val="000000" w:themeColor="text1"/>
          <w:lang w:val="it-IT"/>
        </w:rPr>
        <w:t>r</w:t>
      </w:r>
      <w:r>
        <w:rPr>
          <w:lang w:val="ro-RO"/>
        </w:rPr>
        <w:t>â</w:t>
      </w:r>
      <w:r>
        <w:rPr>
          <w:rFonts w:cs="Tahoma"/>
          <w:color w:val="000000" w:themeColor="text1"/>
          <w:lang w:val="it-IT"/>
        </w:rPr>
        <w:t>ul Pozen; 3) p</w:t>
      </w:r>
      <w:r>
        <w:rPr>
          <w:lang w:val="ro-RO"/>
        </w:rPr>
        <w:t>â</w:t>
      </w:r>
      <w:r>
        <w:rPr>
          <w:rFonts w:cs="Tahoma"/>
          <w:color w:val="000000" w:themeColor="text1"/>
          <w:lang w:val="it-IT"/>
        </w:rPr>
        <w:t>r</w:t>
      </w:r>
      <w:r>
        <w:rPr>
          <w:lang w:val="ro-RO"/>
        </w:rPr>
        <w:t>â</w:t>
      </w:r>
      <w:r>
        <w:rPr>
          <w:rFonts w:cs="Tahoma"/>
          <w:color w:val="000000" w:themeColor="text1"/>
          <w:lang w:val="it-IT"/>
        </w:rPr>
        <w:t xml:space="preserve">ul Pozen, la 1,5 km </w:t>
      </w:r>
      <w:r>
        <w:rPr>
          <w:lang w:val="ro-RO"/>
        </w:rPr>
        <w:t>î</w:t>
      </w:r>
      <w:r>
        <w:rPr>
          <w:rFonts w:cs="Tahoma"/>
          <w:color w:val="000000" w:themeColor="text1"/>
          <w:lang w:val="it-IT"/>
        </w:rPr>
        <w:t>n aval de punctul de deversare. Rezultatele analizelor acestor probe de ap</w:t>
      </w:r>
      <w:r>
        <w:rPr>
          <w:lang w:val="ro-RO"/>
        </w:rPr>
        <w:t>ă</w:t>
      </w:r>
      <w:r>
        <w:rPr>
          <w:rFonts w:cs="Tahoma"/>
          <w:color w:val="000000" w:themeColor="text1"/>
          <w:lang w:val="it-IT"/>
        </w:rPr>
        <w:t xml:space="preserve"> sunt prezentate </w:t>
      </w:r>
      <w:r>
        <w:rPr>
          <w:lang w:val="ro-RO"/>
        </w:rPr>
        <w:t>î</w:t>
      </w:r>
      <w:r>
        <w:rPr>
          <w:rFonts w:cs="Tahoma"/>
          <w:color w:val="000000" w:themeColor="text1"/>
          <w:lang w:val="it-IT"/>
        </w:rPr>
        <w:t xml:space="preserve">n tabelul de mai jos: </w:t>
      </w:r>
    </w:p>
    <w:p w:rsidR="005A5F11" w:rsidRDefault="005A5F11" w:rsidP="00AB14C0">
      <w:pPr>
        <w:spacing w:after="0" w:line="360" w:lineRule="auto"/>
        <w:ind w:left="0"/>
        <w:rPr>
          <w:rFonts w:cs="Tahoma"/>
          <w:color w:val="000000" w:themeColor="text1"/>
          <w:sz w:val="16"/>
          <w:szCs w:val="16"/>
          <w:lang w:val="it-IT"/>
        </w:rPr>
      </w:pPr>
    </w:p>
    <w:tbl>
      <w:tblPr>
        <w:tblStyle w:val="TableGrid"/>
        <w:tblW w:w="0" w:type="dxa"/>
        <w:tblInd w:w="895" w:type="dxa"/>
        <w:tblLayout w:type="fixed"/>
        <w:tblLook w:val="04A0" w:firstRow="1" w:lastRow="0" w:firstColumn="1" w:lastColumn="0" w:noHBand="0" w:noVBand="1"/>
      </w:tblPr>
      <w:tblGrid>
        <w:gridCol w:w="720"/>
        <w:gridCol w:w="450"/>
        <w:gridCol w:w="900"/>
        <w:gridCol w:w="810"/>
        <w:gridCol w:w="810"/>
        <w:gridCol w:w="810"/>
        <w:gridCol w:w="720"/>
        <w:gridCol w:w="720"/>
        <w:gridCol w:w="990"/>
        <w:gridCol w:w="900"/>
        <w:gridCol w:w="1080"/>
        <w:gridCol w:w="1170"/>
      </w:tblGrid>
      <w:tr w:rsidR="005A5F11" w:rsidTr="005A5F11">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b/>
                <w:color w:val="000000" w:themeColor="text1"/>
                <w:sz w:val="16"/>
                <w:szCs w:val="16"/>
                <w:lang w:val="it-IT"/>
              </w:rPr>
            </w:pPr>
            <w:r>
              <w:rPr>
                <w:rFonts w:cs="Courier New"/>
                <w:b/>
                <w:sz w:val="16"/>
                <w:szCs w:val="16"/>
                <w:lang w:val="fr-FR"/>
              </w:rPr>
              <w:t>Sec</w:t>
            </w:r>
            <w:r>
              <w:rPr>
                <w:b/>
                <w:color w:val="000000"/>
                <w:sz w:val="16"/>
                <w:szCs w:val="16"/>
                <w:lang w:val="ro-RO"/>
              </w:rPr>
              <w:t>ţ</w:t>
            </w:r>
            <w:proofErr w:type="spellStart"/>
            <w:r>
              <w:rPr>
                <w:rFonts w:cs="Courier New"/>
                <w:b/>
                <w:sz w:val="16"/>
                <w:szCs w:val="16"/>
                <w:lang w:val="fr-FR"/>
              </w:rPr>
              <w:t>iu-nea</w:t>
            </w:r>
            <w:proofErr w:type="spellEnd"/>
          </w:p>
        </w:tc>
        <w:tc>
          <w:tcPr>
            <w:tcW w:w="45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b/>
                <w:color w:val="000000" w:themeColor="text1"/>
                <w:sz w:val="16"/>
                <w:szCs w:val="16"/>
                <w:lang w:val="it-IT"/>
              </w:rPr>
            </w:pPr>
            <w:r>
              <w:rPr>
                <w:rFonts w:cs="Tahoma"/>
                <w:b/>
                <w:color w:val="000000" w:themeColor="text1"/>
                <w:sz w:val="16"/>
                <w:szCs w:val="16"/>
                <w:lang w:val="it-IT"/>
              </w:rPr>
              <w:t>pH</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Oxigen dizolvat</w:t>
            </w:r>
            <w:r>
              <w:rPr>
                <w:rFonts w:cs="Tahoma"/>
                <w:color w:val="000000" w:themeColor="text1"/>
                <w:sz w:val="16"/>
                <w:szCs w:val="16"/>
                <w:lang w:val="it-IT"/>
              </w:rPr>
              <w:t xml:space="preserve"> mg</w:t>
            </w:r>
            <w:r>
              <w:rPr>
                <w:color w:val="000000" w:themeColor="text1"/>
                <w:sz w:val="16"/>
                <w:szCs w:val="16"/>
                <w:lang w:val="ro-RO"/>
              </w:rPr>
              <w:t>O</w:t>
            </w:r>
            <w:r>
              <w:rPr>
                <w:color w:val="000000" w:themeColor="text1"/>
                <w:sz w:val="16"/>
                <w:szCs w:val="16"/>
                <w:vertAlign w:val="subscript"/>
                <w:lang w:val="ro-RO"/>
              </w:rPr>
              <w:t>2</w:t>
            </w:r>
            <w:r>
              <w:rPr>
                <w:rFonts w:cs="Tahoma"/>
                <w:color w:val="000000" w:themeColor="text1"/>
                <w:sz w:val="16"/>
                <w:szCs w:val="16"/>
                <w:lang w:val="it-IT"/>
              </w:rPr>
              <w:t>/l</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CCO-Cr</w:t>
            </w:r>
            <w:r>
              <w:rPr>
                <w:rFonts w:cs="Tahoma"/>
                <w:color w:val="000000" w:themeColor="text1"/>
                <w:sz w:val="16"/>
                <w:szCs w:val="16"/>
                <w:lang w:val="it-IT"/>
              </w:rPr>
              <w:t xml:space="preserve"> mg</w:t>
            </w:r>
            <w:r>
              <w:rPr>
                <w:color w:val="000000" w:themeColor="text1"/>
                <w:sz w:val="16"/>
                <w:szCs w:val="16"/>
                <w:lang w:val="ro-RO"/>
              </w:rPr>
              <w:t>O</w:t>
            </w:r>
            <w:r>
              <w:rPr>
                <w:color w:val="000000" w:themeColor="text1"/>
                <w:sz w:val="16"/>
                <w:szCs w:val="16"/>
                <w:vertAlign w:val="subscript"/>
                <w:lang w:val="ro-RO"/>
              </w:rPr>
              <w:t>2</w:t>
            </w:r>
            <w:r>
              <w:rPr>
                <w:rFonts w:cs="Tahoma"/>
                <w:color w:val="000000" w:themeColor="text1"/>
                <w:sz w:val="16"/>
                <w:szCs w:val="16"/>
                <w:lang w:val="it-IT"/>
              </w:rPr>
              <w:t>/l</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Amoniu</w:t>
            </w:r>
            <w:r>
              <w:rPr>
                <w:rFonts w:cs="Tahoma"/>
                <w:color w:val="000000" w:themeColor="text1"/>
                <w:sz w:val="16"/>
                <w:szCs w:val="16"/>
                <w:lang w:val="it-IT"/>
              </w:rPr>
              <w:t xml:space="preserve"> mg N/l</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Azota</w:t>
            </w:r>
            <w:r>
              <w:rPr>
                <w:b/>
                <w:color w:val="000000"/>
                <w:sz w:val="16"/>
                <w:szCs w:val="16"/>
                <w:lang w:val="ro-RO"/>
              </w:rPr>
              <w:t>ţ</w:t>
            </w:r>
            <w:r>
              <w:rPr>
                <w:rFonts w:cs="Tahoma"/>
                <w:b/>
                <w:color w:val="000000" w:themeColor="text1"/>
                <w:sz w:val="16"/>
                <w:szCs w:val="16"/>
                <w:lang w:val="it-IT"/>
              </w:rPr>
              <w:t xml:space="preserve">i </w:t>
            </w:r>
            <w:r>
              <w:rPr>
                <w:rFonts w:cs="Tahoma"/>
                <w:color w:val="000000" w:themeColor="text1"/>
                <w:sz w:val="16"/>
                <w:szCs w:val="16"/>
                <w:lang w:val="it-IT"/>
              </w:rPr>
              <w:t>mg N/l</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Azoti</w:t>
            </w:r>
            <w:r>
              <w:rPr>
                <w:b/>
                <w:color w:val="000000"/>
                <w:sz w:val="16"/>
                <w:szCs w:val="16"/>
                <w:lang w:val="ro-RO"/>
              </w:rPr>
              <w:t>ţ</w:t>
            </w:r>
            <w:r>
              <w:rPr>
                <w:rFonts w:cs="Tahoma"/>
                <w:b/>
                <w:color w:val="000000" w:themeColor="text1"/>
                <w:sz w:val="16"/>
                <w:szCs w:val="16"/>
                <w:lang w:val="it-IT"/>
              </w:rPr>
              <w:t>i</w:t>
            </w:r>
            <w:r>
              <w:rPr>
                <w:rFonts w:cs="Tahoma"/>
                <w:color w:val="000000" w:themeColor="text1"/>
                <w:sz w:val="16"/>
                <w:szCs w:val="16"/>
                <w:lang w:val="it-IT"/>
              </w:rPr>
              <w:t xml:space="preserve"> mg N/l</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Fosfor total</w:t>
            </w:r>
            <w:r>
              <w:rPr>
                <w:rFonts w:cs="Tahoma"/>
                <w:color w:val="000000" w:themeColor="text1"/>
                <w:sz w:val="16"/>
                <w:szCs w:val="16"/>
                <w:lang w:val="it-IT"/>
              </w:rPr>
              <w:t xml:space="preserve"> mg P/l</w:t>
            </w:r>
          </w:p>
        </w:tc>
        <w:tc>
          <w:tcPr>
            <w:tcW w:w="99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Suspensii</w:t>
            </w:r>
            <w:r>
              <w:rPr>
                <w:rFonts w:cs="Tahoma"/>
                <w:color w:val="000000" w:themeColor="text1"/>
                <w:sz w:val="16"/>
                <w:szCs w:val="16"/>
                <w:lang w:val="it-IT"/>
              </w:rPr>
              <w:t xml:space="preserve"> mg/l</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Conducti-vitate</w:t>
            </w:r>
            <w:r>
              <w:rPr>
                <w:rFonts w:cs="Tahoma"/>
                <w:color w:val="000000" w:themeColor="text1"/>
                <w:sz w:val="16"/>
                <w:szCs w:val="16"/>
                <w:lang w:val="it-IT"/>
              </w:rPr>
              <w:t xml:space="preserve"> S/cm</w:t>
            </w:r>
          </w:p>
        </w:tc>
        <w:tc>
          <w:tcPr>
            <w:tcW w:w="108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Detergen</w:t>
            </w:r>
            <w:r>
              <w:rPr>
                <w:b/>
                <w:color w:val="000000"/>
                <w:sz w:val="16"/>
                <w:szCs w:val="16"/>
                <w:lang w:val="ro-RO"/>
              </w:rPr>
              <w:t>ţ</w:t>
            </w:r>
            <w:r>
              <w:rPr>
                <w:rFonts w:cs="Tahoma"/>
                <w:b/>
                <w:color w:val="000000" w:themeColor="text1"/>
                <w:sz w:val="16"/>
                <w:szCs w:val="16"/>
                <w:lang w:val="it-IT"/>
              </w:rPr>
              <w:t>i</w:t>
            </w:r>
            <w:r>
              <w:rPr>
                <w:rFonts w:cs="Tahoma"/>
                <w:color w:val="000000" w:themeColor="text1"/>
                <w:sz w:val="16"/>
                <w:szCs w:val="16"/>
                <w:lang w:val="it-IT"/>
              </w:rPr>
              <w:t xml:space="preserve"> mg/l</w:t>
            </w:r>
          </w:p>
        </w:tc>
        <w:tc>
          <w:tcPr>
            <w:tcW w:w="117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b/>
                <w:color w:val="000000" w:themeColor="text1"/>
                <w:sz w:val="16"/>
                <w:szCs w:val="16"/>
                <w:lang w:val="it-IT"/>
              </w:rPr>
              <w:t>Subst. extractibile</w:t>
            </w:r>
            <w:r>
              <w:rPr>
                <w:rFonts w:cs="Tahoma"/>
                <w:color w:val="000000" w:themeColor="text1"/>
                <w:sz w:val="16"/>
                <w:szCs w:val="16"/>
                <w:lang w:val="it-IT"/>
              </w:rPr>
              <w:t xml:space="preserve"> </w:t>
            </w:r>
          </w:p>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mg/l</w:t>
            </w:r>
          </w:p>
        </w:tc>
      </w:tr>
      <w:tr w:rsidR="005A5F11" w:rsidTr="005A5F11">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b/>
                <w:color w:val="000000" w:themeColor="text1"/>
                <w:sz w:val="16"/>
                <w:szCs w:val="16"/>
                <w:lang w:val="it-IT"/>
              </w:rPr>
            </w:pPr>
            <w:r>
              <w:rPr>
                <w:rFonts w:cs="Tahoma"/>
                <w:b/>
                <w:color w:val="000000" w:themeColor="text1"/>
                <w:sz w:val="16"/>
                <w:szCs w:val="16"/>
                <w:lang w:val="it-IT"/>
              </w:rPr>
              <w:t>1</w:t>
            </w:r>
          </w:p>
        </w:tc>
        <w:tc>
          <w:tcPr>
            <w:tcW w:w="45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8.0</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13</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17.12</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0.078</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0.015</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0.601</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0.112</w:t>
            </w:r>
          </w:p>
        </w:tc>
        <w:tc>
          <w:tcPr>
            <w:tcW w:w="99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11</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587</w:t>
            </w:r>
          </w:p>
        </w:tc>
        <w:tc>
          <w:tcPr>
            <w:tcW w:w="108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&lt;L0Q</w:t>
            </w:r>
          </w:p>
        </w:tc>
        <w:tc>
          <w:tcPr>
            <w:tcW w:w="117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&lt;L0Q</w:t>
            </w:r>
          </w:p>
        </w:tc>
      </w:tr>
      <w:tr w:rsidR="005A5F11" w:rsidTr="005A5F11">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b/>
                <w:color w:val="000000" w:themeColor="text1"/>
                <w:sz w:val="16"/>
                <w:szCs w:val="16"/>
                <w:lang w:val="it-IT"/>
              </w:rPr>
            </w:pPr>
            <w:r>
              <w:rPr>
                <w:rFonts w:cs="Tahoma"/>
                <w:b/>
                <w:color w:val="000000" w:themeColor="text1"/>
                <w:sz w:val="16"/>
                <w:szCs w:val="16"/>
                <w:lang w:val="it-IT"/>
              </w:rPr>
              <w:t>2</w:t>
            </w:r>
          </w:p>
        </w:tc>
        <w:tc>
          <w:tcPr>
            <w:tcW w:w="45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7.3</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55.79</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6.411</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1.598</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14.19</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0.923</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26</w:t>
            </w:r>
          </w:p>
        </w:tc>
        <w:tc>
          <w:tcPr>
            <w:tcW w:w="99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786</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1.513</w:t>
            </w:r>
          </w:p>
        </w:tc>
        <w:tc>
          <w:tcPr>
            <w:tcW w:w="108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&lt;L0Q</w:t>
            </w:r>
          </w:p>
        </w:tc>
        <w:tc>
          <w:tcPr>
            <w:tcW w:w="1170" w:type="dxa"/>
            <w:tcBorders>
              <w:top w:val="single" w:sz="4" w:space="0" w:color="auto"/>
              <w:left w:val="single" w:sz="4" w:space="0" w:color="auto"/>
              <w:bottom w:val="single" w:sz="4" w:space="0" w:color="auto"/>
              <w:right w:val="single" w:sz="4" w:space="0" w:color="auto"/>
            </w:tcBorders>
          </w:tcPr>
          <w:p w:rsidR="005A5F11" w:rsidRDefault="005A5F11" w:rsidP="00AB14C0">
            <w:pPr>
              <w:spacing w:after="0" w:line="360" w:lineRule="auto"/>
              <w:ind w:left="0"/>
              <w:jc w:val="center"/>
              <w:rPr>
                <w:rFonts w:cs="Tahoma"/>
                <w:color w:val="000000" w:themeColor="text1"/>
                <w:sz w:val="16"/>
                <w:szCs w:val="16"/>
                <w:lang w:val="it-IT"/>
              </w:rPr>
            </w:pPr>
          </w:p>
        </w:tc>
      </w:tr>
      <w:tr w:rsidR="005A5F11" w:rsidTr="005A5F11">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b/>
                <w:color w:val="000000" w:themeColor="text1"/>
                <w:sz w:val="16"/>
                <w:szCs w:val="16"/>
                <w:lang w:val="it-IT"/>
              </w:rPr>
            </w:pPr>
            <w:r>
              <w:rPr>
                <w:rFonts w:cs="Tahoma"/>
                <w:b/>
                <w:color w:val="000000" w:themeColor="text1"/>
                <w:sz w:val="16"/>
                <w:szCs w:val="16"/>
                <w:lang w:val="it-IT"/>
              </w:rPr>
              <w:t>3</w:t>
            </w:r>
          </w:p>
        </w:tc>
        <w:tc>
          <w:tcPr>
            <w:tcW w:w="45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7.6</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7.3</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20.72</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1.524</w:t>
            </w:r>
          </w:p>
        </w:tc>
        <w:tc>
          <w:tcPr>
            <w:tcW w:w="81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0.153</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2.473</w:t>
            </w:r>
          </w:p>
        </w:tc>
        <w:tc>
          <w:tcPr>
            <w:tcW w:w="72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0.249</w:t>
            </w:r>
          </w:p>
        </w:tc>
        <w:tc>
          <w:tcPr>
            <w:tcW w:w="99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13</w:t>
            </w:r>
          </w:p>
        </w:tc>
        <w:tc>
          <w:tcPr>
            <w:tcW w:w="90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718</w:t>
            </w:r>
          </w:p>
        </w:tc>
        <w:tc>
          <w:tcPr>
            <w:tcW w:w="108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0.470</w:t>
            </w:r>
          </w:p>
        </w:tc>
        <w:tc>
          <w:tcPr>
            <w:tcW w:w="1170" w:type="dxa"/>
            <w:tcBorders>
              <w:top w:val="single" w:sz="4" w:space="0" w:color="auto"/>
              <w:left w:val="single" w:sz="4" w:space="0" w:color="auto"/>
              <w:bottom w:val="single" w:sz="4" w:space="0" w:color="auto"/>
              <w:right w:val="single" w:sz="4" w:space="0" w:color="auto"/>
            </w:tcBorders>
            <w:hideMark/>
          </w:tcPr>
          <w:p w:rsidR="005A5F11" w:rsidRDefault="005A5F11" w:rsidP="00AB14C0">
            <w:pPr>
              <w:spacing w:after="0" w:line="360" w:lineRule="auto"/>
              <w:ind w:left="0"/>
              <w:jc w:val="center"/>
              <w:rPr>
                <w:rFonts w:cs="Tahoma"/>
                <w:color w:val="000000" w:themeColor="text1"/>
                <w:sz w:val="16"/>
                <w:szCs w:val="16"/>
                <w:lang w:val="it-IT"/>
              </w:rPr>
            </w:pPr>
            <w:r>
              <w:rPr>
                <w:rFonts w:cs="Tahoma"/>
                <w:color w:val="000000" w:themeColor="text1"/>
                <w:sz w:val="16"/>
                <w:szCs w:val="16"/>
                <w:lang w:val="it-IT"/>
              </w:rPr>
              <w:t>&lt;L0Q</w:t>
            </w:r>
          </w:p>
        </w:tc>
      </w:tr>
    </w:tbl>
    <w:p w:rsidR="005A5F11" w:rsidRDefault="005A5F11" w:rsidP="00AB14C0">
      <w:pPr>
        <w:spacing w:after="0" w:line="360" w:lineRule="auto"/>
        <w:rPr>
          <w:rFonts w:cs="Tahoma"/>
          <w:color w:val="000000" w:themeColor="text1"/>
          <w:sz w:val="16"/>
          <w:szCs w:val="16"/>
          <w:lang w:val="it-IT"/>
        </w:rPr>
      </w:pPr>
    </w:p>
    <w:p w:rsidR="005A5F11" w:rsidRDefault="005A5F11" w:rsidP="00AB14C0">
      <w:pPr>
        <w:autoSpaceDE w:val="0"/>
        <w:autoSpaceDN w:val="0"/>
        <w:adjustRightInd w:val="0"/>
        <w:spacing w:after="0" w:line="360" w:lineRule="auto"/>
        <w:ind w:left="1699"/>
        <w:rPr>
          <w:rFonts w:cs="Courier New"/>
          <w:lang w:val="fr-FR"/>
        </w:rPr>
      </w:pPr>
      <w:r>
        <w:rPr>
          <w:rFonts w:cs="Courier New"/>
          <w:lang w:val="fr-FR"/>
        </w:rPr>
        <w:t xml:space="preserve">Din </w:t>
      </w:r>
      <w:proofErr w:type="spellStart"/>
      <w:r>
        <w:rPr>
          <w:rFonts w:cs="Courier New"/>
          <w:lang w:val="fr-FR"/>
        </w:rPr>
        <w:t>analiza</w:t>
      </w:r>
      <w:proofErr w:type="spellEnd"/>
      <w:r>
        <w:rPr>
          <w:rFonts w:cs="Courier New"/>
          <w:lang w:val="fr-FR"/>
        </w:rPr>
        <w:t xml:space="preserve"> </w:t>
      </w:r>
      <w:proofErr w:type="spellStart"/>
      <w:r>
        <w:rPr>
          <w:rFonts w:cs="Courier New"/>
          <w:lang w:val="fr-FR"/>
        </w:rPr>
        <w:t>rezultatelor</w:t>
      </w:r>
      <w:proofErr w:type="spellEnd"/>
      <w:r>
        <w:rPr>
          <w:rFonts w:cs="Courier New"/>
          <w:lang w:val="fr-FR"/>
        </w:rPr>
        <w:t xml:space="preserve"> se observa </w:t>
      </w:r>
      <w:proofErr w:type="spellStart"/>
      <w:r>
        <w:rPr>
          <w:rFonts w:cs="Courier New"/>
          <w:lang w:val="fr-FR"/>
        </w:rPr>
        <w:t>modific</w:t>
      </w:r>
      <w:proofErr w:type="spellEnd"/>
      <w:r>
        <w:rPr>
          <w:lang w:val="ro-RO"/>
        </w:rPr>
        <w:t>ă</w:t>
      </w:r>
      <w:r>
        <w:rPr>
          <w:rFonts w:cs="Courier New"/>
          <w:lang w:val="fr-FR"/>
        </w:rPr>
        <w:t xml:space="preserve">ri la </w:t>
      </w:r>
      <w:proofErr w:type="spellStart"/>
      <w:r>
        <w:rPr>
          <w:rFonts w:cs="Courier New"/>
          <w:lang w:val="fr-FR"/>
        </w:rPr>
        <w:t>urm</w:t>
      </w:r>
      <w:proofErr w:type="spellEnd"/>
      <w:r>
        <w:rPr>
          <w:lang w:val="ro-RO"/>
        </w:rPr>
        <w:t>ă</w:t>
      </w:r>
      <w:proofErr w:type="spellStart"/>
      <w:r>
        <w:rPr>
          <w:rFonts w:cs="Courier New"/>
          <w:lang w:val="fr-FR"/>
        </w:rPr>
        <w:t>toarele</w:t>
      </w:r>
      <w:proofErr w:type="spellEnd"/>
      <w:r>
        <w:rPr>
          <w:rFonts w:cs="Courier New"/>
          <w:lang w:val="fr-FR"/>
        </w:rPr>
        <w:t xml:space="preserve"> clase de </w:t>
      </w:r>
      <w:proofErr w:type="spellStart"/>
      <w:proofErr w:type="gramStart"/>
      <w:r>
        <w:rPr>
          <w:rFonts w:cs="Courier New"/>
          <w:lang w:val="fr-FR"/>
        </w:rPr>
        <w:t>calitate</w:t>
      </w:r>
      <w:proofErr w:type="spellEnd"/>
      <w:r>
        <w:rPr>
          <w:rFonts w:cs="Courier New"/>
          <w:lang w:val="fr-FR"/>
        </w:rPr>
        <w:t>:</w:t>
      </w:r>
      <w:proofErr w:type="gramEnd"/>
    </w:p>
    <w:p w:rsidR="005A5F11" w:rsidRDefault="005A5F11" w:rsidP="00AB14C0">
      <w:pPr>
        <w:autoSpaceDE w:val="0"/>
        <w:autoSpaceDN w:val="0"/>
        <w:adjustRightInd w:val="0"/>
        <w:spacing w:after="0" w:line="360" w:lineRule="auto"/>
        <w:ind w:left="1699"/>
        <w:rPr>
          <w:rFonts w:cs="Courier New"/>
          <w:lang w:val="fr-FR"/>
        </w:rPr>
      </w:pPr>
      <w:r>
        <w:rPr>
          <w:rFonts w:cs="Courier New"/>
          <w:lang w:val="fr-FR"/>
        </w:rPr>
        <w:t xml:space="preserve">-de la </w:t>
      </w:r>
      <w:proofErr w:type="spellStart"/>
      <w:r>
        <w:rPr>
          <w:rFonts w:cs="Courier New"/>
          <w:lang w:val="fr-FR"/>
        </w:rPr>
        <w:t>clasa</w:t>
      </w:r>
      <w:proofErr w:type="spellEnd"/>
      <w:r>
        <w:rPr>
          <w:rFonts w:cs="Courier New"/>
          <w:lang w:val="fr-FR"/>
        </w:rPr>
        <w:t xml:space="preserve"> I la </w:t>
      </w:r>
      <w:proofErr w:type="spellStart"/>
      <w:r>
        <w:rPr>
          <w:rFonts w:cs="Courier New"/>
          <w:lang w:val="fr-FR"/>
        </w:rPr>
        <w:t>clasa</w:t>
      </w:r>
      <w:proofErr w:type="spellEnd"/>
      <w:r>
        <w:rPr>
          <w:rFonts w:cs="Courier New"/>
          <w:lang w:val="fr-FR"/>
        </w:rPr>
        <w:t xml:space="preserve"> a </w:t>
      </w:r>
      <w:proofErr w:type="spellStart"/>
      <w:r>
        <w:rPr>
          <w:rFonts w:cs="Courier New"/>
          <w:lang w:val="fr-FR"/>
        </w:rPr>
        <w:t>II-a</w:t>
      </w:r>
      <w:proofErr w:type="spellEnd"/>
      <w:r>
        <w:rPr>
          <w:rFonts w:cs="Courier New"/>
          <w:lang w:val="fr-FR"/>
        </w:rPr>
        <w:t xml:space="preserve"> </w:t>
      </w:r>
      <w:proofErr w:type="spellStart"/>
      <w:r>
        <w:rPr>
          <w:rFonts w:cs="Courier New"/>
          <w:lang w:val="fr-FR"/>
        </w:rPr>
        <w:t>pentru</w:t>
      </w:r>
      <w:proofErr w:type="spellEnd"/>
      <w:r>
        <w:rPr>
          <w:rFonts w:cs="Courier New"/>
          <w:lang w:val="fr-FR"/>
        </w:rPr>
        <w:t xml:space="preserve"> </w:t>
      </w:r>
      <w:proofErr w:type="spellStart"/>
      <w:r>
        <w:rPr>
          <w:rFonts w:cs="Courier New"/>
          <w:lang w:val="fr-FR"/>
        </w:rPr>
        <w:t>indicatorii</w:t>
      </w:r>
      <w:proofErr w:type="spellEnd"/>
      <w:r>
        <w:rPr>
          <w:rFonts w:cs="Courier New"/>
          <w:lang w:val="fr-FR"/>
        </w:rPr>
        <w:t xml:space="preserve"> </w:t>
      </w:r>
      <w:proofErr w:type="spellStart"/>
      <w:r>
        <w:rPr>
          <w:rFonts w:cs="Courier New"/>
          <w:lang w:val="fr-FR"/>
        </w:rPr>
        <w:t>oxigen</w:t>
      </w:r>
      <w:proofErr w:type="spellEnd"/>
      <w:r>
        <w:rPr>
          <w:rFonts w:cs="Courier New"/>
          <w:lang w:val="fr-FR"/>
        </w:rPr>
        <w:t xml:space="preserve"> </w:t>
      </w:r>
      <w:proofErr w:type="spellStart"/>
      <w:r>
        <w:rPr>
          <w:rFonts w:cs="Courier New"/>
          <w:lang w:val="fr-FR"/>
        </w:rPr>
        <w:t>dizolvat</w:t>
      </w:r>
      <w:proofErr w:type="spellEnd"/>
      <w:r>
        <w:rPr>
          <w:rFonts w:cs="Courier New"/>
          <w:lang w:val="fr-FR"/>
        </w:rPr>
        <w:t xml:space="preserve">, </w:t>
      </w:r>
      <w:proofErr w:type="spellStart"/>
      <w:r>
        <w:rPr>
          <w:rFonts w:cs="Courier New"/>
          <w:lang w:val="fr-FR"/>
        </w:rPr>
        <w:t>azota</w:t>
      </w:r>
      <w:proofErr w:type="spellEnd"/>
      <w:r>
        <w:rPr>
          <w:lang w:val="ro-RO"/>
        </w:rPr>
        <w:t>ț</w:t>
      </w:r>
      <w:r>
        <w:rPr>
          <w:rFonts w:cs="Courier New"/>
          <w:lang w:val="fr-FR"/>
        </w:rPr>
        <w:t xml:space="preserve">i </w:t>
      </w:r>
      <w:r>
        <w:rPr>
          <w:lang w:val="ro-RO"/>
        </w:rPr>
        <w:t>ș</w:t>
      </w:r>
      <w:r>
        <w:rPr>
          <w:rFonts w:cs="Courier New"/>
          <w:lang w:val="fr-FR"/>
        </w:rPr>
        <w:t xml:space="preserve">i </w:t>
      </w:r>
      <w:proofErr w:type="spellStart"/>
      <w:r>
        <w:rPr>
          <w:rFonts w:cs="Courier New"/>
          <w:lang w:val="fr-FR"/>
        </w:rPr>
        <w:t>fosfor</w:t>
      </w:r>
      <w:proofErr w:type="spellEnd"/>
      <w:r>
        <w:rPr>
          <w:rFonts w:cs="Courier New"/>
          <w:lang w:val="fr-FR"/>
        </w:rPr>
        <w:t xml:space="preserve"> </w:t>
      </w:r>
      <w:proofErr w:type="gramStart"/>
      <w:r>
        <w:rPr>
          <w:rFonts w:cs="Courier New"/>
          <w:lang w:val="fr-FR"/>
        </w:rPr>
        <w:t>total;</w:t>
      </w:r>
      <w:proofErr w:type="gramEnd"/>
      <w:r>
        <w:rPr>
          <w:rFonts w:cs="Courier New"/>
          <w:lang w:val="fr-FR"/>
        </w:rPr>
        <w:t xml:space="preserve"> </w:t>
      </w:r>
    </w:p>
    <w:p w:rsidR="005A5F11" w:rsidRDefault="005A5F11" w:rsidP="00AB14C0">
      <w:pPr>
        <w:autoSpaceDE w:val="0"/>
        <w:autoSpaceDN w:val="0"/>
        <w:adjustRightInd w:val="0"/>
        <w:spacing w:after="0" w:line="360" w:lineRule="auto"/>
        <w:ind w:left="1699"/>
        <w:rPr>
          <w:rFonts w:cs="Courier New"/>
          <w:lang w:val="fr-FR"/>
        </w:rPr>
      </w:pPr>
      <w:r>
        <w:rPr>
          <w:rFonts w:cs="Courier New"/>
          <w:lang w:val="fr-FR"/>
        </w:rPr>
        <w:t xml:space="preserve">-de la </w:t>
      </w:r>
      <w:proofErr w:type="spellStart"/>
      <w:r>
        <w:rPr>
          <w:rFonts w:cs="Courier New"/>
          <w:lang w:val="fr-FR"/>
        </w:rPr>
        <w:t>clasa</w:t>
      </w:r>
      <w:proofErr w:type="spellEnd"/>
      <w:r>
        <w:rPr>
          <w:rFonts w:cs="Courier New"/>
          <w:lang w:val="fr-FR"/>
        </w:rPr>
        <w:t xml:space="preserve"> I la </w:t>
      </w:r>
      <w:proofErr w:type="spellStart"/>
      <w:r>
        <w:rPr>
          <w:rFonts w:cs="Courier New"/>
          <w:lang w:val="fr-FR"/>
        </w:rPr>
        <w:t>clasa</w:t>
      </w:r>
      <w:proofErr w:type="spellEnd"/>
      <w:r>
        <w:rPr>
          <w:rFonts w:cs="Courier New"/>
          <w:lang w:val="fr-FR"/>
        </w:rPr>
        <w:t xml:space="preserve"> a </w:t>
      </w:r>
      <w:proofErr w:type="spellStart"/>
      <w:r>
        <w:rPr>
          <w:rFonts w:cs="Courier New"/>
          <w:lang w:val="fr-FR"/>
        </w:rPr>
        <w:t>IV-a</w:t>
      </w:r>
      <w:proofErr w:type="spellEnd"/>
      <w:r>
        <w:rPr>
          <w:rFonts w:cs="Courier New"/>
          <w:lang w:val="fr-FR"/>
        </w:rPr>
        <w:t xml:space="preserve"> </w:t>
      </w:r>
      <w:proofErr w:type="spellStart"/>
      <w:r>
        <w:rPr>
          <w:rFonts w:cs="Courier New"/>
          <w:lang w:val="fr-FR"/>
        </w:rPr>
        <w:t>pentru</w:t>
      </w:r>
      <w:proofErr w:type="spellEnd"/>
      <w:r>
        <w:rPr>
          <w:rFonts w:cs="Courier New"/>
          <w:lang w:val="fr-FR"/>
        </w:rPr>
        <w:t xml:space="preserve"> </w:t>
      </w:r>
      <w:proofErr w:type="spellStart"/>
      <w:r>
        <w:rPr>
          <w:rFonts w:cs="Courier New"/>
          <w:lang w:val="fr-FR"/>
        </w:rPr>
        <w:t>indicatorii</w:t>
      </w:r>
      <w:proofErr w:type="spellEnd"/>
      <w:r>
        <w:rPr>
          <w:rFonts w:cs="Courier New"/>
          <w:lang w:val="fr-FR"/>
        </w:rPr>
        <w:t xml:space="preserve"> </w:t>
      </w:r>
      <w:proofErr w:type="spellStart"/>
      <w:r>
        <w:rPr>
          <w:rFonts w:cs="Courier New"/>
          <w:lang w:val="fr-FR"/>
        </w:rPr>
        <w:t>amoniu</w:t>
      </w:r>
      <w:proofErr w:type="spellEnd"/>
      <w:r>
        <w:rPr>
          <w:rFonts w:cs="Courier New"/>
          <w:lang w:val="fr-FR"/>
        </w:rPr>
        <w:t xml:space="preserve"> </w:t>
      </w:r>
      <w:r>
        <w:rPr>
          <w:lang w:val="ro-RO"/>
        </w:rPr>
        <w:t>ș</w:t>
      </w:r>
      <w:r>
        <w:rPr>
          <w:rFonts w:cs="Courier New"/>
          <w:lang w:val="fr-FR"/>
        </w:rPr>
        <w:t xml:space="preserve">i </w:t>
      </w:r>
      <w:proofErr w:type="spellStart"/>
      <w:proofErr w:type="gramStart"/>
      <w:r>
        <w:rPr>
          <w:rFonts w:cs="Courier New"/>
          <w:lang w:val="fr-FR"/>
        </w:rPr>
        <w:t>detergen</w:t>
      </w:r>
      <w:proofErr w:type="spellEnd"/>
      <w:r>
        <w:rPr>
          <w:lang w:val="ro-RO"/>
        </w:rPr>
        <w:t>ț</w:t>
      </w:r>
      <w:r>
        <w:rPr>
          <w:rFonts w:cs="Courier New"/>
          <w:lang w:val="fr-FR"/>
        </w:rPr>
        <w:t>i;</w:t>
      </w:r>
      <w:proofErr w:type="gramEnd"/>
    </w:p>
    <w:p w:rsidR="005A5F11" w:rsidRDefault="005A5F11" w:rsidP="00AB14C0">
      <w:pPr>
        <w:autoSpaceDE w:val="0"/>
        <w:autoSpaceDN w:val="0"/>
        <w:adjustRightInd w:val="0"/>
        <w:spacing w:after="0" w:line="360" w:lineRule="auto"/>
        <w:ind w:left="1699"/>
        <w:rPr>
          <w:rFonts w:cs="Courier New"/>
          <w:lang w:val="fr-FR"/>
        </w:rPr>
      </w:pPr>
      <w:r>
        <w:rPr>
          <w:rFonts w:cs="Courier New"/>
          <w:lang w:val="fr-FR"/>
        </w:rPr>
        <w:t xml:space="preserve">-de la </w:t>
      </w:r>
      <w:proofErr w:type="spellStart"/>
      <w:r>
        <w:rPr>
          <w:rFonts w:cs="Courier New"/>
          <w:lang w:val="fr-FR"/>
        </w:rPr>
        <w:t>clasa</w:t>
      </w:r>
      <w:proofErr w:type="spellEnd"/>
      <w:r>
        <w:rPr>
          <w:rFonts w:cs="Courier New"/>
          <w:lang w:val="fr-FR"/>
        </w:rPr>
        <w:t xml:space="preserve"> a </w:t>
      </w:r>
      <w:proofErr w:type="spellStart"/>
      <w:r>
        <w:rPr>
          <w:rFonts w:cs="Courier New"/>
          <w:lang w:val="fr-FR"/>
        </w:rPr>
        <w:t>II-a</w:t>
      </w:r>
      <w:proofErr w:type="spellEnd"/>
      <w:r>
        <w:rPr>
          <w:rFonts w:cs="Courier New"/>
          <w:lang w:val="fr-FR"/>
        </w:rPr>
        <w:t xml:space="preserve"> la </w:t>
      </w:r>
      <w:proofErr w:type="spellStart"/>
      <w:r>
        <w:rPr>
          <w:rFonts w:cs="Courier New"/>
          <w:lang w:val="fr-FR"/>
        </w:rPr>
        <w:t>clasa</w:t>
      </w:r>
      <w:proofErr w:type="spellEnd"/>
      <w:r>
        <w:rPr>
          <w:rFonts w:cs="Courier New"/>
          <w:lang w:val="fr-FR"/>
        </w:rPr>
        <w:t xml:space="preserve"> a </w:t>
      </w:r>
      <w:proofErr w:type="spellStart"/>
      <w:r>
        <w:rPr>
          <w:rFonts w:cs="Courier New"/>
          <w:lang w:val="fr-FR"/>
        </w:rPr>
        <w:t>IV-a</w:t>
      </w:r>
      <w:proofErr w:type="spellEnd"/>
      <w:r>
        <w:rPr>
          <w:rFonts w:cs="Courier New"/>
          <w:lang w:val="fr-FR"/>
        </w:rPr>
        <w:t xml:space="preserve"> </w:t>
      </w:r>
      <w:proofErr w:type="spellStart"/>
      <w:r>
        <w:rPr>
          <w:rFonts w:cs="Courier New"/>
          <w:lang w:val="fr-FR"/>
        </w:rPr>
        <w:t>pentru</w:t>
      </w:r>
      <w:proofErr w:type="spellEnd"/>
      <w:r>
        <w:rPr>
          <w:rFonts w:cs="Courier New"/>
          <w:lang w:val="fr-FR"/>
        </w:rPr>
        <w:t xml:space="preserve"> </w:t>
      </w:r>
      <w:proofErr w:type="spellStart"/>
      <w:r>
        <w:rPr>
          <w:rFonts w:cs="Courier New"/>
          <w:lang w:val="fr-FR"/>
        </w:rPr>
        <w:t>indicatorul</w:t>
      </w:r>
      <w:proofErr w:type="spellEnd"/>
      <w:r>
        <w:rPr>
          <w:rFonts w:cs="Courier New"/>
          <w:lang w:val="fr-FR"/>
        </w:rPr>
        <w:t xml:space="preserve"> </w:t>
      </w:r>
      <w:proofErr w:type="spellStart"/>
      <w:r>
        <w:rPr>
          <w:rFonts w:cs="Courier New"/>
          <w:lang w:val="fr-FR"/>
        </w:rPr>
        <w:t>azoti</w:t>
      </w:r>
      <w:proofErr w:type="spellEnd"/>
      <w:r>
        <w:rPr>
          <w:lang w:val="ro-RO"/>
        </w:rPr>
        <w:t>ț</w:t>
      </w:r>
      <w:r>
        <w:rPr>
          <w:rFonts w:cs="Courier New"/>
          <w:lang w:val="fr-FR"/>
        </w:rPr>
        <w:t xml:space="preserve">i.    </w:t>
      </w:r>
    </w:p>
    <w:p w:rsidR="005A5F11" w:rsidRDefault="005A5F11" w:rsidP="00AB14C0">
      <w:pPr>
        <w:autoSpaceDE w:val="0"/>
        <w:autoSpaceDN w:val="0"/>
        <w:adjustRightInd w:val="0"/>
        <w:spacing w:after="0" w:line="360" w:lineRule="auto"/>
        <w:ind w:left="0"/>
        <w:rPr>
          <w:rFonts w:cs="Courier New"/>
          <w:sz w:val="16"/>
          <w:szCs w:val="16"/>
          <w:lang w:val="fr-FR"/>
        </w:rPr>
      </w:pPr>
    </w:p>
    <w:p w:rsidR="005A5F11" w:rsidRDefault="005A5F11" w:rsidP="00AB14C0">
      <w:pPr>
        <w:autoSpaceDE w:val="0"/>
        <w:autoSpaceDN w:val="0"/>
        <w:adjustRightInd w:val="0"/>
        <w:spacing w:after="0" w:line="360" w:lineRule="auto"/>
        <w:ind w:left="1699"/>
        <w:rPr>
          <w:rFonts w:cs="Courier New"/>
          <w:lang w:val="fr-FR"/>
        </w:rPr>
      </w:pPr>
      <w:r>
        <w:rPr>
          <w:rFonts w:cs="Courier New"/>
          <w:lang w:val="fr-FR"/>
        </w:rPr>
        <w:t>ACET R</w:t>
      </w:r>
      <w:r>
        <w:rPr>
          <w:lang w:val="ro-RO"/>
        </w:rPr>
        <w:t>ă</w:t>
      </w:r>
      <w:r>
        <w:rPr>
          <w:rFonts w:cs="Courier New"/>
          <w:lang w:val="fr-FR"/>
        </w:rPr>
        <w:t>d</w:t>
      </w:r>
      <w:r>
        <w:rPr>
          <w:lang w:val="ro-RO"/>
        </w:rPr>
        <w:t>ă</w:t>
      </w:r>
      <w:r>
        <w:rPr>
          <w:rFonts w:cs="Courier New"/>
          <w:lang w:val="fr-FR"/>
        </w:rPr>
        <w:t>u</w:t>
      </w:r>
      <w:r>
        <w:rPr>
          <w:lang w:val="ro-RO"/>
        </w:rPr>
        <w:t>ț</w:t>
      </w:r>
      <w:r>
        <w:rPr>
          <w:rFonts w:cs="Courier New"/>
          <w:lang w:val="fr-FR"/>
        </w:rPr>
        <w:t xml:space="preserve">i este </w:t>
      </w:r>
      <w:r>
        <w:rPr>
          <w:lang w:val="ro-RO"/>
        </w:rPr>
        <w:t>î</w:t>
      </w:r>
      <w:r>
        <w:rPr>
          <w:rFonts w:cs="Courier New"/>
          <w:lang w:val="fr-FR"/>
        </w:rPr>
        <w:t xml:space="preserve">n </w:t>
      </w:r>
      <w:proofErr w:type="spellStart"/>
      <w:r>
        <w:rPr>
          <w:rFonts w:cs="Courier New"/>
          <w:lang w:val="fr-FR"/>
        </w:rPr>
        <w:t>curs</w:t>
      </w:r>
      <w:proofErr w:type="spellEnd"/>
      <w:r>
        <w:rPr>
          <w:rFonts w:cs="Courier New"/>
          <w:lang w:val="fr-FR"/>
        </w:rPr>
        <w:t xml:space="preserve"> de </w:t>
      </w:r>
      <w:proofErr w:type="spellStart"/>
      <w:r>
        <w:rPr>
          <w:rFonts w:cs="Courier New"/>
          <w:lang w:val="fr-FR"/>
        </w:rPr>
        <w:t>finalizare</w:t>
      </w:r>
      <w:proofErr w:type="spellEnd"/>
      <w:r>
        <w:rPr>
          <w:rFonts w:cs="Courier New"/>
          <w:lang w:val="fr-FR"/>
        </w:rPr>
        <w:t xml:space="preserve"> a </w:t>
      </w:r>
      <w:proofErr w:type="spellStart"/>
      <w:r>
        <w:rPr>
          <w:rFonts w:cs="Courier New"/>
          <w:lang w:val="fr-FR"/>
        </w:rPr>
        <w:t>lucr</w:t>
      </w:r>
      <w:proofErr w:type="spellEnd"/>
      <w:r>
        <w:rPr>
          <w:lang w:val="ro-RO"/>
        </w:rPr>
        <w:t>ă</w:t>
      </w:r>
      <w:proofErr w:type="spellStart"/>
      <w:r>
        <w:rPr>
          <w:rFonts w:cs="Courier New"/>
          <w:lang w:val="fr-FR"/>
        </w:rPr>
        <w:t>rilor</w:t>
      </w:r>
      <w:proofErr w:type="spellEnd"/>
      <w:r>
        <w:rPr>
          <w:rFonts w:cs="Courier New"/>
          <w:lang w:val="fr-FR"/>
        </w:rPr>
        <w:t xml:space="preserve"> de </w:t>
      </w:r>
      <w:proofErr w:type="spellStart"/>
      <w:r>
        <w:rPr>
          <w:rFonts w:cs="Courier New"/>
          <w:lang w:val="fr-FR"/>
        </w:rPr>
        <w:t>remediere</w:t>
      </w:r>
      <w:proofErr w:type="spellEnd"/>
      <w:r>
        <w:rPr>
          <w:rFonts w:cs="Courier New"/>
          <w:lang w:val="fr-FR"/>
        </w:rPr>
        <w:t xml:space="preserve"> a </w:t>
      </w:r>
      <w:proofErr w:type="spellStart"/>
      <w:r>
        <w:rPr>
          <w:rFonts w:cs="Courier New"/>
          <w:lang w:val="fr-FR"/>
        </w:rPr>
        <w:t>conductei</w:t>
      </w:r>
      <w:proofErr w:type="spellEnd"/>
      <w:r>
        <w:rPr>
          <w:rFonts w:cs="Courier New"/>
          <w:lang w:val="fr-FR"/>
        </w:rPr>
        <w:t xml:space="preserve"> </w:t>
      </w:r>
      <w:proofErr w:type="spellStart"/>
      <w:r>
        <w:rPr>
          <w:rFonts w:cs="Courier New"/>
          <w:lang w:val="fr-FR"/>
        </w:rPr>
        <w:t>avariate</w:t>
      </w:r>
      <w:proofErr w:type="spellEnd"/>
      <w:r>
        <w:rPr>
          <w:rFonts w:cs="Courier New"/>
          <w:lang w:val="fr-FR"/>
        </w:rPr>
        <w:t xml:space="preserve">, </w:t>
      </w:r>
      <w:proofErr w:type="spellStart"/>
      <w:r>
        <w:rPr>
          <w:rFonts w:cs="Courier New"/>
          <w:lang w:val="fr-FR"/>
        </w:rPr>
        <w:t>urm</w:t>
      </w:r>
      <w:proofErr w:type="spellEnd"/>
      <w:r>
        <w:rPr>
          <w:lang w:val="ro-RO"/>
        </w:rPr>
        <w:t>â</w:t>
      </w:r>
      <w:proofErr w:type="spellStart"/>
      <w:r>
        <w:rPr>
          <w:rFonts w:cs="Courier New"/>
          <w:lang w:val="fr-FR"/>
        </w:rPr>
        <w:t>nd</w:t>
      </w:r>
      <w:proofErr w:type="spellEnd"/>
      <w:r>
        <w:rPr>
          <w:rFonts w:cs="Courier New"/>
          <w:lang w:val="fr-FR"/>
        </w:rPr>
        <w:t xml:space="preserve"> s</w:t>
      </w:r>
      <w:r>
        <w:rPr>
          <w:lang w:val="ro-RO"/>
        </w:rPr>
        <w:t>ă</w:t>
      </w:r>
      <w:r>
        <w:rPr>
          <w:rFonts w:cs="Courier New"/>
          <w:lang w:val="fr-FR"/>
        </w:rPr>
        <w:t xml:space="preserve"> </w:t>
      </w:r>
      <w:proofErr w:type="spellStart"/>
      <w:r>
        <w:rPr>
          <w:rFonts w:cs="Courier New"/>
          <w:lang w:val="fr-FR"/>
        </w:rPr>
        <w:t>informeze</w:t>
      </w:r>
      <w:proofErr w:type="spellEnd"/>
      <w:r>
        <w:rPr>
          <w:rFonts w:cs="Courier New"/>
          <w:lang w:val="fr-FR"/>
        </w:rPr>
        <w:t xml:space="preserve"> S.G.A. Suceava </w:t>
      </w:r>
      <w:r>
        <w:rPr>
          <w:lang w:val="ro-RO"/>
        </w:rPr>
        <w:t>î</w:t>
      </w:r>
      <w:r>
        <w:rPr>
          <w:rFonts w:cs="Courier New"/>
          <w:lang w:val="fr-FR"/>
        </w:rPr>
        <w:t xml:space="preserve">n </w:t>
      </w:r>
      <w:proofErr w:type="spellStart"/>
      <w:r>
        <w:rPr>
          <w:rFonts w:cs="Courier New"/>
          <w:lang w:val="fr-FR"/>
        </w:rPr>
        <w:t>acest</w:t>
      </w:r>
      <w:proofErr w:type="spellEnd"/>
      <w:r>
        <w:rPr>
          <w:rFonts w:cs="Courier New"/>
          <w:lang w:val="fr-FR"/>
        </w:rPr>
        <w:t xml:space="preserve"> sens, </w:t>
      </w:r>
      <w:proofErr w:type="spellStart"/>
      <w:r>
        <w:rPr>
          <w:rFonts w:cs="Courier New"/>
          <w:lang w:val="fr-FR"/>
        </w:rPr>
        <w:t>dup</w:t>
      </w:r>
      <w:proofErr w:type="spellEnd"/>
      <w:r>
        <w:rPr>
          <w:lang w:val="ro-RO"/>
        </w:rPr>
        <w:t>ă</w:t>
      </w:r>
      <w:r>
        <w:rPr>
          <w:rFonts w:cs="Courier New"/>
          <w:lang w:val="fr-FR"/>
        </w:rPr>
        <w:t xml:space="preserve"> care vor fi </w:t>
      </w:r>
      <w:proofErr w:type="spellStart"/>
      <w:r>
        <w:rPr>
          <w:rFonts w:cs="Courier New"/>
          <w:lang w:val="fr-FR"/>
        </w:rPr>
        <w:t>prelevate</w:t>
      </w:r>
      <w:proofErr w:type="spellEnd"/>
      <w:r>
        <w:rPr>
          <w:rFonts w:cs="Courier New"/>
          <w:lang w:val="fr-FR"/>
        </w:rPr>
        <w:t xml:space="preserve"> </w:t>
      </w:r>
      <w:proofErr w:type="spellStart"/>
      <w:r>
        <w:rPr>
          <w:rFonts w:cs="Courier New"/>
          <w:lang w:val="fr-FR"/>
        </w:rPr>
        <w:t>noi</w:t>
      </w:r>
      <w:proofErr w:type="spellEnd"/>
      <w:r>
        <w:rPr>
          <w:rFonts w:cs="Courier New"/>
          <w:lang w:val="fr-FR"/>
        </w:rPr>
        <w:t xml:space="preserve"> probe de </w:t>
      </w:r>
      <w:proofErr w:type="spellStart"/>
      <w:r>
        <w:rPr>
          <w:rFonts w:cs="Courier New"/>
          <w:lang w:val="fr-FR"/>
        </w:rPr>
        <w:t>ap</w:t>
      </w:r>
      <w:proofErr w:type="spellEnd"/>
      <w:r>
        <w:rPr>
          <w:lang w:val="ro-RO"/>
        </w:rPr>
        <w:t>ă</w:t>
      </w:r>
      <w:r>
        <w:rPr>
          <w:rFonts w:cs="Courier New"/>
          <w:lang w:val="fr-FR"/>
        </w:rPr>
        <w:t xml:space="preserve"> </w:t>
      </w:r>
      <w:proofErr w:type="spellStart"/>
      <w:r>
        <w:rPr>
          <w:rFonts w:cs="Courier New"/>
          <w:lang w:val="fr-FR"/>
        </w:rPr>
        <w:t>din</w:t>
      </w:r>
      <w:proofErr w:type="spellEnd"/>
      <w:r>
        <w:rPr>
          <w:rFonts w:cs="Courier New"/>
          <w:lang w:val="fr-FR"/>
        </w:rPr>
        <w:t xml:space="preserve"> </w:t>
      </w:r>
      <w:proofErr w:type="spellStart"/>
      <w:r>
        <w:rPr>
          <w:rFonts w:cs="Courier New"/>
          <w:lang w:val="fr-FR"/>
        </w:rPr>
        <w:t>acelea</w:t>
      </w:r>
      <w:proofErr w:type="spellEnd"/>
      <w:r w:rsidR="00A73AB9">
        <w:rPr>
          <w:lang w:val="ro-RO"/>
        </w:rPr>
        <w:t>ș</w:t>
      </w:r>
      <w:r>
        <w:rPr>
          <w:rFonts w:cs="Courier New"/>
          <w:lang w:val="fr-FR"/>
        </w:rPr>
        <w:t>i sec</w:t>
      </w:r>
      <w:r>
        <w:rPr>
          <w:lang w:val="ro-RO"/>
        </w:rPr>
        <w:t>ț</w:t>
      </w:r>
      <w:proofErr w:type="spellStart"/>
      <w:r>
        <w:rPr>
          <w:rFonts w:cs="Courier New"/>
          <w:lang w:val="fr-FR"/>
        </w:rPr>
        <w:t>iuni</w:t>
      </w:r>
      <w:proofErr w:type="spellEnd"/>
      <w:r>
        <w:rPr>
          <w:rFonts w:cs="Courier New"/>
          <w:lang w:val="fr-FR"/>
        </w:rPr>
        <w:t xml:space="preserve"> la </w:t>
      </w:r>
      <w:proofErr w:type="spellStart"/>
      <w:r>
        <w:rPr>
          <w:rFonts w:cs="Courier New"/>
          <w:lang w:val="fr-FR"/>
        </w:rPr>
        <w:t>terminarea</w:t>
      </w:r>
      <w:proofErr w:type="spellEnd"/>
      <w:r>
        <w:rPr>
          <w:rFonts w:cs="Courier New"/>
          <w:lang w:val="fr-FR"/>
        </w:rPr>
        <w:t xml:space="preserve"> </w:t>
      </w:r>
      <w:proofErr w:type="spellStart"/>
      <w:r>
        <w:rPr>
          <w:rFonts w:cs="Courier New"/>
          <w:lang w:val="fr-FR"/>
        </w:rPr>
        <w:t>lucr</w:t>
      </w:r>
      <w:proofErr w:type="spellEnd"/>
      <w:r>
        <w:rPr>
          <w:lang w:val="ro-RO"/>
        </w:rPr>
        <w:t>ă</w:t>
      </w:r>
      <w:proofErr w:type="spellStart"/>
      <w:r>
        <w:rPr>
          <w:rFonts w:cs="Courier New"/>
          <w:lang w:val="fr-FR"/>
        </w:rPr>
        <w:t>rilor</w:t>
      </w:r>
      <w:proofErr w:type="spellEnd"/>
      <w:r>
        <w:rPr>
          <w:rFonts w:cs="Courier New"/>
          <w:lang w:val="fr-FR"/>
        </w:rPr>
        <w:t xml:space="preserve">. Se va </w:t>
      </w:r>
      <w:proofErr w:type="spellStart"/>
      <w:r>
        <w:rPr>
          <w:rFonts w:cs="Courier New"/>
          <w:lang w:val="fr-FR"/>
        </w:rPr>
        <w:t>reveni</w:t>
      </w:r>
      <w:proofErr w:type="spellEnd"/>
      <w:r>
        <w:rPr>
          <w:rFonts w:cs="Courier New"/>
          <w:lang w:val="fr-FR"/>
        </w:rPr>
        <w:t xml:space="preserve"> </w:t>
      </w:r>
      <w:proofErr w:type="spellStart"/>
      <w:r>
        <w:rPr>
          <w:rFonts w:cs="Courier New"/>
          <w:lang w:val="fr-FR"/>
        </w:rPr>
        <w:t>cu</w:t>
      </w:r>
      <w:proofErr w:type="spellEnd"/>
      <w:r>
        <w:rPr>
          <w:rFonts w:cs="Courier New"/>
          <w:lang w:val="fr-FR"/>
        </w:rPr>
        <w:t xml:space="preserve"> informa</w:t>
      </w:r>
      <w:r>
        <w:rPr>
          <w:lang w:val="ro-RO"/>
        </w:rPr>
        <w:t>ț</w:t>
      </w:r>
      <w:r>
        <w:rPr>
          <w:rFonts w:cs="Courier New"/>
          <w:lang w:val="fr-FR"/>
        </w:rPr>
        <w:t xml:space="preserve">ii.   </w:t>
      </w:r>
    </w:p>
    <w:p w:rsidR="005A5F11" w:rsidRDefault="005A5F11" w:rsidP="00AB14C0">
      <w:pPr>
        <w:spacing w:after="0" w:line="360" w:lineRule="auto"/>
        <w:ind w:left="0"/>
        <w:rPr>
          <w:rFonts w:cs="Tahoma"/>
          <w:color w:val="000000" w:themeColor="text1"/>
          <w:lang w:val="it-IT"/>
        </w:rPr>
      </w:pPr>
    </w:p>
    <w:p w:rsidR="005A5F11" w:rsidRDefault="005A5F11" w:rsidP="00AB14C0">
      <w:pPr>
        <w:spacing w:after="0" w:line="360" w:lineRule="auto"/>
        <w:rPr>
          <w:rFonts w:cs="Tahoma"/>
          <w:b/>
          <w:color w:val="000000" w:themeColor="text1"/>
          <w:lang w:val="it-IT"/>
        </w:rPr>
      </w:pPr>
      <w:r>
        <w:rPr>
          <w:rFonts w:cs="Tahoma"/>
          <w:b/>
          <w:color w:val="000000" w:themeColor="text1"/>
          <w:lang w:val="it-IT"/>
        </w:rPr>
        <w:t>Pe fluviul Dun</w:t>
      </w:r>
      <w:r>
        <w:rPr>
          <w:b/>
          <w:lang w:val="ro-RO"/>
        </w:rPr>
        <w:t>ă</w:t>
      </w:r>
      <w:r>
        <w:rPr>
          <w:rFonts w:cs="Tahoma"/>
          <w:b/>
          <w:color w:val="000000" w:themeColor="text1"/>
          <w:lang w:val="it-IT"/>
        </w:rPr>
        <w:t xml:space="preserve">rea </w:t>
      </w:r>
      <w:r>
        <w:rPr>
          <w:b/>
          <w:lang w:val="ro-RO"/>
        </w:rPr>
        <w:t>ș</w:t>
      </w:r>
      <w:r>
        <w:rPr>
          <w:rFonts w:cs="Tahoma"/>
          <w:b/>
          <w:color w:val="000000" w:themeColor="text1"/>
          <w:lang w:val="it-IT"/>
        </w:rPr>
        <w:t>i pe Marea Neagr</w:t>
      </w:r>
      <w:r>
        <w:rPr>
          <w:b/>
          <w:lang w:val="ro-RO"/>
        </w:rPr>
        <w:t>ă</w:t>
      </w:r>
      <w:r>
        <w:rPr>
          <w:rFonts w:cs="Tahoma"/>
          <w:b/>
          <w:color w:val="000000" w:themeColor="text1"/>
          <w:lang w:val="it-IT"/>
        </w:rPr>
        <w:t xml:space="preserve"> nu </w:t>
      </w:r>
      <w:r>
        <w:rPr>
          <w:rFonts w:cs="Tahoma"/>
          <w:b/>
          <w:lang w:val="it-IT"/>
        </w:rPr>
        <w:t xml:space="preserve">au fost semnalate evenimente deosebite.   </w:t>
      </w:r>
    </w:p>
    <w:p w:rsidR="007D3B4C" w:rsidRPr="00C02271" w:rsidRDefault="007D3B4C" w:rsidP="00AB14C0">
      <w:pPr>
        <w:spacing w:after="0" w:line="360" w:lineRule="auto"/>
        <w:ind w:left="0"/>
        <w:rPr>
          <w:bCs/>
          <w:sz w:val="16"/>
          <w:szCs w:val="16"/>
          <w:lang w:val="it-IT"/>
        </w:rPr>
      </w:pPr>
    </w:p>
    <w:p w:rsidR="00C02271" w:rsidRPr="00C02271" w:rsidRDefault="00C02271" w:rsidP="00AB14C0">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Default="00C02271" w:rsidP="00AB14C0">
      <w:pPr>
        <w:numPr>
          <w:ilvl w:val="0"/>
          <w:numId w:val="1"/>
        </w:numPr>
        <w:spacing w:after="0" w:line="360" w:lineRule="auto"/>
        <w:contextualSpacing/>
        <w:rPr>
          <w:b/>
          <w:lang w:val="it-IT"/>
        </w:rPr>
      </w:pPr>
      <w:r w:rsidRPr="00C02271">
        <w:rPr>
          <w:b/>
          <w:lang w:val="it-IT"/>
        </w:rPr>
        <w:t>În domeniul aerului</w:t>
      </w:r>
    </w:p>
    <w:p w:rsidR="00FD5656" w:rsidRPr="00FD5656" w:rsidRDefault="00FD5656" w:rsidP="00AB14C0">
      <w:pPr>
        <w:spacing w:after="0" w:line="360" w:lineRule="auto"/>
        <w:rPr>
          <w:rFonts w:cs="Tahoma"/>
          <w:b/>
          <w:color w:val="000000" w:themeColor="text1"/>
          <w:lang w:val="it-IT"/>
        </w:rPr>
      </w:pPr>
      <w:r w:rsidRPr="00FD5656">
        <w:rPr>
          <w:rFonts w:cs="Tahoma"/>
          <w:color w:val="000000" w:themeColor="text1"/>
          <w:lang w:val="it-IT"/>
        </w:rPr>
        <w:t>Nu</w:t>
      </w:r>
      <w:r w:rsidRPr="00FD5656">
        <w:rPr>
          <w:rFonts w:cs="Tahoma"/>
          <w:b/>
          <w:color w:val="000000" w:themeColor="text1"/>
          <w:lang w:val="it-IT"/>
        </w:rPr>
        <w:t xml:space="preserve"> </w:t>
      </w:r>
      <w:r w:rsidRPr="00FD5656">
        <w:rPr>
          <w:rFonts w:cs="Tahoma"/>
          <w:lang w:val="it-IT"/>
        </w:rPr>
        <w:t xml:space="preserve">au fost semnalate evenimente deosebite.   </w:t>
      </w:r>
    </w:p>
    <w:p w:rsidR="008B50AA" w:rsidRPr="00A328A2" w:rsidRDefault="00084FD7" w:rsidP="00AB14C0">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5A5F11" w:rsidRDefault="005A5F11" w:rsidP="00AB14C0">
      <w:pPr>
        <w:spacing w:after="0" w:line="360" w:lineRule="auto"/>
        <w:ind w:left="1699"/>
        <w:rPr>
          <w:rFonts w:cs="Tahoma"/>
          <w:lang w:val="it-IT"/>
        </w:rPr>
      </w:pPr>
      <w:r>
        <w:rPr>
          <w:rFonts w:cs="Tahoma"/>
          <w:b/>
          <w:color w:val="000000" w:themeColor="text1"/>
          <w:lang w:val="it-IT"/>
        </w:rPr>
        <w:t>A.R.B.D.D. Tulcea</w:t>
      </w:r>
      <w:r>
        <w:rPr>
          <w:rFonts w:cs="Tahoma"/>
          <w:color w:val="000000" w:themeColor="text1"/>
          <w:lang w:val="it-IT"/>
        </w:rPr>
        <w:t xml:space="preserve"> revine cu informa</w:t>
      </w:r>
      <w:r>
        <w:rPr>
          <w:lang w:val="ro-RO"/>
        </w:rPr>
        <w:t>ț</w:t>
      </w:r>
      <w:r>
        <w:rPr>
          <w:rFonts w:cs="Tahoma"/>
          <w:color w:val="000000" w:themeColor="text1"/>
          <w:lang w:val="it-IT"/>
        </w:rPr>
        <w:t xml:space="preserve">ii telefonice despre incendiul izbucnit </w:t>
      </w:r>
      <w:r w:rsidR="00AB14C0">
        <w:rPr>
          <w:lang w:val="ro-RO"/>
        </w:rPr>
        <w:t>la</w:t>
      </w:r>
      <w:r>
        <w:rPr>
          <w:rFonts w:cs="Tahoma"/>
          <w:color w:val="000000" w:themeColor="text1"/>
          <w:lang w:val="it-IT"/>
        </w:rPr>
        <w:t xml:space="preserve"> data de 29.03.2019</w:t>
      </w:r>
      <w:r>
        <w:rPr>
          <w:rFonts w:cs="Tahoma"/>
          <w:lang w:val="it-IT"/>
        </w:rPr>
        <w:t xml:space="preserve">, </w:t>
      </w:r>
      <w:r>
        <w:rPr>
          <w:lang w:val="ro-RO"/>
        </w:rPr>
        <w:t>î</w:t>
      </w:r>
      <w:r>
        <w:rPr>
          <w:rFonts w:cs="Tahoma"/>
          <w:lang w:val="it-IT"/>
        </w:rPr>
        <w:t xml:space="preserve">n jurul orei 15:00, </w:t>
      </w:r>
      <w:r>
        <w:rPr>
          <w:lang w:val="ro-RO"/>
        </w:rPr>
        <w:t>î</w:t>
      </w:r>
      <w:r>
        <w:rPr>
          <w:rFonts w:cs="Tahoma"/>
          <w:lang w:val="it-IT"/>
        </w:rPr>
        <w:t xml:space="preserve">n zona Grind Palade – Canal Buhaz, </w:t>
      </w:r>
      <w:r>
        <w:rPr>
          <w:lang w:val="ro-RO"/>
        </w:rPr>
        <w:t>î</w:t>
      </w:r>
      <w:r>
        <w:rPr>
          <w:rFonts w:cs="Tahoma"/>
          <w:lang w:val="it-IT"/>
        </w:rPr>
        <w:t>n cadrul Districtului Ecologic Sf</w:t>
      </w:r>
      <w:r>
        <w:rPr>
          <w:lang w:val="ro-RO"/>
        </w:rPr>
        <w:t>â</w:t>
      </w:r>
      <w:r>
        <w:rPr>
          <w:rFonts w:cs="Tahoma"/>
          <w:lang w:val="it-IT"/>
        </w:rPr>
        <w:t>ntu Gheorghe. Acesta a afectat o suprafa</w:t>
      </w:r>
      <w:r>
        <w:rPr>
          <w:lang w:val="ro-RO"/>
        </w:rPr>
        <w:t>ță</w:t>
      </w:r>
      <w:r>
        <w:rPr>
          <w:rFonts w:cs="Tahoma"/>
          <w:lang w:val="it-IT"/>
        </w:rPr>
        <w:t xml:space="preserve"> de cca 150 ha de stuf </w:t>
      </w:r>
      <w:r>
        <w:rPr>
          <w:lang w:val="ro-RO"/>
        </w:rPr>
        <w:t>ș</w:t>
      </w:r>
      <w:r>
        <w:rPr>
          <w:rFonts w:cs="Tahoma"/>
          <w:lang w:val="it-IT"/>
        </w:rPr>
        <w:t>i vegeta</w:t>
      </w:r>
      <w:r>
        <w:rPr>
          <w:lang w:val="ro-RO"/>
        </w:rPr>
        <w:t>ț</w:t>
      </w:r>
      <w:r>
        <w:rPr>
          <w:rFonts w:cs="Tahoma"/>
          <w:lang w:val="it-IT"/>
        </w:rPr>
        <w:t>ie uscat</w:t>
      </w:r>
      <w:r>
        <w:rPr>
          <w:lang w:val="ro-RO"/>
        </w:rPr>
        <w:t>ă</w:t>
      </w:r>
      <w:r>
        <w:rPr>
          <w:rFonts w:cs="Tahoma"/>
          <w:lang w:val="it-IT"/>
        </w:rPr>
        <w:t xml:space="preserve"> </w:t>
      </w:r>
      <w:r>
        <w:rPr>
          <w:lang w:val="ro-RO"/>
        </w:rPr>
        <w:t>ș</w:t>
      </w:r>
      <w:r>
        <w:rPr>
          <w:rFonts w:cs="Tahoma"/>
          <w:lang w:val="it-IT"/>
        </w:rPr>
        <w:t xml:space="preserve">i s-a stins de la sine </w:t>
      </w:r>
      <w:r>
        <w:rPr>
          <w:lang w:val="ro-RO"/>
        </w:rPr>
        <w:t>î</w:t>
      </w:r>
      <w:r>
        <w:rPr>
          <w:rFonts w:cs="Tahoma"/>
          <w:lang w:val="it-IT"/>
        </w:rPr>
        <w:t>n aceea</w:t>
      </w:r>
      <w:r>
        <w:rPr>
          <w:lang w:val="ro-RO"/>
        </w:rPr>
        <w:t>ș</w:t>
      </w:r>
      <w:r>
        <w:rPr>
          <w:rFonts w:cs="Tahoma"/>
          <w:lang w:val="it-IT"/>
        </w:rPr>
        <w:t xml:space="preserve">i zi, </w:t>
      </w:r>
      <w:r>
        <w:rPr>
          <w:lang w:val="ro-RO"/>
        </w:rPr>
        <w:t>î</w:t>
      </w:r>
      <w:r>
        <w:rPr>
          <w:rFonts w:cs="Tahoma"/>
          <w:lang w:val="it-IT"/>
        </w:rPr>
        <w:t>n jurul orei 24:00. Nu au fost semnalate mortalit</w:t>
      </w:r>
      <w:r>
        <w:rPr>
          <w:lang w:val="ro-RO"/>
        </w:rPr>
        <w:t>ăț</w:t>
      </w:r>
      <w:r>
        <w:rPr>
          <w:rFonts w:cs="Tahoma"/>
          <w:lang w:val="it-IT"/>
        </w:rPr>
        <w:t xml:space="preserve">i </w:t>
      </w:r>
      <w:r>
        <w:rPr>
          <w:lang w:val="ro-RO"/>
        </w:rPr>
        <w:t>î</w:t>
      </w:r>
      <w:r>
        <w:rPr>
          <w:rFonts w:cs="Tahoma"/>
          <w:lang w:val="it-IT"/>
        </w:rPr>
        <w:t>n r</w:t>
      </w:r>
      <w:r>
        <w:rPr>
          <w:lang w:val="ro-RO"/>
        </w:rPr>
        <w:t>â</w:t>
      </w:r>
      <w:r>
        <w:rPr>
          <w:rFonts w:cs="Tahoma"/>
          <w:lang w:val="it-IT"/>
        </w:rPr>
        <w:t>ndul p</w:t>
      </w:r>
      <w:r>
        <w:rPr>
          <w:lang w:val="ro-RO"/>
        </w:rPr>
        <w:t>ă</w:t>
      </w:r>
      <w:r>
        <w:rPr>
          <w:rFonts w:cs="Tahoma"/>
          <w:lang w:val="it-IT"/>
        </w:rPr>
        <w:t>s</w:t>
      </w:r>
      <w:r>
        <w:rPr>
          <w:lang w:val="ro-RO"/>
        </w:rPr>
        <w:t>ă</w:t>
      </w:r>
      <w:r>
        <w:rPr>
          <w:rFonts w:cs="Tahoma"/>
          <w:lang w:val="it-IT"/>
        </w:rPr>
        <w:t xml:space="preserve">rilor </w:t>
      </w:r>
      <w:r>
        <w:rPr>
          <w:lang w:val="ro-RO"/>
        </w:rPr>
        <w:t>ș</w:t>
      </w:r>
      <w:r>
        <w:rPr>
          <w:rFonts w:cs="Tahoma"/>
          <w:lang w:val="it-IT"/>
        </w:rPr>
        <w:t>i mamiferelor s</w:t>
      </w:r>
      <w:r>
        <w:rPr>
          <w:lang w:val="ro-RO"/>
        </w:rPr>
        <w:t>ă</w:t>
      </w:r>
      <w:r>
        <w:rPr>
          <w:rFonts w:cs="Tahoma"/>
          <w:lang w:val="it-IT"/>
        </w:rPr>
        <w:t>lbatice.</w:t>
      </w:r>
    </w:p>
    <w:p w:rsidR="007D3B4C" w:rsidRDefault="007D3B4C" w:rsidP="00AB14C0">
      <w:pPr>
        <w:spacing w:after="0" w:line="360" w:lineRule="auto"/>
        <w:ind w:left="0"/>
        <w:rPr>
          <w:rFonts w:cs="Tahoma"/>
          <w:b/>
          <w:color w:val="000000" w:themeColor="text1"/>
          <w:sz w:val="16"/>
          <w:szCs w:val="16"/>
          <w:lang w:val="it-IT"/>
        </w:rPr>
      </w:pPr>
    </w:p>
    <w:p w:rsidR="00C5454E" w:rsidRPr="002A54F4" w:rsidRDefault="00C5454E" w:rsidP="00AB14C0">
      <w:pPr>
        <w:spacing w:after="0" w:line="360" w:lineRule="auto"/>
        <w:ind w:left="0"/>
        <w:rPr>
          <w:rFonts w:cs="Tahoma"/>
          <w:b/>
          <w:color w:val="000000" w:themeColor="text1"/>
          <w:sz w:val="16"/>
          <w:szCs w:val="16"/>
          <w:lang w:val="it-IT"/>
        </w:rPr>
      </w:pPr>
    </w:p>
    <w:p w:rsidR="00C02271" w:rsidRPr="00C02271" w:rsidRDefault="00C02271" w:rsidP="00AB14C0">
      <w:pPr>
        <w:spacing w:after="0" w:line="360" w:lineRule="auto"/>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p>
    <w:p w:rsidR="00275DAD" w:rsidRDefault="00C02271" w:rsidP="00AB14C0">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C5454E" w:rsidRDefault="00C5454E" w:rsidP="00AB14C0">
      <w:pPr>
        <w:spacing w:after="0" w:line="360" w:lineRule="auto"/>
        <w:ind w:left="0"/>
        <w:rPr>
          <w:sz w:val="16"/>
          <w:szCs w:val="16"/>
          <w:lang w:val="ro-RO"/>
        </w:rPr>
      </w:pPr>
    </w:p>
    <w:p w:rsidR="00C02271" w:rsidRPr="00C02271" w:rsidRDefault="00C02271" w:rsidP="00AB14C0">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AB14C0">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Default="007D3B4C" w:rsidP="00AB14C0">
      <w:pPr>
        <w:spacing w:after="0" w:line="360" w:lineRule="auto"/>
        <w:ind w:left="0"/>
        <w:rPr>
          <w:sz w:val="16"/>
          <w:szCs w:val="16"/>
          <w:lang w:val="ro-RO"/>
        </w:rPr>
      </w:pPr>
    </w:p>
    <w:p w:rsidR="007D3B4C" w:rsidRPr="00812231" w:rsidRDefault="007D3B4C" w:rsidP="00AB14C0">
      <w:pPr>
        <w:spacing w:after="0" w:line="360" w:lineRule="auto"/>
        <w:ind w:left="0"/>
        <w:rPr>
          <w:lang w:val="ro-RO"/>
        </w:rPr>
      </w:pPr>
      <w:bookmarkStart w:id="0" w:name="_GoBack"/>
      <w:bookmarkEnd w:id="0"/>
    </w:p>
    <w:p w:rsidR="007D3B4C" w:rsidRPr="00812231" w:rsidRDefault="00AB14C0" w:rsidP="00AB14C0">
      <w:pPr>
        <w:spacing w:after="0" w:line="360" w:lineRule="auto"/>
        <w:ind w:left="2160" w:firstLine="720"/>
        <w:rPr>
          <w:lang w:val="ro-RO"/>
        </w:rPr>
      </w:pPr>
      <w:r w:rsidRPr="00812231">
        <w:rPr>
          <w:lang w:val="ro-RO"/>
        </w:rPr>
        <w:t>DIRECȚIA DE COMUNICARE ȘI RESURSE UMANE</w:t>
      </w: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sz w:val="16"/>
          <w:szCs w:val="16"/>
          <w:lang w:val="ro-RO"/>
        </w:rPr>
      </w:pPr>
    </w:p>
    <w:p w:rsidR="00A73AB9" w:rsidRDefault="00A73AB9" w:rsidP="00AB14C0">
      <w:pPr>
        <w:spacing w:after="0" w:line="360" w:lineRule="auto"/>
        <w:ind w:left="0"/>
        <w:rPr>
          <w:b/>
          <w:bCs/>
          <w:sz w:val="16"/>
          <w:szCs w:val="16"/>
          <w:lang w:val="da-DK"/>
        </w:rPr>
      </w:pPr>
    </w:p>
    <w:p w:rsidR="00A73AB9" w:rsidRDefault="00A73AB9" w:rsidP="00AB14C0">
      <w:pPr>
        <w:spacing w:after="0" w:line="360" w:lineRule="auto"/>
        <w:ind w:left="0"/>
        <w:rPr>
          <w:b/>
          <w:bCs/>
          <w:sz w:val="16"/>
          <w:szCs w:val="16"/>
          <w:lang w:val="da-DK"/>
        </w:rPr>
      </w:pPr>
    </w:p>
    <w:p w:rsidR="00A73AB9" w:rsidRDefault="00A73AB9" w:rsidP="00AB14C0">
      <w:pPr>
        <w:spacing w:after="0" w:line="360" w:lineRule="auto"/>
        <w:ind w:left="0"/>
        <w:rPr>
          <w:b/>
          <w:bCs/>
          <w:sz w:val="16"/>
          <w:szCs w:val="16"/>
          <w:lang w:val="da-DK"/>
        </w:rPr>
      </w:pPr>
    </w:p>
    <w:p w:rsidR="00A73AB9" w:rsidRDefault="00A73AB9" w:rsidP="00AB14C0">
      <w:pPr>
        <w:spacing w:after="0" w:line="360" w:lineRule="auto"/>
        <w:ind w:left="0"/>
        <w:rPr>
          <w:b/>
          <w:bCs/>
          <w:sz w:val="16"/>
          <w:szCs w:val="16"/>
          <w:lang w:val="da-DK"/>
        </w:rPr>
      </w:pPr>
    </w:p>
    <w:p w:rsidR="00A73AB9" w:rsidRDefault="00A73AB9" w:rsidP="00AB14C0">
      <w:pPr>
        <w:spacing w:after="0" w:line="360" w:lineRule="auto"/>
        <w:ind w:left="0"/>
        <w:rPr>
          <w:b/>
          <w:bCs/>
          <w:sz w:val="16"/>
          <w:szCs w:val="16"/>
          <w:lang w:val="da-DK"/>
        </w:rPr>
      </w:pPr>
    </w:p>
    <w:p w:rsidR="007D3B4C" w:rsidRDefault="007D3B4C" w:rsidP="00AB14C0">
      <w:pPr>
        <w:spacing w:after="0" w:line="360" w:lineRule="auto"/>
        <w:ind w:left="0"/>
        <w:rPr>
          <w:b/>
          <w:bCs/>
          <w:sz w:val="16"/>
          <w:szCs w:val="16"/>
          <w:lang w:val="da-DK"/>
        </w:rPr>
      </w:pPr>
    </w:p>
    <w:p w:rsidR="007D3B4C" w:rsidRDefault="007D3B4C" w:rsidP="00AB14C0">
      <w:pPr>
        <w:spacing w:after="0" w:line="360" w:lineRule="auto"/>
        <w:ind w:left="0"/>
        <w:rPr>
          <w:b/>
          <w:bCs/>
          <w:sz w:val="16"/>
          <w:szCs w:val="16"/>
          <w:lang w:val="da-DK"/>
        </w:rPr>
      </w:pPr>
    </w:p>
    <w:p w:rsidR="007D3B4C" w:rsidRDefault="007D3B4C" w:rsidP="00AB14C0">
      <w:pPr>
        <w:spacing w:after="0" w:line="360" w:lineRule="auto"/>
        <w:ind w:left="0"/>
        <w:rPr>
          <w:b/>
          <w:bCs/>
          <w:sz w:val="16"/>
          <w:szCs w:val="16"/>
          <w:lang w:val="da-DK"/>
        </w:rPr>
      </w:pPr>
    </w:p>
    <w:p w:rsidR="007D3B4C" w:rsidRDefault="007D3B4C" w:rsidP="00AB14C0">
      <w:pPr>
        <w:spacing w:after="0" w:line="360" w:lineRule="auto"/>
        <w:ind w:left="0"/>
        <w:rPr>
          <w:b/>
          <w:bCs/>
          <w:sz w:val="16"/>
          <w:szCs w:val="16"/>
          <w:lang w:val="da-DK"/>
        </w:rPr>
      </w:pPr>
    </w:p>
    <w:p w:rsidR="007D3B4C" w:rsidRDefault="007D3B4C" w:rsidP="00AB14C0">
      <w:pPr>
        <w:spacing w:after="0" w:line="360" w:lineRule="auto"/>
        <w:ind w:left="0"/>
        <w:rPr>
          <w:b/>
          <w:bCs/>
          <w:sz w:val="16"/>
          <w:szCs w:val="16"/>
          <w:lang w:val="da-DK"/>
        </w:rPr>
      </w:pPr>
    </w:p>
    <w:sectPr w:rsidR="007D3B4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341" w:rsidRDefault="000C6341" w:rsidP="00CD5B3B">
      <w:r>
        <w:separator/>
      </w:r>
    </w:p>
  </w:endnote>
  <w:endnote w:type="continuationSeparator" w:id="0">
    <w:p w:rsidR="000C6341" w:rsidRDefault="000C634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341" w:rsidRDefault="000C6341" w:rsidP="00CD5B3B">
      <w:r>
        <w:separator/>
      </w:r>
    </w:p>
  </w:footnote>
  <w:footnote w:type="continuationSeparator" w:id="0">
    <w:p w:rsidR="000C6341" w:rsidRDefault="000C634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AB14C0" w:rsidP="00202E2E">
          <w:pPr>
            <w:pStyle w:val="MediumGrid21"/>
          </w:pPr>
          <w:r>
            <w:rPr>
              <w:noProof/>
            </w:rPr>
            <w:drawing>
              <wp:inline distT="0" distB="0" distL="0" distR="0" wp14:anchorId="742762E1" wp14:editId="260944D4">
                <wp:extent cx="3762375" cy="874155"/>
                <wp:effectExtent l="0" t="0" r="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AB14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341"/>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0CAA"/>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82"/>
    <w:rsid w:val="003B5DA0"/>
    <w:rsid w:val="003B6319"/>
    <w:rsid w:val="003B7D0A"/>
    <w:rsid w:val="003C29BD"/>
    <w:rsid w:val="003C6D99"/>
    <w:rsid w:val="003C7D1E"/>
    <w:rsid w:val="003D13A9"/>
    <w:rsid w:val="003D14EF"/>
    <w:rsid w:val="003D2F21"/>
    <w:rsid w:val="003D49D3"/>
    <w:rsid w:val="003D4D1E"/>
    <w:rsid w:val="003D4EB4"/>
    <w:rsid w:val="003E0A3B"/>
    <w:rsid w:val="003E2030"/>
    <w:rsid w:val="003E32C3"/>
    <w:rsid w:val="003E5E82"/>
    <w:rsid w:val="003F0C9B"/>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37A"/>
    <w:rsid w:val="004B1986"/>
    <w:rsid w:val="004B27EF"/>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A06"/>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06CFE"/>
    <w:rsid w:val="006114F3"/>
    <w:rsid w:val="006130A2"/>
    <w:rsid w:val="006139AC"/>
    <w:rsid w:val="006144AD"/>
    <w:rsid w:val="00614790"/>
    <w:rsid w:val="00615F29"/>
    <w:rsid w:val="006204B5"/>
    <w:rsid w:val="006236E4"/>
    <w:rsid w:val="00623FBE"/>
    <w:rsid w:val="006246B0"/>
    <w:rsid w:val="00632169"/>
    <w:rsid w:val="00637B65"/>
    <w:rsid w:val="00637D37"/>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337E"/>
    <w:rsid w:val="006750F3"/>
    <w:rsid w:val="00681F81"/>
    <w:rsid w:val="0068272F"/>
    <w:rsid w:val="00682A61"/>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3584"/>
    <w:rsid w:val="006D64FA"/>
    <w:rsid w:val="006D71B3"/>
    <w:rsid w:val="006E069C"/>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4D4D"/>
    <w:rsid w:val="00756419"/>
    <w:rsid w:val="007575BC"/>
    <w:rsid w:val="00757BAD"/>
    <w:rsid w:val="00760078"/>
    <w:rsid w:val="0076399C"/>
    <w:rsid w:val="00763A32"/>
    <w:rsid w:val="00764AA4"/>
    <w:rsid w:val="00764BFD"/>
    <w:rsid w:val="007661ED"/>
    <w:rsid w:val="0076695A"/>
    <w:rsid w:val="00766E0E"/>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7784"/>
    <w:rsid w:val="007E781C"/>
    <w:rsid w:val="007F14AB"/>
    <w:rsid w:val="007F1DCF"/>
    <w:rsid w:val="007F53C3"/>
    <w:rsid w:val="00800219"/>
    <w:rsid w:val="00801863"/>
    <w:rsid w:val="0080188C"/>
    <w:rsid w:val="008024D7"/>
    <w:rsid w:val="00802E74"/>
    <w:rsid w:val="00806230"/>
    <w:rsid w:val="00807F5F"/>
    <w:rsid w:val="00812231"/>
    <w:rsid w:val="00813323"/>
    <w:rsid w:val="0081652E"/>
    <w:rsid w:val="00816B78"/>
    <w:rsid w:val="0081712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DFD"/>
    <w:rsid w:val="008A2AC0"/>
    <w:rsid w:val="008A2C2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3EDE"/>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AB9"/>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14C0"/>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36A"/>
    <w:rsid w:val="00B6171B"/>
    <w:rsid w:val="00B6388E"/>
    <w:rsid w:val="00B660E7"/>
    <w:rsid w:val="00B70AE5"/>
    <w:rsid w:val="00B70BF3"/>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615B"/>
    <w:rsid w:val="00C50514"/>
    <w:rsid w:val="00C52BBF"/>
    <w:rsid w:val="00C52FD0"/>
    <w:rsid w:val="00C53468"/>
    <w:rsid w:val="00C53C7C"/>
    <w:rsid w:val="00C5454E"/>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F0B77"/>
    <w:rsid w:val="00CF35EE"/>
    <w:rsid w:val="00CF3A37"/>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AFF"/>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60FA3"/>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2431-FC02-4BF9-968D-0BFA69E0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168</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12</cp:revision>
  <cp:lastPrinted>2019-03-25T05:57:00Z</cp:lastPrinted>
  <dcterms:created xsi:type="dcterms:W3CDTF">2019-03-30T07:13:00Z</dcterms:created>
  <dcterms:modified xsi:type="dcterms:W3CDTF">2019-04-01T06:02:00Z</dcterms:modified>
</cp:coreProperties>
</file>