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C" w:rsidRPr="00595864" w:rsidRDefault="00552B3C" w:rsidP="0062759B">
      <w:pPr>
        <w:ind w:left="567"/>
        <w:rPr>
          <w:b/>
          <w:sz w:val="24"/>
          <w:szCs w:val="24"/>
        </w:rPr>
      </w:pPr>
      <w:r w:rsidRPr="00595864">
        <w:rPr>
          <w:b/>
          <w:sz w:val="24"/>
          <w:szCs w:val="24"/>
        </w:rPr>
        <w:t xml:space="preserve">MINISTERUL APELOR  ŞI PĂDURILOR </w:t>
      </w:r>
    </w:p>
    <w:p w:rsidR="00552B3C" w:rsidRPr="00595864" w:rsidRDefault="00552B3C" w:rsidP="0062759B">
      <w:pPr>
        <w:pStyle w:val="Heading3"/>
        <w:spacing w:before="0"/>
        <w:ind w:left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5864">
        <w:rPr>
          <w:rFonts w:ascii="Times New Roman" w:hAnsi="Times New Roman" w:cs="Times New Roman"/>
          <w:color w:val="auto"/>
          <w:sz w:val="24"/>
          <w:szCs w:val="24"/>
        </w:rPr>
        <w:t xml:space="preserve">Direcţia Politici şi Strategii în Silvicultură </w:t>
      </w:r>
    </w:p>
    <w:p w:rsidR="00552B3C" w:rsidRPr="004A1CE2" w:rsidRDefault="00552B3C" w:rsidP="0062759B">
      <w:pPr>
        <w:pStyle w:val="Heading3"/>
        <w:spacing w:before="0"/>
        <w:ind w:left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4A1C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</w:t>
      </w:r>
      <w:r w:rsidR="004A1CE2" w:rsidRPr="004A1C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</w:t>
      </w:r>
      <w:r w:rsidRPr="004A1C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0676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DPSS 132247</w:t>
      </w:r>
      <w:r w:rsidR="004A1CE2" w:rsidRPr="004A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CE2" w:rsidRPr="004A1C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/ </w:t>
      </w:r>
      <w:r w:rsidR="000676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01.</w:t>
      </w:r>
      <w:r w:rsidR="00067642" w:rsidRPr="000676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04</w:t>
      </w:r>
      <w:r w:rsidR="000676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067642" w:rsidRPr="000676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2019</w:t>
      </w:r>
    </w:p>
    <w:p w:rsidR="00552B3C" w:rsidRPr="00B40800" w:rsidRDefault="00552B3C" w:rsidP="0062759B">
      <w:pPr>
        <w:ind w:left="567"/>
        <w:rPr>
          <w:sz w:val="24"/>
          <w:szCs w:val="24"/>
        </w:rPr>
      </w:pPr>
    </w:p>
    <w:p w:rsidR="00552B3C" w:rsidRPr="00B40800" w:rsidRDefault="00552B3C" w:rsidP="0062759B">
      <w:pPr>
        <w:pStyle w:val="Heading3"/>
        <w:ind w:left="7047" w:firstLine="153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40800">
        <w:rPr>
          <w:rFonts w:ascii="Times New Roman" w:hAnsi="Times New Roman" w:cs="Times New Roman"/>
          <w:color w:val="auto"/>
          <w:sz w:val="24"/>
          <w:szCs w:val="24"/>
          <w:lang w:val="pt-BR"/>
        </w:rPr>
        <w:t>Se aprob</w:t>
      </w:r>
      <w:r w:rsidRPr="00B40800">
        <w:rPr>
          <w:rFonts w:ascii="Times New Roman" w:hAnsi="Times New Roman" w:cs="Times New Roman"/>
          <w:color w:val="auto"/>
          <w:sz w:val="24"/>
          <w:szCs w:val="24"/>
        </w:rPr>
        <w:t>ă,</w:t>
      </w:r>
    </w:p>
    <w:p w:rsidR="00552B3C" w:rsidRPr="00B40800" w:rsidRDefault="00552B3C" w:rsidP="0062759B">
      <w:pPr>
        <w:pStyle w:val="Heading1"/>
        <w:ind w:left="6894" w:firstLine="153"/>
        <w:rPr>
          <w:rFonts w:ascii="Times New Roman" w:hAnsi="Times New Roman"/>
          <w:sz w:val="24"/>
          <w:szCs w:val="24"/>
        </w:rPr>
      </w:pPr>
      <w:r w:rsidRPr="00B40800">
        <w:rPr>
          <w:rFonts w:ascii="Times New Roman" w:hAnsi="Times New Roman"/>
          <w:sz w:val="24"/>
          <w:szCs w:val="24"/>
        </w:rPr>
        <w:t>Direcţia Generală Păduri</w:t>
      </w:r>
    </w:p>
    <w:p w:rsidR="00552B3C" w:rsidRPr="00B40800" w:rsidRDefault="00552B3C" w:rsidP="0062759B">
      <w:pPr>
        <w:ind w:left="7047" w:firstLine="1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40800">
        <w:rPr>
          <w:sz w:val="24"/>
          <w:szCs w:val="24"/>
        </w:rPr>
        <w:t xml:space="preserve">Director General </w:t>
      </w:r>
    </w:p>
    <w:p w:rsidR="00552B3C" w:rsidRPr="00B40800" w:rsidRDefault="00552B3C" w:rsidP="0062759B">
      <w:pPr>
        <w:ind w:left="567"/>
        <w:jc w:val="right"/>
        <w:rPr>
          <w:sz w:val="24"/>
          <w:szCs w:val="24"/>
        </w:rPr>
      </w:pPr>
    </w:p>
    <w:p w:rsidR="00552B3C" w:rsidRPr="00B40800" w:rsidRDefault="00552B3C" w:rsidP="0062759B">
      <w:pPr>
        <w:ind w:left="6894" w:firstLine="3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0800">
        <w:rPr>
          <w:sz w:val="24"/>
          <w:szCs w:val="24"/>
        </w:rPr>
        <w:t>Ilie MIHALACHE</w:t>
      </w:r>
    </w:p>
    <w:p w:rsidR="00552B3C" w:rsidRPr="00B40800" w:rsidRDefault="00552B3C" w:rsidP="0062759B">
      <w:pPr>
        <w:ind w:left="567"/>
        <w:rPr>
          <w:sz w:val="24"/>
          <w:szCs w:val="24"/>
        </w:rPr>
      </w:pPr>
    </w:p>
    <w:p w:rsidR="00552B3C" w:rsidRPr="00B40800" w:rsidRDefault="00552B3C" w:rsidP="0062759B">
      <w:pPr>
        <w:ind w:left="567"/>
        <w:rPr>
          <w:sz w:val="24"/>
          <w:szCs w:val="24"/>
        </w:rPr>
      </w:pPr>
    </w:p>
    <w:p w:rsidR="00552B3C" w:rsidRDefault="00552B3C" w:rsidP="0062759B">
      <w:pPr>
        <w:pStyle w:val="Heading1"/>
        <w:ind w:left="567"/>
        <w:rPr>
          <w:rFonts w:ascii="Times New Roman" w:hAnsi="Times New Roman"/>
          <w:sz w:val="24"/>
          <w:szCs w:val="24"/>
        </w:rPr>
      </w:pPr>
      <w:r w:rsidRPr="00B40800">
        <w:rPr>
          <w:rFonts w:ascii="Times New Roman" w:hAnsi="Times New Roman"/>
          <w:sz w:val="24"/>
          <w:szCs w:val="24"/>
        </w:rPr>
        <w:t>REFERAT DE APROBARE</w:t>
      </w:r>
    </w:p>
    <w:p w:rsidR="004A1CE2" w:rsidRPr="004A1CE2" w:rsidRDefault="004A1CE2" w:rsidP="0062759B">
      <w:pPr>
        <w:ind w:left="567"/>
        <w:rPr>
          <w:lang w:eastAsia="ro-RO"/>
        </w:rPr>
      </w:pPr>
    </w:p>
    <w:p w:rsidR="00D640C4" w:rsidRDefault="00552B3C" w:rsidP="00D640C4">
      <w:pPr>
        <w:pStyle w:val="al"/>
        <w:shd w:val="clear" w:color="auto" w:fill="FFFFFF"/>
        <w:spacing w:before="0" w:beforeAutospacing="0" w:after="0" w:afterAutospacing="0"/>
        <w:ind w:left="567" w:firstLine="720"/>
        <w:jc w:val="both"/>
        <w:rPr>
          <w:lang w:eastAsia="en-US"/>
        </w:rPr>
      </w:pPr>
      <w:r>
        <w:rPr>
          <w:lang w:eastAsia="en-US"/>
        </w:rPr>
        <w:t>Î</w:t>
      </w:r>
      <w:r w:rsidRPr="00E81B5A">
        <w:rPr>
          <w:lang w:eastAsia="en-US"/>
        </w:rPr>
        <w:t xml:space="preserve">n </w:t>
      </w:r>
      <w:r w:rsidR="00067642" w:rsidRPr="00067642">
        <w:rPr>
          <w:lang w:eastAsia="en-US"/>
        </w:rPr>
        <w:t>temeiul art. 58 din Regulamentul de valorificare a masei lemnoase din fondul forestier proprietate publică, aprobat prin Hotărârea Guvernului nr. 715/2017 cu modificările și completările ulterioare, precum şi ale art. 13 alin. (5) din Hotărârea Guvernului nr. 20/2017 privind organizarea şi funcţionarea Ministerului Apelor şi Pădurilor, cu modificările şi completările ulterioare</w:t>
      </w:r>
      <w:r>
        <w:rPr>
          <w:lang w:eastAsia="en-US"/>
        </w:rPr>
        <w:t>.</w:t>
      </w:r>
    </w:p>
    <w:p w:rsidR="00D640C4" w:rsidRDefault="00067642" w:rsidP="00D640C4">
      <w:pPr>
        <w:pStyle w:val="al"/>
        <w:shd w:val="clear" w:color="auto" w:fill="FFFFFF"/>
        <w:spacing w:before="0" w:beforeAutospacing="0" w:after="0" w:afterAutospacing="0"/>
        <w:ind w:left="567" w:firstLine="720"/>
        <w:jc w:val="both"/>
      </w:pPr>
      <w:r>
        <w:t xml:space="preserve">Având în vedere propunerile sosite din partea Asociației </w:t>
      </w:r>
      <w:r w:rsidRPr="00067642">
        <w:t>Producătorilor de Mobilă din România</w:t>
      </w:r>
      <w:r w:rsidR="0062759B">
        <w:t xml:space="preserve"> referitoare la modificare</w:t>
      </w:r>
      <w:r w:rsidR="006458A6">
        <w:t xml:space="preserve">a Anexei nr. 1 la regulament, </w:t>
      </w:r>
      <w:r w:rsidR="0062759B">
        <w:t>o</w:t>
      </w:r>
      <w:r w:rsidR="0062759B" w:rsidRPr="0062759B">
        <w:t>biect</w:t>
      </w:r>
      <w:r w:rsidR="0062759B">
        <w:t>ive</w:t>
      </w:r>
      <w:r w:rsidR="0062759B" w:rsidRPr="0062759B">
        <w:t xml:space="preserve"> de activitate fabricarea de mobilă și a altor produse finite din lemn neclasificate în altă parte, a instrumentelor muzicale, articolelor sportive și a altor produse manufacturiere - coduri CAEN</w:t>
      </w:r>
      <w:r w:rsidR="006458A6">
        <w:t xml:space="preserve">, prin introducerea codului - </w:t>
      </w:r>
      <w:r w:rsidR="006458A6">
        <w:t>1624 - Fabricarea ambalajelor din lemn – fabricarea butoaielor, butoiașelor, putinilor, ciuberelor și a altor produse de dogărie din lemn – fabricarea tambu</w:t>
      </w:r>
      <w:r w:rsidR="006458A6">
        <w:t>rurilor din lemn pentru cabluri</w:t>
      </w:r>
      <w:r w:rsidR="00D640C4">
        <w:t>,</w:t>
      </w:r>
      <w:bookmarkStart w:id="0" w:name="_GoBack"/>
      <w:bookmarkEnd w:id="0"/>
      <w:r w:rsidR="006458A6">
        <w:t xml:space="preserve"> respectiv a codului - </w:t>
      </w:r>
      <w:r w:rsidR="006458A6">
        <w:t>1629 - Fabricarea altor produse din lemn - umerase de haine  -statuete si ornamente, încrustații si întârșii din lemn -casete pentru bijuterii, tacâmuri și articole similare -fabricarea ramelor din lemn pentru oglinzi si tablouri.</w:t>
      </w:r>
    </w:p>
    <w:p w:rsidR="00D640C4" w:rsidRDefault="006458A6" w:rsidP="00D640C4">
      <w:pPr>
        <w:pStyle w:val="al"/>
        <w:shd w:val="clear" w:color="auto" w:fill="FFFFFF"/>
        <w:spacing w:before="0" w:beforeAutospacing="0" w:after="0" w:afterAutospacing="0"/>
        <w:ind w:left="567" w:firstLine="720"/>
        <w:jc w:val="both"/>
        <w:rPr>
          <w:sz w:val="23"/>
          <w:szCs w:val="23"/>
        </w:rPr>
      </w:pPr>
      <w:r>
        <w:t xml:space="preserve">Propunerea de înlocuirea a doamnei consilier Oțelea Ana care s-a pensionat, cu doamna </w:t>
      </w:r>
      <w:r>
        <w:rPr>
          <w:sz w:val="23"/>
          <w:szCs w:val="23"/>
        </w:rPr>
        <w:t xml:space="preserve">Paraschiv Andreea-Ingrid, </w:t>
      </w:r>
      <w:r w:rsidRPr="00976055">
        <w:t xml:space="preserve">din partea Asociației Producătorilor de Mobilă din România </w:t>
      </w:r>
      <w:r>
        <w:t>–</w:t>
      </w:r>
      <w:r w:rsidRPr="00976055">
        <w:t xml:space="preserve"> membru</w:t>
      </w:r>
      <w:r>
        <w:rPr>
          <w:sz w:val="23"/>
          <w:szCs w:val="23"/>
        </w:rPr>
        <w:t xml:space="preserve"> în comisia de contestații.</w:t>
      </w:r>
    </w:p>
    <w:p w:rsidR="006458A6" w:rsidRDefault="006458A6" w:rsidP="00D640C4">
      <w:pPr>
        <w:pStyle w:val="al"/>
        <w:shd w:val="clear" w:color="auto" w:fill="FFFFFF"/>
        <w:spacing w:before="0" w:beforeAutospacing="0" w:after="0" w:afterAutospacing="0"/>
        <w:ind w:left="567" w:firstLine="720"/>
        <w:jc w:val="both"/>
      </w:pPr>
      <w:r>
        <w:rPr>
          <w:sz w:val="23"/>
          <w:szCs w:val="23"/>
        </w:rPr>
        <w:t xml:space="preserve">Propunerea de înlocuire a domnului Miloevici Radu cu domnul </w:t>
      </w:r>
      <w:r w:rsidRPr="006458A6">
        <w:rPr>
          <w:sz w:val="23"/>
          <w:szCs w:val="23"/>
        </w:rPr>
        <w:t>Arăboaei Alexandru Lucian</w:t>
      </w:r>
      <w:r>
        <w:rPr>
          <w:sz w:val="23"/>
          <w:szCs w:val="23"/>
        </w:rPr>
        <w:t xml:space="preserve"> membru în Comisia de atestare</w:t>
      </w:r>
      <w:r w:rsidR="00D640C4" w:rsidRPr="00D640C4">
        <w:t xml:space="preserve"> </w:t>
      </w:r>
      <w:r w:rsidR="00D640C4" w:rsidRPr="00D640C4">
        <w:rPr>
          <w:sz w:val="23"/>
          <w:szCs w:val="23"/>
        </w:rPr>
        <w:t>a producătorilor din industria mobilei</w:t>
      </w:r>
      <w:r w:rsidR="00D640C4">
        <w:rPr>
          <w:sz w:val="23"/>
          <w:szCs w:val="23"/>
        </w:rPr>
        <w:t xml:space="preserve">. </w:t>
      </w:r>
    </w:p>
    <w:p w:rsidR="00552B3C" w:rsidRDefault="00552B3C" w:rsidP="0062759B">
      <w:pPr>
        <w:pStyle w:val="al"/>
        <w:shd w:val="clear" w:color="auto" w:fill="FFFFFF"/>
        <w:spacing w:before="0" w:beforeAutospacing="0" w:after="0" w:afterAutospacing="0"/>
        <w:ind w:left="567" w:firstLine="720"/>
        <w:jc w:val="both"/>
        <w:rPr>
          <w:lang w:eastAsia="en-US"/>
        </w:rPr>
      </w:pPr>
      <w:r w:rsidRPr="00EA6909">
        <w:rPr>
          <w:lang w:eastAsia="en-US"/>
        </w:rPr>
        <w:t xml:space="preserve">Având în vedere </w:t>
      </w:r>
      <w:r>
        <w:rPr>
          <w:lang w:eastAsia="en-US"/>
        </w:rPr>
        <w:t>motivele prezentate</w:t>
      </w:r>
      <w:r w:rsidRPr="00EA6909">
        <w:rPr>
          <w:lang w:eastAsia="en-US"/>
        </w:rPr>
        <w:t xml:space="preserve"> şi ţinând cont de propunerile de îmbunătăţire a Regulamentului prezentate</w:t>
      </w:r>
      <w:r>
        <w:rPr>
          <w:lang w:eastAsia="en-US"/>
        </w:rPr>
        <w:t xml:space="preserve"> </w:t>
      </w:r>
      <w:r w:rsidRPr="00EA6909">
        <w:rPr>
          <w:lang w:eastAsia="en-US"/>
        </w:rPr>
        <w:t xml:space="preserve">de </w:t>
      </w:r>
      <w:r w:rsidR="00D640C4">
        <w:rPr>
          <w:lang w:eastAsia="en-US"/>
        </w:rPr>
        <w:t>Asociația</w:t>
      </w:r>
      <w:r w:rsidR="00D640C4" w:rsidRPr="00D640C4">
        <w:rPr>
          <w:lang w:eastAsia="en-US"/>
        </w:rPr>
        <w:t xml:space="preserve"> Producătorilor de Mobilă din România</w:t>
      </w:r>
      <w:r w:rsidRPr="00D640C4">
        <w:rPr>
          <w:lang w:eastAsia="en-US"/>
        </w:rPr>
        <w:t>,</w:t>
      </w:r>
      <w:r>
        <w:rPr>
          <w:lang w:eastAsia="en-US"/>
        </w:rPr>
        <w:t xml:space="preserve"> </w:t>
      </w:r>
      <w:r w:rsidRPr="00EA6909">
        <w:rPr>
          <w:lang w:eastAsia="en-US"/>
        </w:rPr>
        <w:t xml:space="preserve"> </w:t>
      </w:r>
      <w:r w:rsidRPr="00CB6A53">
        <w:rPr>
          <w:lang w:eastAsia="en-US"/>
        </w:rPr>
        <w:t xml:space="preserve">propunem emiterea proiectului de ordin de ministru privind modificarea și completarea Ordinului ministrului </w:t>
      </w:r>
      <w:r>
        <w:rPr>
          <w:lang w:eastAsia="en-US"/>
        </w:rPr>
        <w:t xml:space="preserve">apelor </w:t>
      </w:r>
      <w:r w:rsidRPr="00CB6A53">
        <w:rPr>
          <w:lang w:eastAsia="en-US"/>
        </w:rPr>
        <w:t>și pădurilor nr</w:t>
      </w:r>
      <w:r>
        <w:rPr>
          <w:lang w:eastAsia="en-US"/>
        </w:rPr>
        <w:t xml:space="preserve">. </w:t>
      </w:r>
      <w:r w:rsidR="00D640C4">
        <w:rPr>
          <w:lang w:eastAsia="en-US"/>
        </w:rPr>
        <w:t>946</w:t>
      </w:r>
      <w:r w:rsidRPr="00CB6A53">
        <w:rPr>
          <w:lang w:eastAsia="en-US"/>
        </w:rPr>
        <w:t>/201</w:t>
      </w:r>
      <w:r w:rsidR="00D640C4">
        <w:rPr>
          <w:lang w:eastAsia="en-US"/>
        </w:rPr>
        <w:t>8</w:t>
      </w:r>
      <w:r w:rsidRPr="00CB6A53">
        <w:rPr>
          <w:lang w:eastAsia="en-US"/>
        </w:rPr>
        <w:t xml:space="preserve"> privind aprobarea Regulamentului de atestare a producătorilor din industria mobilei.</w:t>
      </w:r>
    </w:p>
    <w:p w:rsidR="00552B3C" w:rsidRPr="00B40800" w:rsidRDefault="00552B3C" w:rsidP="00552B3C">
      <w:pPr>
        <w:pStyle w:val="al"/>
        <w:shd w:val="clear" w:color="auto" w:fill="FFFFFF"/>
        <w:spacing w:before="0" w:beforeAutospacing="0" w:after="0" w:afterAutospacing="0"/>
        <w:jc w:val="both"/>
      </w:pPr>
    </w:p>
    <w:p w:rsidR="00552B3C" w:rsidRPr="00B40800" w:rsidRDefault="00552B3C" w:rsidP="00552B3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B40800">
        <w:rPr>
          <w:rFonts w:ascii="Times New Roman" w:hAnsi="Times New Roman"/>
          <w:sz w:val="24"/>
          <w:szCs w:val="24"/>
        </w:rPr>
        <w:t>DIRECTOR</w:t>
      </w:r>
    </w:p>
    <w:p w:rsidR="00552B3C" w:rsidRPr="00B40800" w:rsidRDefault="00552B3C" w:rsidP="00552B3C">
      <w:pPr>
        <w:jc w:val="center"/>
        <w:rPr>
          <w:sz w:val="24"/>
          <w:szCs w:val="24"/>
        </w:rPr>
      </w:pPr>
    </w:p>
    <w:p w:rsidR="00552B3C" w:rsidRDefault="00552B3C" w:rsidP="00552B3C">
      <w:pPr>
        <w:pStyle w:val="Heading1"/>
        <w:rPr>
          <w:rFonts w:ascii="Times New Roman" w:hAnsi="Times New Roman"/>
          <w:sz w:val="24"/>
          <w:szCs w:val="24"/>
        </w:rPr>
      </w:pPr>
      <w:r w:rsidRPr="00B40800">
        <w:rPr>
          <w:rFonts w:ascii="Times New Roman" w:hAnsi="Times New Roman"/>
          <w:sz w:val="24"/>
          <w:szCs w:val="24"/>
        </w:rPr>
        <w:t>DĂNUŢ  IACOB</w:t>
      </w:r>
    </w:p>
    <w:p w:rsidR="00552B3C" w:rsidRPr="001E6B29" w:rsidRDefault="00552B3C" w:rsidP="00552B3C">
      <w:pPr>
        <w:rPr>
          <w:lang w:eastAsia="ro-RO"/>
        </w:rPr>
      </w:pPr>
    </w:p>
    <w:p w:rsidR="002C2997" w:rsidRDefault="002C2997"/>
    <w:sectPr w:rsidR="002C2997" w:rsidSect="004A1CE2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C"/>
    <w:rsid w:val="00067642"/>
    <w:rsid w:val="00165487"/>
    <w:rsid w:val="002559C9"/>
    <w:rsid w:val="002C2997"/>
    <w:rsid w:val="004A1CE2"/>
    <w:rsid w:val="00552B3C"/>
    <w:rsid w:val="0062759B"/>
    <w:rsid w:val="006458A6"/>
    <w:rsid w:val="00D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5B9D"/>
  <w15:chartTrackingRefBased/>
  <w15:docId w15:val="{594A8897-E58F-4E12-ABF4-8357357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552B3C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B3C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B3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o-RO"/>
    </w:rPr>
  </w:style>
  <w:style w:type="paragraph" w:customStyle="1" w:styleId="al">
    <w:name w:val="a_l"/>
    <w:basedOn w:val="Normal"/>
    <w:rsid w:val="00552B3C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E2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MAP</cp:lastModifiedBy>
  <cp:revision>4</cp:revision>
  <cp:lastPrinted>2018-08-21T08:15:00Z</cp:lastPrinted>
  <dcterms:created xsi:type="dcterms:W3CDTF">2018-06-19T05:28:00Z</dcterms:created>
  <dcterms:modified xsi:type="dcterms:W3CDTF">2019-04-01T11:03:00Z</dcterms:modified>
</cp:coreProperties>
</file>