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3A62" w:rsidRPr="000C3725" w:rsidRDefault="004B5849">
      <w:pPr>
        <w:jc w:val="center"/>
        <w:rPr>
          <w:rFonts w:ascii="Times New Roman" w:hAnsi="Times New Roman" w:cs="Times New Roman"/>
          <w:b/>
          <w:bCs/>
          <w:sz w:val="24"/>
          <w:szCs w:val="24"/>
        </w:rPr>
      </w:pPr>
      <w:r w:rsidRPr="000C3725">
        <w:rPr>
          <w:rFonts w:ascii="Times New Roman" w:hAnsi="Times New Roman" w:cs="Times New Roman"/>
          <w:b/>
          <w:bCs/>
          <w:sz w:val="24"/>
          <w:szCs w:val="24"/>
        </w:rPr>
        <w:t>NOTĂ DE FUNDAMENTARE</w:t>
      </w:r>
    </w:p>
    <w:p w:rsidR="00916341" w:rsidRDefault="00916341">
      <w:pPr>
        <w:jc w:val="center"/>
        <w:rPr>
          <w:rFonts w:ascii="Times New Roman" w:hAnsi="Times New Roman" w:cs="Times New Roman"/>
          <w:b/>
          <w:bCs/>
          <w:sz w:val="24"/>
          <w:szCs w:val="24"/>
        </w:rPr>
      </w:pPr>
    </w:p>
    <w:p w:rsidR="00875D0A" w:rsidRDefault="00875D0A">
      <w:pPr>
        <w:jc w:val="center"/>
        <w:rPr>
          <w:rFonts w:ascii="Times New Roman" w:hAnsi="Times New Roman" w:cs="Times New Roman"/>
          <w:b/>
          <w:bCs/>
          <w:sz w:val="24"/>
          <w:szCs w:val="24"/>
        </w:rPr>
      </w:pPr>
    </w:p>
    <w:p w:rsidR="00113A62" w:rsidRPr="000C3725" w:rsidRDefault="00113A62">
      <w:pPr>
        <w:rPr>
          <w:rFonts w:ascii="Times New Roman" w:hAnsi="Times New Roman" w:cs="Times New Roman"/>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D5535A" w:rsidRDefault="00D5535A">
            <w:pPr>
              <w:jc w:val="center"/>
              <w:rPr>
                <w:rFonts w:ascii="Times New Roman" w:hAnsi="Times New Roman" w:cs="Times New Roman"/>
                <w:b/>
                <w:bCs/>
                <w:sz w:val="24"/>
                <w:szCs w:val="24"/>
              </w:rPr>
            </w:pPr>
          </w:p>
          <w:p w:rsidR="00113A62" w:rsidRPr="008B43F6"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1</w:t>
            </w:r>
          </w:p>
          <w:p w:rsidR="00B71C59" w:rsidRPr="008B43F6" w:rsidRDefault="004B5849"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Titlul proiectului de act normativ</w:t>
            </w:r>
          </w:p>
          <w:p w:rsidR="007860E1" w:rsidRPr="008B43F6" w:rsidRDefault="007860E1" w:rsidP="009F7A66">
            <w:pPr>
              <w:jc w:val="center"/>
              <w:rPr>
                <w:rFonts w:ascii="Times New Roman" w:hAnsi="Times New Roman" w:cs="Times New Roman"/>
                <w:b/>
                <w:bCs/>
                <w:sz w:val="24"/>
                <w:szCs w:val="24"/>
              </w:rPr>
            </w:pP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0337C3" w:rsidRDefault="000337C3" w:rsidP="00596865">
            <w:pPr>
              <w:jc w:val="center"/>
              <w:rPr>
                <w:rFonts w:ascii="Times New Roman" w:hAnsi="Times New Roman" w:cs="Times New Roman"/>
                <w:b/>
                <w:bCs/>
                <w:sz w:val="24"/>
                <w:szCs w:val="24"/>
              </w:rPr>
            </w:pPr>
          </w:p>
          <w:p w:rsidR="00DE4C16" w:rsidRPr="008B43F6" w:rsidRDefault="00DE4C16"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HOTĂRÂRE </w:t>
            </w:r>
          </w:p>
          <w:p w:rsidR="00DE4C16" w:rsidRPr="008B43F6" w:rsidRDefault="00DE4C16" w:rsidP="00596865">
            <w:pPr>
              <w:jc w:val="center"/>
              <w:rPr>
                <w:rFonts w:ascii="Times New Roman" w:hAnsi="Times New Roman" w:cs="Times New Roman"/>
                <w:b/>
                <w:bCs/>
                <w:sz w:val="24"/>
                <w:szCs w:val="24"/>
              </w:rPr>
            </w:pPr>
          </w:p>
          <w:p w:rsidR="00153F08" w:rsidRPr="008B43F6" w:rsidRDefault="004B5849"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pentru aprobarea </w:t>
            </w:r>
            <w:r w:rsidR="00057AA7" w:rsidRPr="008B43F6">
              <w:rPr>
                <w:rFonts w:ascii="Times New Roman" w:hAnsi="Times New Roman" w:cs="Times New Roman"/>
                <w:b/>
                <w:bCs/>
                <w:sz w:val="24"/>
                <w:szCs w:val="24"/>
              </w:rPr>
              <w:t>bugetului</w:t>
            </w:r>
            <w:r w:rsidRPr="008B43F6">
              <w:rPr>
                <w:rFonts w:ascii="Times New Roman" w:hAnsi="Times New Roman" w:cs="Times New Roman"/>
                <w:b/>
                <w:bCs/>
                <w:sz w:val="24"/>
                <w:szCs w:val="24"/>
              </w:rPr>
              <w:t xml:space="preserve"> de venituri şi cheltuieli pe anul 201</w:t>
            </w:r>
            <w:r w:rsidR="00F91B32">
              <w:rPr>
                <w:rFonts w:ascii="Times New Roman" w:hAnsi="Times New Roman" w:cs="Times New Roman"/>
                <w:b/>
                <w:bCs/>
                <w:sz w:val="24"/>
                <w:szCs w:val="24"/>
              </w:rPr>
              <w:t>8</w:t>
            </w:r>
            <w:r w:rsidRPr="008B43F6">
              <w:rPr>
                <w:rFonts w:ascii="Times New Roman" w:hAnsi="Times New Roman" w:cs="Times New Roman"/>
                <w:b/>
                <w:bCs/>
                <w:sz w:val="24"/>
                <w:szCs w:val="24"/>
              </w:rPr>
              <w:t xml:space="preserve"> </w:t>
            </w:r>
          </w:p>
          <w:p w:rsidR="00E62183" w:rsidRPr="008B43F6" w:rsidRDefault="004B5849"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pentru Administraţia Naţională “Apele Române”, </w:t>
            </w:r>
          </w:p>
          <w:p w:rsidR="00F4548A" w:rsidRDefault="004B5849" w:rsidP="00596865">
            <w:pPr>
              <w:jc w:val="center"/>
              <w:rPr>
                <w:rFonts w:ascii="Times New Roman" w:hAnsi="Times New Roman" w:cs="Times New Roman"/>
                <w:b/>
                <w:bCs/>
                <w:sz w:val="24"/>
                <w:szCs w:val="24"/>
              </w:rPr>
            </w:pPr>
            <w:r w:rsidRPr="008B43F6">
              <w:rPr>
                <w:rFonts w:ascii="Times New Roman" w:hAnsi="Times New Roman" w:cs="Times New Roman"/>
                <w:b/>
                <w:bCs/>
                <w:sz w:val="24"/>
                <w:szCs w:val="24"/>
              </w:rPr>
              <w:t xml:space="preserve">aflată în coordonarea Ministerului </w:t>
            </w:r>
            <w:r w:rsidR="005C68ED" w:rsidRPr="008B43F6">
              <w:rPr>
                <w:rFonts w:ascii="Times New Roman" w:hAnsi="Times New Roman" w:cs="Times New Roman"/>
                <w:b/>
                <w:bCs/>
                <w:sz w:val="24"/>
                <w:szCs w:val="24"/>
              </w:rPr>
              <w:t>Apelor</w:t>
            </w:r>
            <w:r w:rsidRPr="008B43F6">
              <w:rPr>
                <w:rFonts w:ascii="Times New Roman" w:hAnsi="Times New Roman" w:cs="Times New Roman"/>
                <w:b/>
                <w:bCs/>
                <w:sz w:val="24"/>
                <w:szCs w:val="24"/>
              </w:rPr>
              <w:t xml:space="preserve"> şi </w:t>
            </w:r>
            <w:r w:rsidR="00420483" w:rsidRPr="008B43F6">
              <w:rPr>
                <w:rFonts w:ascii="Times New Roman" w:hAnsi="Times New Roman" w:cs="Times New Roman"/>
                <w:b/>
                <w:bCs/>
                <w:sz w:val="24"/>
                <w:szCs w:val="24"/>
              </w:rPr>
              <w:t>Pă</w:t>
            </w:r>
            <w:r w:rsidR="005C68ED" w:rsidRPr="008B43F6">
              <w:rPr>
                <w:rFonts w:ascii="Times New Roman" w:hAnsi="Times New Roman" w:cs="Times New Roman"/>
                <w:b/>
                <w:bCs/>
                <w:sz w:val="24"/>
                <w:szCs w:val="24"/>
              </w:rPr>
              <w:t>durilor</w:t>
            </w:r>
          </w:p>
          <w:p w:rsidR="00DE4C16" w:rsidRPr="008B43F6" w:rsidRDefault="00DE4C16" w:rsidP="00596865">
            <w:pPr>
              <w:jc w:val="center"/>
              <w:rPr>
                <w:rFonts w:ascii="Times New Roman" w:hAnsi="Times New Roman" w:cs="Times New Roman"/>
                <w:b/>
                <w:bCs/>
                <w:sz w:val="24"/>
                <w:szCs w:val="24"/>
              </w:rPr>
            </w:pP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D5535A" w:rsidRDefault="00D5535A">
            <w:pPr>
              <w:jc w:val="center"/>
              <w:rPr>
                <w:rFonts w:ascii="Times New Roman" w:hAnsi="Times New Roman" w:cs="Times New Roman"/>
                <w:b/>
                <w:bCs/>
                <w:sz w:val="24"/>
                <w:szCs w:val="24"/>
              </w:rPr>
            </w:pPr>
          </w:p>
          <w:p w:rsidR="00113A62" w:rsidRPr="008B43F6"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2-a</w:t>
            </w:r>
          </w:p>
          <w:p w:rsidR="00B71C59" w:rsidRDefault="004B5849"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Motivul emiterii actului normativ</w:t>
            </w:r>
          </w:p>
          <w:p w:rsidR="00EA151C" w:rsidRPr="008B43F6" w:rsidRDefault="00EA151C" w:rsidP="009F7A66">
            <w:pPr>
              <w:jc w:val="cente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Descrierea situaţiei actuale</w:t>
            </w:r>
          </w:p>
          <w:p w:rsidR="00113A62" w:rsidRPr="008B43F6" w:rsidRDefault="00113A62">
            <w:pPr>
              <w:rPr>
                <w:rFonts w:ascii="Times New Roman" w:hAnsi="Times New Roman" w:cs="Times New Roman"/>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Apa constituie o resursă naturală cu valoare economică în toate formele sale de utilizare/exploatare.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Conform actelor normative specifice, Adm</w:t>
            </w:r>
            <w:r w:rsidR="00420483" w:rsidRPr="000842D2">
              <w:rPr>
                <w:rFonts w:ascii="Times New Roman" w:hAnsi="Times New Roman" w:cs="Times New Roman"/>
                <w:sz w:val="24"/>
                <w:szCs w:val="24"/>
              </w:rPr>
              <w:t>inistraţia Naţională „Apele Româ</w:t>
            </w:r>
            <w:r w:rsidRPr="000842D2">
              <w:rPr>
                <w:rFonts w:ascii="Times New Roman" w:hAnsi="Times New Roman" w:cs="Times New Roman"/>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ab/>
              <w:t>Odată cu aderarea României la Uniunea Europeană, a trebuit să se pună în aplicare Directiva Europeană 60/2000/CE prin care se statuează ca principii de bază în gospodărirea apelor următoarele:</w:t>
            </w:r>
          </w:p>
          <w:p w:rsidR="00113A62" w:rsidRPr="000842D2" w:rsidRDefault="004B5849" w:rsidP="001A0504">
            <w:pPr>
              <w:numPr>
                <w:ilvl w:val="0"/>
                <w:numId w:val="12"/>
              </w:numPr>
              <w:rPr>
                <w:rFonts w:ascii="Times New Roman" w:hAnsi="Times New Roman" w:cs="Times New Roman"/>
                <w:sz w:val="24"/>
                <w:szCs w:val="24"/>
              </w:rPr>
            </w:pPr>
            <w:r w:rsidRPr="000842D2">
              <w:rPr>
                <w:rFonts w:ascii="Times New Roman" w:hAnsi="Times New Roman" w:cs="Times New Roman"/>
                <w:sz w:val="24"/>
                <w:szCs w:val="24"/>
              </w:rPr>
              <w:t xml:space="preserve">Recuperarea integrală a costurilor managementului apei (cantitate şi calitate); </w:t>
            </w:r>
          </w:p>
          <w:p w:rsidR="00113A62" w:rsidRPr="000842D2" w:rsidRDefault="004B5849" w:rsidP="001A0504">
            <w:pPr>
              <w:numPr>
                <w:ilvl w:val="0"/>
                <w:numId w:val="12"/>
              </w:numPr>
              <w:jc w:val="both"/>
              <w:rPr>
                <w:rFonts w:ascii="Times New Roman" w:hAnsi="Times New Roman" w:cs="Times New Roman"/>
                <w:sz w:val="24"/>
                <w:szCs w:val="24"/>
              </w:rPr>
            </w:pPr>
            <w:r w:rsidRPr="000842D2">
              <w:rPr>
                <w:rFonts w:ascii="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rsidR="00113A62" w:rsidRPr="000842D2" w:rsidRDefault="004B5849" w:rsidP="001A0504">
            <w:pPr>
              <w:numPr>
                <w:ilvl w:val="0"/>
                <w:numId w:val="12"/>
              </w:numPr>
              <w:jc w:val="both"/>
              <w:rPr>
                <w:rFonts w:ascii="Times New Roman" w:hAnsi="Times New Roman" w:cs="Times New Roman"/>
                <w:sz w:val="24"/>
                <w:szCs w:val="24"/>
              </w:rPr>
            </w:pPr>
            <w:r w:rsidRPr="000842D2">
              <w:rPr>
                <w:rFonts w:ascii="Times New Roman" w:hAnsi="Times New Roman" w:cs="Times New Roman"/>
                <w:sz w:val="24"/>
                <w:szCs w:val="24"/>
              </w:rPr>
              <w:t>Poluatorii apei (sub orice formă de poluare) plătesc;</w:t>
            </w:r>
          </w:p>
          <w:p w:rsidR="00113A62" w:rsidRPr="000842D2" w:rsidRDefault="004B5849" w:rsidP="001A0504">
            <w:pPr>
              <w:numPr>
                <w:ilvl w:val="0"/>
                <w:numId w:val="12"/>
              </w:numPr>
              <w:jc w:val="both"/>
              <w:rPr>
                <w:rFonts w:ascii="Times New Roman" w:hAnsi="Times New Roman" w:cs="Times New Roman"/>
                <w:sz w:val="24"/>
                <w:szCs w:val="24"/>
              </w:rPr>
            </w:pPr>
            <w:r w:rsidRPr="000842D2">
              <w:rPr>
                <w:rFonts w:ascii="Times New Roman" w:hAnsi="Times New Roman" w:cs="Times New Roman"/>
                <w:sz w:val="24"/>
                <w:szCs w:val="24"/>
              </w:rPr>
              <w:t xml:space="preserve">Stimularea beneficiarilor de resursă de apă în vederea protecţiei acesteia.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ab/>
              <w:t>Pentru aplicarea  acestor principii, a fost necesară implementarea noului mecanism economic prin Ordonan</w:t>
            </w:r>
            <w:r w:rsidR="00716E23" w:rsidRPr="000842D2">
              <w:rPr>
                <w:rFonts w:ascii="Times New Roman" w:hAnsi="Times New Roman" w:cs="Times New Roman"/>
                <w:sz w:val="24"/>
                <w:szCs w:val="24"/>
              </w:rPr>
              <w:t>ţ</w:t>
            </w:r>
            <w:r w:rsidR="00420483" w:rsidRPr="000842D2">
              <w:rPr>
                <w:rFonts w:ascii="Times New Roman" w:hAnsi="Times New Roman" w:cs="Times New Roman"/>
                <w:sz w:val="24"/>
                <w:szCs w:val="24"/>
              </w:rPr>
              <w:t>a de u</w:t>
            </w:r>
            <w:r w:rsidRPr="000842D2">
              <w:rPr>
                <w:rFonts w:ascii="Times New Roman" w:hAnsi="Times New Roman" w:cs="Times New Roman"/>
                <w:sz w:val="24"/>
                <w:szCs w:val="24"/>
              </w:rPr>
              <w:t xml:space="preserve">rgenţă a Guvernului nr. 107/2002 privind înfiinţarea Administraţiei Naţionale „Apele Române", aprobată cu modificări  şi completări prin  Legea nr. 404/2003 pentru aprobarea </w:t>
            </w:r>
            <w:r w:rsidR="00420483" w:rsidRPr="000842D2">
              <w:rPr>
                <w:rFonts w:ascii="Times New Roman" w:hAnsi="Times New Roman" w:cs="Times New Roman"/>
                <w:spacing w:val="14"/>
                <w:sz w:val="24"/>
                <w:szCs w:val="24"/>
              </w:rPr>
              <w:t>Ordonanței de u</w:t>
            </w:r>
            <w:r w:rsidRPr="000842D2">
              <w:rPr>
                <w:rFonts w:ascii="Times New Roman" w:hAnsi="Times New Roman" w:cs="Times New Roman"/>
                <w:spacing w:val="14"/>
                <w:sz w:val="24"/>
                <w:szCs w:val="24"/>
              </w:rPr>
              <w:t>rgență a Guvernului nr.107/2002</w:t>
            </w:r>
            <w:r w:rsidRPr="000842D2">
              <w:rPr>
                <w:rFonts w:ascii="Times New Roman" w:hAnsi="Times New Roman" w:cs="Times New Roman"/>
                <w:sz w:val="24"/>
                <w:szCs w:val="24"/>
              </w:rPr>
              <w:t xml:space="preserve">  privind înființarea Administrației Naționale "Apele Române" cu modificările şi completările ulterioare.</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Prin aprobarea acestui act normativ s-au propus următoarele îmbunătăţiri ale mecanismului economic:</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ab/>
              <w:t>- încurajarea utilizatorilor în prognozarea corectă a necesarului de</w:t>
            </w:r>
            <w:r w:rsidR="00DB7A7C" w:rsidRPr="000842D2">
              <w:rPr>
                <w:rFonts w:ascii="Times New Roman" w:hAnsi="Times New Roman" w:cs="Times New Roman"/>
                <w:sz w:val="24"/>
                <w:szCs w:val="24"/>
              </w:rPr>
              <w:t xml:space="preserve"> a</w:t>
            </w:r>
            <w:r w:rsidRPr="000842D2">
              <w:rPr>
                <w:rFonts w:ascii="Times New Roman" w:hAnsi="Times New Roman" w:cs="Times New Roman"/>
                <w:sz w:val="24"/>
                <w:szCs w:val="24"/>
              </w:rPr>
              <w:t>pă;</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lastRenderedPageBreak/>
              <w:tab/>
              <w:t>- penalizarea graduală a acelor operatori care se abat de la normele privind prelevarea apei brute şi evacuarea apelor impurificate;</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ab/>
              <w:t xml:space="preserve">- acordarea de bonificaţii acelor operatori care manifestă preocupare pentru utilizarea raţională şi protecţia resurselor de apă.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ab/>
              <w:t>De asemenea, prin acest act normativ s-a instituit competenţa Administraţiei Naţionale „Apele Române" ca singur</w:t>
            </w:r>
            <w:r w:rsidR="00420483" w:rsidRPr="000842D2">
              <w:rPr>
                <w:rFonts w:ascii="Times New Roman" w:hAnsi="Times New Roman" w:cs="Times New Roman"/>
                <w:sz w:val="24"/>
                <w:szCs w:val="24"/>
              </w:rPr>
              <w:t>a</w:t>
            </w:r>
            <w:r w:rsidRPr="000842D2">
              <w:rPr>
                <w:rFonts w:ascii="Times New Roman" w:hAnsi="Times New Roman" w:cs="Times New Roman"/>
                <w:sz w:val="24"/>
                <w:szCs w:val="24"/>
              </w:rPr>
              <w:t xml:space="preserve">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Pentru a-şi realiza sarcinile, Administraţia Naţională „Apele Române” are ca atribuţii:</w:t>
            </w:r>
          </w:p>
          <w:p w:rsidR="00113A62" w:rsidRPr="000842D2" w:rsidRDefault="009E69DB"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 </w:t>
            </w:r>
            <w:r w:rsidR="004B5849" w:rsidRPr="000842D2">
              <w:rPr>
                <w:rFonts w:ascii="Times New Roman" w:hAnsi="Times New Roman" w:cs="Times New Roman"/>
                <w:sz w:val="24"/>
                <w:szCs w:val="24"/>
              </w:rPr>
              <w:t>cunoaşterea, conservarea, utilizarea raţională, protecţia, restaurarea şi v</w:t>
            </w:r>
            <w:r w:rsidRPr="000842D2">
              <w:rPr>
                <w:rFonts w:ascii="Times New Roman" w:hAnsi="Times New Roman" w:cs="Times New Roman"/>
                <w:sz w:val="24"/>
                <w:szCs w:val="24"/>
              </w:rPr>
              <w:t>alorificarea resurselor de apă;</w:t>
            </w:r>
          </w:p>
          <w:p w:rsidR="002032D3" w:rsidRPr="000842D2" w:rsidRDefault="002032D3"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lang w:val="en-US"/>
              </w:rPr>
              <w:t xml:space="preserve">- </w:t>
            </w:r>
            <w:proofErr w:type="gramStart"/>
            <w:r w:rsidRPr="000842D2">
              <w:rPr>
                <w:rFonts w:ascii="Times New Roman" w:hAnsi="Times New Roman" w:cs="Times New Roman"/>
                <w:sz w:val="24"/>
                <w:szCs w:val="24"/>
              </w:rPr>
              <w:t>întreţinerea</w:t>
            </w:r>
            <w:proofErr w:type="gramEnd"/>
            <w:r w:rsidRPr="000842D2">
              <w:rPr>
                <w:rFonts w:ascii="Times New Roman" w:hAnsi="Times New Roman" w:cs="Times New Roman"/>
                <w:sz w:val="24"/>
                <w:szCs w:val="24"/>
              </w:rPr>
              <w:t xml:space="preserve"> infrastructurii naţionale de gospodărire a apelor (</w:t>
            </w:r>
            <w:r w:rsidR="00491216" w:rsidRPr="000842D2">
              <w:rPr>
                <w:rFonts w:ascii="Times New Roman" w:hAnsi="Times New Roman" w:cs="Times New Roman"/>
                <w:sz w:val="24"/>
                <w:szCs w:val="24"/>
              </w:rPr>
              <w:t>a</w:t>
            </w:r>
            <w:r w:rsidRPr="000842D2">
              <w:rPr>
                <w:rFonts w:ascii="Times New Roman" w:hAnsi="Times New Roman" w:cs="Times New Roman"/>
                <w:sz w:val="24"/>
                <w:szCs w:val="24"/>
              </w:rPr>
              <w:t xml:space="preserve">cumulări, </w:t>
            </w:r>
            <w:r w:rsidR="00C0666C" w:rsidRPr="000842D2">
              <w:rPr>
                <w:rFonts w:ascii="Times New Roman" w:hAnsi="Times New Roman" w:cs="Times New Roman"/>
                <w:sz w:val="24"/>
                <w:szCs w:val="24"/>
              </w:rPr>
              <w:t>diguri</w:t>
            </w:r>
            <w:r w:rsidRPr="000842D2">
              <w:rPr>
                <w:rFonts w:ascii="Times New Roman" w:hAnsi="Times New Roman" w:cs="Times New Roman"/>
                <w:sz w:val="24"/>
                <w:szCs w:val="24"/>
              </w:rPr>
              <w:t>, etc.)</w:t>
            </w:r>
            <w:r w:rsidRPr="000842D2">
              <w:rPr>
                <w:rFonts w:ascii="Times New Roman" w:hAnsi="Times New Roman" w:cs="Times New Roman"/>
                <w:sz w:val="24"/>
                <w:szCs w:val="24"/>
                <w:lang w:val="en-US"/>
              </w:rPr>
              <w:t>;</w:t>
            </w:r>
          </w:p>
          <w:p w:rsidR="00113A62" w:rsidRPr="000842D2" w:rsidRDefault="009E69DB"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 </w:t>
            </w:r>
            <w:r w:rsidR="004B5849" w:rsidRPr="000842D2">
              <w:rPr>
                <w:rFonts w:ascii="Times New Roman" w:hAnsi="Times New Roman" w:cs="Times New Roman"/>
                <w:sz w:val="24"/>
                <w:szCs w:val="24"/>
              </w:rPr>
              <w:t xml:space="preserve">administrarea, exploatarea şi întreţinerea reţelei naţionale de observaţii şi măsurători hidrologice, hidrogeologice şi a infrastructurii „Sistemului Naţional de Gospodărire a Apelor”;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 întreţinerea cursurilor de apă;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 organizarea activităţilor specifice de apărare împotriva inundaţiilor; </w:t>
            </w:r>
          </w:p>
          <w:p w:rsidR="00113A62" w:rsidRPr="000842D2" w:rsidRDefault="00670C6E"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 </w:t>
            </w:r>
            <w:r w:rsidR="004B5849" w:rsidRPr="000842D2">
              <w:rPr>
                <w:rFonts w:ascii="Times New Roman" w:hAnsi="Times New Roman" w:cs="Times New Roman"/>
                <w:sz w:val="24"/>
                <w:szCs w:val="24"/>
              </w:rPr>
              <w:t xml:space="preserve">supravegherea calităţii resurselor de apă, de prevenire şi de avertizare în caz de poluări accidentale ;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 constituirea şi gestionarea fondului naţional de date hidrologice, hidrogeologice şi de gospodărire a apelor ;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implementarea Directivei Europene 60/2000/EC şi a celorlalte directive ale Uniunii Europene în domeniul gospodăririi cantitative şi calitative a apelor.</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rsidR="00113A62" w:rsidRPr="000842D2" w:rsidRDefault="004B5849" w:rsidP="001A0504">
            <w:pPr>
              <w:numPr>
                <w:ilvl w:val="0"/>
                <w:numId w:val="12"/>
              </w:numPr>
              <w:jc w:val="both"/>
              <w:rPr>
                <w:rFonts w:ascii="Times New Roman" w:hAnsi="Times New Roman" w:cs="Times New Roman"/>
                <w:sz w:val="24"/>
                <w:szCs w:val="24"/>
              </w:rPr>
            </w:pPr>
            <w:r w:rsidRPr="000842D2">
              <w:rPr>
                <w:rFonts w:ascii="Times New Roman" w:hAnsi="Times New Roman" w:cs="Times New Roman"/>
                <w:sz w:val="24"/>
                <w:szCs w:val="24"/>
              </w:rPr>
              <w:t>contribuţia pentru utilizarea resurselor de apă pe categorii de resursă şi utilizatori;</w:t>
            </w:r>
          </w:p>
          <w:p w:rsidR="00113A62" w:rsidRPr="000842D2" w:rsidRDefault="004B5849" w:rsidP="001A0504">
            <w:pPr>
              <w:numPr>
                <w:ilvl w:val="0"/>
                <w:numId w:val="12"/>
              </w:numPr>
              <w:jc w:val="both"/>
              <w:rPr>
                <w:rFonts w:ascii="Times New Roman" w:hAnsi="Times New Roman" w:cs="Times New Roman"/>
                <w:sz w:val="24"/>
                <w:szCs w:val="24"/>
              </w:rPr>
            </w:pPr>
            <w:r w:rsidRPr="000842D2">
              <w:rPr>
                <w:rFonts w:ascii="Times New Roman" w:hAnsi="Times New Roman" w:cs="Times New Roman"/>
                <w:sz w:val="24"/>
                <w:szCs w:val="24"/>
              </w:rPr>
              <w:t>contribuţia pentru primirea apelor uzate în resursele de apă;</w:t>
            </w:r>
          </w:p>
          <w:p w:rsidR="00113A62" w:rsidRPr="000842D2" w:rsidRDefault="004B5849" w:rsidP="001A0504">
            <w:pPr>
              <w:numPr>
                <w:ilvl w:val="0"/>
                <w:numId w:val="12"/>
              </w:numPr>
              <w:jc w:val="both"/>
              <w:rPr>
                <w:rFonts w:ascii="Times New Roman" w:eastAsia="Times New Roman" w:hAnsi="Times New Roman" w:cs="Times New Roman"/>
                <w:sz w:val="24"/>
                <w:szCs w:val="24"/>
              </w:rPr>
            </w:pPr>
            <w:r w:rsidRPr="000842D2">
              <w:rPr>
                <w:rFonts w:ascii="Times New Roman" w:hAnsi="Times New Roman" w:cs="Times New Roman"/>
                <w:sz w:val="24"/>
                <w:szCs w:val="24"/>
              </w:rPr>
              <w:t>contribuţia pentru potenţialul hidroenergetic asigurat prin barajele lacurilor de acumulare din administrarea Administraţiei Naţionale „Apele Române”;</w:t>
            </w:r>
          </w:p>
          <w:p w:rsidR="00113A62" w:rsidRPr="000842D2" w:rsidRDefault="004B5849" w:rsidP="001A0504">
            <w:pPr>
              <w:numPr>
                <w:ilvl w:val="0"/>
                <w:numId w:val="12"/>
              </w:numPr>
              <w:jc w:val="both"/>
              <w:rPr>
                <w:rFonts w:ascii="Times New Roman" w:eastAsia="Times New Roman" w:hAnsi="Times New Roman" w:cs="Times New Roman"/>
                <w:sz w:val="24"/>
                <w:szCs w:val="24"/>
              </w:rPr>
            </w:pPr>
            <w:r w:rsidRPr="000842D2">
              <w:rPr>
                <w:rFonts w:ascii="Times New Roman" w:hAnsi="Times New Roman" w:cs="Times New Roman"/>
                <w:sz w:val="24"/>
                <w:szCs w:val="24"/>
              </w:rPr>
              <w:t>contribuţia pentru exploatarea de agregate minerale din albiile şi malurile cursurilor de apă.</w:t>
            </w:r>
          </w:p>
          <w:p w:rsidR="00113A62" w:rsidRPr="000842D2" w:rsidRDefault="004B5849" w:rsidP="00660F7C">
            <w:pPr>
              <w:pStyle w:val="BodyTextIndent"/>
              <w:spacing w:after="0"/>
              <w:ind w:left="0"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Mecanismul economic specific gospodăririi apelor prevede aplicarea de penalităţi tuturor utilizatorilor la care se constată abateri de la prevederile reglementate, atât pentru depăşirea cantităţilor de apă utilizate, a concentraţiilor şi cantităţilor de substanţe </w:t>
            </w:r>
            <w:r w:rsidRPr="000842D2">
              <w:rPr>
                <w:rFonts w:ascii="Times New Roman" w:hAnsi="Times New Roman" w:cs="Times New Roman"/>
                <w:sz w:val="24"/>
                <w:szCs w:val="24"/>
              </w:rPr>
              <w:lastRenderedPageBreak/>
              <w:t>impurificatoare evacuate în resursele de apă, cât şi pentru încălcarea prevederilor din abonamentul încheiat cu Administraţia Naţională „Apele Române”.</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Bonificaţiile se acordă utilizatorilor de apă care demonstrează, constant, o grijă deosebită pentru folosirea raţională şi protecţia calităţii apelor. </w:t>
            </w:r>
          </w:p>
          <w:p w:rsidR="00113A62" w:rsidRPr="000842D2" w:rsidRDefault="004B5849"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rsidR="00113A62" w:rsidRPr="000842D2" w:rsidRDefault="004B5849"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Veniturile Administraţiei Naţionale „Apele Române” se obţin prin aplicarea sistemului de contribuţii tuturor utilizatorilor de apă.</w:t>
            </w:r>
          </w:p>
          <w:p w:rsidR="0032338D" w:rsidRPr="000842D2" w:rsidRDefault="00DC46C4"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Pe baza autorizaţiilor de gospodă</w:t>
            </w:r>
            <w:r w:rsidR="004B5849" w:rsidRPr="000842D2">
              <w:rPr>
                <w:rFonts w:ascii="Times New Roman" w:hAnsi="Times New Roman" w:cs="Times New Roman"/>
                <w:sz w:val="24"/>
                <w:szCs w:val="24"/>
              </w:rPr>
              <w:t>rire a apelor, unde sunt aprobate cantit</w:t>
            </w:r>
            <w:r w:rsidR="00033C66" w:rsidRPr="000842D2">
              <w:rPr>
                <w:rFonts w:ascii="Times New Roman" w:hAnsi="Times New Roman" w:cs="Times New Roman"/>
                <w:sz w:val="24"/>
                <w:szCs w:val="24"/>
              </w:rPr>
              <w:t>ăţ</w:t>
            </w:r>
            <w:r w:rsidR="004B5849" w:rsidRPr="000842D2">
              <w:rPr>
                <w:rFonts w:ascii="Times New Roman" w:hAnsi="Times New Roman" w:cs="Times New Roman"/>
                <w:sz w:val="24"/>
                <w:szCs w:val="24"/>
              </w:rPr>
              <w:t>ile maxime de utilizare, se întocmesc contractele de abonament, care stau la baza fundament</w:t>
            </w:r>
            <w:r w:rsidR="00033C66" w:rsidRPr="000842D2">
              <w:rPr>
                <w:rFonts w:ascii="Times New Roman" w:hAnsi="Times New Roman" w:cs="Times New Roman"/>
                <w:sz w:val="24"/>
                <w:szCs w:val="24"/>
              </w:rPr>
              <w:t>ă</w:t>
            </w:r>
            <w:r w:rsidR="004B5849" w:rsidRPr="000842D2">
              <w:rPr>
                <w:rFonts w:ascii="Times New Roman" w:hAnsi="Times New Roman" w:cs="Times New Roman"/>
                <w:sz w:val="24"/>
                <w:szCs w:val="24"/>
              </w:rPr>
              <w:t>rii veniturilor.</w:t>
            </w:r>
          </w:p>
          <w:p w:rsidR="0095229C" w:rsidRPr="000842D2" w:rsidRDefault="00033C66" w:rsidP="00660F7C">
            <w:pPr>
              <w:tabs>
                <w:tab w:val="left" w:pos="0"/>
              </w:tabs>
              <w:ind w:firstLine="672"/>
              <w:jc w:val="both"/>
              <w:rPr>
                <w:rFonts w:ascii="Times New Roman" w:hAnsi="Times New Roman" w:cs="Times New Roman"/>
                <w:bCs/>
                <w:sz w:val="24"/>
                <w:szCs w:val="24"/>
              </w:rPr>
            </w:pPr>
            <w:r w:rsidRPr="000842D2">
              <w:rPr>
                <w:rFonts w:ascii="Times New Roman" w:hAnsi="Times New Roman" w:cs="Times New Roman"/>
                <w:sz w:val="24"/>
                <w:szCs w:val="24"/>
              </w:rPr>
              <w:t>Ţinând cont de aceste reglementări, precum ş</w:t>
            </w:r>
            <w:r w:rsidR="0095229C" w:rsidRPr="000842D2">
              <w:rPr>
                <w:rFonts w:ascii="Times New Roman" w:hAnsi="Times New Roman" w:cs="Times New Roman"/>
                <w:sz w:val="24"/>
                <w:szCs w:val="24"/>
              </w:rPr>
              <w:t xml:space="preserve">i de prevederile Scrisorii Cadru nr. </w:t>
            </w:r>
            <w:r w:rsidR="00F91B32" w:rsidRPr="000842D2">
              <w:rPr>
                <w:rFonts w:ascii="Times New Roman" w:hAnsi="Times New Roman" w:cs="Times New Roman"/>
                <w:sz w:val="24"/>
                <w:szCs w:val="24"/>
              </w:rPr>
              <w:t>443.420/09.11.2017</w:t>
            </w:r>
            <w:r w:rsidR="0095229C" w:rsidRPr="000842D2">
              <w:rPr>
                <w:rFonts w:ascii="Times New Roman" w:hAnsi="Times New Roman" w:cs="Times New Roman"/>
                <w:sz w:val="24"/>
                <w:szCs w:val="24"/>
              </w:rPr>
              <w:t xml:space="preserve"> </w:t>
            </w:r>
            <w:r w:rsidR="0095229C" w:rsidRPr="000842D2">
              <w:rPr>
                <w:rFonts w:ascii="Times New Roman" w:hAnsi="Times New Roman" w:cs="Times New Roman"/>
                <w:bCs/>
                <w:sz w:val="24"/>
                <w:szCs w:val="24"/>
              </w:rPr>
              <w:t>privind contextul macroeconomic, metodologia de elaborare a p</w:t>
            </w:r>
            <w:r w:rsidR="00596865" w:rsidRPr="000842D2">
              <w:rPr>
                <w:rFonts w:ascii="Times New Roman" w:hAnsi="Times New Roman" w:cs="Times New Roman"/>
                <w:bCs/>
                <w:sz w:val="24"/>
                <w:szCs w:val="24"/>
              </w:rPr>
              <w:t>roiectelor de buget pe anul 201</w:t>
            </w:r>
            <w:r w:rsidR="00F91B32" w:rsidRPr="000842D2">
              <w:rPr>
                <w:rFonts w:ascii="Times New Roman" w:hAnsi="Times New Roman" w:cs="Times New Roman"/>
                <w:bCs/>
                <w:sz w:val="24"/>
                <w:szCs w:val="24"/>
              </w:rPr>
              <w:t>8</w:t>
            </w:r>
            <w:r w:rsidR="0095229C" w:rsidRPr="000842D2">
              <w:rPr>
                <w:rFonts w:ascii="Times New Roman" w:hAnsi="Times New Roman" w:cs="Times New Roman"/>
                <w:bCs/>
                <w:sz w:val="24"/>
                <w:szCs w:val="24"/>
              </w:rPr>
              <w:t xml:space="preserve"> ş</w:t>
            </w:r>
            <w:r w:rsidR="00596865" w:rsidRPr="000842D2">
              <w:rPr>
                <w:rFonts w:ascii="Times New Roman" w:hAnsi="Times New Roman" w:cs="Times New Roman"/>
                <w:bCs/>
                <w:sz w:val="24"/>
                <w:szCs w:val="24"/>
              </w:rPr>
              <w:t>i a estimărilor pentru anii 201</w:t>
            </w:r>
            <w:r w:rsidR="00F91B32" w:rsidRPr="000842D2">
              <w:rPr>
                <w:rFonts w:ascii="Times New Roman" w:hAnsi="Times New Roman" w:cs="Times New Roman"/>
                <w:bCs/>
                <w:sz w:val="24"/>
                <w:szCs w:val="24"/>
              </w:rPr>
              <w:t>9</w:t>
            </w:r>
            <w:r w:rsidR="00596865" w:rsidRPr="000842D2">
              <w:rPr>
                <w:rFonts w:ascii="Times New Roman" w:hAnsi="Times New Roman" w:cs="Times New Roman"/>
                <w:bCs/>
                <w:sz w:val="24"/>
                <w:szCs w:val="24"/>
              </w:rPr>
              <w:t>-20</w:t>
            </w:r>
            <w:r w:rsidR="00F91B32" w:rsidRPr="000842D2">
              <w:rPr>
                <w:rFonts w:ascii="Times New Roman" w:hAnsi="Times New Roman" w:cs="Times New Roman"/>
                <w:bCs/>
                <w:sz w:val="24"/>
                <w:szCs w:val="24"/>
              </w:rPr>
              <w:t>21</w:t>
            </w:r>
            <w:r w:rsidR="00B508F6" w:rsidRPr="000842D2">
              <w:rPr>
                <w:rFonts w:ascii="Times New Roman" w:hAnsi="Times New Roman" w:cs="Times New Roman"/>
                <w:bCs/>
                <w:sz w:val="24"/>
                <w:szCs w:val="24"/>
              </w:rPr>
              <w:t>,</w:t>
            </w:r>
            <w:r w:rsidR="0095229C" w:rsidRPr="000842D2">
              <w:rPr>
                <w:rFonts w:ascii="Times New Roman" w:hAnsi="Times New Roman" w:cs="Times New Roman"/>
                <w:bCs/>
                <w:sz w:val="24"/>
                <w:szCs w:val="24"/>
              </w:rPr>
              <w:t xml:space="preserve"> </w:t>
            </w:r>
            <w:r w:rsidR="00DC46C4" w:rsidRPr="000842D2">
              <w:rPr>
                <w:rFonts w:ascii="Times New Roman" w:hAnsi="Times New Roman" w:cs="Times New Roman"/>
                <w:bCs/>
                <w:sz w:val="24"/>
                <w:szCs w:val="24"/>
              </w:rPr>
              <w:t>î</w:t>
            </w:r>
            <w:r w:rsidR="0095229C" w:rsidRPr="000842D2">
              <w:rPr>
                <w:rFonts w:ascii="Times New Roman" w:hAnsi="Times New Roman" w:cs="Times New Roman"/>
                <w:bCs/>
                <w:sz w:val="24"/>
                <w:szCs w:val="24"/>
              </w:rPr>
              <w:t>n baza propunerilor ordonatorilor de cr</w:t>
            </w:r>
            <w:r w:rsidRPr="000842D2">
              <w:rPr>
                <w:rFonts w:ascii="Times New Roman" w:hAnsi="Times New Roman" w:cs="Times New Roman"/>
                <w:bCs/>
                <w:sz w:val="24"/>
                <w:szCs w:val="24"/>
              </w:rPr>
              <w:t xml:space="preserve">edite din subordine, Administraţia Naţională „Apele Române” a întocmit </w:t>
            </w:r>
            <w:r w:rsidR="004B7C98" w:rsidRPr="000842D2">
              <w:rPr>
                <w:rFonts w:ascii="Times New Roman" w:hAnsi="Times New Roman" w:cs="Times New Roman"/>
                <w:bCs/>
                <w:sz w:val="24"/>
                <w:szCs w:val="24"/>
              </w:rPr>
              <w:t xml:space="preserve">proiectul </w:t>
            </w:r>
            <w:r w:rsidRPr="000842D2">
              <w:rPr>
                <w:rFonts w:ascii="Times New Roman" w:hAnsi="Times New Roman" w:cs="Times New Roman"/>
                <w:bCs/>
                <w:sz w:val="24"/>
                <w:szCs w:val="24"/>
              </w:rPr>
              <w:t>bugetul</w:t>
            </w:r>
            <w:r w:rsidR="004B7C98" w:rsidRPr="000842D2">
              <w:rPr>
                <w:rFonts w:ascii="Times New Roman" w:hAnsi="Times New Roman" w:cs="Times New Roman"/>
                <w:bCs/>
                <w:sz w:val="24"/>
                <w:szCs w:val="24"/>
              </w:rPr>
              <w:t>ui</w:t>
            </w:r>
            <w:r w:rsidRPr="000842D2">
              <w:rPr>
                <w:rFonts w:ascii="Times New Roman" w:hAnsi="Times New Roman" w:cs="Times New Roman"/>
                <w:bCs/>
                <w:sz w:val="24"/>
                <w:szCs w:val="24"/>
              </w:rPr>
              <w:t xml:space="preserve"> de venituri ş</w:t>
            </w:r>
            <w:r w:rsidR="0095229C" w:rsidRPr="000842D2">
              <w:rPr>
                <w:rFonts w:ascii="Times New Roman" w:hAnsi="Times New Roman" w:cs="Times New Roman"/>
                <w:bCs/>
                <w:sz w:val="24"/>
                <w:szCs w:val="24"/>
              </w:rPr>
              <w:t>i cheltuieli pentru anul 201</w:t>
            </w:r>
            <w:r w:rsidR="00F91B32" w:rsidRPr="000842D2">
              <w:rPr>
                <w:rFonts w:ascii="Times New Roman" w:hAnsi="Times New Roman" w:cs="Times New Roman"/>
                <w:bCs/>
                <w:sz w:val="24"/>
                <w:szCs w:val="24"/>
              </w:rPr>
              <w:t>8</w:t>
            </w:r>
            <w:r w:rsidR="0095229C" w:rsidRPr="000842D2">
              <w:rPr>
                <w:rFonts w:ascii="Times New Roman" w:hAnsi="Times New Roman" w:cs="Times New Roman"/>
                <w:bCs/>
                <w:sz w:val="24"/>
                <w:szCs w:val="24"/>
              </w:rPr>
              <w:t>.</w:t>
            </w:r>
          </w:p>
          <w:p w:rsidR="003B3A82" w:rsidRPr="000842D2" w:rsidRDefault="0095229C" w:rsidP="00660F7C">
            <w:pPr>
              <w:tabs>
                <w:tab w:val="left" w:pos="0"/>
              </w:tabs>
              <w:ind w:firstLine="672"/>
              <w:jc w:val="both"/>
              <w:rPr>
                <w:rFonts w:ascii="Times New Roman" w:hAnsi="Times New Roman" w:cs="Times New Roman"/>
                <w:bCs/>
                <w:sz w:val="24"/>
                <w:szCs w:val="24"/>
              </w:rPr>
            </w:pPr>
            <w:r w:rsidRPr="000842D2">
              <w:rPr>
                <w:rFonts w:ascii="Times New Roman" w:hAnsi="Times New Roman" w:cs="Times New Roman"/>
                <w:bCs/>
                <w:sz w:val="24"/>
                <w:szCs w:val="24"/>
              </w:rPr>
              <w:t>La fundamentar</w:t>
            </w:r>
            <w:r w:rsidR="00033C66" w:rsidRPr="000842D2">
              <w:rPr>
                <w:rFonts w:ascii="Times New Roman" w:hAnsi="Times New Roman" w:cs="Times New Roman"/>
                <w:bCs/>
                <w:sz w:val="24"/>
                <w:szCs w:val="24"/>
              </w:rPr>
              <w:t xml:space="preserve">ea acestui </w:t>
            </w:r>
            <w:r w:rsidR="004B7C98" w:rsidRPr="000842D2">
              <w:rPr>
                <w:rFonts w:ascii="Times New Roman" w:hAnsi="Times New Roman" w:cs="Times New Roman"/>
                <w:bCs/>
                <w:sz w:val="24"/>
                <w:szCs w:val="24"/>
              </w:rPr>
              <w:t xml:space="preserve">proiect de </w:t>
            </w:r>
            <w:r w:rsidR="00033C66" w:rsidRPr="000842D2">
              <w:rPr>
                <w:rFonts w:ascii="Times New Roman" w:hAnsi="Times New Roman" w:cs="Times New Roman"/>
                <w:bCs/>
                <w:sz w:val="24"/>
                <w:szCs w:val="24"/>
              </w:rPr>
              <w:t>buget a trebuit luată î</w:t>
            </w:r>
            <w:r w:rsidRPr="000842D2">
              <w:rPr>
                <w:rFonts w:ascii="Times New Roman" w:hAnsi="Times New Roman" w:cs="Times New Roman"/>
                <w:bCs/>
                <w:sz w:val="24"/>
                <w:szCs w:val="24"/>
              </w:rPr>
              <w:t>n calcul amploarea fenomenelor naturale sold</w:t>
            </w:r>
            <w:r w:rsidR="00033C66" w:rsidRPr="000842D2">
              <w:rPr>
                <w:rFonts w:ascii="Times New Roman" w:hAnsi="Times New Roman" w:cs="Times New Roman"/>
                <w:bCs/>
                <w:sz w:val="24"/>
                <w:szCs w:val="24"/>
              </w:rPr>
              <w:t>ate cu inundaţii</w:t>
            </w:r>
            <w:r w:rsidR="00DC46C4" w:rsidRPr="000842D2">
              <w:rPr>
                <w:rFonts w:ascii="Times New Roman" w:hAnsi="Times New Roman" w:cs="Times New Roman"/>
                <w:bCs/>
                <w:sz w:val="24"/>
                <w:szCs w:val="24"/>
              </w:rPr>
              <w:t xml:space="preserve"> şi gheţ</w:t>
            </w:r>
            <w:r w:rsidR="004B7C98" w:rsidRPr="000842D2">
              <w:rPr>
                <w:rFonts w:ascii="Times New Roman" w:hAnsi="Times New Roman" w:cs="Times New Roman"/>
                <w:bCs/>
                <w:sz w:val="24"/>
                <w:szCs w:val="24"/>
              </w:rPr>
              <w:t>uri</w:t>
            </w:r>
            <w:r w:rsidR="00033C66" w:rsidRPr="000842D2">
              <w:rPr>
                <w:rFonts w:ascii="Times New Roman" w:hAnsi="Times New Roman" w:cs="Times New Roman"/>
                <w:bCs/>
                <w:sz w:val="24"/>
                <w:szCs w:val="24"/>
              </w:rPr>
              <w:t>, precum şi frecvenţ</w:t>
            </w:r>
            <w:r w:rsidRPr="000842D2">
              <w:rPr>
                <w:rFonts w:ascii="Times New Roman" w:hAnsi="Times New Roman" w:cs="Times New Roman"/>
                <w:bCs/>
                <w:sz w:val="24"/>
                <w:szCs w:val="24"/>
              </w:rPr>
              <w:t>a producerii acestora</w:t>
            </w:r>
            <w:r w:rsidR="00DC46C4" w:rsidRPr="000842D2">
              <w:rPr>
                <w:rFonts w:ascii="Times New Roman" w:hAnsi="Times New Roman" w:cs="Times New Roman"/>
                <w:bCs/>
                <w:sz w:val="24"/>
                <w:szCs w:val="24"/>
              </w:rPr>
              <w:t>, dar şi multitudinea poluă</w:t>
            </w:r>
            <w:r w:rsidR="004B7C98" w:rsidRPr="000842D2">
              <w:rPr>
                <w:rFonts w:ascii="Times New Roman" w:hAnsi="Times New Roman" w:cs="Times New Roman"/>
                <w:bCs/>
                <w:sz w:val="24"/>
                <w:szCs w:val="24"/>
              </w:rPr>
              <w:t>rilor accidentale.</w:t>
            </w:r>
          </w:p>
          <w:p w:rsidR="00113A62" w:rsidRPr="000842D2" w:rsidRDefault="001F4044"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bCs/>
                <w:sz w:val="24"/>
                <w:szCs w:val="24"/>
              </w:rPr>
              <w:t>Prin urmare</w:t>
            </w:r>
            <w:r w:rsidR="00DC46C4" w:rsidRPr="000842D2">
              <w:rPr>
                <w:rFonts w:ascii="Times New Roman" w:hAnsi="Times New Roman" w:cs="Times New Roman"/>
                <w:bCs/>
                <w:sz w:val="24"/>
                <w:szCs w:val="24"/>
              </w:rPr>
              <w:t>,</w:t>
            </w:r>
            <w:r w:rsidR="00DC46C4" w:rsidRPr="000842D2">
              <w:rPr>
                <w:rFonts w:ascii="Times New Roman" w:hAnsi="Times New Roman" w:cs="Times New Roman"/>
                <w:sz w:val="24"/>
                <w:szCs w:val="24"/>
              </w:rPr>
              <w:t xml:space="preserve"> Administraţ</w:t>
            </w:r>
            <w:r w:rsidR="00033C66" w:rsidRPr="000842D2">
              <w:rPr>
                <w:rFonts w:ascii="Times New Roman" w:hAnsi="Times New Roman" w:cs="Times New Roman"/>
                <w:sz w:val="24"/>
                <w:szCs w:val="24"/>
              </w:rPr>
              <w:t>ia Naţională</w:t>
            </w:r>
            <w:r w:rsidR="000A26AA" w:rsidRPr="000842D2">
              <w:rPr>
                <w:rFonts w:ascii="Times New Roman" w:hAnsi="Times New Roman" w:cs="Times New Roman"/>
                <w:sz w:val="24"/>
                <w:szCs w:val="24"/>
              </w:rPr>
              <w:t xml:space="preserve"> </w:t>
            </w:r>
            <w:r w:rsidR="0095229C" w:rsidRPr="000842D2">
              <w:rPr>
                <w:rFonts w:ascii="Times New Roman" w:hAnsi="Times New Roman" w:cs="Times New Roman"/>
                <w:sz w:val="24"/>
                <w:szCs w:val="24"/>
              </w:rPr>
              <w:t>„</w:t>
            </w:r>
            <w:r w:rsidR="00033C66" w:rsidRPr="000842D2">
              <w:rPr>
                <w:rFonts w:ascii="Times New Roman" w:hAnsi="Times New Roman" w:cs="Times New Roman"/>
                <w:sz w:val="24"/>
                <w:szCs w:val="24"/>
              </w:rPr>
              <w:t>Apele Româ</w:t>
            </w:r>
            <w:r w:rsidR="000A26AA" w:rsidRPr="000842D2">
              <w:rPr>
                <w:rFonts w:ascii="Times New Roman" w:hAnsi="Times New Roman" w:cs="Times New Roman"/>
                <w:sz w:val="24"/>
                <w:szCs w:val="24"/>
              </w:rPr>
              <w:t>ne</w:t>
            </w:r>
            <w:r w:rsidR="0095229C" w:rsidRPr="000842D2">
              <w:rPr>
                <w:rFonts w:ascii="Times New Roman" w:hAnsi="Times New Roman" w:cs="Times New Roman"/>
                <w:sz w:val="24"/>
                <w:szCs w:val="24"/>
              </w:rPr>
              <w:t>”</w:t>
            </w:r>
            <w:r w:rsidR="00033C66" w:rsidRPr="000842D2">
              <w:rPr>
                <w:rFonts w:ascii="Times New Roman" w:hAnsi="Times New Roman" w:cs="Times New Roman"/>
                <w:sz w:val="24"/>
                <w:szCs w:val="24"/>
              </w:rPr>
              <w:t xml:space="preserve"> a fost nevoită</w:t>
            </w:r>
            <w:r w:rsidRPr="000842D2">
              <w:rPr>
                <w:rFonts w:ascii="Times New Roman" w:hAnsi="Times New Roman" w:cs="Times New Roman"/>
                <w:sz w:val="24"/>
                <w:szCs w:val="24"/>
              </w:rPr>
              <w:t>,</w:t>
            </w:r>
            <w:r w:rsidR="00033C66" w:rsidRPr="000842D2">
              <w:rPr>
                <w:rFonts w:ascii="Times New Roman" w:hAnsi="Times New Roman" w:cs="Times New Roman"/>
                <w:sz w:val="24"/>
                <w:szCs w:val="24"/>
              </w:rPr>
              <w:t xml:space="preserve"> în urma unor analize amănunţite efectuate de către specialiş</w:t>
            </w:r>
            <w:r w:rsidR="000A26AA" w:rsidRPr="000842D2">
              <w:rPr>
                <w:rFonts w:ascii="Times New Roman" w:hAnsi="Times New Roman" w:cs="Times New Roman"/>
                <w:sz w:val="24"/>
                <w:szCs w:val="24"/>
              </w:rPr>
              <w:t>ti</w:t>
            </w:r>
            <w:r w:rsidR="005F55E7" w:rsidRPr="000842D2">
              <w:rPr>
                <w:rFonts w:ascii="Times New Roman" w:hAnsi="Times New Roman" w:cs="Times New Roman"/>
                <w:sz w:val="24"/>
                <w:szCs w:val="24"/>
              </w:rPr>
              <w:t>,</w:t>
            </w:r>
            <w:r w:rsidR="000A26AA" w:rsidRPr="000842D2">
              <w:rPr>
                <w:rFonts w:ascii="Times New Roman" w:hAnsi="Times New Roman" w:cs="Times New Roman"/>
                <w:sz w:val="24"/>
                <w:szCs w:val="24"/>
              </w:rPr>
              <w:t xml:space="preserve"> </w:t>
            </w:r>
            <w:r w:rsidR="00033C66" w:rsidRPr="000842D2">
              <w:rPr>
                <w:rFonts w:ascii="Times New Roman" w:hAnsi="Times New Roman" w:cs="Times New Roman"/>
                <w:sz w:val="24"/>
                <w:szCs w:val="24"/>
              </w:rPr>
              <w:t>să-ş</w:t>
            </w:r>
            <w:r w:rsidR="005F55E7" w:rsidRPr="000842D2">
              <w:rPr>
                <w:rFonts w:ascii="Times New Roman" w:hAnsi="Times New Roman" w:cs="Times New Roman"/>
                <w:sz w:val="24"/>
                <w:szCs w:val="24"/>
              </w:rPr>
              <w:t>i</w:t>
            </w:r>
            <w:r w:rsidR="000A26AA" w:rsidRPr="000842D2">
              <w:rPr>
                <w:rFonts w:ascii="Times New Roman" w:hAnsi="Times New Roman" w:cs="Times New Roman"/>
                <w:sz w:val="24"/>
                <w:szCs w:val="24"/>
              </w:rPr>
              <w:t xml:space="preserve"> re</w:t>
            </w:r>
            <w:r w:rsidR="00033C66" w:rsidRPr="000842D2">
              <w:rPr>
                <w:rFonts w:ascii="Times New Roman" w:hAnsi="Times New Roman" w:cs="Times New Roman"/>
                <w:sz w:val="24"/>
                <w:szCs w:val="24"/>
              </w:rPr>
              <w:t xml:space="preserve">organizeze activitatea, astfel încât să poată </w:t>
            </w:r>
            <w:r w:rsidR="00DC46C4" w:rsidRPr="000842D2">
              <w:rPr>
                <w:rFonts w:ascii="Times New Roman" w:hAnsi="Times New Roman" w:cs="Times New Roman"/>
                <w:sz w:val="24"/>
                <w:szCs w:val="24"/>
              </w:rPr>
              <w:t>i</w:t>
            </w:r>
            <w:r w:rsidR="00033C66" w:rsidRPr="000842D2">
              <w:rPr>
                <w:rFonts w:ascii="Times New Roman" w:hAnsi="Times New Roman" w:cs="Times New Roman"/>
                <w:sz w:val="24"/>
                <w:szCs w:val="24"/>
              </w:rPr>
              <w:t>nterveni cu eficienţă maximă pentru salvarea vieţilor omeneşti şi pentru punerea la adă</w:t>
            </w:r>
            <w:r w:rsidR="000A26AA" w:rsidRPr="000842D2">
              <w:rPr>
                <w:rFonts w:ascii="Times New Roman" w:hAnsi="Times New Roman" w:cs="Times New Roman"/>
                <w:sz w:val="24"/>
                <w:szCs w:val="24"/>
              </w:rPr>
              <w:t>post a bunurilor materiale.</w:t>
            </w:r>
          </w:p>
          <w:p w:rsidR="00C7574C" w:rsidRPr="000842D2" w:rsidRDefault="00033C66"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Ȋ</w:t>
            </w:r>
            <w:r w:rsidR="001A78AF" w:rsidRPr="000842D2">
              <w:rPr>
                <w:rFonts w:ascii="Times New Roman" w:hAnsi="Times New Roman" w:cs="Times New Roman"/>
                <w:sz w:val="24"/>
                <w:szCs w:val="24"/>
              </w:rPr>
              <w:t>n acest sens</w:t>
            </w:r>
            <w:r w:rsidRPr="000842D2">
              <w:rPr>
                <w:rFonts w:ascii="Times New Roman" w:hAnsi="Times New Roman" w:cs="Times New Roman"/>
                <w:sz w:val="24"/>
                <w:szCs w:val="24"/>
              </w:rPr>
              <w:t xml:space="preserve">, </w:t>
            </w:r>
            <w:r w:rsidR="00092D1E" w:rsidRPr="000842D2">
              <w:rPr>
                <w:rFonts w:ascii="Times New Roman" w:hAnsi="Times New Roman" w:cs="Times New Roman"/>
                <w:sz w:val="24"/>
                <w:szCs w:val="24"/>
              </w:rPr>
              <w:t>b</w:t>
            </w:r>
            <w:r w:rsidRPr="000842D2">
              <w:rPr>
                <w:rFonts w:ascii="Times New Roman" w:hAnsi="Times New Roman" w:cs="Times New Roman"/>
                <w:sz w:val="24"/>
                <w:szCs w:val="24"/>
              </w:rPr>
              <w:t>uget</w:t>
            </w:r>
            <w:r w:rsidR="00092D1E" w:rsidRPr="000842D2">
              <w:rPr>
                <w:rFonts w:ascii="Times New Roman" w:hAnsi="Times New Roman" w:cs="Times New Roman"/>
                <w:sz w:val="24"/>
                <w:szCs w:val="24"/>
              </w:rPr>
              <w:t>ul</w:t>
            </w:r>
            <w:r w:rsidRPr="000842D2">
              <w:rPr>
                <w:rFonts w:ascii="Times New Roman" w:hAnsi="Times New Roman" w:cs="Times New Roman"/>
                <w:sz w:val="24"/>
                <w:szCs w:val="24"/>
              </w:rPr>
              <w:t xml:space="preserve"> de venituri şi cheltuieli al Administraţiei Naţ</w:t>
            </w:r>
            <w:r w:rsidR="00C7574C" w:rsidRPr="000842D2">
              <w:rPr>
                <w:rFonts w:ascii="Times New Roman" w:hAnsi="Times New Roman" w:cs="Times New Roman"/>
                <w:sz w:val="24"/>
                <w:szCs w:val="24"/>
              </w:rPr>
              <w:t xml:space="preserve">ionale </w:t>
            </w:r>
            <w:r w:rsidR="0095229C" w:rsidRPr="000842D2">
              <w:rPr>
                <w:rFonts w:ascii="Times New Roman" w:hAnsi="Times New Roman" w:cs="Times New Roman"/>
                <w:sz w:val="24"/>
                <w:szCs w:val="24"/>
              </w:rPr>
              <w:t>„</w:t>
            </w:r>
            <w:r w:rsidRPr="000842D2">
              <w:rPr>
                <w:rFonts w:ascii="Times New Roman" w:hAnsi="Times New Roman" w:cs="Times New Roman"/>
                <w:sz w:val="24"/>
                <w:szCs w:val="24"/>
              </w:rPr>
              <w:t>Apele Româ</w:t>
            </w:r>
            <w:r w:rsidR="00C7574C" w:rsidRPr="000842D2">
              <w:rPr>
                <w:rFonts w:ascii="Times New Roman" w:hAnsi="Times New Roman" w:cs="Times New Roman"/>
                <w:sz w:val="24"/>
                <w:szCs w:val="24"/>
              </w:rPr>
              <w:t>ne</w:t>
            </w:r>
            <w:r w:rsidR="0095229C" w:rsidRPr="000842D2">
              <w:rPr>
                <w:rFonts w:ascii="Times New Roman" w:hAnsi="Times New Roman" w:cs="Times New Roman"/>
                <w:sz w:val="24"/>
                <w:szCs w:val="24"/>
              </w:rPr>
              <w:t>”</w:t>
            </w:r>
            <w:r w:rsidR="00C7574C" w:rsidRPr="000842D2">
              <w:rPr>
                <w:rFonts w:ascii="Times New Roman" w:hAnsi="Times New Roman" w:cs="Times New Roman"/>
                <w:sz w:val="24"/>
                <w:szCs w:val="24"/>
              </w:rPr>
              <w:t xml:space="preserve"> propus pentru </w:t>
            </w:r>
            <w:r w:rsidR="00596865" w:rsidRPr="000842D2">
              <w:rPr>
                <w:rFonts w:ascii="Times New Roman" w:hAnsi="Times New Roman" w:cs="Times New Roman"/>
                <w:sz w:val="24"/>
                <w:szCs w:val="24"/>
              </w:rPr>
              <w:t>anul 201</w:t>
            </w:r>
            <w:r w:rsidR="00F91B32" w:rsidRPr="000842D2">
              <w:rPr>
                <w:rFonts w:ascii="Times New Roman" w:hAnsi="Times New Roman" w:cs="Times New Roman"/>
                <w:sz w:val="24"/>
                <w:szCs w:val="24"/>
              </w:rPr>
              <w:t>8</w:t>
            </w:r>
            <w:r w:rsidRPr="000842D2">
              <w:rPr>
                <w:rFonts w:ascii="Times New Roman" w:hAnsi="Times New Roman" w:cs="Times New Roman"/>
                <w:sz w:val="24"/>
                <w:szCs w:val="24"/>
              </w:rPr>
              <w:t xml:space="preserve"> se prezintă</w:t>
            </w:r>
            <w:r w:rsidR="00C7574C" w:rsidRPr="000842D2">
              <w:rPr>
                <w:rFonts w:ascii="Times New Roman" w:hAnsi="Times New Roman" w:cs="Times New Roman"/>
                <w:sz w:val="24"/>
                <w:szCs w:val="24"/>
              </w:rPr>
              <w:t xml:space="preserve"> astfel:</w:t>
            </w:r>
          </w:p>
          <w:p w:rsidR="007860E1" w:rsidRPr="000842D2" w:rsidRDefault="007860E1" w:rsidP="00660F7C">
            <w:pPr>
              <w:tabs>
                <w:tab w:val="left" w:pos="0"/>
              </w:tabs>
              <w:ind w:firstLine="672"/>
              <w:jc w:val="both"/>
              <w:rPr>
                <w:rFonts w:ascii="Times New Roman" w:hAnsi="Times New Roman" w:cs="Times New Roman"/>
                <w:sz w:val="24"/>
                <w:szCs w:val="24"/>
              </w:rPr>
            </w:pPr>
          </w:p>
          <w:p w:rsidR="00C7574C" w:rsidRDefault="00C7574C" w:rsidP="001A0504">
            <w:pPr>
              <w:pStyle w:val="ListParagraph"/>
              <w:numPr>
                <w:ilvl w:val="0"/>
                <w:numId w:val="12"/>
              </w:numPr>
              <w:tabs>
                <w:tab w:val="left" w:pos="0"/>
                <w:tab w:val="left" w:pos="1026"/>
              </w:tabs>
              <w:jc w:val="both"/>
              <w:rPr>
                <w:rFonts w:ascii="Times New Roman" w:hAnsi="Times New Roman" w:cs="Times New Roman"/>
                <w:sz w:val="24"/>
                <w:szCs w:val="24"/>
              </w:rPr>
            </w:pPr>
            <w:r w:rsidRPr="000842D2">
              <w:rPr>
                <w:rFonts w:ascii="Times New Roman" w:hAnsi="Times New Roman" w:cs="Times New Roman"/>
                <w:b/>
                <w:sz w:val="24"/>
                <w:szCs w:val="24"/>
              </w:rPr>
              <w:t>La</w:t>
            </w:r>
            <w:r w:rsidR="00A82D99" w:rsidRPr="000842D2">
              <w:rPr>
                <w:rFonts w:ascii="Times New Roman" w:hAnsi="Times New Roman" w:cs="Times New Roman"/>
                <w:b/>
                <w:sz w:val="24"/>
                <w:szCs w:val="24"/>
              </w:rPr>
              <w:t xml:space="preserve"> capitolul de venituri: </w:t>
            </w:r>
            <w:r w:rsidR="009431C9" w:rsidRPr="000842D2">
              <w:rPr>
                <w:rFonts w:ascii="Times New Roman" w:hAnsi="Times New Roman" w:cs="Times New Roman"/>
                <w:b/>
                <w:sz w:val="24"/>
                <w:szCs w:val="24"/>
              </w:rPr>
              <w:t>1.</w:t>
            </w:r>
            <w:r w:rsidR="00F91B32" w:rsidRPr="000842D2">
              <w:rPr>
                <w:rFonts w:ascii="Times New Roman" w:hAnsi="Times New Roman" w:cs="Times New Roman"/>
                <w:b/>
                <w:sz w:val="24"/>
                <w:szCs w:val="24"/>
              </w:rPr>
              <w:t>095.445</w:t>
            </w:r>
            <w:r w:rsidRPr="000842D2">
              <w:rPr>
                <w:rFonts w:ascii="Times New Roman" w:hAnsi="Times New Roman" w:cs="Times New Roman"/>
                <w:b/>
                <w:sz w:val="24"/>
                <w:szCs w:val="24"/>
              </w:rPr>
              <w:t xml:space="preserve"> mii lei</w:t>
            </w:r>
            <w:r w:rsidR="00192010" w:rsidRPr="000842D2">
              <w:rPr>
                <w:rFonts w:ascii="Times New Roman" w:hAnsi="Times New Roman" w:cs="Times New Roman"/>
                <w:sz w:val="24"/>
                <w:szCs w:val="24"/>
              </w:rPr>
              <w:t>.</w:t>
            </w:r>
          </w:p>
          <w:p w:rsidR="00CE353D" w:rsidRPr="00B66D60" w:rsidRDefault="00A203A4"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Comparativ cu anul 201</w:t>
            </w:r>
            <w:r w:rsidR="00F91B32" w:rsidRPr="000842D2">
              <w:rPr>
                <w:rFonts w:ascii="Times New Roman" w:hAnsi="Times New Roman" w:cs="Times New Roman"/>
                <w:sz w:val="24"/>
                <w:szCs w:val="24"/>
              </w:rPr>
              <w:t>7</w:t>
            </w:r>
            <w:r w:rsidR="003B57D5">
              <w:rPr>
                <w:rFonts w:ascii="Times New Roman" w:hAnsi="Times New Roman" w:cs="Times New Roman"/>
                <w:sz w:val="24"/>
                <w:szCs w:val="24"/>
              </w:rPr>
              <w:t>, câ</w:t>
            </w:r>
            <w:r w:rsidRPr="000842D2">
              <w:rPr>
                <w:rFonts w:ascii="Times New Roman" w:hAnsi="Times New Roman" w:cs="Times New Roman"/>
                <w:sz w:val="24"/>
                <w:szCs w:val="24"/>
              </w:rPr>
              <w:t>nd au fost apr</w:t>
            </w:r>
            <w:r w:rsidR="009E69DB" w:rsidRPr="000842D2">
              <w:rPr>
                <w:rFonts w:ascii="Times New Roman" w:hAnsi="Times New Roman" w:cs="Times New Roman"/>
                <w:sz w:val="24"/>
                <w:szCs w:val="24"/>
              </w:rPr>
              <w:t>obate venituri î</w:t>
            </w:r>
            <w:r w:rsidR="00033C66" w:rsidRPr="000842D2">
              <w:rPr>
                <w:rFonts w:ascii="Times New Roman" w:hAnsi="Times New Roman" w:cs="Times New Roman"/>
                <w:sz w:val="24"/>
                <w:szCs w:val="24"/>
              </w:rPr>
              <w:t>n valoare totală</w:t>
            </w:r>
            <w:r w:rsidRPr="000842D2">
              <w:rPr>
                <w:rFonts w:ascii="Times New Roman" w:hAnsi="Times New Roman" w:cs="Times New Roman"/>
                <w:sz w:val="24"/>
                <w:szCs w:val="24"/>
              </w:rPr>
              <w:t xml:space="preserve"> de </w:t>
            </w:r>
            <w:r w:rsidR="00F91B32" w:rsidRPr="000842D2">
              <w:rPr>
                <w:rFonts w:ascii="Times New Roman" w:hAnsi="Times New Roman" w:cs="Times New Roman"/>
                <w:sz w:val="24"/>
                <w:szCs w:val="24"/>
              </w:rPr>
              <w:t>993.890</w:t>
            </w:r>
            <w:r w:rsidR="00033C66" w:rsidRPr="000842D2">
              <w:rPr>
                <w:rFonts w:ascii="Times New Roman" w:hAnsi="Times New Roman" w:cs="Times New Roman"/>
                <w:sz w:val="24"/>
                <w:szCs w:val="24"/>
              </w:rPr>
              <w:t xml:space="preserve"> mii lei şi realizat</w:t>
            </w:r>
            <w:r w:rsidR="00670C6E" w:rsidRPr="000842D2">
              <w:rPr>
                <w:rFonts w:ascii="Times New Roman" w:hAnsi="Times New Roman" w:cs="Times New Roman"/>
                <w:sz w:val="24"/>
                <w:szCs w:val="24"/>
              </w:rPr>
              <w:t>e</w:t>
            </w:r>
            <w:r w:rsidR="00033C66" w:rsidRPr="000842D2">
              <w:rPr>
                <w:rFonts w:ascii="Times New Roman" w:hAnsi="Times New Roman" w:cs="Times New Roman"/>
                <w:sz w:val="24"/>
                <w:szCs w:val="24"/>
              </w:rPr>
              <w:t xml:space="preserve"> în </w:t>
            </w:r>
            <w:r w:rsidR="008D4DEC" w:rsidRPr="000842D2">
              <w:rPr>
                <w:rFonts w:ascii="Times New Roman" w:hAnsi="Times New Roman" w:cs="Times New Roman"/>
                <w:sz w:val="24"/>
                <w:szCs w:val="24"/>
              </w:rPr>
              <w:t xml:space="preserve">procent de </w:t>
            </w:r>
            <w:r w:rsidR="00FE3257" w:rsidRPr="000842D2">
              <w:rPr>
                <w:rFonts w:ascii="Times New Roman" w:hAnsi="Times New Roman" w:cs="Times New Roman"/>
                <w:sz w:val="24"/>
                <w:szCs w:val="24"/>
              </w:rPr>
              <w:t>92,14</w:t>
            </w:r>
            <w:r w:rsidR="008D4DEC" w:rsidRPr="000842D2">
              <w:rPr>
                <w:rFonts w:ascii="Times New Roman" w:hAnsi="Times New Roman" w:cs="Times New Roman"/>
                <w:sz w:val="24"/>
                <w:szCs w:val="24"/>
              </w:rPr>
              <w:t>%,</w:t>
            </w:r>
            <w:r w:rsidRPr="000842D2">
              <w:rPr>
                <w:rFonts w:ascii="Times New Roman" w:hAnsi="Times New Roman" w:cs="Times New Roman"/>
                <w:sz w:val="24"/>
                <w:szCs w:val="24"/>
              </w:rPr>
              <w:t xml:space="preserve"> </w:t>
            </w:r>
            <w:r w:rsidR="00DC46C4" w:rsidRPr="000842D2">
              <w:rPr>
                <w:rFonts w:ascii="Times New Roman" w:hAnsi="Times New Roman" w:cs="Times New Roman"/>
                <w:sz w:val="24"/>
                <w:szCs w:val="24"/>
              </w:rPr>
              <w:t>î</w:t>
            </w:r>
            <w:r w:rsidR="00FE3257" w:rsidRPr="000842D2">
              <w:rPr>
                <w:rFonts w:ascii="Times New Roman" w:hAnsi="Times New Roman" w:cs="Times New Roman"/>
                <w:sz w:val="24"/>
                <w:szCs w:val="24"/>
              </w:rPr>
              <w:t>n anul 2018</w:t>
            </w:r>
            <w:r w:rsidR="008D4DEC" w:rsidRPr="000842D2">
              <w:rPr>
                <w:rFonts w:ascii="Times New Roman" w:hAnsi="Times New Roman" w:cs="Times New Roman"/>
                <w:sz w:val="24"/>
                <w:szCs w:val="24"/>
              </w:rPr>
              <w:t xml:space="preserve"> a fost propus un buget</w:t>
            </w:r>
            <w:r w:rsidR="002E019C" w:rsidRPr="000842D2">
              <w:rPr>
                <w:rFonts w:ascii="Times New Roman" w:hAnsi="Times New Roman" w:cs="Times New Roman"/>
                <w:sz w:val="24"/>
                <w:szCs w:val="24"/>
              </w:rPr>
              <w:t xml:space="preserve"> </w:t>
            </w:r>
            <w:r w:rsidR="008D4DEC" w:rsidRPr="000842D2">
              <w:rPr>
                <w:rFonts w:ascii="Times New Roman" w:hAnsi="Times New Roman" w:cs="Times New Roman"/>
                <w:sz w:val="24"/>
                <w:szCs w:val="24"/>
              </w:rPr>
              <w:t xml:space="preserve">cu </w:t>
            </w:r>
            <w:r w:rsidR="00FE3257" w:rsidRPr="000842D2">
              <w:rPr>
                <w:rFonts w:ascii="Times New Roman" w:hAnsi="Times New Roman" w:cs="Times New Roman"/>
                <w:sz w:val="24"/>
                <w:szCs w:val="24"/>
              </w:rPr>
              <w:t>10,22% mai mare</w:t>
            </w:r>
            <w:r w:rsidR="00DC46C4" w:rsidRPr="000842D2">
              <w:rPr>
                <w:rFonts w:ascii="Times New Roman" w:hAnsi="Times New Roman" w:cs="Times New Roman"/>
                <w:sz w:val="24"/>
                <w:szCs w:val="24"/>
              </w:rPr>
              <w:t xml:space="preserve"> faţă</w:t>
            </w:r>
            <w:r w:rsidR="001B3280" w:rsidRPr="000842D2">
              <w:rPr>
                <w:rFonts w:ascii="Times New Roman" w:hAnsi="Times New Roman" w:cs="Times New Roman"/>
                <w:sz w:val="24"/>
                <w:szCs w:val="24"/>
              </w:rPr>
              <w:t xml:space="preserve"> de anul precendent</w:t>
            </w:r>
            <w:r w:rsidRPr="000842D2">
              <w:rPr>
                <w:rFonts w:ascii="Times New Roman" w:hAnsi="Times New Roman" w:cs="Times New Roman"/>
                <w:sz w:val="24"/>
                <w:szCs w:val="24"/>
              </w:rPr>
              <w:t xml:space="preserve">, </w:t>
            </w:r>
            <w:r w:rsidR="0077176D" w:rsidRPr="000842D2">
              <w:rPr>
                <w:rFonts w:ascii="Times New Roman" w:hAnsi="Times New Roman" w:cs="Times New Roman"/>
                <w:sz w:val="24"/>
                <w:szCs w:val="24"/>
              </w:rPr>
              <w:t xml:space="preserve">fapt </w:t>
            </w:r>
            <w:r w:rsidRPr="00B66D60">
              <w:rPr>
                <w:rFonts w:ascii="Times New Roman" w:hAnsi="Times New Roman" w:cs="Times New Roman"/>
                <w:sz w:val="24"/>
                <w:szCs w:val="24"/>
              </w:rPr>
              <w:t>dator</w:t>
            </w:r>
            <w:r w:rsidR="0077176D" w:rsidRPr="00B66D60">
              <w:rPr>
                <w:rFonts w:ascii="Times New Roman" w:hAnsi="Times New Roman" w:cs="Times New Roman"/>
                <w:sz w:val="24"/>
                <w:szCs w:val="24"/>
              </w:rPr>
              <w:t>a</w:t>
            </w:r>
            <w:r w:rsidR="00033C66" w:rsidRPr="00B66D60">
              <w:rPr>
                <w:rFonts w:ascii="Times New Roman" w:hAnsi="Times New Roman" w:cs="Times New Roman"/>
                <w:sz w:val="24"/>
                <w:szCs w:val="24"/>
              </w:rPr>
              <w:t xml:space="preserve">t </w:t>
            </w:r>
            <w:r w:rsidR="003B57D5">
              <w:rPr>
                <w:rFonts w:ascii="Times New Roman" w:hAnsi="Times New Roman" w:cs="Times New Roman"/>
                <w:sz w:val="24"/>
                <w:szCs w:val="24"/>
              </w:rPr>
              <w:t>majoră</w:t>
            </w:r>
            <w:r w:rsidR="00FE3257" w:rsidRPr="00B66D60">
              <w:rPr>
                <w:rFonts w:ascii="Times New Roman" w:hAnsi="Times New Roman" w:cs="Times New Roman"/>
                <w:sz w:val="24"/>
                <w:szCs w:val="24"/>
              </w:rPr>
              <w:t>rii</w:t>
            </w:r>
            <w:r w:rsidR="00CE353D" w:rsidRPr="00B66D60">
              <w:rPr>
                <w:rFonts w:ascii="Times New Roman" w:hAnsi="Times New Roman" w:cs="Times New Roman"/>
                <w:sz w:val="24"/>
                <w:szCs w:val="24"/>
              </w:rPr>
              <w:t xml:space="preserve"> surselor alocate de la bugetul statului pentru BDCE, aloca</w:t>
            </w:r>
            <w:r w:rsidR="00DC46C4" w:rsidRPr="00B66D60">
              <w:rPr>
                <w:rFonts w:ascii="Times New Roman" w:hAnsi="Times New Roman" w:cs="Times New Roman"/>
                <w:sz w:val="24"/>
                <w:szCs w:val="24"/>
              </w:rPr>
              <w:t>ţii bugetare pentru investiţ</w:t>
            </w:r>
            <w:r w:rsidR="00CE353D" w:rsidRPr="00B66D60">
              <w:rPr>
                <w:rFonts w:ascii="Times New Roman" w:hAnsi="Times New Roman" w:cs="Times New Roman"/>
                <w:sz w:val="24"/>
                <w:szCs w:val="24"/>
              </w:rPr>
              <w:t>ii,</w:t>
            </w:r>
            <w:r w:rsidR="002032D3" w:rsidRPr="00B66D60">
              <w:rPr>
                <w:rFonts w:ascii="Times New Roman" w:hAnsi="Times New Roman" w:cs="Times New Roman"/>
                <w:sz w:val="24"/>
                <w:szCs w:val="24"/>
              </w:rPr>
              <w:t xml:space="preserve"> Programul Operaţional Infrastructuri Mari (POIM)</w:t>
            </w:r>
            <w:r w:rsidR="003B57D5">
              <w:rPr>
                <w:rFonts w:ascii="Times New Roman" w:hAnsi="Times New Roman" w:cs="Times New Roman"/>
                <w:sz w:val="24"/>
                <w:szCs w:val="24"/>
              </w:rPr>
              <w:t xml:space="preserve"> și a sumelor primite de la UE/alț</w:t>
            </w:r>
            <w:r w:rsidR="00FE3257" w:rsidRPr="00B66D60">
              <w:rPr>
                <w:rFonts w:ascii="Times New Roman" w:hAnsi="Times New Roman" w:cs="Times New Roman"/>
                <w:sz w:val="24"/>
                <w:szCs w:val="24"/>
              </w:rPr>
              <w:t>i donatori pentru proiectele din fonduri europene aferente cadrului financiar 2014-2020.</w:t>
            </w:r>
          </w:p>
          <w:p w:rsidR="008B43F6" w:rsidRPr="000842D2" w:rsidRDefault="008B43F6" w:rsidP="00660F7C">
            <w:pPr>
              <w:tabs>
                <w:tab w:val="left" w:pos="1276"/>
              </w:tabs>
              <w:suppressAutoHyphens w:val="0"/>
              <w:ind w:firstLine="672"/>
              <w:jc w:val="both"/>
              <w:rPr>
                <w:rFonts w:ascii="Times New Roman" w:hAnsi="Times New Roman" w:cs="Times New Roman"/>
                <w:sz w:val="24"/>
                <w:szCs w:val="24"/>
              </w:rPr>
            </w:pPr>
            <w:r w:rsidRPr="000842D2">
              <w:rPr>
                <w:rFonts w:ascii="Times New Roman" w:hAnsi="Times New Roman" w:cs="Times New Roman"/>
                <w:sz w:val="24"/>
                <w:szCs w:val="24"/>
              </w:rPr>
              <w:t>Motiva</w:t>
            </w:r>
            <w:r w:rsidR="00457B87" w:rsidRPr="000842D2">
              <w:rPr>
                <w:rFonts w:ascii="Times New Roman" w:hAnsi="Times New Roman" w:cs="Times New Roman"/>
                <w:sz w:val="24"/>
                <w:szCs w:val="24"/>
              </w:rPr>
              <w:t>ţ</w:t>
            </w:r>
            <w:r w:rsidRPr="000842D2">
              <w:rPr>
                <w:rFonts w:ascii="Times New Roman" w:hAnsi="Times New Roman" w:cs="Times New Roman"/>
                <w:sz w:val="24"/>
                <w:szCs w:val="24"/>
              </w:rPr>
              <w:t xml:space="preserve">ia pentru care </w:t>
            </w:r>
            <w:r w:rsidR="00457B87" w:rsidRPr="000842D2">
              <w:rPr>
                <w:rFonts w:ascii="Times New Roman" w:hAnsi="Times New Roman" w:cs="Times New Roman"/>
                <w:sz w:val="24"/>
                <w:szCs w:val="24"/>
              </w:rPr>
              <w:t>am fundamentat veniturile din vâ</w:t>
            </w:r>
            <w:r w:rsidR="003B57D5">
              <w:rPr>
                <w:rFonts w:ascii="Times New Roman" w:hAnsi="Times New Roman" w:cs="Times New Roman"/>
                <w:sz w:val="24"/>
                <w:szCs w:val="24"/>
              </w:rPr>
              <w:t>nză</w:t>
            </w:r>
            <w:r w:rsidRPr="000842D2">
              <w:rPr>
                <w:rFonts w:ascii="Times New Roman" w:hAnsi="Times New Roman" w:cs="Times New Roman"/>
                <w:sz w:val="24"/>
                <w:szCs w:val="24"/>
              </w:rPr>
              <w:t xml:space="preserve">ri de bunuri </w:t>
            </w:r>
            <w:r w:rsidR="00457B87" w:rsidRPr="000842D2">
              <w:rPr>
                <w:rFonts w:ascii="Times New Roman" w:hAnsi="Times New Roman" w:cs="Times New Roman"/>
                <w:sz w:val="24"/>
                <w:szCs w:val="24"/>
              </w:rPr>
              <w:t>ş</w:t>
            </w:r>
            <w:r w:rsidRPr="000842D2">
              <w:rPr>
                <w:rFonts w:ascii="Times New Roman" w:hAnsi="Times New Roman" w:cs="Times New Roman"/>
                <w:sz w:val="24"/>
                <w:szCs w:val="24"/>
              </w:rPr>
              <w:t>i servicii prognozat a l</w:t>
            </w:r>
            <w:r w:rsidR="00FE3257" w:rsidRPr="000842D2">
              <w:rPr>
                <w:rFonts w:ascii="Times New Roman" w:hAnsi="Times New Roman" w:cs="Times New Roman"/>
                <w:sz w:val="24"/>
                <w:szCs w:val="24"/>
              </w:rPr>
              <w:t>e realiza pe anul 2018 la acelaşi nivel cu anul 2017</w:t>
            </w:r>
            <w:r w:rsidR="00457B87" w:rsidRPr="000842D2">
              <w:rPr>
                <w:rFonts w:ascii="Times New Roman" w:hAnsi="Times New Roman" w:cs="Times New Roman"/>
                <w:sz w:val="24"/>
                <w:szCs w:val="24"/>
              </w:rPr>
              <w:t>, rezidă î</w:t>
            </w:r>
            <w:r w:rsidRPr="000842D2">
              <w:rPr>
                <w:rFonts w:ascii="Times New Roman" w:hAnsi="Times New Roman" w:cs="Times New Roman"/>
                <w:sz w:val="24"/>
                <w:szCs w:val="24"/>
              </w:rPr>
              <w:t xml:space="preserve">n prevederile </w:t>
            </w:r>
            <w:r w:rsidRPr="000842D2">
              <w:rPr>
                <w:rFonts w:ascii="Times New Roman" w:hAnsi="Times New Roman" w:cs="Times New Roman"/>
                <w:b/>
                <w:sz w:val="24"/>
                <w:szCs w:val="24"/>
              </w:rPr>
              <w:t xml:space="preserve">art. 28, </w:t>
            </w:r>
            <w:r w:rsidR="009048DC">
              <w:rPr>
                <w:rFonts w:ascii="Times New Roman" w:hAnsi="Times New Roman" w:cs="Times New Roman"/>
                <w:b/>
                <w:sz w:val="24"/>
                <w:szCs w:val="24"/>
              </w:rPr>
              <w:t>alin.</w:t>
            </w:r>
            <w:r w:rsidRPr="000842D2">
              <w:rPr>
                <w:rFonts w:ascii="Times New Roman" w:hAnsi="Times New Roman" w:cs="Times New Roman"/>
                <w:b/>
                <w:sz w:val="24"/>
                <w:szCs w:val="24"/>
              </w:rPr>
              <w:t xml:space="preserve"> (2) din Le</w:t>
            </w:r>
            <w:r w:rsidR="00457B87" w:rsidRPr="000842D2">
              <w:rPr>
                <w:rFonts w:ascii="Times New Roman" w:hAnsi="Times New Roman" w:cs="Times New Roman"/>
                <w:b/>
                <w:sz w:val="24"/>
                <w:szCs w:val="24"/>
              </w:rPr>
              <w:t>gea nr. 500/ 2002 privind finanţ</w:t>
            </w:r>
            <w:r w:rsidRPr="000842D2">
              <w:rPr>
                <w:rFonts w:ascii="Times New Roman" w:hAnsi="Times New Roman" w:cs="Times New Roman"/>
                <w:b/>
                <w:sz w:val="24"/>
                <w:szCs w:val="24"/>
              </w:rPr>
              <w:t>ele publice</w:t>
            </w:r>
            <w:r w:rsidRPr="000842D2">
              <w:rPr>
                <w:rFonts w:ascii="Times New Roman" w:hAnsi="Times New Roman" w:cs="Times New Roman"/>
                <w:sz w:val="24"/>
                <w:szCs w:val="24"/>
              </w:rPr>
              <w:t>, actualizat</w:t>
            </w:r>
            <w:r w:rsidR="00457B87" w:rsidRPr="000842D2">
              <w:rPr>
                <w:rFonts w:ascii="Times New Roman" w:hAnsi="Times New Roman" w:cs="Times New Roman"/>
                <w:sz w:val="24"/>
                <w:szCs w:val="24"/>
              </w:rPr>
              <w:t>ă</w:t>
            </w:r>
            <w:r w:rsidR="003B57D5">
              <w:rPr>
                <w:rFonts w:ascii="Times New Roman" w:hAnsi="Times New Roman" w:cs="Times New Roman"/>
                <w:sz w:val="24"/>
                <w:szCs w:val="24"/>
              </w:rPr>
              <w:t>,</w:t>
            </w:r>
            <w:r w:rsidR="00457B87" w:rsidRPr="000842D2">
              <w:rPr>
                <w:rFonts w:ascii="Times New Roman" w:hAnsi="Times New Roman" w:cs="Times New Roman"/>
                <w:sz w:val="24"/>
                <w:szCs w:val="24"/>
              </w:rPr>
              <w:t xml:space="preserve"> conform că</w:t>
            </w:r>
            <w:r w:rsidRPr="000842D2">
              <w:rPr>
                <w:rFonts w:ascii="Times New Roman" w:hAnsi="Times New Roman" w:cs="Times New Roman"/>
                <w:sz w:val="24"/>
                <w:szCs w:val="24"/>
              </w:rPr>
              <w:t xml:space="preserve">rora </w:t>
            </w:r>
            <w:r w:rsidR="00457B87" w:rsidRPr="000842D2">
              <w:rPr>
                <w:rFonts w:ascii="Times New Roman" w:hAnsi="Times New Roman" w:cs="Times New Roman"/>
                <w:i/>
                <w:sz w:val="24"/>
                <w:szCs w:val="24"/>
              </w:rPr>
              <w:t>„în situaţia î</w:t>
            </w:r>
            <w:r w:rsidRPr="000842D2">
              <w:rPr>
                <w:rFonts w:ascii="Times New Roman" w:hAnsi="Times New Roman" w:cs="Times New Roman"/>
                <w:i/>
                <w:sz w:val="24"/>
                <w:szCs w:val="24"/>
              </w:rPr>
              <w:t xml:space="preserve">n care gradul de realizare a </w:t>
            </w:r>
            <w:r w:rsidR="00457B87" w:rsidRPr="000842D2">
              <w:rPr>
                <w:rFonts w:ascii="Times New Roman" w:hAnsi="Times New Roman" w:cs="Times New Roman"/>
                <w:i/>
                <w:sz w:val="24"/>
                <w:szCs w:val="24"/>
              </w:rPr>
              <w:t>veniturilor proprii programate în bugetele instituţiilor publice prevă</w:t>
            </w:r>
            <w:r w:rsidRPr="000842D2">
              <w:rPr>
                <w:rFonts w:ascii="Times New Roman" w:hAnsi="Times New Roman" w:cs="Times New Roman"/>
                <w:i/>
                <w:sz w:val="24"/>
                <w:szCs w:val="24"/>
              </w:rPr>
              <w:t>zut</w:t>
            </w:r>
            <w:r w:rsidR="00457B87" w:rsidRPr="000842D2">
              <w:rPr>
                <w:rFonts w:ascii="Times New Roman" w:hAnsi="Times New Roman" w:cs="Times New Roman"/>
                <w:i/>
                <w:sz w:val="24"/>
                <w:szCs w:val="24"/>
              </w:rPr>
              <w:t xml:space="preserve">e la art. 62 alin. </w:t>
            </w:r>
            <w:r w:rsidR="00457B87" w:rsidRPr="000842D2">
              <w:rPr>
                <w:rFonts w:ascii="Times New Roman" w:hAnsi="Times New Roman" w:cs="Times New Roman"/>
                <w:i/>
                <w:sz w:val="24"/>
                <w:szCs w:val="24"/>
              </w:rPr>
              <w:lastRenderedPageBreak/>
              <w:t>(1) lit. b) şi c) î</w:t>
            </w:r>
            <w:r w:rsidRPr="000842D2">
              <w:rPr>
                <w:rFonts w:ascii="Times New Roman" w:hAnsi="Times New Roman" w:cs="Times New Roman"/>
                <w:i/>
                <w:sz w:val="24"/>
                <w:szCs w:val="24"/>
              </w:rPr>
              <w:t>n ultimii 2 ani anteriori anului curent este mai mic de 97% pe fiec</w:t>
            </w:r>
            <w:r w:rsidR="00457B87" w:rsidRPr="000842D2">
              <w:rPr>
                <w:rFonts w:ascii="Times New Roman" w:hAnsi="Times New Roman" w:cs="Times New Roman"/>
                <w:i/>
                <w:sz w:val="24"/>
                <w:szCs w:val="24"/>
              </w:rPr>
              <w:t>are an, aceste instituţii fundamentează</w:t>
            </w:r>
            <w:r w:rsidRPr="000842D2">
              <w:rPr>
                <w:rFonts w:ascii="Times New Roman" w:hAnsi="Times New Roman" w:cs="Times New Roman"/>
                <w:i/>
                <w:sz w:val="24"/>
                <w:szCs w:val="24"/>
              </w:rPr>
              <w:t xml:space="preserve"> veniturile proprii pentru anul bugetar pentru care se elaboreaz</w:t>
            </w:r>
            <w:r w:rsidR="00457B87" w:rsidRPr="000842D2">
              <w:rPr>
                <w:rFonts w:ascii="Times New Roman" w:hAnsi="Times New Roman" w:cs="Times New Roman"/>
                <w:i/>
                <w:sz w:val="24"/>
                <w:szCs w:val="24"/>
              </w:rPr>
              <w:t>ă</w:t>
            </w:r>
            <w:r w:rsidRPr="000842D2">
              <w:rPr>
                <w:rFonts w:ascii="Times New Roman" w:hAnsi="Times New Roman" w:cs="Times New Roman"/>
                <w:i/>
                <w:sz w:val="24"/>
                <w:szCs w:val="24"/>
              </w:rPr>
              <w:t xml:space="preserve"> proiectul de buget cel mult la nivelul realiz</w:t>
            </w:r>
            <w:r w:rsidR="00ED6F5B" w:rsidRPr="000842D2">
              <w:rPr>
                <w:rFonts w:ascii="Times New Roman" w:hAnsi="Times New Roman" w:cs="Times New Roman"/>
                <w:i/>
                <w:sz w:val="24"/>
                <w:szCs w:val="24"/>
              </w:rPr>
              <w:t>ă</w:t>
            </w:r>
            <w:r w:rsidRPr="000842D2">
              <w:rPr>
                <w:rFonts w:ascii="Times New Roman" w:hAnsi="Times New Roman" w:cs="Times New Roman"/>
                <w:i/>
                <w:sz w:val="24"/>
                <w:szCs w:val="24"/>
              </w:rPr>
              <w:t>rilor din anul precedent anului curent”</w:t>
            </w:r>
            <w:r w:rsidRPr="000842D2">
              <w:rPr>
                <w:rFonts w:ascii="Times New Roman" w:hAnsi="Times New Roman" w:cs="Times New Roman"/>
                <w:sz w:val="24"/>
                <w:szCs w:val="24"/>
              </w:rPr>
              <w:t>.</w:t>
            </w:r>
          </w:p>
          <w:p w:rsidR="008B43F6" w:rsidRPr="000842D2" w:rsidRDefault="008B43F6" w:rsidP="00660F7C">
            <w:pPr>
              <w:pStyle w:val="ListParagraph"/>
              <w:tabs>
                <w:tab w:val="left" w:pos="1276"/>
              </w:tabs>
              <w:ind w:left="0" w:firstLine="672"/>
              <w:jc w:val="both"/>
              <w:rPr>
                <w:rFonts w:ascii="Times New Roman" w:hAnsi="Times New Roman" w:cs="Times New Roman"/>
                <w:sz w:val="24"/>
                <w:szCs w:val="24"/>
              </w:rPr>
            </w:pPr>
            <w:r w:rsidRPr="000842D2">
              <w:rPr>
                <w:rFonts w:ascii="Times New Roman" w:hAnsi="Times New Roman" w:cs="Times New Roman"/>
                <w:sz w:val="24"/>
                <w:szCs w:val="24"/>
              </w:rPr>
              <w:t>Facem precizarea c</w:t>
            </w:r>
            <w:r w:rsidR="00ED6F5B" w:rsidRPr="000842D2">
              <w:rPr>
                <w:rFonts w:ascii="Times New Roman" w:hAnsi="Times New Roman" w:cs="Times New Roman"/>
                <w:sz w:val="24"/>
                <w:szCs w:val="24"/>
              </w:rPr>
              <w:t>ă î</w:t>
            </w:r>
            <w:r w:rsidRPr="000842D2">
              <w:rPr>
                <w:rFonts w:ascii="Times New Roman" w:hAnsi="Times New Roman" w:cs="Times New Roman"/>
                <w:sz w:val="24"/>
                <w:szCs w:val="24"/>
              </w:rPr>
              <w:t>n anul 201</w:t>
            </w:r>
            <w:r w:rsidR="00FE3257" w:rsidRPr="000842D2">
              <w:rPr>
                <w:rFonts w:ascii="Times New Roman" w:hAnsi="Times New Roman" w:cs="Times New Roman"/>
                <w:sz w:val="24"/>
                <w:szCs w:val="24"/>
              </w:rPr>
              <w:t>7</w:t>
            </w:r>
            <w:r w:rsidRPr="000842D2">
              <w:rPr>
                <w:rFonts w:ascii="Times New Roman" w:hAnsi="Times New Roman" w:cs="Times New Roman"/>
                <w:sz w:val="24"/>
                <w:szCs w:val="24"/>
              </w:rPr>
              <w:t xml:space="preserve"> nivelul veniturilor realizate</w:t>
            </w:r>
            <w:r w:rsidR="00A77520">
              <w:rPr>
                <w:rFonts w:ascii="Times New Roman" w:hAnsi="Times New Roman" w:cs="Times New Roman"/>
                <w:sz w:val="24"/>
                <w:szCs w:val="24"/>
              </w:rPr>
              <w:t xml:space="preserve"> din vânzări de bunuri și servicii</w:t>
            </w:r>
            <w:r w:rsidRPr="000842D2">
              <w:rPr>
                <w:rFonts w:ascii="Times New Roman" w:hAnsi="Times New Roman" w:cs="Times New Roman"/>
                <w:sz w:val="24"/>
                <w:szCs w:val="24"/>
              </w:rPr>
              <w:t xml:space="preserve"> a fost de </w:t>
            </w:r>
            <w:r w:rsidR="00FE3257" w:rsidRPr="000842D2">
              <w:rPr>
                <w:rFonts w:ascii="Times New Roman" w:hAnsi="Times New Roman" w:cs="Times New Roman"/>
                <w:sz w:val="24"/>
                <w:szCs w:val="24"/>
              </w:rPr>
              <w:t>826.433</w:t>
            </w:r>
            <w:r w:rsidRPr="000842D2">
              <w:rPr>
                <w:rFonts w:ascii="Times New Roman" w:hAnsi="Times New Roman" w:cs="Times New Roman"/>
                <w:sz w:val="24"/>
                <w:szCs w:val="24"/>
              </w:rPr>
              <w:t xml:space="preserve"> mii lei adic</w:t>
            </w:r>
            <w:r w:rsidR="00FE3257" w:rsidRPr="000842D2">
              <w:rPr>
                <w:rFonts w:ascii="Times New Roman" w:hAnsi="Times New Roman" w:cs="Times New Roman"/>
                <w:sz w:val="24"/>
                <w:szCs w:val="24"/>
              </w:rPr>
              <w:t>ă un procent de 94,22</w:t>
            </w:r>
            <w:r w:rsidR="00ED6F5B" w:rsidRPr="000842D2">
              <w:rPr>
                <w:rFonts w:ascii="Times New Roman" w:hAnsi="Times New Roman" w:cs="Times New Roman"/>
                <w:sz w:val="24"/>
                <w:szCs w:val="24"/>
              </w:rPr>
              <w:t xml:space="preserve">%, </w:t>
            </w:r>
            <w:r w:rsidR="00FE3257" w:rsidRPr="000842D2">
              <w:rPr>
                <w:rFonts w:ascii="Times New Roman" w:hAnsi="Times New Roman" w:cs="Times New Roman"/>
                <w:sz w:val="24"/>
                <w:szCs w:val="24"/>
              </w:rPr>
              <w:t>iar în anul 2016</w:t>
            </w:r>
            <w:r w:rsidR="00ED6F5B" w:rsidRPr="000842D2">
              <w:rPr>
                <w:rFonts w:ascii="Times New Roman" w:hAnsi="Times New Roman" w:cs="Times New Roman"/>
                <w:sz w:val="24"/>
                <w:szCs w:val="24"/>
              </w:rPr>
              <w:t xml:space="preserve"> suma realizată</w:t>
            </w:r>
            <w:r w:rsidRPr="000842D2">
              <w:rPr>
                <w:rFonts w:ascii="Times New Roman" w:hAnsi="Times New Roman" w:cs="Times New Roman"/>
                <w:sz w:val="24"/>
                <w:szCs w:val="24"/>
              </w:rPr>
              <w:t xml:space="preserve"> a fost de </w:t>
            </w:r>
            <w:r w:rsidR="00FE3257" w:rsidRPr="000842D2">
              <w:rPr>
                <w:rFonts w:ascii="Times New Roman" w:hAnsi="Times New Roman" w:cs="Times New Roman"/>
                <w:sz w:val="24"/>
                <w:szCs w:val="24"/>
              </w:rPr>
              <w:t>872.246</w:t>
            </w:r>
            <w:r w:rsidRPr="000842D2">
              <w:rPr>
                <w:rFonts w:ascii="Times New Roman" w:hAnsi="Times New Roman" w:cs="Times New Roman"/>
                <w:sz w:val="24"/>
                <w:szCs w:val="24"/>
              </w:rPr>
              <w:t xml:space="preserve"> mii lei, </w:t>
            </w:r>
            <w:r w:rsidR="00ED6F5B" w:rsidRPr="000842D2">
              <w:rPr>
                <w:rFonts w:ascii="Times New Roman" w:hAnsi="Times New Roman" w:cs="Times New Roman"/>
                <w:sz w:val="24"/>
                <w:szCs w:val="24"/>
              </w:rPr>
              <w:t>însemnâ</w:t>
            </w:r>
            <w:r w:rsidRPr="000842D2">
              <w:rPr>
                <w:rFonts w:ascii="Times New Roman" w:hAnsi="Times New Roman" w:cs="Times New Roman"/>
                <w:sz w:val="24"/>
                <w:szCs w:val="24"/>
              </w:rPr>
              <w:t xml:space="preserve">nd un procent de </w:t>
            </w:r>
            <w:r w:rsidR="00FE3257" w:rsidRPr="000842D2">
              <w:rPr>
                <w:rFonts w:ascii="Times New Roman" w:hAnsi="Times New Roman" w:cs="Times New Roman"/>
                <w:sz w:val="24"/>
                <w:szCs w:val="24"/>
              </w:rPr>
              <w:t>91,38</w:t>
            </w:r>
            <w:r w:rsidRPr="000842D2">
              <w:rPr>
                <w:rFonts w:ascii="Times New Roman" w:hAnsi="Times New Roman" w:cs="Times New Roman"/>
                <w:sz w:val="24"/>
                <w:szCs w:val="24"/>
              </w:rPr>
              <w:t>%.</w:t>
            </w:r>
          </w:p>
          <w:p w:rsidR="008B43F6" w:rsidRPr="000842D2" w:rsidRDefault="008B43F6" w:rsidP="00660F7C">
            <w:pPr>
              <w:tabs>
                <w:tab w:val="left" w:pos="709"/>
              </w:tabs>
              <w:ind w:firstLine="672"/>
              <w:jc w:val="both"/>
              <w:rPr>
                <w:rFonts w:ascii="Times New Roman" w:hAnsi="Times New Roman" w:cs="Times New Roman"/>
                <w:b/>
                <w:sz w:val="24"/>
                <w:szCs w:val="24"/>
              </w:rPr>
            </w:pPr>
            <w:r w:rsidRPr="000842D2">
              <w:rPr>
                <w:rFonts w:ascii="Times New Roman" w:hAnsi="Times New Roman" w:cs="Times New Roman"/>
                <w:sz w:val="24"/>
                <w:szCs w:val="24"/>
              </w:rPr>
              <w:tab/>
            </w:r>
            <w:r w:rsidRPr="000842D2">
              <w:rPr>
                <w:rFonts w:ascii="Times New Roman" w:hAnsi="Times New Roman" w:cs="Times New Roman"/>
                <w:b/>
                <w:sz w:val="24"/>
                <w:szCs w:val="24"/>
              </w:rPr>
              <w:t>Din necesitatea respect</w:t>
            </w:r>
            <w:r w:rsidR="00ED6F5B" w:rsidRPr="000842D2">
              <w:rPr>
                <w:rFonts w:ascii="Times New Roman" w:hAnsi="Times New Roman" w:cs="Times New Roman"/>
                <w:b/>
                <w:sz w:val="24"/>
                <w:szCs w:val="24"/>
              </w:rPr>
              <w:t>ă</w:t>
            </w:r>
            <w:r w:rsidRPr="000842D2">
              <w:rPr>
                <w:rFonts w:ascii="Times New Roman" w:hAnsi="Times New Roman" w:cs="Times New Roman"/>
                <w:b/>
                <w:sz w:val="24"/>
                <w:szCs w:val="24"/>
              </w:rPr>
              <w:t>rii preve</w:t>
            </w:r>
            <w:r w:rsidR="00ED6F5B" w:rsidRPr="000842D2">
              <w:rPr>
                <w:rFonts w:ascii="Times New Roman" w:hAnsi="Times New Roman" w:cs="Times New Roman"/>
                <w:b/>
                <w:sz w:val="24"/>
                <w:szCs w:val="24"/>
              </w:rPr>
              <w:t xml:space="preserve">derilor actului normativ susmenţionat, Administraţia Naţională </w:t>
            </w:r>
            <w:r w:rsidR="003B57D5">
              <w:rPr>
                <w:rFonts w:ascii="Times New Roman" w:hAnsi="Times New Roman" w:cs="Times New Roman"/>
                <w:b/>
                <w:sz w:val="24"/>
                <w:szCs w:val="24"/>
                <w:lang w:val="en-US"/>
              </w:rPr>
              <w:t>“</w:t>
            </w:r>
            <w:r w:rsidR="00ED6F5B" w:rsidRPr="000842D2">
              <w:rPr>
                <w:rFonts w:ascii="Times New Roman" w:hAnsi="Times New Roman" w:cs="Times New Roman"/>
                <w:b/>
                <w:sz w:val="24"/>
                <w:szCs w:val="24"/>
              </w:rPr>
              <w:t>Apele Româ</w:t>
            </w:r>
            <w:r w:rsidRPr="000842D2">
              <w:rPr>
                <w:rFonts w:ascii="Times New Roman" w:hAnsi="Times New Roman" w:cs="Times New Roman"/>
                <w:b/>
                <w:sz w:val="24"/>
                <w:szCs w:val="24"/>
              </w:rPr>
              <w:t>ne</w:t>
            </w:r>
            <w:r w:rsidR="003B57D5">
              <w:rPr>
                <w:rFonts w:ascii="Times New Roman" w:hAnsi="Times New Roman" w:cs="Times New Roman"/>
                <w:b/>
                <w:sz w:val="24"/>
                <w:szCs w:val="24"/>
              </w:rPr>
              <w:t>”</w:t>
            </w:r>
            <w:r w:rsidRPr="000842D2">
              <w:rPr>
                <w:rFonts w:ascii="Times New Roman" w:hAnsi="Times New Roman" w:cs="Times New Roman"/>
                <w:b/>
                <w:sz w:val="24"/>
                <w:szCs w:val="24"/>
              </w:rPr>
              <w:t xml:space="preserve">  nu a putut fundamenta un</w:t>
            </w:r>
            <w:r w:rsidR="00ED6F5B" w:rsidRPr="000842D2">
              <w:rPr>
                <w:rFonts w:ascii="Times New Roman" w:hAnsi="Times New Roman" w:cs="Times New Roman"/>
                <w:b/>
                <w:sz w:val="24"/>
                <w:szCs w:val="24"/>
              </w:rPr>
              <w:t xml:space="preserve"> nivel mai mare al veniturilor î</w:t>
            </w:r>
            <w:r w:rsidR="00FE3257" w:rsidRPr="000842D2">
              <w:rPr>
                <w:rFonts w:ascii="Times New Roman" w:hAnsi="Times New Roman" w:cs="Times New Roman"/>
                <w:b/>
                <w:sz w:val="24"/>
                <w:szCs w:val="24"/>
              </w:rPr>
              <w:t>n anul 2018</w:t>
            </w:r>
            <w:r w:rsidRPr="000842D2">
              <w:rPr>
                <w:rFonts w:ascii="Times New Roman" w:hAnsi="Times New Roman" w:cs="Times New Roman"/>
                <w:b/>
                <w:sz w:val="24"/>
                <w:szCs w:val="24"/>
              </w:rPr>
              <w:t>.</w:t>
            </w:r>
          </w:p>
          <w:p w:rsidR="008B43F6" w:rsidRPr="000842D2" w:rsidRDefault="008B43F6" w:rsidP="00BC5B41">
            <w:pPr>
              <w:tabs>
                <w:tab w:val="left" w:pos="709"/>
              </w:tabs>
              <w:ind w:firstLine="672"/>
              <w:jc w:val="both"/>
              <w:rPr>
                <w:rFonts w:ascii="Times New Roman" w:hAnsi="Times New Roman" w:cs="Times New Roman"/>
                <w:sz w:val="24"/>
                <w:szCs w:val="24"/>
              </w:rPr>
            </w:pPr>
            <w:r w:rsidRPr="000842D2">
              <w:rPr>
                <w:rFonts w:ascii="Times New Roman" w:hAnsi="Times New Roman" w:cs="Times New Roman"/>
                <w:sz w:val="24"/>
                <w:szCs w:val="24"/>
              </w:rPr>
              <w:tab/>
              <w:t xml:space="preserve">De asemenea, </w:t>
            </w:r>
            <w:r w:rsidR="00ED6F5B" w:rsidRPr="000842D2">
              <w:rPr>
                <w:rFonts w:ascii="Times New Roman" w:hAnsi="Times New Roman" w:cs="Times New Roman"/>
                <w:sz w:val="24"/>
                <w:szCs w:val="24"/>
              </w:rPr>
              <w:t>este necesar a preciza faptul că î</w:t>
            </w:r>
            <w:r w:rsidRPr="000842D2">
              <w:rPr>
                <w:rFonts w:ascii="Times New Roman" w:hAnsi="Times New Roman" w:cs="Times New Roman"/>
                <w:sz w:val="24"/>
                <w:szCs w:val="24"/>
              </w:rPr>
              <w:t>n conformitate cu legisla</w:t>
            </w:r>
            <w:r w:rsidR="00ED6F5B" w:rsidRPr="000842D2">
              <w:rPr>
                <w:rFonts w:ascii="Times New Roman" w:hAnsi="Times New Roman" w:cs="Times New Roman"/>
                <w:sz w:val="24"/>
                <w:szCs w:val="24"/>
              </w:rPr>
              <w:t>ţia în domeniul gospodăririi apelor î</w:t>
            </w:r>
            <w:r w:rsidRPr="000842D2">
              <w:rPr>
                <w:rFonts w:ascii="Times New Roman" w:hAnsi="Times New Roman" w:cs="Times New Roman"/>
                <w:sz w:val="24"/>
                <w:szCs w:val="24"/>
              </w:rPr>
              <w:t>n vigoare la aceasta dat</w:t>
            </w:r>
            <w:r w:rsidR="00ED6F5B" w:rsidRPr="000842D2">
              <w:rPr>
                <w:rFonts w:ascii="Times New Roman" w:hAnsi="Times New Roman" w:cs="Times New Roman"/>
                <w:sz w:val="24"/>
                <w:szCs w:val="24"/>
              </w:rPr>
              <w:t>ă</w:t>
            </w:r>
            <w:r w:rsidR="00A77520">
              <w:rPr>
                <w:rFonts w:ascii="Times New Roman" w:hAnsi="Times New Roman" w:cs="Times New Roman"/>
                <w:sz w:val="24"/>
                <w:szCs w:val="24"/>
              </w:rPr>
              <w:t xml:space="preserve"> (Legea apelor nr. 107/ 1996</w:t>
            </w:r>
            <w:r w:rsidRPr="000842D2">
              <w:rPr>
                <w:rFonts w:ascii="Times New Roman" w:hAnsi="Times New Roman" w:cs="Times New Roman"/>
                <w:sz w:val="24"/>
                <w:szCs w:val="24"/>
              </w:rPr>
              <w:t xml:space="preserve"> actualizat</w:t>
            </w:r>
            <w:r w:rsidR="00ED6F5B" w:rsidRPr="000842D2">
              <w:rPr>
                <w:rFonts w:ascii="Times New Roman" w:hAnsi="Times New Roman" w:cs="Times New Roman"/>
                <w:sz w:val="24"/>
                <w:szCs w:val="24"/>
              </w:rPr>
              <w:t>ă</w:t>
            </w:r>
            <w:r w:rsidRPr="000842D2">
              <w:rPr>
                <w:rFonts w:ascii="Times New Roman" w:hAnsi="Times New Roman" w:cs="Times New Roman"/>
                <w:sz w:val="24"/>
                <w:szCs w:val="24"/>
              </w:rPr>
              <w:t xml:space="preserve">, O.U.G. </w:t>
            </w:r>
            <w:r w:rsidR="00ED6F5B" w:rsidRPr="000842D2">
              <w:rPr>
                <w:rFonts w:ascii="Times New Roman" w:hAnsi="Times New Roman" w:cs="Times New Roman"/>
                <w:sz w:val="24"/>
                <w:szCs w:val="24"/>
              </w:rPr>
              <w:t>107/ 2002 privind înfiinţarea Administraţ</w:t>
            </w:r>
            <w:r w:rsidRPr="000842D2">
              <w:rPr>
                <w:rFonts w:ascii="Times New Roman" w:hAnsi="Times New Roman" w:cs="Times New Roman"/>
                <w:sz w:val="24"/>
                <w:szCs w:val="24"/>
              </w:rPr>
              <w:t>iei Na</w:t>
            </w:r>
            <w:r w:rsidR="00ED6F5B" w:rsidRPr="000842D2">
              <w:rPr>
                <w:rFonts w:ascii="Times New Roman" w:hAnsi="Times New Roman" w:cs="Times New Roman"/>
                <w:sz w:val="24"/>
                <w:szCs w:val="24"/>
              </w:rPr>
              <w:t xml:space="preserve">ţionale </w:t>
            </w:r>
            <w:r w:rsidR="003B57D5">
              <w:rPr>
                <w:rFonts w:ascii="Times New Roman" w:hAnsi="Times New Roman" w:cs="Times New Roman"/>
                <w:sz w:val="24"/>
                <w:szCs w:val="24"/>
              </w:rPr>
              <w:t>„</w:t>
            </w:r>
            <w:r w:rsidR="00ED6F5B" w:rsidRPr="000842D2">
              <w:rPr>
                <w:rFonts w:ascii="Times New Roman" w:hAnsi="Times New Roman" w:cs="Times New Roman"/>
                <w:sz w:val="24"/>
                <w:szCs w:val="24"/>
              </w:rPr>
              <w:t>Apele Române</w:t>
            </w:r>
            <w:r w:rsidR="003B57D5">
              <w:rPr>
                <w:rFonts w:ascii="Times New Roman" w:hAnsi="Times New Roman" w:cs="Times New Roman"/>
                <w:sz w:val="24"/>
                <w:szCs w:val="24"/>
              </w:rPr>
              <w:t>”</w:t>
            </w:r>
            <w:r w:rsidR="00ED6F5B" w:rsidRPr="000842D2">
              <w:rPr>
                <w:rFonts w:ascii="Times New Roman" w:hAnsi="Times New Roman" w:cs="Times New Roman"/>
                <w:sz w:val="24"/>
                <w:szCs w:val="24"/>
              </w:rPr>
              <w:t>), legislaţ</w:t>
            </w:r>
            <w:r w:rsidRPr="000842D2">
              <w:rPr>
                <w:rFonts w:ascii="Times New Roman" w:hAnsi="Times New Roman" w:cs="Times New Roman"/>
                <w:sz w:val="24"/>
                <w:szCs w:val="24"/>
              </w:rPr>
              <w:t>ie care trans</w:t>
            </w:r>
            <w:r w:rsidR="00ED6F5B" w:rsidRPr="000842D2">
              <w:rPr>
                <w:rFonts w:ascii="Times New Roman" w:hAnsi="Times New Roman" w:cs="Times New Roman"/>
                <w:sz w:val="24"/>
                <w:szCs w:val="24"/>
              </w:rPr>
              <w:t xml:space="preserve">pune  Directiva </w:t>
            </w:r>
            <w:r w:rsidR="00E81706" w:rsidRPr="000842D2">
              <w:rPr>
                <w:rFonts w:ascii="Times New Roman" w:hAnsi="Times New Roman" w:cs="Times New Roman"/>
                <w:sz w:val="24"/>
                <w:szCs w:val="24"/>
              </w:rPr>
              <w:t>Cadru pentru A</w:t>
            </w:r>
            <w:r w:rsidR="00ED6F5B" w:rsidRPr="000842D2">
              <w:rPr>
                <w:rFonts w:ascii="Times New Roman" w:hAnsi="Times New Roman" w:cs="Times New Roman"/>
                <w:sz w:val="24"/>
                <w:szCs w:val="24"/>
              </w:rPr>
              <w:t>pă</w:t>
            </w:r>
            <w:r w:rsidRPr="000842D2">
              <w:rPr>
                <w:rFonts w:ascii="Times New Roman" w:hAnsi="Times New Roman" w:cs="Times New Roman"/>
                <w:sz w:val="24"/>
                <w:szCs w:val="24"/>
              </w:rPr>
              <w:t xml:space="preserve"> a Uniunii Europene nr. 2000/60/CE, veniturile Administra</w:t>
            </w:r>
            <w:r w:rsidR="00ED6F5B" w:rsidRPr="000842D2">
              <w:rPr>
                <w:rFonts w:ascii="Times New Roman" w:hAnsi="Times New Roman" w:cs="Times New Roman"/>
                <w:sz w:val="24"/>
                <w:szCs w:val="24"/>
              </w:rPr>
              <w:t>ţ</w:t>
            </w:r>
            <w:r w:rsidRPr="000842D2">
              <w:rPr>
                <w:rFonts w:ascii="Times New Roman" w:hAnsi="Times New Roman" w:cs="Times New Roman"/>
                <w:sz w:val="24"/>
                <w:szCs w:val="24"/>
              </w:rPr>
              <w:t>iei Na</w:t>
            </w:r>
            <w:r w:rsidR="00ED6F5B" w:rsidRPr="000842D2">
              <w:rPr>
                <w:rFonts w:ascii="Times New Roman" w:hAnsi="Times New Roman" w:cs="Times New Roman"/>
                <w:sz w:val="24"/>
                <w:szCs w:val="24"/>
              </w:rPr>
              <w:t xml:space="preserve">ţionale </w:t>
            </w:r>
            <w:r w:rsidR="003B57D5">
              <w:rPr>
                <w:rFonts w:ascii="Times New Roman" w:hAnsi="Times New Roman" w:cs="Times New Roman"/>
                <w:sz w:val="24"/>
                <w:szCs w:val="24"/>
              </w:rPr>
              <w:t>„</w:t>
            </w:r>
            <w:r w:rsidR="003B57D5" w:rsidRPr="000842D2">
              <w:rPr>
                <w:rFonts w:ascii="Times New Roman" w:hAnsi="Times New Roman" w:cs="Times New Roman"/>
                <w:sz w:val="24"/>
                <w:szCs w:val="24"/>
              </w:rPr>
              <w:t>Apele Române</w:t>
            </w:r>
            <w:r w:rsidR="003B57D5">
              <w:rPr>
                <w:rFonts w:ascii="Times New Roman" w:hAnsi="Times New Roman" w:cs="Times New Roman"/>
                <w:sz w:val="24"/>
                <w:szCs w:val="24"/>
              </w:rPr>
              <w:t>”</w:t>
            </w:r>
            <w:r w:rsidRPr="000842D2">
              <w:rPr>
                <w:rFonts w:ascii="Times New Roman" w:hAnsi="Times New Roman" w:cs="Times New Roman"/>
                <w:sz w:val="24"/>
                <w:szCs w:val="24"/>
              </w:rPr>
              <w:t xml:space="preserve">  sunt ob</w:t>
            </w:r>
            <w:r w:rsidR="00ED6F5B" w:rsidRPr="000842D2">
              <w:rPr>
                <w:rFonts w:ascii="Times New Roman" w:hAnsi="Times New Roman" w:cs="Times New Roman"/>
                <w:sz w:val="24"/>
                <w:szCs w:val="24"/>
              </w:rPr>
              <w:t>ţ</w:t>
            </w:r>
            <w:r w:rsidRPr="000842D2">
              <w:rPr>
                <w:rFonts w:ascii="Times New Roman" w:hAnsi="Times New Roman" w:cs="Times New Roman"/>
                <w:sz w:val="24"/>
                <w:szCs w:val="24"/>
              </w:rPr>
              <w:t xml:space="preserve">inute </w:t>
            </w:r>
            <w:r w:rsidR="00ED6F5B" w:rsidRPr="000842D2">
              <w:rPr>
                <w:rFonts w:ascii="Times New Roman" w:hAnsi="Times New Roman" w:cs="Times New Roman"/>
                <w:sz w:val="24"/>
                <w:szCs w:val="24"/>
              </w:rPr>
              <w:t>î</w:t>
            </w:r>
            <w:r w:rsidRPr="000842D2">
              <w:rPr>
                <w:rFonts w:ascii="Times New Roman" w:hAnsi="Times New Roman" w:cs="Times New Roman"/>
                <w:sz w:val="24"/>
                <w:szCs w:val="24"/>
              </w:rPr>
              <w:t xml:space="preserve">n baza unui mecanism economic </w:t>
            </w:r>
            <w:r w:rsidR="00A77520">
              <w:rPr>
                <w:rFonts w:ascii="Times New Roman" w:hAnsi="Times New Roman" w:cs="Times New Roman"/>
                <w:sz w:val="24"/>
                <w:szCs w:val="24"/>
              </w:rPr>
              <w:t>specific</w:t>
            </w:r>
            <w:r w:rsidR="00ED6F5B" w:rsidRPr="000842D2">
              <w:rPr>
                <w:rFonts w:ascii="Times New Roman" w:hAnsi="Times New Roman" w:cs="Times New Roman"/>
                <w:sz w:val="24"/>
                <w:szCs w:val="24"/>
              </w:rPr>
              <w:t>, care are la bază principiul „recuperă</w:t>
            </w:r>
            <w:r w:rsidRPr="000842D2">
              <w:rPr>
                <w:rFonts w:ascii="Times New Roman" w:hAnsi="Times New Roman" w:cs="Times New Roman"/>
                <w:sz w:val="24"/>
                <w:szCs w:val="24"/>
              </w:rPr>
              <w:t xml:space="preserve">rii integrale </w:t>
            </w:r>
            <w:r w:rsidR="00ED6F5B" w:rsidRPr="000842D2">
              <w:rPr>
                <w:rFonts w:ascii="Times New Roman" w:hAnsi="Times New Roman" w:cs="Times New Roman"/>
                <w:sz w:val="24"/>
                <w:szCs w:val="24"/>
              </w:rPr>
              <w:t>a costurilor”, „utilizatorul plăteşte”, respectiv „poluatorul plăteş</w:t>
            </w:r>
            <w:r w:rsidRPr="000842D2">
              <w:rPr>
                <w:rFonts w:ascii="Times New Roman" w:hAnsi="Times New Roman" w:cs="Times New Roman"/>
                <w:sz w:val="24"/>
                <w:szCs w:val="24"/>
              </w:rPr>
              <w:t>te”.</w:t>
            </w:r>
          </w:p>
          <w:p w:rsidR="008B43F6" w:rsidRPr="00A77520" w:rsidRDefault="008B43F6" w:rsidP="00660F7C">
            <w:pPr>
              <w:pStyle w:val="ListParagraph"/>
              <w:tabs>
                <w:tab w:val="left" w:pos="709"/>
              </w:tabs>
              <w:ind w:left="0" w:firstLine="672"/>
              <w:jc w:val="both"/>
              <w:rPr>
                <w:rFonts w:ascii="Times New Roman" w:hAnsi="Times New Roman" w:cs="Times New Roman"/>
                <w:sz w:val="24"/>
                <w:szCs w:val="24"/>
              </w:rPr>
            </w:pPr>
            <w:r w:rsidRPr="000842D2">
              <w:rPr>
                <w:rFonts w:ascii="Times New Roman" w:hAnsi="Times New Roman" w:cs="Times New Roman"/>
                <w:sz w:val="24"/>
                <w:szCs w:val="24"/>
              </w:rPr>
              <w:tab/>
            </w:r>
            <w:r w:rsidR="00ED6F5B" w:rsidRPr="000842D2">
              <w:rPr>
                <w:rFonts w:ascii="Times New Roman" w:hAnsi="Times New Roman" w:cs="Times New Roman"/>
                <w:sz w:val="24"/>
                <w:szCs w:val="24"/>
              </w:rPr>
              <w:t xml:space="preserve">Ţinând cont de faptul că implementarea </w:t>
            </w:r>
            <w:r w:rsidR="00A77520">
              <w:rPr>
                <w:rFonts w:ascii="Times New Roman" w:hAnsi="Times New Roman" w:cs="Times New Roman"/>
                <w:sz w:val="24"/>
                <w:szCs w:val="24"/>
              </w:rPr>
              <w:t xml:space="preserve">cu succes a </w:t>
            </w:r>
            <w:r w:rsidR="00ED6F5B" w:rsidRPr="000842D2">
              <w:rPr>
                <w:rFonts w:ascii="Times New Roman" w:hAnsi="Times New Roman" w:cs="Times New Roman"/>
                <w:sz w:val="24"/>
                <w:szCs w:val="24"/>
              </w:rPr>
              <w:t>cerinţ</w:t>
            </w:r>
            <w:r w:rsidRPr="000842D2">
              <w:rPr>
                <w:rFonts w:ascii="Times New Roman" w:hAnsi="Times New Roman" w:cs="Times New Roman"/>
                <w:sz w:val="24"/>
                <w:szCs w:val="24"/>
              </w:rPr>
              <w:t>elor directivelor eur</w:t>
            </w:r>
            <w:r w:rsidR="00ED6F5B" w:rsidRPr="000842D2">
              <w:rPr>
                <w:rFonts w:ascii="Times New Roman" w:hAnsi="Times New Roman" w:cs="Times New Roman"/>
                <w:sz w:val="24"/>
                <w:szCs w:val="24"/>
              </w:rPr>
              <w:t>opene conduce la reducerea poluării pentru atingerea stă</w:t>
            </w:r>
            <w:r w:rsidRPr="000842D2">
              <w:rPr>
                <w:rFonts w:ascii="Times New Roman" w:hAnsi="Times New Roman" w:cs="Times New Roman"/>
                <w:sz w:val="24"/>
                <w:szCs w:val="24"/>
              </w:rPr>
              <w:t>rii bune a apelor, rezultat</w:t>
            </w:r>
            <w:r w:rsidR="00A77520">
              <w:rPr>
                <w:rFonts w:ascii="Times New Roman" w:hAnsi="Times New Roman" w:cs="Times New Roman"/>
                <w:sz w:val="24"/>
                <w:szCs w:val="24"/>
              </w:rPr>
              <w:t>ul direct este</w:t>
            </w:r>
            <w:r w:rsidRPr="000842D2">
              <w:rPr>
                <w:rFonts w:ascii="Times New Roman" w:hAnsi="Times New Roman" w:cs="Times New Roman"/>
                <w:sz w:val="24"/>
                <w:szCs w:val="24"/>
              </w:rPr>
              <w:t xml:space="preserve"> reducerea continu</w:t>
            </w:r>
            <w:r w:rsidR="00ED6F5B" w:rsidRPr="000842D2">
              <w:rPr>
                <w:rFonts w:ascii="Times New Roman" w:hAnsi="Times New Roman" w:cs="Times New Roman"/>
                <w:sz w:val="24"/>
                <w:szCs w:val="24"/>
              </w:rPr>
              <w:t>ă</w:t>
            </w:r>
            <w:r w:rsidRPr="000842D2">
              <w:rPr>
                <w:rFonts w:ascii="Times New Roman" w:hAnsi="Times New Roman" w:cs="Times New Roman"/>
                <w:sz w:val="24"/>
                <w:szCs w:val="24"/>
              </w:rPr>
              <w:t xml:space="preserve"> a veniturilor provenite din </w:t>
            </w:r>
            <w:r w:rsidR="00ED6F5B" w:rsidRPr="000842D2">
              <w:rPr>
                <w:rFonts w:ascii="Times New Roman" w:hAnsi="Times New Roman" w:cs="Times New Roman"/>
                <w:sz w:val="24"/>
                <w:szCs w:val="24"/>
              </w:rPr>
              <w:t>penalităţile aplicate pentru dep</w:t>
            </w:r>
            <w:r w:rsidR="00E81706" w:rsidRPr="000842D2">
              <w:rPr>
                <w:rFonts w:ascii="Times New Roman" w:hAnsi="Times New Roman" w:cs="Times New Roman"/>
                <w:sz w:val="24"/>
                <w:szCs w:val="24"/>
              </w:rPr>
              <w:t>ă</w:t>
            </w:r>
            <w:r w:rsidR="00ED6F5B" w:rsidRPr="000842D2">
              <w:rPr>
                <w:rFonts w:ascii="Times New Roman" w:hAnsi="Times New Roman" w:cs="Times New Roman"/>
                <w:sz w:val="24"/>
                <w:szCs w:val="24"/>
              </w:rPr>
              <w:t>şirea concentraţiilor maxim admise a poluanţilor evacuaţi î</w:t>
            </w:r>
            <w:r w:rsidRPr="000842D2">
              <w:rPr>
                <w:rFonts w:ascii="Times New Roman" w:hAnsi="Times New Roman" w:cs="Times New Roman"/>
                <w:sz w:val="24"/>
                <w:szCs w:val="24"/>
              </w:rPr>
              <w:t>n resursele de ap</w:t>
            </w:r>
            <w:r w:rsidR="00ED6F5B" w:rsidRPr="000842D2">
              <w:rPr>
                <w:rFonts w:ascii="Times New Roman" w:hAnsi="Times New Roman" w:cs="Times New Roman"/>
                <w:sz w:val="24"/>
                <w:szCs w:val="24"/>
              </w:rPr>
              <w:t>ă</w:t>
            </w:r>
            <w:r w:rsidR="00A77520">
              <w:rPr>
                <w:rFonts w:ascii="Times New Roman" w:hAnsi="Times New Roman" w:cs="Times New Roman"/>
                <w:sz w:val="24"/>
                <w:szCs w:val="24"/>
              </w:rPr>
              <w:t xml:space="preserve">, reducere care ne obliga să diminuăm și cheltuielile pe care </w:t>
            </w:r>
            <w:r w:rsidR="00A77520" w:rsidRPr="00A77520">
              <w:rPr>
                <w:rFonts w:ascii="Times New Roman" w:hAnsi="Times New Roman" w:cs="Times New Roman"/>
                <w:sz w:val="24"/>
                <w:szCs w:val="24"/>
              </w:rPr>
              <w:t xml:space="preserve">Administraţia Naţională </w:t>
            </w:r>
            <w:r w:rsidR="00A77520" w:rsidRPr="00A77520">
              <w:rPr>
                <w:rFonts w:ascii="Times New Roman" w:hAnsi="Times New Roman" w:cs="Times New Roman"/>
                <w:sz w:val="24"/>
                <w:szCs w:val="24"/>
                <w:lang w:val="en-US"/>
              </w:rPr>
              <w:t>“</w:t>
            </w:r>
            <w:r w:rsidR="00A77520" w:rsidRPr="00A77520">
              <w:rPr>
                <w:rFonts w:ascii="Times New Roman" w:hAnsi="Times New Roman" w:cs="Times New Roman"/>
                <w:sz w:val="24"/>
                <w:szCs w:val="24"/>
              </w:rPr>
              <w:t>Apele Române”  le efectuează</w:t>
            </w:r>
            <w:r w:rsidR="00A77520">
              <w:rPr>
                <w:rFonts w:ascii="Times New Roman" w:hAnsi="Times New Roman" w:cs="Times New Roman"/>
                <w:sz w:val="24"/>
                <w:szCs w:val="24"/>
              </w:rPr>
              <w:t xml:space="preserve"> pe parcursul exercițiului bugetar anual, conform principiului cheltuielilor egale cu veniturile. Această reducere se aplică în bugetul de venituri și cheltuieli întocmit în fiecare an, rezultanta directă fiind insuficiența fondurilor alocate pentru salariile angajaților, pentru întreținere si funcționare, precum și pentru repararea infrastructurii sistemului național de gospodărire a apelor.</w:t>
            </w:r>
          </w:p>
          <w:p w:rsidR="008B43F6" w:rsidRPr="000842D2" w:rsidRDefault="008B43F6" w:rsidP="00660F7C">
            <w:pPr>
              <w:tabs>
                <w:tab w:val="left" w:pos="709"/>
              </w:tabs>
              <w:ind w:firstLine="672"/>
              <w:jc w:val="both"/>
              <w:rPr>
                <w:rFonts w:ascii="Times New Roman" w:hAnsi="Times New Roman" w:cs="Times New Roman"/>
                <w:sz w:val="24"/>
                <w:szCs w:val="24"/>
              </w:rPr>
            </w:pPr>
            <w:r w:rsidRPr="00A77520">
              <w:rPr>
                <w:rFonts w:ascii="Times New Roman" w:hAnsi="Times New Roman" w:cs="Times New Roman"/>
                <w:sz w:val="24"/>
                <w:szCs w:val="24"/>
              </w:rPr>
              <w:tab/>
              <w:t xml:space="preserve">De </w:t>
            </w:r>
            <w:r w:rsidR="00ED6F5B" w:rsidRPr="00A77520">
              <w:rPr>
                <w:rFonts w:ascii="Times New Roman" w:hAnsi="Times New Roman" w:cs="Times New Roman"/>
                <w:sz w:val="24"/>
                <w:szCs w:val="24"/>
              </w:rPr>
              <w:t>asemenea, veniturile Administraţiei Naţ</w:t>
            </w:r>
            <w:r w:rsidRPr="00A77520">
              <w:rPr>
                <w:rFonts w:ascii="Times New Roman" w:hAnsi="Times New Roman" w:cs="Times New Roman"/>
                <w:sz w:val="24"/>
                <w:szCs w:val="24"/>
              </w:rPr>
              <w:t xml:space="preserve">ionale </w:t>
            </w:r>
            <w:r w:rsidR="003B57D5" w:rsidRPr="00A77520">
              <w:rPr>
                <w:rFonts w:ascii="Times New Roman" w:hAnsi="Times New Roman" w:cs="Times New Roman"/>
                <w:sz w:val="24"/>
                <w:szCs w:val="24"/>
              </w:rPr>
              <w:t>„</w:t>
            </w:r>
            <w:r w:rsidR="003B57D5" w:rsidRPr="000842D2">
              <w:rPr>
                <w:rFonts w:ascii="Times New Roman" w:hAnsi="Times New Roman" w:cs="Times New Roman"/>
                <w:sz w:val="24"/>
                <w:szCs w:val="24"/>
              </w:rPr>
              <w:t>Apele Române</w:t>
            </w:r>
            <w:r w:rsidR="003B57D5">
              <w:rPr>
                <w:rFonts w:ascii="Times New Roman" w:hAnsi="Times New Roman" w:cs="Times New Roman"/>
                <w:sz w:val="24"/>
                <w:szCs w:val="24"/>
              </w:rPr>
              <w:t>”</w:t>
            </w:r>
            <w:r w:rsidR="00ED6F5B" w:rsidRPr="000842D2">
              <w:rPr>
                <w:rFonts w:ascii="Times New Roman" w:hAnsi="Times New Roman" w:cs="Times New Roman"/>
                <w:sz w:val="24"/>
                <w:szCs w:val="24"/>
              </w:rPr>
              <w:t xml:space="preserve">  care se obţ</w:t>
            </w:r>
            <w:r w:rsidRPr="000842D2">
              <w:rPr>
                <w:rFonts w:ascii="Times New Roman" w:hAnsi="Times New Roman" w:cs="Times New Roman"/>
                <w:sz w:val="24"/>
                <w:szCs w:val="24"/>
              </w:rPr>
              <w:t>in pri</w:t>
            </w:r>
            <w:r w:rsidR="00ED6F5B" w:rsidRPr="000842D2">
              <w:rPr>
                <w:rFonts w:ascii="Times New Roman" w:hAnsi="Times New Roman" w:cs="Times New Roman"/>
                <w:sz w:val="24"/>
                <w:szCs w:val="24"/>
              </w:rPr>
              <w:t>n aplicarea mecanismului sus</w:t>
            </w:r>
            <w:r w:rsidR="003B57D5">
              <w:rPr>
                <w:rFonts w:ascii="Times New Roman" w:hAnsi="Times New Roman" w:cs="Times New Roman"/>
                <w:sz w:val="24"/>
                <w:szCs w:val="24"/>
              </w:rPr>
              <w:t xml:space="preserve">menţionat, au scăzut sistematic, </w:t>
            </w:r>
            <w:r w:rsidR="00ED6F5B" w:rsidRPr="000842D2">
              <w:rPr>
                <w:rFonts w:ascii="Times New Roman" w:hAnsi="Times New Roman" w:cs="Times New Roman"/>
                <w:sz w:val="24"/>
                <w:szCs w:val="24"/>
              </w:rPr>
              <w:t>începand cu anul 2010, datorită</w:t>
            </w:r>
            <w:r w:rsidRPr="000842D2">
              <w:rPr>
                <w:rFonts w:ascii="Times New Roman" w:hAnsi="Times New Roman" w:cs="Times New Roman"/>
                <w:sz w:val="24"/>
                <w:szCs w:val="24"/>
              </w:rPr>
              <w:t xml:space="preserve"> neindex</w:t>
            </w:r>
            <w:r w:rsidR="00ED6F5B" w:rsidRPr="000842D2">
              <w:rPr>
                <w:rFonts w:ascii="Times New Roman" w:hAnsi="Times New Roman" w:cs="Times New Roman"/>
                <w:sz w:val="24"/>
                <w:szCs w:val="24"/>
              </w:rPr>
              <w:t>ă</w:t>
            </w:r>
            <w:r w:rsidRPr="000842D2">
              <w:rPr>
                <w:rFonts w:ascii="Times New Roman" w:hAnsi="Times New Roman" w:cs="Times New Roman"/>
                <w:sz w:val="24"/>
                <w:szCs w:val="24"/>
              </w:rPr>
              <w:t>r</w:t>
            </w:r>
            <w:r w:rsidR="00ED6F5B" w:rsidRPr="000842D2">
              <w:rPr>
                <w:rFonts w:ascii="Times New Roman" w:hAnsi="Times New Roman" w:cs="Times New Roman"/>
                <w:sz w:val="24"/>
                <w:szCs w:val="24"/>
              </w:rPr>
              <w:t>ii tarifelor stabilite prin Hotărâ</w:t>
            </w:r>
            <w:r w:rsidRPr="000842D2">
              <w:rPr>
                <w:rFonts w:ascii="Times New Roman" w:hAnsi="Times New Roman" w:cs="Times New Roman"/>
                <w:sz w:val="24"/>
                <w:szCs w:val="24"/>
              </w:rPr>
              <w:t>re de Guvern.</w:t>
            </w:r>
          </w:p>
          <w:p w:rsidR="00085B68" w:rsidRPr="000842D2" w:rsidRDefault="00E56A25"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Preciz</w:t>
            </w:r>
            <w:r w:rsidR="00DC46C4" w:rsidRPr="000842D2">
              <w:rPr>
                <w:rFonts w:ascii="Times New Roman" w:hAnsi="Times New Roman" w:cs="Times New Roman"/>
                <w:sz w:val="24"/>
                <w:szCs w:val="24"/>
              </w:rPr>
              <w:t>ă</w:t>
            </w:r>
            <w:r w:rsidRPr="000842D2">
              <w:rPr>
                <w:rFonts w:ascii="Times New Roman" w:hAnsi="Times New Roman" w:cs="Times New Roman"/>
                <w:sz w:val="24"/>
                <w:szCs w:val="24"/>
              </w:rPr>
              <w:t>m c</w:t>
            </w:r>
            <w:r w:rsidR="00DC46C4" w:rsidRPr="000842D2">
              <w:rPr>
                <w:rFonts w:ascii="Times New Roman" w:hAnsi="Times New Roman" w:cs="Times New Roman"/>
                <w:sz w:val="24"/>
                <w:szCs w:val="24"/>
              </w:rPr>
              <w:t>ă î</w:t>
            </w:r>
            <w:r w:rsidRPr="000842D2">
              <w:rPr>
                <w:rFonts w:ascii="Times New Roman" w:hAnsi="Times New Roman" w:cs="Times New Roman"/>
                <w:sz w:val="24"/>
                <w:szCs w:val="24"/>
              </w:rPr>
              <w:t>n cadrul pro</w:t>
            </w:r>
            <w:r w:rsidR="00DC46C4" w:rsidRPr="000842D2">
              <w:rPr>
                <w:rFonts w:ascii="Times New Roman" w:hAnsi="Times New Roman" w:cs="Times New Roman"/>
                <w:sz w:val="24"/>
                <w:szCs w:val="24"/>
              </w:rPr>
              <w:t xml:space="preserve">iectelor </w:t>
            </w:r>
            <w:r w:rsidR="003B57D5" w:rsidRPr="000842D2">
              <w:rPr>
                <w:rFonts w:ascii="Times New Roman" w:hAnsi="Times New Roman" w:cs="Times New Roman"/>
                <w:sz w:val="24"/>
                <w:szCs w:val="24"/>
              </w:rPr>
              <w:t xml:space="preserve">cu finanţare din fonduri externe nerambursabile </w:t>
            </w:r>
            <w:r w:rsidR="00DC46C4" w:rsidRPr="000842D2">
              <w:rPr>
                <w:rFonts w:ascii="Times New Roman" w:hAnsi="Times New Roman" w:cs="Times New Roman"/>
                <w:sz w:val="24"/>
                <w:szCs w:val="24"/>
              </w:rPr>
              <w:t xml:space="preserve">pe care </w:t>
            </w:r>
            <w:r w:rsidR="003B57D5" w:rsidRPr="003B57D5">
              <w:rPr>
                <w:rFonts w:ascii="Times New Roman" w:hAnsi="Times New Roman" w:cs="Times New Roman"/>
                <w:sz w:val="24"/>
                <w:szCs w:val="24"/>
              </w:rPr>
              <w:t>Administraţia Naţională</w:t>
            </w:r>
            <w:r w:rsidR="00DC46C4" w:rsidRPr="003B57D5">
              <w:rPr>
                <w:rFonts w:ascii="Times New Roman" w:hAnsi="Times New Roman" w:cs="Times New Roman"/>
                <w:sz w:val="24"/>
                <w:szCs w:val="24"/>
              </w:rPr>
              <w:t xml:space="preserve"> </w:t>
            </w:r>
            <w:r w:rsidR="009E69DB" w:rsidRPr="000842D2">
              <w:rPr>
                <w:rFonts w:ascii="Times New Roman" w:hAnsi="Times New Roman" w:cs="Times New Roman"/>
                <w:sz w:val="24"/>
                <w:szCs w:val="24"/>
              </w:rPr>
              <w:t xml:space="preserve">„Apele Române” </w:t>
            </w:r>
            <w:r w:rsidRPr="000842D2">
              <w:rPr>
                <w:rFonts w:ascii="Times New Roman" w:hAnsi="Times New Roman" w:cs="Times New Roman"/>
                <w:sz w:val="24"/>
                <w:szCs w:val="24"/>
              </w:rPr>
              <w:t>le deruleaz</w:t>
            </w:r>
            <w:r w:rsidR="00DC46C4" w:rsidRPr="000842D2">
              <w:rPr>
                <w:rFonts w:ascii="Times New Roman" w:hAnsi="Times New Roman" w:cs="Times New Roman"/>
                <w:sz w:val="24"/>
                <w:szCs w:val="24"/>
              </w:rPr>
              <w:t>ă, există un dezechilibru î</w:t>
            </w:r>
            <w:r w:rsidR="00212ECE" w:rsidRPr="000842D2">
              <w:rPr>
                <w:rFonts w:ascii="Times New Roman" w:hAnsi="Times New Roman" w:cs="Times New Roman"/>
                <w:sz w:val="24"/>
                <w:szCs w:val="24"/>
              </w:rPr>
              <w:t>ntre veniturile pe care urmeaz</w:t>
            </w:r>
            <w:r w:rsidR="00953FD7" w:rsidRPr="000842D2">
              <w:rPr>
                <w:rFonts w:ascii="Times New Roman" w:hAnsi="Times New Roman" w:cs="Times New Roman"/>
                <w:sz w:val="24"/>
                <w:szCs w:val="24"/>
              </w:rPr>
              <w:t>ă</w:t>
            </w:r>
            <w:r w:rsidR="00212ECE" w:rsidRPr="000842D2">
              <w:rPr>
                <w:rFonts w:ascii="Times New Roman" w:hAnsi="Times New Roman" w:cs="Times New Roman"/>
                <w:sz w:val="24"/>
                <w:szCs w:val="24"/>
              </w:rPr>
              <w:t xml:space="preserve"> s</w:t>
            </w:r>
            <w:r w:rsidR="00953FD7" w:rsidRPr="000842D2">
              <w:rPr>
                <w:rFonts w:ascii="Times New Roman" w:hAnsi="Times New Roman" w:cs="Times New Roman"/>
                <w:sz w:val="24"/>
                <w:szCs w:val="24"/>
              </w:rPr>
              <w:t>ă le încaseze ş</w:t>
            </w:r>
            <w:r w:rsidR="00212ECE" w:rsidRPr="000842D2">
              <w:rPr>
                <w:rFonts w:ascii="Times New Roman" w:hAnsi="Times New Roman" w:cs="Times New Roman"/>
                <w:sz w:val="24"/>
                <w:szCs w:val="24"/>
              </w:rPr>
              <w:t>i  cheltuielile propuse spre efectuare, dezechilibru datorat faptului c</w:t>
            </w:r>
            <w:r w:rsidR="00953FD7" w:rsidRPr="000842D2">
              <w:rPr>
                <w:rFonts w:ascii="Times New Roman" w:hAnsi="Times New Roman" w:cs="Times New Roman"/>
                <w:sz w:val="24"/>
                <w:szCs w:val="24"/>
              </w:rPr>
              <w:t>ă</w:t>
            </w:r>
            <w:r w:rsidR="00085B68" w:rsidRPr="000842D2">
              <w:rPr>
                <w:rFonts w:ascii="Times New Roman" w:hAnsi="Times New Roman" w:cs="Times New Roman"/>
                <w:sz w:val="24"/>
                <w:szCs w:val="24"/>
              </w:rPr>
              <w:t xml:space="preserve"> validarea </w:t>
            </w:r>
            <w:r w:rsidR="00212ECE" w:rsidRPr="000842D2">
              <w:rPr>
                <w:rFonts w:ascii="Times New Roman" w:hAnsi="Times New Roman" w:cs="Times New Roman"/>
                <w:sz w:val="24"/>
                <w:szCs w:val="24"/>
              </w:rPr>
              <w:t xml:space="preserve"> </w:t>
            </w:r>
            <w:r w:rsidR="00085B68" w:rsidRPr="000842D2">
              <w:rPr>
                <w:rFonts w:ascii="Times New Roman" w:hAnsi="Times New Roman" w:cs="Times New Roman"/>
                <w:sz w:val="24"/>
                <w:szCs w:val="24"/>
              </w:rPr>
              <w:t>cheltuielilor aferente ultimei perioade a fost efectuat</w:t>
            </w:r>
            <w:r w:rsidR="00953FD7" w:rsidRPr="000842D2">
              <w:rPr>
                <w:rFonts w:ascii="Times New Roman" w:hAnsi="Times New Roman" w:cs="Times New Roman"/>
                <w:sz w:val="24"/>
                <w:szCs w:val="24"/>
              </w:rPr>
              <w:t>ă</w:t>
            </w:r>
            <w:r w:rsidR="00085B68" w:rsidRPr="000842D2">
              <w:rPr>
                <w:rFonts w:ascii="Times New Roman" w:hAnsi="Times New Roman" w:cs="Times New Roman"/>
                <w:sz w:val="24"/>
                <w:szCs w:val="24"/>
              </w:rPr>
              <w:t xml:space="preserve"> de</w:t>
            </w:r>
            <w:r w:rsidR="00953FD7" w:rsidRPr="000842D2">
              <w:rPr>
                <w:rFonts w:ascii="Times New Roman" w:hAnsi="Times New Roman" w:cs="Times New Roman"/>
                <w:sz w:val="24"/>
                <w:szCs w:val="24"/>
              </w:rPr>
              <w:t xml:space="preserve"> către Autoritate</w:t>
            </w:r>
            <w:r w:rsidR="009E69DB" w:rsidRPr="000842D2">
              <w:rPr>
                <w:rFonts w:ascii="Times New Roman" w:hAnsi="Times New Roman" w:cs="Times New Roman"/>
                <w:sz w:val="24"/>
                <w:szCs w:val="24"/>
              </w:rPr>
              <w:t>a de Management în anul 2016, cân</w:t>
            </w:r>
            <w:r w:rsidR="00953FD7" w:rsidRPr="000842D2">
              <w:rPr>
                <w:rFonts w:ascii="Times New Roman" w:hAnsi="Times New Roman" w:cs="Times New Roman"/>
                <w:sz w:val="24"/>
                <w:szCs w:val="24"/>
              </w:rPr>
              <w:t>d s-a încheiat proiectul,  suma urmând a fi î</w:t>
            </w:r>
            <w:r w:rsidR="00085B68" w:rsidRPr="000842D2">
              <w:rPr>
                <w:rFonts w:ascii="Times New Roman" w:hAnsi="Times New Roman" w:cs="Times New Roman"/>
                <w:sz w:val="24"/>
                <w:szCs w:val="24"/>
              </w:rPr>
              <w:t>ncasat</w:t>
            </w:r>
            <w:r w:rsidR="00953FD7" w:rsidRPr="000842D2">
              <w:rPr>
                <w:rFonts w:ascii="Times New Roman" w:hAnsi="Times New Roman" w:cs="Times New Roman"/>
                <w:sz w:val="24"/>
                <w:szCs w:val="24"/>
              </w:rPr>
              <w:t>ă î</w:t>
            </w:r>
            <w:r w:rsidR="00EF1A37" w:rsidRPr="000842D2">
              <w:rPr>
                <w:rFonts w:ascii="Times New Roman" w:hAnsi="Times New Roman" w:cs="Times New Roman"/>
                <w:sz w:val="24"/>
                <w:szCs w:val="24"/>
              </w:rPr>
              <w:t>n cursul anului 2018</w:t>
            </w:r>
            <w:r w:rsidR="00085B68" w:rsidRPr="000842D2">
              <w:rPr>
                <w:rFonts w:ascii="Times New Roman" w:hAnsi="Times New Roman" w:cs="Times New Roman"/>
                <w:sz w:val="24"/>
                <w:szCs w:val="24"/>
              </w:rPr>
              <w:t xml:space="preserve"> (proiectul Danube Water</w:t>
            </w:r>
            <w:r w:rsidR="00953FD7" w:rsidRPr="000842D2">
              <w:rPr>
                <w:rFonts w:ascii="Times New Roman" w:hAnsi="Times New Roman" w:cs="Times New Roman"/>
                <w:sz w:val="24"/>
                <w:szCs w:val="24"/>
              </w:rPr>
              <w:t xml:space="preserve"> Integrated Management –</w:t>
            </w:r>
            <w:r w:rsidR="00E81706" w:rsidRPr="000842D2">
              <w:rPr>
                <w:rFonts w:ascii="Times New Roman" w:hAnsi="Times New Roman" w:cs="Times New Roman"/>
                <w:sz w:val="24"/>
                <w:szCs w:val="24"/>
              </w:rPr>
              <w:t xml:space="preserve"> </w:t>
            </w:r>
            <w:r w:rsidR="00953FD7" w:rsidRPr="000842D2">
              <w:rPr>
                <w:rFonts w:ascii="Times New Roman" w:hAnsi="Times New Roman" w:cs="Times New Roman"/>
                <w:sz w:val="24"/>
                <w:szCs w:val="24"/>
              </w:rPr>
              <w:t>diferenţa este î</w:t>
            </w:r>
            <w:r w:rsidR="00085B68" w:rsidRPr="000842D2">
              <w:rPr>
                <w:rFonts w:ascii="Times New Roman" w:hAnsi="Times New Roman" w:cs="Times New Roman"/>
                <w:sz w:val="24"/>
                <w:szCs w:val="24"/>
              </w:rPr>
              <w:t xml:space="preserve">n valoare </w:t>
            </w:r>
            <w:r w:rsidR="00EF1A37" w:rsidRPr="00D00479">
              <w:rPr>
                <w:rFonts w:ascii="Times New Roman" w:hAnsi="Times New Roman" w:cs="Times New Roman"/>
                <w:sz w:val="24"/>
                <w:szCs w:val="24"/>
              </w:rPr>
              <w:t>de 2.693</w:t>
            </w:r>
            <w:r w:rsidR="00085B68" w:rsidRPr="00D00479">
              <w:rPr>
                <w:rFonts w:ascii="Times New Roman" w:hAnsi="Times New Roman" w:cs="Times New Roman"/>
                <w:sz w:val="24"/>
                <w:szCs w:val="24"/>
              </w:rPr>
              <w:t xml:space="preserve"> mii</w:t>
            </w:r>
            <w:r w:rsidR="00085B68" w:rsidRPr="000842D2">
              <w:rPr>
                <w:rFonts w:ascii="Times New Roman" w:hAnsi="Times New Roman" w:cs="Times New Roman"/>
                <w:sz w:val="24"/>
                <w:szCs w:val="24"/>
              </w:rPr>
              <w:t xml:space="preserve"> lei).</w:t>
            </w:r>
          </w:p>
          <w:p w:rsidR="00FC3627" w:rsidRPr="000842D2" w:rsidRDefault="00C14517"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Conform Acordului de </w:t>
            </w:r>
            <w:r w:rsidR="00B35B10" w:rsidRPr="000842D2">
              <w:rPr>
                <w:rFonts w:ascii="Times New Roman" w:hAnsi="Times New Roman" w:cs="Times New Roman"/>
                <w:sz w:val="24"/>
                <w:szCs w:val="24"/>
              </w:rPr>
              <w:t>Consorţium semnat î</w:t>
            </w:r>
            <w:r w:rsidRPr="000842D2">
              <w:rPr>
                <w:rFonts w:ascii="Times New Roman" w:hAnsi="Times New Roman" w:cs="Times New Roman"/>
                <w:sz w:val="24"/>
                <w:szCs w:val="24"/>
              </w:rPr>
              <w:t>n</w:t>
            </w:r>
            <w:r w:rsidR="00B35B10" w:rsidRPr="000842D2">
              <w:rPr>
                <w:rFonts w:ascii="Times New Roman" w:hAnsi="Times New Roman" w:cs="Times New Roman"/>
                <w:sz w:val="24"/>
                <w:szCs w:val="24"/>
              </w:rPr>
              <w:t>tre Universitatea din Duisburg ş</w:t>
            </w:r>
            <w:r w:rsidRPr="000842D2">
              <w:rPr>
                <w:rFonts w:ascii="Times New Roman" w:hAnsi="Times New Roman" w:cs="Times New Roman"/>
                <w:sz w:val="24"/>
                <w:szCs w:val="24"/>
              </w:rPr>
              <w:t xml:space="preserve">i </w:t>
            </w:r>
            <w:r w:rsidR="009048DC" w:rsidRPr="003B57D5">
              <w:rPr>
                <w:rFonts w:ascii="Times New Roman" w:hAnsi="Times New Roman" w:cs="Times New Roman"/>
                <w:sz w:val="24"/>
                <w:szCs w:val="24"/>
              </w:rPr>
              <w:t xml:space="preserve">Administraţia Naţională </w:t>
            </w:r>
            <w:r w:rsidR="00B35B10" w:rsidRPr="000842D2">
              <w:rPr>
                <w:rFonts w:ascii="Times New Roman" w:hAnsi="Times New Roman" w:cs="Times New Roman"/>
                <w:sz w:val="24"/>
                <w:szCs w:val="24"/>
              </w:rPr>
              <w:t>Apele Româ</w:t>
            </w:r>
            <w:r w:rsidRPr="000842D2">
              <w:rPr>
                <w:rFonts w:ascii="Times New Roman" w:hAnsi="Times New Roman" w:cs="Times New Roman"/>
                <w:sz w:val="24"/>
                <w:szCs w:val="24"/>
              </w:rPr>
              <w:t>ne din data de 05.12.2013</w:t>
            </w:r>
            <w:r w:rsidR="00A96C39" w:rsidRPr="000842D2">
              <w:rPr>
                <w:rFonts w:ascii="Times New Roman" w:hAnsi="Times New Roman" w:cs="Times New Roman"/>
                <w:sz w:val="24"/>
                <w:szCs w:val="24"/>
              </w:rPr>
              <w:t xml:space="preserve"> pentru proiectul din fonduri externe nerambursabile M</w:t>
            </w:r>
            <w:r w:rsidR="00BF58AC">
              <w:rPr>
                <w:rFonts w:ascii="Times New Roman" w:hAnsi="Times New Roman" w:cs="Times New Roman"/>
                <w:sz w:val="24"/>
                <w:szCs w:val="24"/>
              </w:rPr>
              <w:t xml:space="preserve">anaging Aquatic ecosystems and water Resources under multiple </w:t>
            </w:r>
            <w:r w:rsidR="00BF58AC">
              <w:rPr>
                <w:rFonts w:ascii="Times New Roman" w:hAnsi="Times New Roman" w:cs="Times New Roman"/>
                <w:sz w:val="24"/>
                <w:szCs w:val="24"/>
              </w:rPr>
              <w:lastRenderedPageBreak/>
              <w:t>Stress (M</w:t>
            </w:r>
            <w:r w:rsidR="00A96C39" w:rsidRPr="000842D2">
              <w:rPr>
                <w:rFonts w:ascii="Times New Roman" w:hAnsi="Times New Roman" w:cs="Times New Roman"/>
                <w:sz w:val="24"/>
                <w:szCs w:val="24"/>
              </w:rPr>
              <w:t>.A.R.S.</w:t>
            </w:r>
            <w:r w:rsidR="00BF58AC">
              <w:rPr>
                <w:rFonts w:ascii="Times New Roman" w:hAnsi="Times New Roman" w:cs="Times New Roman"/>
                <w:sz w:val="24"/>
                <w:szCs w:val="24"/>
              </w:rPr>
              <w:t>)</w:t>
            </w:r>
            <w:r w:rsidR="009048DC">
              <w:rPr>
                <w:rFonts w:ascii="Times New Roman" w:hAnsi="Times New Roman" w:cs="Times New Roman"/>
                <w:sz w:val="24"/>
                <w:szCs w:val="24"/>
              </w:rPr>
              <w:t>,</w:t>
            </w:r>
            <w:r w:rsidR="00A96C39" w:rsidRPr="000842D2">
              <w:rPr>
                <w:rFonts w:ascii="Times New Roman" w:hAnsi="Times New Roman" w:cs="Times New Roman"/>
                <w:sz w:val="24"/>
                <w:szCs w:val="24"/>
              </w:rPr>
              <w:t xml:space="preserve"> anul acesta se va primi ultima</w:t>
            </w:r>
            <w:r w:rsidR="00B35B10" w:rsidRPr="000842D2">
              <w:rPr>
                <w:rFonts w:ascii="Times New Roman" w:hAnsi="Times New Roman" w:cs="Times New Roman"/>
                <w:sz w:val="24"/>
                <w:szCs w:val="24"/>
              </w:rPr>
              <w:t xml:space="preserve"> rată</w:t>
            </w:r>
            <w:r w:rsidR="00EA151C" w:rsidRPr="000842D2">
              <w:rPr>
                <w:rFonts w:ascii="Times New Roman" w:hAnsi="Times New Roman" w:cs="Times New Roman"/>
                <w:sz w:val="24"/>
                <w:szCs w:val="24"/>
              </w:rPr>
              <w:t xml:space="preserve"> de 13 mii lei</w:t>
            </w:r>
            <w:r w:rsidR="00DA750B" w:rsidRPr="000842D2">
              <w:rPr>
                <w:rFonts w:ascii="Times New Roman" w:hAnsi="Times New Roman" w:cs="Times New Roman"/>
                <w:sz w:val="24"/>
                <w:szCs w:val="24"/>
              </w:rPr>
              <w:t>,</w:t>
            </w:r>
            <w:r w:rsidR="00EA151C" w:rsidRPr="000842D2">
              <w:rPr>
                <w:rFonts w:ascii="Times New Roman" w:hAnsi="Times New Roman" w:cs="Times New Roman"/>
                <w:sz w:val="24"/>
                <w:szCs w:val="24"/>
              </w:rPr>
              <w:t xml:space="preserve"> din </w:t>
            </w:r>
            <w:r w:rsidR="00A96C39" w:rsidRPr="000842D2">
              <w:rPr>
                <w:rFonts w:ascii="Times New Roman" w:hAnsi="Times New Roman" w:cs="Times New Roman"/>
                <w:sz w:val="24"/>
                <w:szCs w:val="24"/>
              </w:rPr>
              <w:t>avansul</w:t>
            </w:r>
            <w:r w:rsidR="00EA151C" w:rsidRPr="000842D2">
              <w:rPr>
                <w:rFonts w:ascii="Times New Roman" w:hAnsi="Times New Roman" w:cs="Times New Roman"/>
                <w:sz w:val="24"/>
                <w:szCs w:val="24"/>
              </w:rPr>
              <w:t xml:space="preserve"> total </w:t>
            </w:r>
            <w:r w:rsidR="00DA750B" w:rsidRPr="000842D2">
              <w:rPr>
                <w:rFonts w:ascii="Times New Roman" w:hAnsi="Times New Roman" w:cs="Times New Roman"/>
                <w:sz w:val="24"/>
                <w:szCs w:val="24"/>
              </w:rPr>
              <w:t xml:space="preserve">89 mii lei </w:t>
            </w:r>
            <w:r w:rsidR="00EA151C" w:rsidRPr="000842D2">
              <w:rPr>
                <w:rFonts w:ascii="Times New Roman" w:hAnsi="Times New Roman" w:cs="Times New Roman"/>
                <w:sz w:val="24"/>
                <w:szCs w:val="24"/>
              </w:rPr>
              <w:t>de acordat</w:t>
            </w:r>
            <w:r w:rsidR="00DA750B" w:rsidRPr="000842D2">
              <w:rPr>
                <w:rFonts w:ascii="Times New Roman" w:hAnsi="Times New Roman" w:cs="Times New Roman"/>
                <w:sz w:val="24"/>
                <w:szCs w:val="24"/>
              </w:rPr>
              <w:t>,</w:t>
            </w:r>
            <w:r w:rsidR="00B35B10" w:rsidRPr="000842D2">
              <w:rPr>
                <w:rFonts w:ascii="Times New Roman" w:hAnsi="Times New Roman" w:cs="Times New Roman"/>
                <w:sz w:val="24"/>
                <w:szCs w:val="24"/>
              </w:rPr>
              <w:t xml:space="preserve"> în vederea efectuării cheltuielilor necesare î</w:t>
            </w:r>
            <w:r w:rsidR="00A96C39" w:rsidRPr="000842D2">
              <w:rPr>
                <w:rFonts w:ascii="Times New Roman" w:hAnsi="Times New Roman" w:cs="Times New Roman"/>
                <w:sz w:val="24"/>
                <w:szCs w:val="24"/>
              </w:rPr>
              <w:t>nchiderii</w:t>
            </w:r>
            <w:r w:rsidR="00EF1A37" w:rsidRPr="000842D2">
              <w:rPr>
                <w:rFonts w:ascii="Times New Roman" w:hAnsi="Times New Roman" w:cs="Times New Roman"/>
                <w:sz w:val="24"/>
                <w:szCs w:val="24"/>
              </w:rPr>
              <w:t xml:space="preserve"> proiectului.</w:t>
            </w:r>
          </w:p>
          <w:p w:rsidR="007860E1" w:rsidRPr="000842D2" w:rsidRDefault="007860E1" w:rsidP="00660F7C">
            <w:pPr>
              <w:tabs>
                <w:tab w:val="left" w:pos="0"/>
              </w:tabs>
              <w:ind w:firstLine="672"/>
              <w:jc w:val="both"/>
              <w:rPr>
                <w:rFonts w:ascii="Times New Roman" w:hAnsi="Times New Roman" w:cs="Times New Roman"/>
                <w:sz w:val="24"/>
                <w:szCs w:val="24"/>
              </w:rPr>
            </w:pPr>
          </w:p>
          <w:p w:rsidR="005F55E7" w:rsidRDefault="00C7574C" w:rsidP="001A0504">
            <w:pPr>
              <w:pStyle w:val="ListParagraph"/>
              <w:numPr>
                <w:ilvl w:val="0"/>
                <w:numId w:val="12"/>
              </w:numPr>
              <w:tabs>
                <w:tab w:val="left" w:pos="0"/>
                <w:tab w:val="left" w:pos="1026"/>
              </w:tabs>
              <w:jc w:val="both"/>
              <w:rPr>
                <w:rFonts w:ascii="Times New Roman" w:hAnsi="Times New Roman" w:cs="Times New Roman"/>
                <w:b/>
                <w:sz w:val="24"/>
                <w:szCs w:val="24"/>
              </w:rPr>
            </w:pPr>
            <w:r w:rsidRPr="000842D2">
              <w:rPr>
                <w:rFonts w:ascii="Times New Roman" w:hAnsi="Times New Roman" w:cs="Times New Roman"/>
                <w:b/>
                <w:sz w:val="24"/>
                <w:szCs w:val="24"/>
              </w:rPr>
              <w:t>La capitolul de cheltuieli:</w:t>
            </w:r>
            <w:r w:rsidR="009431C9" w:rsidRPr="000842D2">
              <w:rPr>
                <w:rFonts w:ascii="Times New Roman" w:hAnsi="Times New Roman" w:cs="Times New Roman"/>
                <w:b/>
                <w:sz w:val="24"/>
                <w:szCs w:val="24"/>
              </w:rPr>
              <w:t>1.</w:t>
            </w:r>
            <w:r w:rsidR="00BF58AC">
              <w:rPr>
                <w:rFonts w:ascii="Times New Roman" w:hAnsi="Times New Roman" w:cs="Times New Roman"/>
                <w:b/>
                <w:sz w:val="24"/>
                <w:szCs w:val="24"/>
              </w:rPr>
              <w:t xml:space="preserve">352.970 </w:t>
            </w:r>
            <w:r w:rsidRPr="000842D2">
              <w:rPr>
                <w:rFonts w:ascii="Times New Roman" w:hAnsi="Times New Roman" w:cs="Times New Roman"/>
                <w:b/>
                <w:sz w:val="24"/>
                <w:szCs w:val="24"/>
              </w:rPr>
              <w:t>mii lei.</w:t>
            </w:r>
          </w:p>
          <w:p w:rsidR="00A203A4" w:rsidRPr="000842D2" w:rsidRDefault="00336ADB"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Comparativ cu</w:t>
            </w:r>
            <w:r w:rsidR="009048DC">
              <w:rPr>
                <w:rFonts w:ascii="Times New Roman" w:hAnsi="Times New Roman" w:cs="Times New Roman"/>
                <w:sz w:val="24"/>
                <w:szCs w:val="24"/>
              </w:rPr>
              <w:t xml:space="preserve"> execuț</w:t>
            </w:r>
            <w:r w:rsidR="0059763A" w:rsidRPr="000842D2">
              <w:rPr>
                <w:rFonts w:ascii="Times New Roman" w:hAnsi="Times New Roman" w:cs="Times New Roman"/>
                <w:sz w:val="24"/>
                <w:szCs w:val="24"/>
              </w:rPr>
              <w:t xml:space="preserve">ia </w:t>
            </w:r>
            <w:r w:rsidRPr="000842D2">
              <w:rPr>
                <w:rFonts w:ascii="Times New Roman" w:hAnsi="Times New Roman" w:cs="Times New Roman"/>
                <w:sz w:val="24"/>
                <w:szCs w:val="24"/>
              </w:rPr>
              <w:t>anul</w:t>
            </w:r>
            <w:r w:rsidR="0059763A" w:rsidRPr="000842D2">
              <w:rPr>
                <w:rFonts w:ascii="Times New Roman" w:hAnsi="Times New Roman" w:cs="Times New Roman"/>
                <w:sz w:val="24"/>
                <w:szCs w:val="24"/>
              </w:rPr>
              <w:t>ui</w:t>
            </w:r>
            <w:r w:rsidR="00BF58AC">
              <w:rPr>
                <w:rFonts w:ascii="Times New Roman" w:hAnsi="Times New Roman" w:cs="Times New Roman"/>
                <w:sz w:val="24"/>
                <w:szCs w:val="24"/>
              </w:rPr>
              <w:t xml:space="preserve"> 2017 </w:t>
            </w:r>
            <w:r w:rsidR="008A0FF8" w:rsidRPr="008A0FF8">
              <w:rPr>
                <w:rFonts w:ascii="Times New Roman" w:hAnsi="Times New Roman" w:cs="Times New Roman"/>
                <w:sz w:val="24"/>
                <w:szCs w:val="24"/>
              </w:rPr>
              <w:t>în valoare de 1.094.384 mii lei,</w:t>
            </w:r>
            <w:r w:rsidR="008A0FF8">
              <w:rPr>
                <w:rFonts w:ascii="Times New Roman" w:hAnsi="Times New Roman" w:cs="Times New Roman"/>
                <w:sz w:val="24"/>
                <w:szCs w:val="24"/>
              </w:rPr>
              <w:t xml:space="preserve"> iar</w:t>
            </w:r>
            <w:r w:rsidR="0059763A" w:rsidRPr="008A0FF8">
              <w:rPr>
                <w:rFonts w:ascii="Times New Roman" w:hAnsi="Times New Roman" w:cs="Times New Roman"/>
                <w:sz w:val="24"/>
                <w:szCs w:val="24"/>
              </w:rPr>
              <w:t xml:space="preserve"> nivelul </w:t>
            </w:r>
            <w:r w:rsidR="00953FD7" w:rsidRPr="008A0FF8">
              <w:rPr>
                <w:rFonts w:ascii="Times New Roman" w:hAnsi="Times New Roman" w:cs="Times New Roman"/>
                <w:sz w:val="24"/>
                <w:szCs w:val="24"/>
              </w:rPr>
              <w:t>cheltuieli</w:t>
            </w:r>
            <w:r w:rsidR="0059763A" w:rsidRPr="008A0FF8">
              <w:rPr>
                <w:rFonts w:ascii="Times New Roman" w:hAnsi="Times New Roman" w:cs="Times New Roman"/>
                <w:sz w:val="24"/>
                <w:szCs w:val="24"/>
              </w:rPr>
              <w:t>lor a fost</w:t>
            </w:r>
            <w:r w:rsidR="00953FD7" w:rsidRPr="008A0FF8">
              <w:rPr>
                <w:rFonts w:ascii="Times New Roman" w:hAnsi="Times New Roman" w:cs="Times New Roman"/>
                <w:sz w:val="24"/>
                <w:szCs w:val="24"/>
              </w:rPr>
              <w:t xml:space="preserve"> î</w:t>
            </w:r>
            <w:r w:rsidRPr="008A0FF8">
              <w:rPr>
                <w:rFonts w:ascii="Times New Roman" w:hAnsi="Times New Roman" w:cs="Times New Roman"/>
                <w:sz w:val="24"/>
                <w:szCs w:val="24"/>
              </w:rPr>
              <w:t xml:space="preserve">n valoare totală de </w:t>
            </w:r>
            <w:r w:rsidR="0059763A" w:rsidRPr="008A0FF8">
              <w:rPr>
                <w:rFonts w:ascii="Times New Roman" w:hAnsi="Times New Roman" w:cs="Times New Roman"/>
                <w:sz w:val="24"/>
                <w:szCs w:val="24"/>
              </w:rPr>
              <w:t>1.</w:t>
            </w:r>
            <w:r w:rsidR="00EF1A37" w:rsidRPr="008A0FF8">
              <w:rPr>
                <w:rFonts w:ascii="Times New Roman" w:hAnsi="Times New Roman" w:cs="Times New Roman"/>
                <w:sz w:val="24"/>
                <w:szCs w:val="24"/>
              </w:rPr>
              <w:t>226.069</w:t>
            </w:r>
            <w:r w:rsidR="0059763A" w:rsidRPr="008A0FF8">
              <w:rPr>
                <w:rFonts w:ascii="Times New Roman" w:hAnsi="Times New Roman" w:cs="Times New Roman"/>
                <w:sz w:val="24"/>
                <w:szCs w:val="24"/>
              </w:rPr>
              <w:t xml:space="preserve"> </w:t>
            </w:r>
            <w:r w:rsidRPr="008A0FF8">
              <w:rPr>
                <w:rFonts w:ascii="Times New Roman" w:hAnsi="Times New Roman" w:cs="Times New Roman"/>
                <w:sz w:val="24"/>
                <w:szCs w:val="24"/>
              </w:rPr>
              <w:t>mii</w:t>
            </w:r>
            <w:r w:rsidR="0059763A" w:rsidRPr="008A0FF8">
              <w:rPr>
                <w:rFonts w:ascii="Times New Roman" w:hAnsi="Times New Roman" w:cs="Times New Roman"/>
                <w:sz w:val="24"/>
                <w:szCs w:val="24"/>
              </w:rPr>
              <w:t xml:space="preserve"> lei, </w:t>
            </w:r>
            <w:r w:rsidRPr="008A0FF8">
              <w:rPr>
                <w:rFonts w:ascii="Times New Roman" w:hAnsi="Times New Roman" w:cs="Times New Roman"/>
                <w:sz w:val="24"/>
                <w:szCs w:val="24"/>
              </w:rPr>
              <w:t>suma progno</w:t>
            </w:r>
            <w:r w:rsidR="00EF1A37" w:rsidRPr="008A0FF8">
              <w:rPr>
                <w:rFonts w:ascii="Times New Roman" w:hAnsi="Times New Roman" w:cs="Times New Roman"/>
                <w:sz w:val="24"/>
                <w:szCs w:val="24"/>
              </w:rPr>
              <w:t>zată a fi cheltuită în anul 2018</w:t>
            </w:r>
            <w:r w:rsidRPr="008A0FF8">
              <w:rPr>
                <w:rFonts w:ascii="Times New Roman" w:hAnsi="Times New Roman" w:cs="Times New Roman"/>
                <w:sz w:val="24"/>
                <w:szCs w:val="24"/>
              </w:rPr>
              <w:t xml:space="preserve"> l</w:t>
            </w:r>
            <w:r w:rsidR="00A203A4" w:rsidRPr="008A0FF8">
              <w:rPr>
                <w:rFonts w:ascii="Times New Roman" w:hAnsi="Times New Roman" w:cs="Times New Roman"/>
                <w:sz w:val="24"/>
                <w:szCs w:val="24"/>
              </w:rPr>
              <w:t xml:space="preserve">a </w:t>
            </w:r>
            <w:r w:rsidR="00422FE0" w:rsidRPr="008A0FF8">
              <w:rPr>
                <w:rFonts w:ascii="Times New Roman" w:hAnsi="Times New Roman" w:cs="Times New Roman"/>
                <w:sz w:val="24"/>
                <w:szCs w:val="24"/>
              </w:rPr>
              <w:t xml:space="preserve">acest </w:t>
            </w:r>
            <w:r w:rsidR="00A203A4" w:rsidRPr="008A0FF8">
              <w:rPr>
                <w:rFonts w:ascii="Times New Roman" w:hAnsi="Times New Roman" w:cs="Times New Roman"/>
                <w:sz w:val="24"/>
                <w:szCs w:val="24"/>
              </w:rPr>
              <w:t xml:space="preserve">capitol este cu </w:t>
            </w:r>
            <w:r w:rsidR="008A0FF8">
              <w:rPr>
                <w:rFonts w:ascii="Times New Roman" w:hAnsi="Times New Roman" w:cs="Times New Roman"/>
                <w:sz w:val="24"/>
                <w:szCs w:val="24"/>
              </w:rPr>
              <w:t>23,63</w:t>
            </w:r>
            <w:r w:rsidR="00042D9E" w:rsidRPr="008A0FF8">
              <w:rPr>
                <w:rFonts w:ascii="Times New Roman" w:hAnsi="Times New Roman" w:cs="Times New Roman"/>
                <w:sz w:val="24"/>
                <w:szCs w:val="24"/>
              </w:rPr>
              <w:t>%</w:t>
            </w:r>
            <w:r w:rsidR="00033C66" w:rsidRPr="008A0FF8">
              <w:rPr>
                <w:rFonts w:ascii="Times New Roman" w:hAnsi="Times New Roman" w:cs="Times New Roman"/>
                <w:sz w:val="24"/>
                <w:szCs w:val="24"/>
              </w:rPr>
              <w:t xml:space="preserve"> </w:t>
            </w:r>
            <w:r w:rsidR="00042D9E" w:rsidRPr="008A0FF8">
              <w:rPr>
                <w:rFonts w:ascii="Times New Roman" w:hAnsi="Times New Roman" w:cs="Times New Roman"/>
                <w:sz w:val="24"/>
                <w:szCs w:val="24"/>
              </w:rPr>
              <w:t xml:space="preserve">mai </w:t>
            </w:r>
            <w:r w:rsidR="0059763A" w:rsidRPr="008A0FF8">
              <w:rPr>
                <w:rFonts w:ascii="Times New Roman" w:hAnsi="Times New Roman" w:cs="Times New Roman"/>
                <w:sz w:val="24"/>
                <w:szCs w:val="24"/>
              </w:rPr>
              <w:t xml:space="preserve">mare </w:t>
            </w:r>
            <w:r w:rsidR="00033C66" w:rsidRPr="008A0FF8">
              <w:rPr>
                <w:rFonts w:ascii="Times New Roman" w:hAnsi="Times New Roman" w:cs="Times New Roman"/>
                <w:sz w:val="24"/>
                <w:szCs w:val="24"/>
              </w:rPr>
              <w:t xml:space="preserve">decât </w:t>
            </w:r>
            <w:r w:rsidR="0059763A" w:rsidRPr="008A0FF8">
              <w:rPr>
                <w:rFonts w:ascii="Times New Roman" w:hAnsi="Times New Roman" w:cs="Times New Roman"/>
                <w:sz w:val="24"/>
                <w:szCs w:val="24"/>
              </w:rPr>
              <w:t>execu</w:t>
            </w:r>
            <w:r w:rsidR="00B71C59" w:rsidRPr="008A0FF8">
              <w:rPr>
                <w:rFonts w:ascii="Times New Roman" w:hAnsi="Times New Roman" w:cs="Times New Roman"/>
                <w:sz w:val="24"/>
                <w:szCs w:val="24"/>
              </w:rPr>
              <w:t>ţ</w:t>
            </w:r>
            <w:r w:rsidR="0059763A" w:rsidRPr="008A0FF8">
              <w:rPr>
                <w:rFonts w:ascii="Times New Roman" w:hAnsi="Times New Roman" w:cs="Times New Roman"/>
                <w:sz w:val="24"/>
                <w:szCs w:val="24"/>
              </w:rPr>
              <w:t xml:space="preserve">ia </w:t>
            </w:r>
            <w:r w:rsidR="00A656B4" w:rsidRPr="008A0FF8">
              <w:rPr>
                <w:rFonts w:ascii="Times New Roman" w:hAnsi="Times New Roman" w:cs="Times New Roman"/>
                <w:sz w:val="24"/>
                <w:szCs w:val="24"/>
              </w:rPr>
              <w:t>bugetul</w:t>
            </w:r>
            <w:r w:rsidR="0059763A" w:rsidRPr="008A0FF8">
              <w:rPr>
                <w:rFonts w:ascii="Times New Roman" w:hAnsi="Times New Roman" w:cs="Times New Roman"/>
                <w:sz w:val="24"/>
                <w:szCs w:val="24"/>
              </w:rPr>
              <w:t>ui</w:t>
            </w:r>
            <w:r w:rsidR="00A656B4" w:rsidRPr="008A0FF8">
              <w:rPr>
                <w:rFonts w:ascii="Times New Roman" w:hAnsi="Times New Roman" w:cs="Times New Roman"/>
                <w:sz w:val="24"/>
                <w:szCs w:val="24"/>
              </w:rPr>
              <w:t xml:space="preserve"> </w:t>
            </w:r>
            <w:r w:rsidR="00953FD7" w:rsidRPr="008A0FF8">
              <w:rPr>
                <w:rFonts w:ascii="Times New Roman" w:hAnsi="Times New Roman" w:cs="Times New Roman"/>
                <w:sz w:val="24"/>
                <w:szCs w:val="24"/>
              </w:rPr>
              <w:t>Administraţiei Naţ</w:t>
            </w:r>
            <w:r w:rsidR="001B3280" w:rsidRPr="008A0FF8">
              <w:rPr>
                <w:rFonts w:ascii="Times New Roman" w:hAnsi="Times New Roman" w:cs="Times New Roman"/>
                <w:sz w:val="24"/>
                <w:szCs w:val="24"/>
              </w:rPr>
              <w:t xml:space="preserve">ionale </w:t>
            </w:r>
            <w:r w:rsidR="009031FC" w:rsidRPr="008A0FF8">
              <w:rPr>
                <w:rFonts w:ascii="Times New Roman" w:hAnsi="Times New Roman" w:cs="Times New Roman"/>
                <w:sz w:val="24"/>
                <w:szCs w:val="24"/>
              </w:rPr>
              <w:t>„</w:t>
            </w:r>
            <w:r w:rsidR="00953FD7" w:rsidRPr="008A0FF8">
              <w:rPr>
                <w:rFonts w:ascii="Times New Roman" w:hAnsi="Times New Roman" w:cs="Times New Roman"/>
                <w:sz w:val="24"/>
                <w:szCs w:val="24"/>
              </w:rPr>
              <w:t>Apele Româ</w:t>
            </w:r>
            <w:r w:rsidR="001B3280" w:rsidRPr="008A0FF8">
              <w:rPr>
                <w:rFonts w:ascii="Times New Roman" w:hAnsi="Times New Roman" w:cs="Times New Roman"/>
                <w:sz w:val="24"/>
                <w:szCs w:val="24"/>
              </w:rPr>
              <w:t>ne</w:t>
            </w:r>
            <w:r w:rsidR="00953FD7" w:rsidRPr="008A0FF8">
              <w:rPr>
                <w:rFonts w:ascii="Times New Roman" w:hAnsi="Times New Roman" w:cs="Times New Roman"/>
                <w:sz w:val="24"/>
                <w:szCs w:val="24"/>
                <w:lang w:val="en-US"/>
              </w:rPr>
              <w:t>”</w:t>
            </w:r>
            <w:r w:rsidR="001B3280" w:rsidRPr="008A0FF8">
              <w:rPr>
                <w:rFonts w:ascii="Times New Roman" w:hAnsi="Times New Roman" w:cs="Times New Roman"/>
                <w:sz w:val="24"/>
                <w:szCs w:val="24"/>
              </w:rPr>
              <w:t xml:space="preserve"> </w:t>
            </w:r>
            <w:r w:rsidR="00A656B4" w:rsidRPr="008A0FF8">
              <w:rPr>
                <w:rFonts w:ascii="Times New Roman" w:hAnsi="Times New Roman" w:cs="Times New Roman"/>
                <w:sz w:val="24"/>
                <w:szCs w:val="24"/>
              </w:rPr>
              <w:t>aprobat</w:t>
            </w:r>
            <w:r w:rsidR="00A203A4" w:rsidRPr="008A0FF8">
              <w:rPr>
                <w:rFonts w:ascii="Times New Roman" w:hAnsi="Times New Roman" w:cs="Times New Roman"/>
                <w:sz w:val="24"/>
                <w:szCs w:val="24"/>
              </w:rPr>
              <w:t xml:space="preserve"> pentru</w:t>
            </w:r>
            <w:r w:rsidR="00A8373B" w:rsidRPr="008A0FF8">
              <w:rPr>
                <w:rFonts w:ascii="Times New Roman" w:hAnsi="Times New Roman" w:cs="Times New Roman"/>
                <w:sz w:val="24"/>
                <w:szCs w:val="24"/>
              </w:rPr>
              <w:t xml:space="preserve"> </w:t>
            </w:r>
            <w:r w:rsidR="00A203A4" w:rsidRPr="008A0FF8">
              <w:rPr>
                <w:rFonts w:ascii="Times New Roman" w:hAnsi="Times New Roman" w:cs="Times New Roman"/>
                <w:sz w:val="24"/>
                <w:szCs w:val="24"/>
              </w:rPr>
              <w:t>anul 201</w:t>
            </w:r>
            <w:r w:rsidR="00EF1A37" w:rsidRPr="008A0FF8">
              <w:rPr>
                <w:rFonts w:ascii="Times New Roman" w:hAnsi="Times New Roman" w:cs="Times New Roman"/>
                <w:sz w:val="24"/>
                <w:szCs w:val="24"/>
              </w:rPr>
              <w:t>7</w:t>
            </w:r>
            <w:r w:rsidR="00A656B4" w:rsidRPr="000842D2">
              <w:rPr>
                <w:rFonts w:ascii="Times New Roman" w:hAnsi="Times New Roman" w:cs="Times New Roman"/>
                <w:sz w:val="24"/>
                <w:szCs w:val="24"/>
              </w:rPr>
              <w:t xml:space="preserve"> prin H.G. </w:t>
            </w:r>
            <w:r w:rsidR="001B3280" w:rsidRPr="000842D2">
              <w:rPr>
                <w:rFonts w:ascii="Times New Roman" w:hAnsi="Times New Roman" w:cs="Times New Roman"/>
                <w:sz w:val="24"/>
                <w:szCs w:val="24"/>
              </w:rPr>
              <w:t xml:space="preserve">nr. </w:t>
            </w:r>
            <w:r w:rsidR="00EF1A37" w:rsidRPr="000842D2">
              <w:rPr>
                <w:rFonts w:ascii="Times New Roman" w:hAnsi="Times New Roman" w:cs="Times New Roman"/>
                <w:sz w:val="24"/>
                <w:szCs w:val="24"/>
              </w:rPr>
              <w:t>767/ 18.10.2017</w:t>
            </w:r>
            <w:r w:rsidRPr="000842D2">
              <w:rPr>
                <w:rFonts w:ascii="Times New Roman" w:hAnsi="Times New Roman" w:cs="Times New Roman"/>
                <w:sz w:val="24"/>
                <w:szCs w:val="24"/>
              </w:rPr>
              <w:t>.</w:t>
            </w:r>
          </w:p>
          <w:p w:rsidR="0077176D" w:rsidRPr="000842D2" w:rsidRDefault="00271C7D" w:rsidP="00660F7C">
            <w:pPr>
              <w:tabs>
                <w:tab w:val="left" w:pos="0"/>
              </w:tabs>
              <w:ind w:firstLine="672"/>
              <w:jc w:val="both"/>
              <w:rPr>
                <w:rFonts w:ascii="Times New Roman" w:hAnsi="Times New Roman" w:cs="Times New Roman"/>
                <w:sz w:val="24"/>
                <w:szCs w:val="24"/>
              </w:rPr>
            </w:pPr>
            <w:r w:rsidRPr="000842D2">
              <w:rPr>
                <w:rFonts w:ascii="Times New Roman" w:hAnsi="Times New Roman" w:cs="Times New Roman"/>
                <w:sz w:val="24"/>
                <w:szCs w:val="24"/>
              </w:rPr>
              <w:t>Pe naturi de cheltuieli</w:t>
            </w:r>
            <w:r w:rsidR="000017CC" w:rsidRPr="000842D2">
              <w:rPr>
                <w:rFonts w:ascii="Times New Roman" w:hAnsi="Times New Roman" w:cs="Times New Roman"/>
                <w:sz w:val="24"/>
                <w:szCs w:val="24"/>
              </w:rPr>
              <w:t>, a</w:t>
            </w:r>
            <w:r w:rsidR="00033C66" w:rsidRPr="000842D2">
              <w:rPr>
                <w:rFonts w:ascii="Times New Roman" w:hAnsi="Times New Roman" w:cs="Times New Roman"/>
                <w:sz w:val="24"/>
                <w:szCs w:val="24"/>
              </w:rPr>
              <w:t>ceastă diferenţă este formată î</w:t>
            </w:r>
            <w:r w:rsidR="0077176D" w:rsidRPr="000842D2">
              <w:rPr>
                <w:rFonts w:ascii="Times New Roman" w:hAnsi="Times New Roman" w:cs="Times New Roman"/>
                <w:sz w:val="24"/>
                <w:szCs w:val="24"/>
              </w:rPr>
              <w:t>n principal din:</w:t>
            </w:r>
          </w:p>
          <w:p w:rsidR="008231AF" w:rsidRPr="000842D2" w:rsidRDefault="000017CC" w:rsidP="001A0504">
            <w:pPr>
              <w:pStyle w:val="ListParagraph"/>
              <w:numPr>
                <w:ilvl w:val="0"/>
                <w:numId w:val="12"/>
              </w:numPr>
              <w:jc w:val="both"/>
              <w:rPr>
                <w:rFonts w:ascii="Times New Roman" w:hAnsi="Times New Roman" w:cs="Times New Roman"/>
                <w:sz w:val="24"/>
                <w:szCs w:val="24"/>
              </w:rPr>
            </w:pPr>
            <w:r w:rsidRPr="000842D2">
              <w:rPr>
                <w:rFonts w:ascii="Times New Roman" w:hAnsi="Times New Roman" w:cs="Times New Roman"/>
                <w:b/>
                <w:sz w:val="24"/>
                <w:szCs w:val="24"/>
              </w:rPr>
              <w:t xml:space="preserve">La </w:t>
            </w:r>
            <w:r w:rsidR="00192010" w:rsidRPr="000842D2">
              <w:rPr>
                <w:rFonts w:ascii="Times New Roman" w:hAnsi="Times New Roman" w:cs="Times New Roman"/>
                <w:b/>
                <w:i/>
                <w:sz w:val="24"/>
                <w:szCs w:val="24"/>
              </w:rPr>
              <w:t xml:space="preserve">titlul 10 </w:t>
            </w:r>
            <w:r w:rsidRPr="000842D2">
              <w:rPr>
                <w:rFonts w:ascii="Times New Roman" w:hAnsi="Times New Roman" w:cs="Times New Roman"/>
                <w:b/>
                <w:i/>
                <w:sz w:val="24"/>
                <w:szCs w:val="24"/>
              </w:rPr>
              <w:t>„cheltuieli de personal”</w:t>
            </w:r>
            <w:r w:rsidR="00033C66" w:rsidRPr="000842D2">
              <w:rPr>
                <w:rFonts w:ascii="Times New Roman" w:hAnsi="Times New Roman" w:cs="Times New Roman"/>
                <w:sz w:val="24"/>
                <w:szCs w:val="24"/>
              </w:rPr>
              <w:t xml:space="preserve"> este prevăzută</w:t>
            </w:r>
            <w:r w:rsidRPr="000842D2">
              <w:rPr>
                <w:rFonts w:ascii="Times New Roman" w:hAnsi="Times New Roman" w:cs="Times New Roman"/>
                <w:sz w:val="24"/>
                <w:szCs w:val="24"/>
              </w:rPr>
              <w:t xml:space="preserve"> </w:t>
            </w:r>
            <w:r w:rsidR="00CE353D" w:rsidRPr="000842D2">
              <w:rPr>
                <w:rFonts w:ascii="Times New Roman" w:hAnsi="Times New Roman" w:cs="Times New Roman"/>
                <w:i/>
                <w:sz w:val="24"/>
                <w:szCs w:val="24"/>
              </w:rPr>
              <w:t>o suplimentare</w:t>
            </w:r>
            <w:r w:rsidRPr="000842D2">
              <w:rPr>
                <w:rFonts w:ascii="Times New Roman" w:hAnsi="Times New Roman" w:cs="Times New Roman"/>
                <w:i/>
                <w:sz w:val="24"/>
                <w:szCs w:val="24"/>
              </w:rPr>
              <w:t xml:space="preserve"> de </w:t>
            </w:r>
            <w:r w:rsidR="008A0FF8">
              <w:rPr>
                <w:rFonts w:ascii="Times New Roman" w:hAnsi="Times New Roman" w:cs="Times New Roman"/>
                <w:i/>
                <w:sz w:val="24"/>
                <w:szCs w:val="24"/>
              </w:rPr>
              <w:t>24,76</w:t>
            </w:r>
            <w:r w:rsidR="00042D9E" w:rsidRPr="000842D2">
              <w:rPr>
                <w:rFonts w:ascii="Times New Roman" w:hAnsi="Times New Roman" w:cs="Times New Roman"/>
                <w:i/>
                <w:sz w:val="24"/>
                <w:szCs w:val="24"/>
              </w:rPr>
              <w:t>%</w:t>
            </w:r>
            <w:r w:rsidR="00271C7D" w:rsidRPr="000842D2">
              <w:rPr>
                <w:rFonts w:ascii="Times New Roman" w:hAnsi="Times New Roman" w:cs="Times New Roman"/>
                <w:i/>
                <w:sz w:val="24"/>
                <w:szCs w:val="24"/>
              </w:rPr>
              <w:t xml:space="preserve"> faţă</w:t>
            </w:r>
            <w:r w:rsidR="004B7C98" w:rsidRPr="000842D2">
              <w:rPr>
                <w:rFonts w:ascii="Times New Roman" w:hAnsi="Times New Roman" w:cs="Times New Roman"/>
                <w:i/>
                <w:sz w:val="24"/>
                <w:szCs w:val="24"/>
              </w:rPr>
              <w:t xml:space="preserve"> de </w:t>
            </w:r>
            <w:r w:rsidR="002B4C9A" w:rsidRPr="000842D2">
              <w:rPr>
                <w:rFonts w:ascii="Times New Roman" w:hAnsi="Times New Roman" w:cs="Times New Roman"/>
                <w:i/>
                <w:sz w:val="24"/>
                <w:szCs w:val="24"/>
              </w:rPr>
              <w:t xml:space="preserve">execuţia </w:t>
            </w:r>
            <w:r w:rsidR="004B7C98" w:rsidRPr="000842D2">
              <w:rPr>
                <w:rFonts w:ascii="Times New Roman" w:hAnsi="Times New Roman" w:cs="Times New Roman"/>
                <w:i/>
                <w:sz w:val="24"/>
                <w:szCs w:val="24"/>
              </w:rPr>
              <w:t>anul</w:t>
            </w:r>
            <w:r w:rsidR="000008EC" w:rsidRPr="000842D2">
              <w:rPr>
                <w:rFonts w:ascii="Times New Roman" w:hAnsi="Times New Roman" w:cs="Times New Roman"/>
                <w:i/>
                <w:sz w:val="24"/>
                <w:szCs w:val="24"/>
              </w:rPr>
              <w:t>ui</w:t>
            </w:r>
            <w:r w:rsidR="004B7C98" w:rsidRPr="000842D2">
              <w:rPr>
                <w:rFonts w:ascii="Times New Roman" w:hAnsi="Times New Roman" w:cs="Times New Roman"/>
                <w:i/>
                <w:sz w:val="24"/>
                <w:szCs w:val="24"/>
              </w:rPr>
              <w:t xml:space="preserve"> precedent</w:t>
            </w:r>
            <w:r w:rsidR="00033C66" w:rsidRPr="000842D2">
              <w:rPr>
                <w:rFonts w:ascii="Times New Roman" w:hAnsi="Times New Roman" w:cs="Times New Roman"/>
                <w:sz w:val="24"/>
                <w:szCs w:val="24"/>
              </w:rPr>
              <w:t>,</w:t>
            </w:r>
            <w:r w:rsidR="00953FD7" w:rsidRPr="000842D2">
              <w:rPr>
                <w:rFonts w:ascii="Times New Roman" w:hAnsi="Times New Roman" w:cs="Times New Roman"/>
                <w:sz w:val="24"/>
                <w:szCs w:val="24"/>
              </w:rPr>
              <w:t xml:space="preserve"> în valoare netă</w:t>
            </w:r>
            <w:r w:rsidR="00E56A25" w:rsidRPr="000842D2">
              <w:rPr>
                <w:rFonts w:ascii="Times New Roman" w:hAnsi="Times New Roman" w:cs="Times New Roman"/>
                <w:sz w:val="24"/>
                <w:szCs w:val="24"/>
              </w:rPr>
              <w:t xml:space="preserve"> de </w:t>
            </w:r>
            <w:r w:rsidR="008A0FF8">
              <w:rPr>
                <w:rFonts w:ascii="Times New Roman" w:hAnsi="Times New Roman" w:cs="Times New Roman"/>
                <w:sz w:val="24"/>
                <w:szCs w:val="24"/>
              </w:rPr>
              <w:t>103.063</w:t>
            </w:r>
            <w:r w:rsidR="00E56A25" w:rsidRPr="000842D2">
              <w:rPr>
                <w:rFonts w:ascii="Times New Roman" w:hAnsi="Times New Roman" w:cs="Times New Roman"/>
                <w:sz w:val="24"/>
                <w:szCs w:val="24"/>
              </w:rPr>
              <w:t xml:space="preserve"> mii lei, </w:t>
            </w:r>
            <w:r w:rsidR="00271C7D" w:rsidRPr="000842D2">
              <w:rPr>
                <w:rFonts w:ascii="Times New Roman" w:hAnsi="Times New Roman" w:cs="Times New Roman"/>
                <w:sz w:val="24"/>
                <w:szCs w:val="24"/>
              </w:rPr>
              <w:t>creştere care nu se concretizează î</w:t>
            </w:r>
            <w:r w:rsidR="004B7C98" w:rsidRPr="000842D2">
              <w:rPr>
                <w:rFonts w:ascii="Times New Roman" w:hAnsi="Times New Roman" w:cs="Times New Roman"/>
                <w:sz w:val="24"/>
                <w:szCs w:val="24"/>
              </w:rPr>
              <w:t xml:space="preserve">n </w:t>
            </w:r>
            <w:r w:rsidR="00271C7D" w:rsidRPr="000842D2">
              <w:rPr>
                <w:rFonts w:ascii="Times New Roman" w:hAnsi="Times New Roman" w:cs="Times New Roman"/>
                <w:sz w:val="24"/>
                <w:szCs w:val="24"/>
              </w:rPr>
              <w:t xml:space="preserve">majorări salariale, </w:t>
            </w:r>
            <w:r w:rsidR="00E56A25" w:rsidRPr="000842D2">
              <w:rPr>
                <w:rFonts w:ascii="Times New Roman" w:hAnsi="Times New Roman" w:cs="Times New Roman"/>
                <w:sz w:val="24"/>
                <w:szCs w:val="24"/>
              </w:rPr>
              <w:t xml:space="preserve">ci </w:t>
            </w:r>
            <w:r w:rsidR="00271C7D" w:rsidRPr="000842D2">
              <w:rPr>
                <w:rFonts w:ascii="Times New Roman" w:hAnsi="Times New Roman" w:cs="Times New Roman"/>
                <w:sz w:val="24"/>
                <w:szCs w:val="24"/>
              </w:rPr>
              <w:t>în</w:t>
            </w:r>
            <w:r w:rsidR="008231AF" w:rsidRPr="000842D2">
              <w:rPr>
                <w:rFonts w:ascii="Times New Roman" w:hAnsi="Times New Roman" w:cs="Times New Roman"/>
                <w:sz w:val="24"/>
                <w:szCs w:val="24"/>
              </w:rPr>
              <w:t xml:space="preserve"> asigurarea plăţii salariilor </w:t>
            </w:r>
            <w:r w:rsidR="00434418" w:rsidRPr="000842D2">
              <w:rPr>
                <w:rFonts w:ascii="Times New Roman" w:hAnsi="Times New Roman" w:cs="Times New Roman"/>
                <w:sz w:val="24"/>
                <w:szCs w:val="24"/>
              </w:rPr>
              <w:t xml:space="preserve">conform Legii 153/2017 </w:t>
            </w:r>
            <w:r w:rsidR="00434418" w:rsidRPr="000842D2">
              <w:rPr>
                <w:rFonts w:ascii="Times New Roman" w:hAnsi="Times New Roman" w:cs="Times New Roman"/>
                <w:color w:val="333333"/>
                <w:sz w:val="24"/>
                <w:szCs w:val="24"/>
              </w:rPr>
              <w:t>privind salarizarea personalului plătit din fonduri publice</w:t>
            </w:r>
            <w:r w:rsidR="009048DC">
              <w:rPr>
                <w:rFonts w:ascii="Times New Roman" w:hAnsi="Times New Roman" w:cs="Times New Roman"/>
                <w:sz w:val="24"/>
                <w:szCs w:val="24"/>
              </w:rPr>
              <w:t>, cu modificările și completă</w:t>
            </w:r>
            <w:r w:rsidR="00434418" w:rsidRPr="000842D2">
              <w:rPr>
                <w:rFonts w:ascii="Times New Roman" w:hAnsi="Times New Roman" w:cs="Times New Roman"/>
                <w:sz w:val="24"/>
                <w:szCs w:val="24"/>
              </w:rPr>
              <w:t>rile ulterioare.</w:t>
            </w:r>
          </w:p>
          <w:p w:rsidR="008231AF" w:rsidRPr="000842D2" w:rsidRDefault="008231AF" w:rsidP="007860E1">
            <w:pPr>
              <w:ind w:firstLine="601"/>
              <w:jc w:val="both"/>
              <w:rPr>
                <w:rFonts w:ascii="Times New Roman" w:hAnsi="Times New Roman" w:cs="Times New Roman"/>
                <w:sz w:val="24"/>
                <w:szCs w:val="24"/>
              </w:rPr>
            </w:pPr>
            <w:r w:rsidRPr="000842D2">
              <w:rPr>
                <w:rFonts w:ascii="Times New Roman" w:hAnsi="Times New Roman" w:cs="Times New Roman"/>
                <w:sz w:val="24"/>
                <w:szCs w:val="24"/>
              </w:rPr>
              <w:t>Calculul dreptu</w:t>
            </w:r>
            <w:r w:rsidR="00434418" w:rsidRPr="000842D2">
              <w:rPr>
                <w:rFonts w:ascii="Times New Roman" w:hAnsi="Times New Roman" w:cs="Times New Roman"/>
                <w:sz w:val="24"/>
                <w:szCs w:val="24"/>
              </w:rPr>
              <w:t>rilor salariale pentru anul 2018</w:t>
            </w:r>
            <w:r w:rsidRPr="000842D2">
              <w:rPr>
                <w:rFonts w:ascii="Times New Roman" w:hAnsi="Times New Roman" w:cs="Times New Roman"/>
                <w:sz w:val="24"/>
                <w:szCs w:val="24"/>
              </w:rPr>
              <w:t xml:space="preserve"> este următorul:</w:t>
            </w:r>
          </w:p>
          <w:p w:rsidR="00434418" w:rsidRPr="000842D2" w:rsidRDefault="008A0FF8" w:rsidP="00434418">
            <w:pPr>
              <w:pStyle w:val="ListParagraph"/>
              <w:tabs>
                <w:tab w:val="left" w:pos="1134"/>
              </w:tabs>
              <w:ind w:left="1080"/>
              <w:jc w:val="both"/>
              <w:rPr>
                <w:rFonts w:ascii="Times New Roman" w:hAnsi="Times New Roman" w:cs="Times New Roman"/>
                <w:sz w:val="24"/>
                <w:szCs w:val="24"/>
                <w:lang w:val="nl-NL"/>
              </w:rPr>
            </w:pPr>
            <w:r>
              <w:rPr>
                <w:rFonts w:ascii="Times New Roman" w:hAnsi="Times New Roman" w:cs="Times New Roman"/>
                <w:sz w:val="24"/>
                <w:szCs w:val="24"/>
                <w:lang w:val="nl-NL"/>
              </w:rPr>
              <w:t>- 485.519</w:t>
            </w:r>
            <w:r w:rsidR="009048DC">
              <w:rPr>
                <w:rFonts w:ascii="Times New Roman" w:hAnsi="Times New Roman" w:cs="Times New Roman"/>
                <w:sz w:val="24"/>
                <w:szCs w:val="24"/>
                <w:lang w:val="nl-NL"/>
              </w:rPr>
              <w:t xml:space="preserve"> mii lei cheltuieli salariale î</w:t>
            </w:r>
            <w:r w:rsidR="00A77520">
              <w:rPr>
                <w:rFonts w:ascii="Times New Roman" w:hAnsi="Times New Roman" w:cs="Times New Roman"/>
                <w:sz w:val="24"/>
                <w:szCs w:val="24"/>
                <w:lang w:val="nl-NL"/>
              </w:rPr>
              <w:t>n bani,</w:t>
            </w:r>
          </w:p>
          <w:p w:rsidR="00434418" w:rsidRPr="000842D2" w:rsidRDefault="00434418" w:rsidP="00434418">
            <w:pPr>
              <w:pStyle w:val="ListParagraph"/>
              <w:tabs>
                <w:tab w:val="left" w:pos="1134"/>
              </w:tabs>
              <w:ind w:left="108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- 16.78</w:t>
            </w:r>
            <w:r w:rsidR="009048DC">
              <w:rPr>
                <w:rFonts w:ascii="Times New Roman" w:hAnsi="Times New Roman" w:cs="Times New Roman"/>
                <w:sz w:val="24"/>
                <w:szCs w:val="24"/>
                <w:lang w:val="nl-NL"/>
              </w:rPr>
              <w:t>2 mii lei cheltuieli salariale î</w:t>
            </w:r>
            <w:r w:rsidRPr="000842D2">
              <w:rPr>
                <w:rFonts w:ascii="Times New Roman" w:hAnsi="Times New Roman" w:cs="Times New Roman"/>
                <w:sz w:val="24"/>
                <w:szCs w:val="24"/>
                <w:lang w:val="nl-NL"/>
              </w:rPr>
              <w:t>n natur</w:t>
            </w:r>
            <w:r w:rsidR="009048DC">
              <w:rPr>
                <w:rFonts w:ascii="Times New Roman" w:hAnsi="Times New Roman" w:cs="Times New Roman"/>
                <w:sz w:val="24"/>
                <w:szCs w:val="24"/>
                <w:lang w:val="nl-NL"/>
              </w:rPr>
              <w:t>ă</w:t>
            </w:r>
            <w:r w:rsidRPr="000842D2">
              <w:rPr>
                <w:rFonts w:ascii="Times New Roman" w:hAnsi="Times New Roman" w:cs="Times New Roman"/>
                <w:sz w:val="24"/>
                <w:szCs w:val="24"/>
                <w:lang w:val="nl-NL"/>
              </w:rPr>
              <w:t xml:space="preserve">, </w:t>
            </w:r>
          </w:p>
          <w:p w:rsidR="00434418" w:rsidRPr="000842D2" w:rsidRDefault="008A0FF8" w:rsidP="00434418">
            <w:pPr>
              <w:pStyle w:val="ListParagraph"/>
              <w:tabs>
                <w:tab w:val="left" w:pos="1134"/>
              </w:tabs>
              <w:ind w:left="1080"/>
              <w:jc w:val="both"/>
              <w:rPr>
                <w:rFonts w:ascii="Times New Roman" w:hAnsi="Times New Roman" w:cs="Times New Roman"/>
                <w:sz w:val="24"/>
                <w:szCs w:val="24"/>
                <w:lang w:val="nl-NL"/>
              </w:rPr>
            </w:pPr>
            <w:r>
              <w:rPr>
                <w:rFonts w:ascii="Times New Roman" w:hAnsi="Times New Roman" w:cs="Times New Roman"/>
                <w:sz w:val="24"/>
                <w:szCs w:val="24"/>
                <w:lang w:val="nl-NL"/>
              </w:rPr>
              <w:t>- 16.962</w:t>
            </w:r>
            <w:r w:rsidR="009048DC">
              <w:rPr>
                <w:rFonts w:ascii="Times New Roman" w:hAnsi="Times New Roman" w:cs="Times New Roman"/>
                <w:sz w:val="24"/>
                <w:szCs w:val="24"/>
                <w:lang w:val="nl-NL"/>
              </w:rPr>
              <w:t xml:space="preserve"> mii lei contribuț</w:t>
            </w:r>
            <w:r w:rsidR="00434418" w:rsidRPr="000842D2">
              <w:rPr>
                <w:rFonts w:ascii="Times New Roman" w:hAnsi="Times New Roman" w:cs="Times New Roman"/>
                <w:sz w:val="24"/>
                <w:szCs w:val="24"/>
                <w:lang w:val="nl-NL"/>
              </w:rPr>
              <w:t>ii.</w:t>
            </w:r>
          </w:p>
          <w:p w:rsidR="008231AF" w:rsidRDefault="008231AF" w:rsidP="008231AF">
            <w:pPr>
              <w:jc w:val="both"/>
              <w:rPr>
                <w:rFonts w:ascii="Times New Roman" w:hAnsi="Times New Roman" w:cs="Times New Roman"/>
                <w:b/>
                <w:sz w:val="24"/>
                <w:szCs w:val="24"/>
              </w:rPr>
            </w:pPr>
            <w:r w:rsidRPr="000842D2">
              <w:rPr>
                <w:rFonts w:ascii="Times New Roman" w:hAnsi="Times New Roman" w:cs="Times New Roman"/>
                <w:b/>
                <w:sz w:val="24"/>
                <w:szCs w:val="24"/>
              </w:rPr>
              <w:t xml:space="preserve">TOTAL salarii 2017 = </w:t>
            </w:r>
            <w:r w:rsidR="008A0FF8">
              <w:rPr>
                <w:rFonts w:ascii="Times New Roman" w:hAnsi="Times New Roman" w:cs="Times New Roman"/>
                <w:b/>
                <w:sz w:val="24"/>
                <w:szCs w:val="24"/>
              </w:rPr>
              <w:t>519.263</w:t>
            </w:r>
            <w:r w:rsidRPr="000842D2">
              <w:rPr>
                <w:rFonts w:ascii="Times New Roman" w:hAnsi="Times New Roman" w:cs="Times New Roman"/>
                <w:b/>
                <w:sz w:val="24"/>
                <w:szCs w:val="24"/>
              </w:rPr>
              <w:t xml:space="preserve"> mii lei </w:t>
            </w:r>
          </w:p>
          <w:p w:rsidR="00875D0A" w:rsidRDefault="00875D0A" w:rsidP="008231AF">
            <w:pPr>
              <w:jc w:val="both"/>
              <w:rPr>
                <w:rFonts w:ascii="Times New Roman" w:hAnsi="Times New Roman" w:cs="Times New Roman"/>
                <w:b/>
                <w:sz w:val="24"/>
                <w:szCs w:val="24"/>
              </w:rPr>
            </w:pPr>
          </w:p>
          <w:p w:rsidR="00EB7160" w:rsidRDefault="00EB7160" w:rsidP="00EB7160">
            <w:pPr>
              <w:pStyle w:val="ListParagraph"/>
              <w:tabs>
                <w:tab w:val="left" w:pos="1134"/>
              </w:tabs>
              <w:ind w:left="0"/>
              <w:jc w:val="center"/>
              <w:rPr>
                <w:rFonts w:ascii="Times New Roman" w:hAnsi="Times New Roman" w:cs="Times New Roman"/>
                <w:b/>
                <w:sz w:val="24"/>
                <w:szCs w:val="24"/>
                <w:lang w:val="nl-NL"/>
              </w:rPr>
            </w:pPr>
            <w:r w:rsidRPr="000842D2">
              <w:rPr>
                <w:rFonts w:ascii="Times New Roman" w:hAnsi="Times New Roman" w:cs="Times New Roman"/>
                <w:b/>
                <w:sz w:val="24"/>
                <w:szCs w:val="24"/>
                <w:lang w:val="nl-NL"/>
              </w:rPr>
              <w:t xml:space="preserve">10.01 </w:t>
            </w:r>
            <w:r w:rsidR="009048DC">
              <w:rPr>
                <w:rFonts w:ascii="Times New Roman" w:hAnsi="Times New Roman" w:cs="Times New Roman"/>
                <w:b/>
                <w:sz w:val="24"/>
                <w:szCs w:val="24"/>
                <w:lang w:val="nl-NL"/>
              </w:rPr>
              <w:t>Cheltuieli salariale î</w:t>
            </w:r>
            <w:r w:rsidRPr="000842D2">
              <w:rPr>
                <w:rFonts w:ascii="Times New Roman" w:hAnsi="Times New Roman" w:cs="Times New Roman"/>
                <w:b/>
                <w:sz w:val="24"/>
                <w:szCs w:val="24"/>
                <w:lang w:val="nl-NL"/>
              </w:rPr>
              <w:t>n bani</w:t>
            </w:r>
          </w:p>
          <w:p w:rsidR="00EB7160"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b/>
                <w:sz w:val="24"/>
                <w:szCs w:val="24"/>
                <w:u w:val="single"/>
                <w:lang w:val="nl-NL"/>
              </w:rPr>
              <w:t>10.01.01</w:t>
            </w:r>
            <w:r w:rsidR="00A77520">
              <w:rPr>
                <w:rFonts w:ascii="Times New Roman" w:hAnsi="Times New Roman" w:cs="Times New Roman"/>
                <w:b/>
                <w:sz w:val="24"/>
                <w:szCs w:val="24"/>
                <w:u w:val="single"/>
                <w:lang w:val="nl-NL"/>
              </w:rPr>
              <w:t>- Salarii de bază</w:t>
            </w:r>
            <w:r w:rsidRPr="000842D2">
              <w:rPr>
                <w:rFonts w:ascii="Times New Roman" w:hAnsi="Times New Roman" w:cs="Times New Roman"/>
                <w:sz w:val="24"/>
                <w:szCs w:val="24"/>
                <w:lang w:val="nl-NL"/>
              </w:rPr>
              <w:t xml:space="preserve">  </w:t>
            </w:r>
          </w:p>
          <w:p w:rsidR="00EB7160" w:rsidRPr="000842D2" w:rsidRDefault="00EB7160" w:rsidP="001A0504">
            <w:pPr>
              <w:pStyle w:val="ListParagraph"/>
              <w:numPr>
                <w:ilvl w:val="0"/>
                <w:numId w:val="12"/>
              </w:numPr>
              <w:tabs>
                <w:tab w:val="left" w:pos="1134"/>
              </w:tabs>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Conform prevederilor art. 38, </w:t>
            </w:r>
            <w:r w:rsidR="009048DC">
              <w:rPr>
                <w:rFonts w:ascii="Times New Roman" w:hAnsi="Times New Roman" w:cs="Times New Roman"/>
                <w:sz w:val="24"/>
                <w:szCs w:val="24"/>
                <w:lang w:val="nl-NL"/>
              </w:rPr>
              <w:t>alin.</w:t>
            </w:r>
            <w:r w:rsidRPr="000842D2">
              <w:rPr>
                <w:rFonts w:ascii="Times New Roman" w:hAnsi="Times New Roman" w:cs="Times New Roman"/>
                <w:sz w:val="24"/>
                <w:szCs w:val="24"/>
                <w:lang w:val="nl-NL"/>
              </w:rPr>
              <w:t xml:space="preserve"> </w:t>
            </w:r>
            <w:r w:rsidR="009048DC">
              <w:rPr>
                <w:rFonts w:ascii="Times New Roman" w:hAnsi="Times New Roman" w:cs="Times New Roman"/>
                <w:sz w:val="24"/>
                <w:szCs w:val="24"/>
              </w:rPr>
              <w:t>(</w:t>
            </w:r>
            <w:r w:rsidRPr="000842D2">
              <w:rPr>
                <w:rFonts w:ascii="Times New Roman" w:hAnsi="Times New Roman" w:cs="Times New Roman"/>
                <w:sz w:val="24"/>
                <w:szCs w:val="24"/>
                <w:lang w:val="nl-NL"/>
              </w:rPr>
              <w:t>3</w:t>
            </w:r>
            <w:r w:rsidR="009048DC">
              <w:rPr>
                <w:rFonts w:ascii="Times New Roman" w:hAnsi="Times New Roman" w:cs="Times New Roman"/>
                <w:sz w:val="24"/>
                <w:szCs w:val="24"/>
                <w:lang w:val="nl-NL"/>
              </w:rPr>
              <w:t>)</w:t>
            </w:r>
            <w:r w:rsidRPr="000842D2">
              <w:rPr>
                <w:rFonts w:ascii="Times New Roman" w:hAnsi="Times New Roman" w:cs="Times New Roman"/>
                <w:sz w:val="24"/>
                <w:szCs w:val="24"/>
                <w:lang w:val="nl-NL"/>
              </w:rPr>
              <w:t xml:space="preserve">, lit. </w:t>
            </w:r>
            <w:r w:rsidR="009048DC">
              <w:rPr>
                <w:rFonts w:ascii="Times New Roman" w:hAnsi="Times New Roman" w:cs="Times New Roman"/>
                <w:sz w:val="24"/>
                <w:szCs w:val="24"/>
                <w:lang w:val="nl-NL"/>
              </w:rPr>
              <w:t>a)</w:t>
            </w:r>
            <w:r w:rsidRPr="000842D2">
              <w:rPr>
                <w:rFonts w:ascii="Times New Roman" w:hAnsi="Times New Roman" w:cs="Times New Roman"/>
                <w:sz w:val="24"/>
                <w:szCs w:val="24"/>
                <w:lang w:val="nl-NL"/>
              </w:rPr>
              <w:t xml:space="preserve"> din Legea 153/2017, “cuantumul brut al salariilor .</w:t>
            </w:r>
            <w:r w:rsidR="009048DC">
              <w:rPr>
                <w:rFonts w:ascii="Times New Roman" w:hAnsi="Times New Roman" w:cs="Times New Roman"/>
                <w:sz w:val="24"/>
                <w:szCs w:val="24"/>
                <w:lang w:val="nl-NL"/>
              </w:rPr>
              <w:t>.</w:t>
            </w:r>
            <w:r w:rsidRPr="000842D2">
              <w:rPr>
                <w:rFonts w:ascii="Times New Roman" w:hAnsi="Times New Roman" w:cs="Times New Roman"/>
                <w:sz w:val="24"/>
                <w:szCs w:val="24"/>
                <w:lang w:val="nl-NL"/>
              </w:rPr>
              <w:t>.</w:t>
            </w:r>
            <w:r w:rsidR="009048DC">
              <w:rPr>
                <w:rFonts w:ascii="Times New Roman" w:hAnsi="Times New Roman" w:cs="Times New Roman"/>
                <w:sz w:val="24"/>
                <w:szCs w:val="24"/>
                <w:lang w:val="nl-NL"/>
              </w:rPr>
              <w:t xml:space="preserve"> se majoreaz</w:t>
            </w:r>
            <w:r w:rsidR="009048DC">
              <w:rPr>
                <w:rFonts w:ascii="Times New Roman" w:hAnsi="Times New Roman" w:cs="Times New Roman"/>
                <w:sz w:val="24"/>
                <w:szCs w:val="24"/>
              </w:rPr>
              <w:t>ă</w:t>
            </w:r>
            <w:r w:rsidR="009048DC">
              <w:rPr>
                <w:rFonts w:ascii="Times New Roman" w:hAnsi="Times New Roman" w:cs="Times New Roman"/>
                <w:sz w:val="24"/>
                <w:szCs w:val="24"/>
                <w:lang w:val="nl-NL"/>
              </w:rPr>
              <w:t xml:space="preserve"> cu 25% față</w:t>
            </w:r>
            <w:r w:rsidRPr="000842D2">
              <w:rPr>
                <w:rFonts w:ascii="Times New Roman" w:hAnsi="Times New Roman" w:cs="Times New Roman"/>
                <w:sz w:val="24"/>
                <w:szCs w:val="24"/>
                <w:lang w:val="nl-NL"/>
              </w:rPr>
              <w:t xml:space="preserve"> de nivelul acordat pentru luna decembrie 2017”</w:t>
            </w:r>
            <w:r w:rsidR="00A77520">
              <w:rPr>
                <w:rFonts w:ascii="Times New Roman" w:hAnsi="Times New Roman" w:cs="Times New Roman"/>
                <w:sz w:val="24"/>
                <w:szCs w:val="24"/>
                <w:lang w:val="nl-NL"/>
              </w:rPr>
              <w:t>, în sumă netă de 26.172 mii lei, conform monitorizării cheltuielilor de personal pentru luna decembrie 2017</w:t>
            </w:r>
            <w:r w:rsidRPr="000842D2">
              <w:rPr>
                <w:rFonts w:ascii="Times New Roman" w:hAnsi="Times New Roman" w:cs="Times New Roman"/>
                <w:sz w:val="24"/>
                <w:szCs w:val="24"/>
                <w:lang w:val="nl-NL"/>
              </w:rPr>
              <w:t>, astfel:</w:t>
            </w:r>
          </w:p>
          <w:p w:rsidR="00EB7160"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26.172 mii lei x 12 luni x 125% =392.580 mii lei</w:t>
            </w:r>
          </w:p>
          <w:p w:rsidR="00EB7160" w:rsidRPr="000842D2" w:rsidRDefault="00EB7160" w:rsidP="001A0504">
            <w:pPr>
              <w:pStyle w:val="ListParagraph"/>
              <w:numPr>
                <w:ilvl w:val="0"/>
                <w:numId w:val="12"/>
              </w:numPr>
              <w:tabs>
                <w:tab w:val="left" w:pos="1134"/>
              </w:tabs>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Conform prevederilor art</w:t>
            </w:r>
            <w:r w:rsidR="00DD6A45">
              <w:rPr>
                <w:rFonts w:ascii="Times New Roman" w:hAnsi="Times New Roman" w:cs="Times New Roman"/>
                <w:sz w:val="24"/>
                <w:szCs w:val="24"/>
                <w:lang w:val="nl-NL"/>
              </w:rPr>
              <w:t>.</w:t>
            </w:r>
            <w:r w:rsidRPr="000842D2">
              <w:rPr>
                <w:rFonts w:ascii="Times New Roman" w:hAnsi="Times New Roman" w:cs="Times New Roman"/>
                <w:sz w:val="24"/>
                <w:szCs w:val="24"/>
                <w:lang w:val="nl-NL"/>
              </w:rPr>
              <w:t xml:space="preserve"> 7, </w:t>
            </w:r>
            <w:r w:rsidR="009048DC">
              <w:rPr>
                <w:rFonts w:ascii="Times New Roman" w:hAnsi="Times New Roman" w:cs="Times New Roman"/>
                <w:sz w:val="24"/>
                <w:szCs w:val="24"/>
                <w:lang w:val="nl-NL"/>
              </w:rPr>
              <w:t>alin.</w:t>
            </w:r>
            <w:r w:rsidRPr="000842D2">
              <w:rPr>
                <w:rFonts w:ascii="Times New Roman" w:hAnsi="Times New Roman" w:cs="Times New Roman"/>
                <w:sz w:val="24"/>
                <w:szCs w:val="24"/>
                <w:lang w:val="nl-NL"/>
              </w:rPr>
              <w:t xml:space="preserve"> </w:t>
            </w:r>
            <w:r w:rsidR="00DD6A45">
              <w:rPr>
                <w:rFonts w:ascii="Times New Roman" w:hAnsi="Times New Roman" w:cs="Times New Roman"/>
                <w:sz w:val="24"/>
                <w:szCs w:val="24"/>
                <w:lang w:val="nl-NL"/>
              </w:rPr>
              <w:t>(</w:t>
            </w:r>
            <w:r w:rsidRPr="000842D2">
              <w:rPr>
                <w:rFonts w:ascii="Times New Roman" w:hAnsi="Times New Roman" w:cs="Times New Roman"/>
                <w:sz w:val="24"/>
                <w:szCs w:val="24"/>
                <w:lang w:val="nl-NL"/>
              </w:rPr>
              <w:t>3</w:t>
            </w:r>
            <w:r w:rsidR="00DD6A45">
              <w:rPr>
                <w:rFonts w:ascii="Times New Roman" w:hAnsi="Times New Roman" w:cs="Times New Roman"/>
                <w:sz w:val="24"/>
                <w:szCs w:val="24"/>
                <w:lang w:val="nl-NL"/>
              </w:rPr>
              <w:t>) din Ordonanț</w:t>
            </w:r>
            <w:r w:rsidRPr="000842D2">
              <w:rPr>
                <w:rFonts w:ascii="Times New Roman" w:hAnsi="Times New Roman" w:cs="Times New Roman"/>
                <w:sz w:val="24"/>
                <w:szCs w:val="24"/>
                <w:lang w:val="nl-NL"/>
              </w:rPr>
              <w:t>a Guvernului nr. 3</w:t>
            </w:r>
            <w:r w:rsidR="00DD6A45">
              <w:rPr>
                <w:rFonts w:ascii="Times New Roman" w:hAnsi="Times New Roman" w:cs="Times New Roman"/>
                <w:sz w:val="24"/>
                <w:szCs w:val="24"/>
                <w:lang w:val="nl-NL"/>
              </w:rPr>
              <w:t>/ 20.07.2017 privind unele măsuri pentru administrația publică</w:t>
            </w:r>
            <w:r w:rsidRPr="000842D2">
              <w:rPr>
                <w:rFonts w:ascii="Times New Roman" w:hAnsi="Times New Roman" w:cs="Times New Roman"/>
                <w:sz w:val="24"/>
                <w:szCs w:val="24"/>
                <w:lang w:val="nl-NL"/>
              </w:rPr>
              <w:t xml:space="preserve"> s-a aprobat Memoran</w:t>
            </w:r>
            <w:r w:rsidR="00DD6A45">
              <w:rPr>
                <w:rFonts w:ascii="Times New Roman" w:hAnsi="Times New Roman" w:cs="Times New Roman"/>
                <w:sz w:val="24"/>
                <w:szCs w:val="24"/>
                <w:lang w:val="nl-NL"/>
              </w:rPr>
              <w:t>dumul nr. 19.406/RA/02.10.2017</w:t>
            </w:r>
            <w:r w:rsidR="00A77520">
              <w:rPr>
                <w:rFonts w:ascii="Times New Roman" w:hAnsi="Times New Roman" w:cs="Times New Roman"/>
                <w:sz w:val="24"/>
                <w:szCs w:val="24"/>
                <w:lang w:val="nl-NL"/>
              </w:rPr>
              <w:t>, anexat în copie,</w:t>
            </w:r>
            <w:r w:rsidR="00DD6A45">
              <w:rPr>
                <w:rFonts w:ascii="Times New Roman" w:hAnsi="Times New Roman" w:cs="Times New Roman"/>
                <w:sz w:val="24"/>
                <w:szCs w:val="24"/>
                <w:lang w:val="nl-NL"/>
              </w:rPr>
              <w:t xml:space="preserve"> în vederea deblocării unui numă</w:t>
            </w:r>
            <w:r w:rsidRPr="000842D2">
              <w:rPr>
                <w:rFonts w:ascii="Times New Roman" w:hAnsi="Times New Roman" w:cs="Times New Roman"/>
                <w:sz w:val="24"/>
                <w:szCs w:val="24"/>
                <w:lang w:val="nl-NL"/>
              </w:rPr>
              <w:t>r de 202 posturi vacante. Astfel,</w:t>
            </w:r>
            <w:r w:rsidR="00DD6A45">
              <w:rPr>
                <w:rFonts w:ascii="Times New Roman" w:hAnsi="Times New Roman" w:cs="Times New Roman"/>
                <w:sz w:val="24"/>
                <w:szCs w:val="24"/>
                <w:lang w:val="nl-NL"/>
              </w:rPr>
              <w:t xml:space="preserve"> pentru anul 2018 este prevăzută ocuparea acestora pe o perioadă</w:t>
            </w:r>
            <w:r w:rsidRPr="000842D2">
              <w:rPr>
                <w:rFonts w:ascii="Times New Roman" w:hAnsi="Times New Roman" w:cs="Times New Roman"/>
                <w:sz w:val="24"/>
                <w:szCs w:val="24"/>
                <w:lang w:val="nl-NL"/>
              </w:rPr>
              <w:t xml:space="preserve"> de 9 luni</w:t>
            </w:r>
            <w:r w:rsidR="00DD6A45">
              <w:rPr>
                <w:rFonts w:ascii="Times New Roman" w:hAnsi="Times New Roman" w:cs="Times New Roman"/>
                <w:sz w:val="24"/>
                <w:szCs w:val="24"/>
                <w:lang w:val="nl-NL"/>
              </w:rPr>
              <w:t>,</w:t>
            </w:r>
            <w:r w:rsidRPr="000842D2">
              <w:rPr>
                <w:rFonts w:ascii="Times New Roman" w:hAnsi="Times New Roman" w:cs="Times New Roman"/>
                <w:sz w:val="24"/>
                <w:szCs w:val="24"/>
                <w:lang w:val="nl-NL"/>
              </w:rPr>
              <w:t xml:space="preserve"> la un salariu mediu brut pe economie de 3.430 lei, salariu </w:t>
            </w:r>
            <w:r w:rsidR="00DD6A45">
              <w:rPr>
                <w:rFonts w:ascii="Times New Roman" w:hAnsi="Times New Roman" w:cs="Times New Roman"/>
                <w:sz w:val="24"/>
                <w:szCs w:val="24"/>
                <w:lang w:val="nl-NL"/>
              </w:rPr>
              <w:t>aferent lunii</w:t>
            </w:r>
            <w:r w:rsidR="00DD6A45" w:rsidRPr="000842D2">
              <w:rPr>
                <w:rFonts w:ascii="Times New Roman" w:hAnsi="Times New Roman" w:cs="Times New Roman"/>
                <w:sz w:val="24"/>
                <w:szCs w:val="24"/>
                <w:lang w:val="nl-NL"/>
              </w:rPr>
              <w:t xml:space="preserve"> noiembrie 2017</w:t>
            </w:r>
            <w:r w:rsidR="00DD6A45">
              <w:rPr>
                <w:rFonts w:ascii="Times New Roman" w:hAnsi="Times New Roman" w:cs="Times New Roman"/>
                <w:sz w:val="24"/>
                <w:szCs w:val="24"/>
                <w:lang w:val="nl-NL"/>
              </w:rPr>
              <w:t xml:space="preserve">, comunicat de către </w:t>
            </w:r>
            <w:r w:rsidR="00A7229B">
              <w:rPr>
                <w:rFonts w:ascii="Times New Roman" w:hAnsi="Times New Roman" w:cs="Times New Roman"/>
                <w:sz w:val="24"/>
                <w:szCs w:val="24"/>
                <w:lang w:val="nl-NL"/>
              </w:rPr>
              <w:t xml:space="preserve">Institutul Național de Statistică </w:t>
            </w:r>
            <w:r w:rsidR="00DD6A45">
              <w:rPr>
                <w:rFonts w:ascii="Times New Roman" w:hAnsi="Times New Roman" w:cs="Times New Roman"/>
                <w:sz w:val="24"/>
                <w:szCs w:val="24"/>
                <w:lang w:val="nl-NL"/>
              </w:rPr>
              <w:t>în data de 12 ianuarie 2018, după cum urmează</w:t>
            </w:r>
            <w:r w:rsidRPr="000842D2">
              <w:rPr>
                <w:rFonts w:ascii="Times New Roman" w:hAnsi="Times New Roman" w:cs="Times New Roman"/>
                <w:sz w:val="24"/>
                <w:szCs w:val="24"/>
                <w:lang w:val="nl-NL"/>
              </w:rPr>
              <w:t>:</w:t>
            </w:r>
          </w:p>
          <w:p w:rsidR="00EB7160" w:rsidRDefault="001A0504" w:rsidP="001A0504">
            <w:pPr>
              <w:pStyle w:val="ListParagraph"/>
              <w:numPr>
                <w:ilvl w:val="0"/>
                <w:numId w:val="18"/>
              </w:numPr>
              <w:tabs>
                <w:tab w:val="left" w:pos="1134"/>
              </w:tabs>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po</w:t>
            </w:r>
            <w:r w:rsidR="00EB7160" w:rsidRPr="00875D0A">
              <w:rPr>
                <w:rFonts w:ascii="Times New Roman" w:hAnsi="Times New Roman" w:cs="Times New Roman"/>
                <w:sz w:val="24"/>
                <w:szCs w:val="24"/>
                <w:lang w:val="nl-NL"/>
              </w:rPr>
              <w:t>sturi x 3,430 mii lei x 9 luni x 125% =7.795 mii lei</w:t>
            </w:r>
          </w:p>
          <w:p w:rsidR="001A0504" w:rsidRDefault="001A0504" w:rsidP="001A0504">
            <w:pPr>
              <w:pStyle w:val="ListParagraph"/>
              <w:numPr>
                <w:ilvl w:val="0"/>
                <w:numId w:val="12"/>
              </w:numPr>
              <w:suppressAutoHyphens w:val="0"/>
              <w:spacing w:after="160"/>
              <w:jc w:val="both"/>
              <w:rPr>
                <w:rFonts w:ascii="Times New Roman" w:hAnsi="Times New Roman" w:cs="Times New Roman"/>
                <w:sz w:val="24"/>
                <w:szCs w:val="24"/>
              </w:rPr>
            </w:pPr>
            <w:r w:rsidRPr="00F3398D">
              <w:rPr>
                <w:rFonts w:ascii="Times New Roman" w:hAnsi="Times New Roman" w:cs="Times New Roman"/>
                <w:sz w:val="24"/>
                <w:szCs w:val="24"/>
              </w:rPr>
              <w:t>S-a avut in vedere grila de salarizare care a fost elaborata pornind de la salariul minim pe economie incepand cu 01.01.2018, respectiv 1900 RON, la care s-au aplicat coeficientii din anexa VII din Legea 153/2017, cu modifica</w:t>
            </w:r>
            <w:r>
              <w:rPr>
                <w:rFonts w:ascii="Times New Roman" w:hAnsi="Times New Roman" w:cs="Times New Roman"/>
                <w:sz w:val="24"/>
                <w:szCs w:val="24"/>
              </w:rPr>
              <w:t xml:space="preserve">rile si completarile ulterioare. </w:t>
            </w:r>
          </w:p>
          <w:p w:rsidR="001A0504" w:rsidRDefault="001A0504" w:rsidP="001A0504">
            <w:pPr>
              <w:pStyle w:val="ListParagraph"/>
              <w:suppressAutoHyphens w:val="0"/>
              <w:spacing w:after="160"/>
              <w:ind w:left="360"/>
              <w:jc w:val="both"/>
              <w:rPr>
                <w:rFonts w:ascii="Times New Roman" w:hAnsi="Times New Roman" w:cs="Times New Roman"/>
                <w:sz w:val="24"/>
                <w:szCs w:val="24"/>
              </w:rPr>
            </w:pPr>
            <w:r w:rsidRPr="001A0504">
              <w:rPr>
                <w:rFonts w:ascii="Times New Roman" w:hAnsi="Times New Roman" w:cs="Times New Roman"/>
                <w:sz w:val="24"/>
                <w:szCs w:val="24"/>
              </w:rPr>
              <w:t xml:space="preserve">Pentru simulare s-au avut in vedere salariile de baza brute de la </w:t>
            </w:r>
            <w:r w:rsidRPr="001A0504">
              <w:rPr>
                <w:rFonts w:ascii="Times New Roman" w:hAnsi="Times New Roman" w:cs="Times New Roman"/>
                <w:sz w:val="24"/>
                <w:szCs w:val="24"/>
              </w:rPr>
              <w:lastRenderedPageBreak/>
              <w:t>nivelul lunii ianuarie 2018, calculate dupa aplicarea prevederilor Legii 153/2017, respectiv majorarea cu 25% a salariilor i</w:t>
            </w:r>
            <w:r>
              <w:rPr>
                <w:rFonts w:ascii="Times New Roman" w:hAnsi="Times New Roman" w:cs="Times New Roman"/>
                <w:sz w:val="24"/>
                <w:szCs w:val="24"/>
              </w:rPr>
              <w:t>n plata din luna decembrie 2017.</w:t>
            </w:r>
          </w:p>
          <w:p w:rsidR="001A0504" w:rsidRPr="001A0504" w:rsidRDefault="001A0504" w:rsidP="001A0504">
            <w:pPr>
              <w:pStyle w:val="ListParagraph"/>
              <w:suppressAutoHyphens w:val="0"/>
              <w:spacing w:after="160"/>
              <w:ind w:left="360"/>
              <w:jc w:val="both"/>
              <w:rPr>
                <w:rFonts w:ascii="Times New Roman" w:hAnsi="Times New Roman" w:cs="Times New Roman"/>
                <w:sz w:val="24"/>
                <w:szCs w:val="24"/>
                <w:lang w:val="en-US"/>
              </w:rPr>
            </w:pPr>
            <w:r w:rsidRPr="001A0504">
              <w:rPr>
                <w:rFonts w:ascii="Times New Roman" w:hAnsi="Times New Roman" w:cs="Times New Roman"/>
                <w:sz w:val="24"/>
                <w:szCs w:val="24"/>
              </w:rPr>
              <w:t>Analiza dispusa pe functii de executie si conducere a avut in vedere ca salariul la nivelul lunii ianuarie sa fie comparat cu nivelul din grila, conform incadrarii fiecarui angajat in parte. In cazul in care, nivelul salarial la luna ianuarie 2018 este sub nivelul grilei, acesta a fost adus la nivelul din grila, diferenta rezultata fiind considerata efort bugetar. In cazul in care nivelul salarial la luna ianuarie 2018 a depasit nivelul corespunzator incadrarii sale conform grilei, atunci s-a considerat ca angajatul ramane la nivelul salarial la luna ianuarie 2018 si nu este considerat efort bugetar.</w:t>
            </w:r>
            <w:r>
              <w:rPr>
                <w:rFonts w:ascii="Times New Roman" w:hAnsi="Times New Roman" w:cs="Times New Roman"/>
                <w:sz w:val="24"/>
                <w:szCs w:val="24"/>
              </w:rPr>
              <w:t xml:space="preserve"> Astfel, efortul bugetar pe luna este urmatorul</w:t>
            </w:r>
            <w:r>
              <w:rPr>
                <w:rFonts w:ascii="Times New Roman" w:hAnsi="Times New Roman" w:cs="Times New Roman"/>
                <w:sz w:val="24"/>
                <w:szCs w:val="24"/>
                <w:lang w:val="en-US"/>
              </w:rPr>
              <w:t>:</w:t>
            </w:r>
          </w:p>
          <w:p w:rsidR="00EB7160" w:rsidRDefault="00EB7160" w:rsidP="00EB7160">
            <w:pPr>
              <w:pStyle w:val="ListParagraph"/>
              <w:tabs>
                <w:tab w:val="left" w:pos="1134"/>
              </w:tabs>
              <w:ind w:left="360"/>
              <w:jc w:val="both"/>
              <w:rPr>
                <w:rFonts w:ascii="Times New Roman" w:hAnsi="Times New Roman" w:cs="Times New Roman"/>
                <w:sz w:val="24"/>
                <w:szCs w:val="24"/>
                <w:lang w:val="nl-NL"/>
              </w:rPr>
            </w:pPr>
            <w:r w:rsidRPr="00875D0A">
              <w:rPr>
                <w:rFonts w:ascii="Times New Roman" w:hAnsi="Times New Roman" w:cs="Times New Roman"/>
                <w:sz w:val="24"/>
                <w:szCs w:val="24"/>
                <w:lang w:val="nl-NL"/>
              </w:rPr>
              <w:t xml:space="preserve">   </w:t>
            </w:r>
            <w:r w:rsidR="00A7229B" w:rsidRPr="00875D0A">
              <w:rPr>
                <w:rFonts w:ascii="Times New Roman" w:hAnsi="Times New Roman" w:cs="Times New Roman"/>
                <w:sz w:val="24"/>
                <w:szCs w:val="24"/>
                <w:lang w:val="nl-NL"/>
              </w:rPr>
              <w:t>6.699 mii lei/luna x 10</w:t>
            </w:r>
            <w:r w:rsidRPr="00875D0A">
              <w:rPr>
                <w:rFonts w:ascii="Times New Roman" w:hAnsi="Times New Roman" w:cs="Times New Roman"/>
                <w:sz w:val="24"/>
                <w:szCs w:val="24"/>
                <w:lang w:val="nl-NL"/>
              </w:rPr>
              <w:t xml:space="preserve"> luni</w:t>
            </w:r>
            <w:r w:rsidR="00A7229B" w:rsidRPr="00875D0A">
              <w:rPr>
                <w:rFonts w:ascii="Times New Roman" w:hAnsi="Times New Roman" w:cs="Times New Roman"/>
                <w:sz w:val="24"/>
                <w:szCs w:val="24"/>
                <w:lang w:val="nl-NL"/>
              </w:rPr>
              <w:t xml:space="preserve"> </w:t>
            </w:r>
            <w:r w:rsidRPr="00875D0A">
              <w:rPr>
                <w:rFonts w:ascii="Times New Roman" w:hAnsi="Times New Roman" w:cs="Times New Roman"/>
                <w:sz w:val="24"/>
                <w:szCs w:val="24"/>
                <w:lang w:val="nl-NL"/>
              </w:rPr>
              <w:t xml:space="preserve">= </w:t>
            </w:r>
            <w:r w:rsidR="00A7229B" w:rsidRPr="00875D0A">
              <w:rPr>
                <w:rFonts w:ascii="Times New Roman" w:hAnsi="Times New Roman" w:cs="Times New Roman"/>
                <w:sz w:val="24"/>
                <w:szCs w:val="24"/>
                <w:lang w:val="nl-NL"/>
              </w:rPr>
              <w:t>66.990</w:t>
            </w:r>
            <w:r w:rsidRPr="00875D0A">
              <w:rPr>
                <w:rFonts w:ascii="Times New Roman" w:hAnsi="Times New Roman" w:cs="Times New Roman"/>
                <w:sz w:val="24"/>
                <w:szCs w:val="24"/>
                <w:lang w:val="nl-NL"/>
              </w:rPr>
              <w:t xml:space="preserve"> mii lei.</w:t>
            </w:r>
          </w:p>
          <w:p w:rsidR="00626DDA" w:rsidRPr="00875D0A" w:rsidRDefault="00626DDA" w:rsidP="00EB7160">
            <w:pPr>
              <w:pStyle w:val="ListParagraph"/>
              <w:tabs>
                <w:tab w:val="left" w:pos="1134"/>
              </w:tabs>
              <w:ind w:left="360"/>
              <w:jc w:val="both"/>
              <w:rPr>
                <w:rFonts w:ascii="Times New Roman" w:hAnsi="Times New Roman" w:cs="Times New Roman"/>
                <w:sz w:val="24"/>
                <w:szCs w:val="24"/>
                <w:lang w:val="nl-NL"/>
              </w:rPr>
            </w:pPr>
          </w:p>
          <w:p w:rsidR="00110C98" w:rsidRPr="00110C98" w:rsidRDefault="00347D27" w:rsidP="00626DD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D6A45">
              <w:rPr>
                <w:rFonts w:ascii="Times New Roman" w:hAnsi="Times New Roman" w:cs="Times New Roman"/>
                <w:sz w:val="24"/>
                <w:szCs w:val="24"/>
              </w:rPr>
              <w:t>Î</w:t>
            </w:r>
            <w:r w:rsidR="00EB7160" w:rsidRPr="000842D2">
              <w:rPr>
                <w:rFonts w:ascii="Times New Roman" w:hAnsi="Times New Roman" w:cs="Times New Roman"/>
                <w:sz w:val="24"/>
                <w:szCs w:val="24"/>
              </w:rPr>
              <w:t>n contextul creat de amploarea fenomenelor naturale soldate cu inundaţii şi gheţuri, precum şi al frecvenţei producerii acestora, A</w:t>
            </w:r>
            <w:r w:rsidR="00DD6A45">
              <w:rPr>
                <w:rFonts w:ascii="Times New Roman" w:hAnsi="Times New Roman" w:cs="Times New Roman"/>
                <w:sz w:val="24"/>
                <w:szCs w:val="24"/>
              </w:rPr>
              <w:t xml:space="preserve">dministrația </w:t>
            </w:r>
            <w:r w:rsidR="00EB7160" w:rsidRPr="000842D2">
              <w:rPr>
                <w:rFonts w:ascii="Times New Roman" w:hAnsi="Times New Roman" w:cs="Times New Roman"/>
                <w:sz w:val="24"/>
                <w:szCs w:val="24"/>
              </w:rPr>
              <w:t>N</w:t>
            </w:r>
            <w:r w:rsidR="00DD6A45">
              <w:rPr>
                <w:rFonts w:ascii="Times New Roman" w:hAnsi="Times New Roman" w:cs="Times New Roman"/>
                <w:sz w:val="24"/>
                <w:szCs w:val="24"/>
              </w:rPr>
              <w:t>ațională</w:t>
            </w:r>
            <w:r w:rsidR="00EB7160" w:rsidRPr="000842D2">
              <w:rPr>
                <w:rFonts w:ascii="Times New Roman" w:hAnsi="Times New Roman" w:cs="Times New Roman"/>
                <w:sz w:val="24"/>
                <w:szCs w:val="24"/>
              </w:rPr>
              <w:t>. „Apele Române” a fost nevoită</w:t>
            </w:r>
            <w:r w:rsidR="00DD6A45">
              <w:rPr>
                <w:rFonts w:ascii="Times New Roman" w:hAnsi="Times New Roman" w:cs="Times New Roman"/>
                <w:sz w:val="24"/>
                <w:szCs w:val="24"/>
              </w:rPr>
              <w:t>,</w:t>
            </w:r>
            <w:r w:rsidR="00EB7160" w:rsidRPr="000842D2">
              <w:rPr>
                <w:rFonts w:ascii="Times New Roman" w:hAnsi="Times New Roman" w:cs="Times New Roman"/>
                <w:sz w:val="24"/>
                <w:szCs w:val="24"/>
              </w:rPr>
              <w:t xml:space="preserve"> în urma unor analize amănunţite</w:t>
            </w:r>
            <w:r w:rsidR="00DD6A45">
              <w:rPr>
                <w:rFonts w:ascii="Times New Roman" w:hAnsi="Times New Roman" w:cs="Times New Roman"/>
                <w:sz w:val="24"/>
                <w:szCs w:val="24"/>
              </w:rPr>
              <w:t>,</w:t>
            </w:r>
            <w:r w:rsidR="00EB7160" w:rsidRPr="000842D2">
              <w:rPr>
                <w:rFonts w:ascii="Times New Roman" w:hAnsi="Times New Roman" w:cs="Times New Roman"/>
                <w:sz w:val="24"/>
                <w:szCs w:val="24"/>
              </w:rPr>
              <w:t xml:space="preserve"> să-şi reorganizeze activitatea, astfel încât să poată interveni cu eficienţă maximă pentru salvarea vieţilor omeneşti şi pentru punerea la adăpost a bunurilor materiale, înfiinţând în bazinele hidrografice din teritoriu un număr de 23 de Centre de Intervenţie Rapidă (C.I.R.) şi un număr de 47 de Formaţii de Intervenţie Rapidă (F.I.R.) şi 23 de Formaţii de Intervenţie Operativă Mecanizată (F.I.O.M), modificând în felul acesta organigrama instituţiei, conform căreia pe lângă cele 9.</w:t>
            </w:r>
            <w:r w:rsidR="00110C98">
              <w:rPr>
                <w:rFonts w:ascii="Times New Roman" w:hAnsi="Times New Roman" w:cs="Times New Roman"/>
                <w:sz w:val="24"/>
                <w:szCs w:val="24"/>
              </w:rPr>
              <w:t>103</w:t>
            </w:r>
            <w:r w:rsidR="00EB7160" w:rsidRPr="000842D2">
              <w:rPr>
                <w:rFonts w:ascii="Times New Roman" w:hAnsi="Times New Roman" w:cs="Times New Roman"/>
                <w:sz w:val="24"/>
                <w:szCs w:val="24"/>
              </w:rPr>
              <w:t xml:space="preserve"> de posturi </w:t>
            </w:r>
            <w:r w:rsidR="00110C98">
              <w:rPr>
                <w:rFonts w:ascii="Times New Roman" w:hAnsi="Times New Roman" w:cs="Times New Roman"/>
                <w:sz w:val="24"/>
                <w:szCs w:val="24"/>
              </w:rPr>
              <w:t>ocupate (conform monitorizării cheltuielilor de personal din luna decembrie 2017)</w:t>
            </w:r>
            <w:r w:rsidR="00EB7160" w:rsidRPr="000842D2">
              <w:rPr>
                <w:rFonts w:ascii="Times New Roman" w:hAnsi="Times New Roman" w:cs="Times New Roman"/>
                <w:sz w:val="24"/>
                <w:szCs w:val="24"/>
              </w:rPr>
              <w:t xml:space="preserve"> sunt</w:t>
            </w:r>
            <w:r w:rsidR="00110C98">
              <w:rPr>
                <w:rFonts w:ascii="Times New Roman" w:hAnsi="Times New Roman" w:cs="Times New Roman"/>
                <w:sz w:val="24"/>
                <w:szCs w:val="24"/>
              </w:rPr>
              <w:t xml:space="preserve"> aprobate prin Memorandum-ul</w:t>
            </w:r>
            <w:r w:rsidR="00110C98">
              <w:rPr>
                <w:rFonts w:ascii="Times New Roman" w:hAnsi="Times New Roman" w:cs="Times New Roman"/>
                <w:sz w:val="24"/>
                <w:szCs w:val="24"/>
                <w:lang w:val="nl-NL"/>
              </w:rPr>
              <w:t xml:space="preserve"> nr. 19.406/RA/02.10.2017, un număr de 202 posturi vacante.</w:t>
            </w:r>
          </w:p>
          <w:p w:rsidR="008E297C" w:rsidRPr="000842D2" w:rsidRDefault="00110C98" w:rsidP="008E297C">
            <w:pPr>
              <w:pStyle w:val="ListParagraph"/>
              <w:ind w:left="360"/>
              <w:jc w:val="both"/>
              <w:rPr>
                <w:rFonts w:ascii="Times New Roman" w:hAnsi="Times New Roman" w:cs="Times New Roman"/>
                <w:sz w:val="24"/>
                <w:szCs w:val="24"/>
              </w:rPr>
            </w:pPr>
            <w:r>
              <w:rPr>
                <w:rFonts w:ascii="Times New Roman" w:hAnsi="Times New Roman" w:cs="Times New Roman"/>
                <w:sz w:val="24"/>
                <w:szCs w:val="24"/>
                <w:lang w:val="nl-NL"/>
              </w:rPr>
              <w:t xml:space="preserve">Față de aceste posturi, </w:t>
            </w:r>
            <w:r>
              <w:rPr>
                <w:rFonts w:ascii="Times New Roman" w:hAnsi="Times New Roman" w:cs="Times New Roman"/>
                <w:sz w:val="24"/>
                <w:szCs w:val="24"/>
              </w:rPr>
              <w:t>Administraţia Naţională</w:t>
            </w:r>
            <w:r w:rsidRPr="000842D2">
              <w:rPr>
                <w:rFonts w:ascii="Times New Roman" w:hAnsi="Times New Roman" w:cs="Times New Roman"/>
                <w:sz w:val="24"/>
                <w:szCs w:val="24"/>
              </w:rPr>
              <w:t xml:space="preserve"> </w:t>
            </w:r>
            <w:r>
              <w:rPr>
                <w:rFonts w:ascii="Times New Roman" w:hAnsi="Times New Roman" w:cs="Times New Roman"/>
                <w:sz w:val="24"/>
                <w:szCs w:val="24"/>
                <w:lang w:val="en-US"/>
              </w:rPr>
              <w:t>“</w:t>
            </w:r>
            <w:r w:rsidRPr="000842D2">
              <w:rPr>
                <w:rFonts w:ascii="Times New Roman" w:hAnsi="Times New Roman" w:cs="Times New Roman"/>
                <w:sz w:val="24"/>
                <w:szCs w:val="24"/>
              </w:rPr>
              <w:t>Apele Române</w:t>
            </w:r>
            <w:r>
              <w:rPr>
                <w:rFonts w:ascii="Times New Roman" w:hAnsi="Times New Roman" w:cs="Times New Roman"/>
                <w:sz w:val="24"/>
                <w:szCs w:val="24"/>
              </w:rPr>
              <w:t xml:space="preserve">” solicită suplimentarea pentru anul 2018 a unui număr de 400 de posturi vacante, pentru un număr de 6 luni, </w:t>
            </w:r>
            <w:r w:rsidR="008E297C" w:rsidRPr="000842D2">
              <w:rPr>
                <w:rFonts w:ascii="Times New Roman" w:hAnsi="Times New Roman" w:cs="Times New Roman"/>
                <w:sz w:val="24"/>
                <w:szCs w:val="24"/>
                <w:lang w:val="nl-NL"/>
              </w:rPr>
              <w:t xml:space="preserve">la un salariu mediu brut pe economie de 3.430 lei, salariu </w:t>
            </w:r>
            <w:r w:rsidR="008E297C">
              <w:rPr>
                <w:rFonts w:ascii="Times New Roman" w:hAnsi="Times New Roman" w:cs="Times New Roman"/>
                <w:sz w:val="24"/>
                <w:szCs w:val="24"/>
                <w:lang w:val="nl-NL"/>
              </w:rPr>
              <w:t>aferent lunii</w:t>
            </w:r>
            <w:r w:rsidR="008E297C" w:rsidRPr="000842D2">
              <w:rPr>
                <w:rFonts w:ascii="Times New Roman" w:hAnsi="Times New Roman" w:cs="Times New Roman"/>
                <w:sz w:val="24"/>
                <w:szCs w:val="24"/>
                <w:lang w:val="nl-NL"/>
              </w:rPr>
              <w:t xml:space="preserve"> noiembrie 2017</w:t>
            </w:r>
            <w:r w:rsidR="008E297C">
              <w:rPr>
                <w:rFonts w:ascii="Times New Roman" w:hAnsi="Times New Roman" w:cs="Times New Roman"/>
                <w:sz w:val="24"/>
                <w:szCs w:val="24"/>
                <w:lang w:val="nl-NL"/>
              </w:rPr>
              <w:t xml:space="preserve">, comunicat de către </w:t>
            </w:r>
            <w:r w:rsidR="00A7229B">
              <w:rPr>
                <w:rFonts w:ascii="Times New Roman" w:hAnsi="Times New Roman" w:cs="Times New Roman"/>
                <w:sz w:val="24"/>
                <w:szCs w:val="24"/>
                <w:lang w:val="nl-NL"/>
              </w:rPr>
              <w:t xml:space="preserve">Institutul Național de Statistică </w:t>
            </w:r>
            <w:r w:rsidR="008E297C">
              <w:rPr>
                <w:rFonts w:ascii="Times New Roman" w:hAnsi="Times New Roman" w:cs="Times New Roman"/>
                <w:sz w:val="24"/>
                <w:szCs w:val="24"/>
                <w:lang w:val="nl-NL"/>
              </w:rPr>
              <w:t>în data de 12 ianuarie 2018</w:t>
            </w:r>
            <w:r w:rsidR="008E297C" w:rsidRPr="000842D2">
              <w:rPr>
                <w:rFonts w:ascii="Times New Roman" w:hAnsi="Times New Roman" w:cs="Times New Roman"/>
                <w:sz w:val="24"/>
                <w:szCs w:val="24"/>
              </w:rPr>
              <w:t>, calculat astfel:</w:t>
            </w:r>
          </w:p>
          <w:p w:rsidR="008E297C" w:rsidRDefault="008E297C" w:rsidP="008E297C">
            <w:pPr>
              <w:pStyle w:val="ListParagraph"/>
              <w:ind w:left="360"/>
              <w:jc w:val="both"/>
              <w:rPr>
                <w:rFonts w:ascii="Times New Roman" w:hAnsi="Times New Roman" w:cs="Times New Roman"/>
                <w:sz w:val="24"/>
                <w:szCs w:val="24"/>
                <w:lang w:val="nl-NL"/>
              </w:rPr>
            </w:pPr>
            <w:r w:rsidRPr="000842D2">
              <w:rPr>
                <w:rFonts w:ascii="Times New Roman" w:hAnsi="Times New Roman" w:cs="Times New Roman"/>
                <w:sz w:val="24"/>
                <w:szCs w:val="24"/>
              </w:rPr>
              <w:t xml:space="preserve">    400 posturi x </w:t>
            </w:r>
            <w:r w:rsidR="00A7229B">
              <w:rPr>
                <w:rFonts w:ascii="Times New Roman" w:hAnsi="Times New Roman" w:cs="Times New Roman"/>
                <w:sz w:val="24"/>
                <w:szCs w:val="24"/>
                <w:lang w:val="nl-NL"/>
              </w:rPr>
              <w:t>3.</w:t>
            </w:r>
            <w:r w:rsidRPr="000842D2">
              <w:rPr>
                <w:rFonts w:ascii="Times New Roman" w:hAnsi="Times New Roman" w:cs="Times New Roman"/>
                <w:sz w:val="24"/>
                <w:szCs w:val="24"/>
                <w:lang w:val="nl-NL"/>
              </w:rPr>
              <w:t>430 mii lei x 6 luni x 125% = 10.290 mii lei</w:t>
            </w:r>
          </w:p>
          <w:p w:rsidR="00252D6E" w:rsidRPr="000842D2" w:rsidRDefault="008E297C" w:rsidP="00252D6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La această solicitare s-a ajuns ca u</w:t>
            </w:r>
            <w:r w:rsidR="00EB7160" w:rsidRPr="000842D2">
              <w:rPr>
                <w:rFonts w:ascii="Times New Roman" w:hAnsi="Times New Roman" w:cs="Times New Roman"/>
                <w:sz w:val="24"/>
                <w:szCs w:val="24"/>
              </w:rPr>
              <w:t xml:space="preserve">rmare </w:t>
            </w:r>
            <w:r>
              <w:rPr>
                <w:rFonts w:ascii="Times New Roman" w:hAnsi="Times New Roman" w:cs="Times New Roman"/>
                <w:sz w:val="24"/>
                <w:szCs w:val="24"/>
              </w:rPr>
              <w:t xml:space="preserve">a </w:t>
            </w:r>
            <w:r w:rsidR="00EB7160" w:rsidRPr="000842D2">
              <w:rPr>
                <w:rFonts w:ascii="Times New Roman" w:hAnsi="Times New Roman" w:cs="Times New Roman"/>
                <w:sz w:val="24"/>
                <w:szCs w:val="24"/>
              </w:rPr>
              <w:t xml:space="preserve">numeroaselor reorganizări şi restructurări de personal efectuate în intervalul 1990 - până în prezent, </w:t>
            </w:r>
            <w:r>
              <w:rPr>
                <w:rFonts w:ascii="Times New Roman" w:hAnsi="Times New Roman" w:cs="Times New Roman"/>
                <w:sz w:val="24"/>
                <w:szCs w:val="24"/>
              </w:rPr>
              <w:t xml:space="preserve">când </w:t>
            </w:r>
            <w:r w:rsidR="00EB7160" w:rsidRPr="000842D2">
              <w:rPr>
                <w:rFonts w:ascii="Times New Roman" w:hAnsi="Times New Roman" w:cs="Times New Roman"/>
                <w:sz w:val="24"/>
                <w:szCs w:val="24"/>
              </w:rPr>
              <w:t>efectivul Administraţiei Naţionale Apele Române  a fost diminuat cu aproximativ 5.000 de salariaţi, în condiţiile în care infrastructura naţională de gospodărire a apelor şi sistemul naţional de veghe hidrologică, precum şi sistemul de monitoring integrat al apelor  s-au dezvoltat în mod constant.</w:t>
            </w:r>
          </w:p>
          <w:p w:rsidR="00EB7160" w:rsidRDefault="00EB7160" w:rsidP="00252D6E">
            <w:pPr>
              <w:pStyle w:val="ListParagraph"/>
              <w:ind w:left="360"/>
              <w:jc w:val="both"/>
              <w:rPr>
                <w:rFonts w:ascii="Times New Roman" w:hAnsi="Times New Roman" w:cs="Times New Roman"/>
                <w:sz w:val="24"/>
                <w:szCs w:val="24"/>
              </w:rPr>
            </w:pPr>
            <w:r w:rsidRPr="000842D2">
              <w:rPr>
                <w:rFonts w:ascii="Times New Roman" w:hAnsi="Times New Roman" w:cs="Times New Roman"/>
                <w:sz w:val="24"/>
                <w:szCs w:val="24"/>
              </w:rPr>
              <w:t xml:space="preserve">În conformitate cu normativul privind necesarul de personal pentru funcţionarea în condiţii de siguranţă a întregii infrastructuri naţionale cu rol de apărare împotriva inundaţiilor, gheţurilor, accidente la construcţii hidrotehnice, poluări </w:t>
            </w:r>
            <w:r w:rsidRPr="000842D2">
              <w:rPr>
                <w:rFonts w:ascii="Times New Roman" w:hAnsi="Times New Roman" w:cs="Times New Roman"/>
                <w:sz w:val="24"/>
                <w:szCs w:val="24"/>
              </w:rPr>
              <w:lastRenderedPageBreak/>
              <w:t xml:space="preserve">accidentale pe cursurile interioare de apă, pe fluviul Dunărea şi pe zona costieră, </w:t>
            </w:r>
            <w:r w:rsidRPr="000842D2">
              <w:rPr>
                <w:rFonts w:ascii="Times New Roman" w:hAnsi="Times New Roman" w:cs="Times New Roman"/>
                <w:b/>
                <w:sz w:val="24"/>
                <w:szCs w:val="24"/>
              </w:rPr>
              <w:t xml:space="preserve">personalul Administraţiei Naţionale </w:t>
            </w:r>
            <w:r w:rsidR="00DD6A45">
              <w:rPr>
                <w:rFonts w:ascii="Times New Roman" w:hAnsi="Times New Roman" w:cs="Times New Roman"/>
                <w:b/>
                <w:sz w:val="24"/>
                <w:szCs w:val="24"/>
                <w:lang w:val="en-US"/>
              </w:rPr>
              <w:t>“</w:t>
            </w:r>
            <w:r w:rsidRPr="000842D2">
              <w:rPr>
                <w:rFonts w:ascii="Times New Roman" w:hAnsi="Times New Roman" w:cs="Times New Roman"/>
                <w:b/>
                <w:sz w:val="24"/>
                <w:szCs w:val="24"/>
              </w:rPr>
              <w:t>Apele Române</w:t>
            </w:r>
            <w:r w:rsidR="00DD6A45">
              <w:rPr>
                <w:rFonts w:ascii="Times New Roman" w:hAnsi="Times New Roman" w:cs="Times New Roman"/>
                <w:b/>
                <w:sz w:val="24"/>
                <w:szCs w:val="24"/>
              </w:rPr>
              <w:t>”</w:t>
            </w:r>
            <w:r w:rsidRPr="000842D2">
              <w:rPr>
                <w:rFonts w:ascii="Times New Roman" w:hAnsi="Times New Roman" w:cs="Times New Roman"/>
                <w:b/>
                <w:sz w:val="24"/>
                <w:szCs w:val="24"/>
              </w:rPr>
              <w:t xml:space="preserve">  la acest moment este subdimensionat cu aproximativ 45%, necesarul suplimentar fiind de aproximativ 4.500 de salariaţi</w:t>
            </w:r>
            <w:r w:rsidRPr="000842D2">
              <w:rPr>
                <w:rFonts w:ascii="Times New Roman" w:hAnsi="Times New Roman" w:cs="Times New Roman"/>
                <w:sz w:val="24"/>
                <w:szCs w:val="24"/>
              </w:rPr>
              <w:t>.</w:t>
            </w:r>
          </w:p>
          <w:p w:rsidR="008E297C" w:rsidRPr="000842D2" w:rsidRDefault="008E297C" w:rsidP="00252D6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Precizăm că cele 400 de posturi vacante solicitate pentru o perioadă medie de 6 luni din anul 2018 sunt strict necesare pentru administrarea și întreținerea infrastructurii critice a sistemului național de gospodărire a apelor (baraje, diguri, lucrări de amenajare și îndiguire), pentru asigurarea unui numar minim de personal de intervenție la dezastre (inundații, ghețuri, alunecări de teren, etc.), precum și pentru activitățile de monitorizare (monitoring) integrată a apelor.</w:t>
            </w:r>
          </w:p>
          <w:p w:rsidR="00252D6E"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b/>
                <w:sz w:val="24"/>
                <w:szCs w:val="24"/>
                <w:u w:val="single"/>
                <w:lang w:val="nl-NL"/>
              </w:rPr>
              <w:t>10</w:t>
            </w:r>
            <w:r w:rsidRPr="008E297C">
              <w:rPr>
                <w:rFonts w:ascii="Times New Roman" w:hAnsi="Times New Roman" w:cs="Times New Roman"/>
                <w:b/>
                <w:sz w:val="24"/>
                <w:szCs w:val="24"/>
                <w:u w:val="single"/>
                <w:lang w:val="nl-NL"/>
              </w:rPr>
              <w:t>.01.06</w:t>
            </w:r>
            <w:r w:rsidR="008E297C" w:rsidRPr="008E297C">
              <w:rPr>
                <w:rFonts w:ascii="Times New Roman" w:hAnsi="Times New Roman" w:cs="Times New Roman"/>
                <w:b/>
                <w:sz w:val="24"/>
                <w:szCs w:val="24"/>
                <w:u w:val="single"/>
                <w:lang w:val="nl-NL"/>
              </w:rPr>
              <w:t>- Alte sporuri</w:t>
            </w:r>
          </w:p>
          <w:p w:rsidR="00DD6A45" w:rsidRDefault="00252D6E"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00DD6A45">
              <w:rPr>
                <w:rFonts w:ascii="Times New Roman" w:hAnsi="Times New Roman" w:cs="Times New Roman"/>
                <w:sz w:val="24"/>
                <w:szCs w:val="24"/>
                <w:lang w:val="nl-NL"/>
              </w:rPr>
              <w:t>Conform prevederilor art.</w:t>
            </w:r>
            <w:r w:rsidR="00EB7160" w:rsidRPr="000842D2">
              <w:rPr>
                <w:rFonts w:ascii="Times New Roman" w:hAnsi="Times New Roman" w:cs="Times New Roman"/>
                <w:sz w:val="24"/>
                <w:szCs w:val="24"/>
                <w:lang w:val="nl-NL"/>
              </w:rPr>
              <w:t xml:space="preserve"> 38, al</w:t>
            </w:r>
            <w:r w:rsidR="00DD6A45">
              <w:rPr>
                <w:rFonts w:ascii="Times New Roman" w:hAnsi="Times New Roman" w:cs="Times New Roman"/>
                <w:sz w:val="24"/>
                <w:szCs w:val="24"/>
                <w:lang w:val="nl-NL"/>
              </w:rPr>
              <w:t>in.</w:t>
            </w:r>
            <w:r w:rsidR="00EB7160" w:rsidRPr="000842D2">
              <w:rPr>
                <w:rFonts w:ascii="Times New Roman" w:hAnsi="Times New Roman" w:cs="Times New Roman"/>
                <w:sz w:val="24"/>
                <w:szCs w:val="24"/>
                <w:lang w:val="nl-NL"/>
              </w:rPr>
              <w:t xml:space="preserve"> </w:t>
            </w:r>
            <w:r w:rsidR="00DD6A45">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3</w:t>
            </w:r>
            <w:r w:rsidR="00DD6A45">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lit. a</w:t>
            </w:r>
            <w:r w:rsidR="00DD6A45">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Legea 153/2017,  “cuantumul brut al salariil</w:t>
            </w:r>
            <w:r w:rsidR="00993459">
              <w:rPr>
                <w:rFonts w:ascii="Times New Roman" w:hAnsi="Times New Roman" w:cs="Times New Roman"/>
                <w:sz w:val="24"/>
                <w:szCs w:val="24"/>
                <w:lang w:val="nl-NL"/>
              </w:rPr>
              <w:t>or, indemnizațiilor de încadrare, precum ș</w:t>
            </w:r>
            <w:r w:rsidR="00EB7160" w:rsidRPr="000842D2">
              <w:rPr>
                <w:rFonts w:ascii="Times New Roman" w:hAnsi="Times New Roman" w:cs="Times New Roman"/>
                <w:sz w:val="24"/>
                <w:szCs w:val="24"/>
                <w:lang w:val="nl-NL"/>
              </w:rPr>
              <w:t>i cuantumu</w:t>
            </w:r>
            <w:r w:rsidR="00993459">
              <w:rPr>
                <w:rFonts w:ascii="Times New Roman" w:hAnsi="Times New Roman" w:cs="Times New Roman"/>
                <w:sz w:val="24"/>
                <w:szCs w:val="24"/>
                <w:lang w:val="nl-NL"/>
              </w:rPr>
              <w:t>l brut al sporurilor, indemnizaț</w:t>
            </w:r>
            <w:r w:rsidR="00EB7160" w:rsidRPr="000842D2">
              <w:rPr>
                <w:rFonts w:ascii="Times New Roman" w:hAnsi="Times New Roman" w:cs="Times New Roman"/>
                <w:sz w:val="24"/>
                <w:szCs w:val="24"/>
                <w:lang w:val="nl-NL"/>
              </w:rPr>
              <w:t>iilor .</w:t>
            </w:r>
            <w:r w:rsidR="00DD6A45">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w:t>
            </w:r>
            <w:r w:rsidR="00DD6A45">
              <w:rPr>
                <w:rFonts w:ascii="Times New Roman" w:hAnsi="Times New Roman" w:cs="Times New Roman"/>
                <w:sz w:val="24"/>
                <w:szCs w:val="24"/>
                <w:lang w:val="nl-NL"/>
              </w:rPr>
              <w:t xml:space="preserve"> se majorează cu 25% față</w:t>
            </w:r>
            <w:r w:rsidR="00EB7160" w:rsidRPr="000842D2">
              <w:rPr>
                <w:rFonts w:ascii="Times New Roman" w:hAnsi="Times New Roman" w:cs="Times New Roman"/>
                <w:sz w:val="24"/>
                <w:szCs w:val="24"/>
                <w:lang w:val="nl-NL"/>
              </w:rPr>
              <w:t xml:space="preserve"> de nivelul acordat pentru luna decembrie 2017”, </w:t>
            </w:r>
            <w:r w:rsidR="008E297C">
              <w:rPr>
                <w:rFonts w:ascii="Times New Roman" w:hAnsi="Times New Roman" w:cs="Times New Roman"/>
                <w:sz w:val="24"/>
                <w:szCs w:val="24"/>
                <w:lang w:val="nl-NL"/>
              </w:rPr>
              <w:t xml:space="preserve">în valoare de 298 mii lei, </w:t>
            </w:r>
            <w:r w:rsidR="00EB7160" w:rsidRPr="000842D2">
              <w:rPr>
                <w:rFonts w:ascii="Times New Roman" w:hAnsi="Times New Roman" w:cs="Times New Roman"/>
                <w:sz w:val="24"/>
                <w:szCs w:val="24"/>
                <w:lang w:val="nl-NL"/>
              </w:rPr>
              <w:t xml:space="preserve">astfel: </w:t>
            </w:r>
          </w:p>
          <w:p w:rsidR="00EB7160" w:rsidRPr="000842D2" w:rsidRDefault="00993459" w:rsidP="00EB7160">
            <w:pPr>
              <w:pStyle w:val="ListParagraph"/>
              <w:tabs>
                <w:tab w:val="left" w:pos="1134"/>
              </w:tabs>
              <w:ind w:left="0"/>
              <w:jc w:val="both"/>
              <w:rPr>
                <w:rFonts w:ascii="Times New Roman" w:hAnsi="Times New Roman" w:cs="Times New Roman"/>
                <w:sz w:val="24"/>
                <w:szCs w:val="24"/>
                <w:u w:val="single"/>
                <w:lang w:val="nl-NL"/>
              </w:rPr>
            </w:pPr>
            <w:r>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298 mii lei x 125% x 12 luni =4.470 mii lei</w:t>
            </w:r>
          </w:p>
          <w:p w:rsidR="00EB7160" w:rsidRPr="000842D2" w:rsidRDefault="00252D6E"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Menționăm faptul că î</w:t>
            </w:r>
            <w:r w:rsidRPr="000842D2">
              <w:rPr>
                <w:rFonts w:ascii="Times New Roman" w:hAnsi="Times New Roman" w:cs="Times New Roman"/>
                <w:sz w:val="24"/>
                <w:szCs w:val="24"/>
                <w:lang w:val="nl-NL"/>
              </w:rPr>
              <w:t>n c</w:t>
            </w:r>
            <w:r w:rsidR="00EB7160" w:rsidRPr="000842D2">
              <w:rPr>
                <w:rFonts w:ascii="Times New Roman" w:hAnsi="Times New Roman" w:cs="Times New Roman"/>
                <w:sz w:val="24"/>
                <w:szCs w:val="24"/>
                <w:lang w:val="nl-NL"/>
              </w:rPr>
              <w:t>heltuiala lunii decembrie</w:t>
            </w:r>
            <w:r w:rsidR="00993459">
              <w:rPr>
                <w:rFonts w:ascii="Times New Roman" w:hAnsi="Times New Roman" w:cs="Times New Roman"/>
                <w:sz w:val="24"/>
                <w:szCs w:val="24"/>
                <w:lang w:val="nl-NL"/>
              </w:rPr>
              <w:t xml:space="preserve"> sunt cuprinse urmă</w:t>
            </w:r>
            <w:r w:rsidRPr="000842D2">
              <w:rPr>
                <w:rFonts w:ascii="Times New Roman" w:hAnsi="Times New Roman" w:cs="Times New Roman"/>
                <w:sz w:val="24"/>
                <w:szCs w:val="24"/>
                <w:lang w:val="nl-NL"/>
              </w:rPr>
              <w:t>toarele:</w:t>
            </w:r>
            <w:r w:rsidR="00EB7160" w:rsidRPr="000842D2">
              <w:rPr>
                <w:rFonts w:ascii="Times New Roman" w:hAnsi="Times New Roman" w:cs="Times New Roman"/>
                <w:sz w:val="24"/>
                <w:szCs w:val="24"/>
                <w:lang w:val="nl-NL"/>
              </w:rPr>
              <w:t xml:space="preserve"> </w:t>
            </w:r>
          </w:p>
          <w:p w:rsidR="000842D2" w:rsidRDefault="00993459" w:rsidP="001A0504">
            <w:pPr>
              <w:pStyle w:val="ListParagraph"/>
              <w:numPr>
                <w:ilvl w:val="0"/>
                <w:numId w:val="12"/>
              </w:numPr>
              <w:tabs>
                <w:tab w:val="left" w:pos="1134"/>
              </w:tabs>
              <w:jc w:val="both"/>
              <w:rPr>
                <w:rFonts w:ascii="Times New Roman" w:hAnsi="Times New Roman" w:cs="Times New Roman"/>
                <w:sz w:val="24"/>
                <w:szCs w:val="24"/>
                <w:lang w:val="nl-NL"/>
              </w:rPr>
            </w:pPr>
            <w:r>
              <w:rPr>
                <w:rFonts w:ascii="Times New Roman" w:hAnsi="Times New Roman" w:cs="Times New Roman"/>
                <w:sz w:val="24"/>
                <w:szCs w:val="24"/>
                <w:lang w:val="nl-NL"/>
              </w:rPr>
              <w:t>Conform prevederilor art.</w:t>
            </w:r>
            <w:r w:rsidR="00EB7160" w:rsidRPr="000842D2">
              <w:rPr>
                <w:rFonts w:ascii="Times New Roman" w:hAnsi="Times New Roman" w:cs="Times New Roman"/>
                <w:sz w:val="24"/>
                <w:szCs w:val="24"/>
                <w:lang w:val="nl-NL"/>
              </w:rPr>
              <w:t xml:space="preserve"> 20, </w:t>
            </w:r>
            <w:r w:rsidR="009048DC">
              <w:rPr>
                <w:rFonts w:ascii="Times New Roman" w:hAnsi="Times New Roman" w:cs="Times New Roman"/>
                <w:sz w:val="24"/>
                <w:szCs w:val="24"/>
                <w:lang w:val="nl-NL"/>
              </w:rPr>
              <w:t>alin.</w:t>
            </w:r>
            <w:r w:rsidR="00EB7160" w:rsidRPr="000842D2">
              <w:rPr>
                <w:rFonts w:ascii="Times New Roman" w:hAnsi="Times New Roman" w:cs="Times New Roman"/>
                <w:sz w:val="24"/>
                <w:szCs w:val="24"/>
                <w:lang w:val="nl-NL"/>
              </w:rPr>
              <w:t xml:space="preserve"> </w:t>
            </w:r>
            <w:r>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1</w:t>
            </w:r>
            <w:r>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Le</w:t>
            </w:r>
            <w:r>
              <w:rPr>
                <w:rFonts w:ascii="Times New Roman" w:hAnsi="Times New Roman" w:cs="Times New Roman"/>
                <w:sz w:val="24"/>
                <w:szCs w:val="24"/>
                <w:lang w:val="nl-NL"/>
              </w:rPr>
              <w:t xml:space="preserve">gea 153/2017, </w:t>
            </w:r>
            <w:r w:rsidR="008F1F44" w:rsidRPr="008F1F44">
              <w:rPr>
                <w:rFonts w:ascii="Times New Roman" w:hAnsi="Times New Roman" w:cs="Times New Roman"/>
                <w:sz w:val="24"/>
                <w:szCs w:val="24"/>
                <w:lang w:val="en-US"/>
              </w:rPr>
              <w:t>“</w:t>
            </w:r>
            <w:r w:rsidR="008F1F44">
              <w:rPr>
                <w:rFonts w:ascii="Times New Roman" w:hAnsi="Times New Roman" w:cs="Times New Roman"/>
                <w:color w:val="000000"/>
                <w:sz w:val="24"/>
                <w:szCs w:val="24"/>
              </w:rPr>
              <w:t>p</w:t>
            </w:r>
            <w:r w:rsidR="008F1F44" w:rsidRPr="008F1F44">
              <w:rPr>
                <w:rFonts w:ascii="Times New Roman" w:hAnsi="Times New Roman" w:cs="Times New Roman"/>
                <w:color w:val="000000"/>
                <w:sz w:val="24"/>
                <w:szCs w:val="24"/>
              </w:rPr>
              <w:t>ersonalul care, potrivit programului normal de lucru, îşi desfăş</w:t>
            </w:r>
            <w:r w:rsidR="008F1F44">
              <w:rPr>
                <w:rFonts w:ascii="Times New Roman" w:hAnsi="Times New Roman" w:cs="Times New Roman"/>
                <w:color w:val="000000"/>
                <w:sz w:val="24"/>
                <w:szCs w:val="24"/>
              </w:rPr>
              <w:t>oară activitatea între orele 22:00 şi 6:</w:t>
            </w:r>
            <w:r w:rsidR="008F1F44" w:rsidRPr="008F1F44">
              <w:rPr>
                <w:rFonts w:ascii="Times New Roman" w:hAnsi="Times New Roman" w:cs="Times New Roman"/>
                <w:color w:val="000000"/>
                <w:sz w:val="24"/>
                <w:szCs w:val="24"/>
              </w:rPr>
              <w:t>00 beneficiază, pentru orele lucrate în acest interval, de un spor pentru munca prestată în timpul nopţii de 25% din salariul de bază, solda de funcţie/salariul de funcţie, indemnizaţia de încadrare, dacă timpul astfel lucrat reprezintă cel puţin 3 ore de noapte din timpul normal de lucru</w:t>
            </w:r>
            <w:r w:rsidR="008F1F44" w:rsidRPr="008F1F44">
              <w:rPr>
                <w:rFonts w:ascii="Times New Roman" w:hAnsi="Times New Roman" w:cs="Times New Roman"/>
                <w:sz w:val="24"/>
                <w:szCs w:val="24"/>
                <w:lang w:val="en-US"/>
              </w:rPr>
              <w:t>”</w:t>
            </w:r>
            <w:r w:rsidR="00EB7160" w:rsidRPr="000842D2">
              <w:rPr>
                <w:rFonts w:ascii="Times New Roman" w:hAnsi="Times New Roman" w:cs="Times New Roman"/>
                <w:sz w:val="24"/>
                <w:szCs w:val="24"/>
                <w:lang w:val="nl-NL"/>
              </w:rPr>
              <w:t>;</w:t>
            </w:r>
          </w:p>
          <w:p w:rsidR="00EB7160" w:rsidRDefault="00993459" w:rsidP="001A0504">
            <w:pPr>
              <w:pStyle w:val="ListParagraph"/>
              <w:numPr>
                <w:ilvl w:val="0"/>
                <w:numId w:val="12"/>
              </w:numPr>
              <w:tabs>
                <w:tab w:val="left" w:pos="1134"/>
              </w:tabs>
              <w:jc w:val="both"/>
              <w:rPr>
                <w:rFonts w:ascii="Times New Roman" w:hAnsi="Times New Roman" w:cs="Times New Roman"/>
                <w:sz w:val="24"/>
                <w:szCs w:val="24"/>
                <w:lang w:val="nl-NL"/>
              </w:rPr>
            </w:pPr>
            <w:r>
              <w:rPr>
                <w:rFonts w:ascii="Times New Roman" w:hAnsi="Times New Roman" w:cs="Times New Roman"/>
                <w:sz w:val="24"/>
                <w:szCs w:val="24"/>
                <w:lang w:val="nl-NL"/>
              </w:rPr>
              <w:t>Conform prevederilor art.</w:t>
            </w:r>
            <w:r w:rsidR="00EB7160" w:rsidRPr="000842D2">
              <w:rPr>
                <w:rFonts w:ascii="Times New Roman" w:hAnsi="Times New Roman" w:cs="Times New Roman"/>
                <w:sz w:val="24"/>
                <w:szCs w:val="24"/>
                <w:lang w:val="nl-NL"/>
              </w:rPr>
              <w:t xml:space="preserve"> 16, </w:t>
            </w:r>
            <w:r w:rsidR="009048DC">
              <w:rPr>
                <w:rFonts w:ascii="Times New Roman" w:hAnsi="Times New Roman" w:cs="Times New Roman"/>
                <w:sz w:val="24"/>
                <w:szCs w:val="24"/>
                <w:lang w:val="nl-NL"/>
              </w:rPr>
              <w:t>alin.</w:t>
            </w:r>
            <w:r w:rsidR="00EB7160" w:rsidRPr="000842D2">
              <w:rPr>
                <w:rFonts w:ascii="Times New Roman" w:hAnsi="Times New Roman" w:cs="Times New Roman"/>
                <w:sz w:val="24"/>
                <w:szCs w:val="24"/>
                <w:lang w:val="nl-NL"/>
              </w:rPr>
              <w:t xml:space="preserve"> </w:t>
            </w:r>
            <w:r>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1</w:t>
            </w:r>
            <w:r>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Legea 153/2017, </w:t>
            </w:r>
            <w:r w:rsidR="008F1F44" w:rsidRPr="008F1F44">
              <w:rPr>
                <w:rFonts w:ascii="Times New Roman" w:hAnsi="Times New Roman" w:cs="Times New Roman"/>
                <w:sz w:val="24"/>
                <w:szCs w:val="24"/>
                <w:lang w:val="nl-NL"/>
              </w:rPr>
              <w:t>“</w:t>
            </w:r>
            <w:r w:rsidR="008F1F44">
              <w:rPr>
                <w:rFonts w:ascii="Times New Roman" w:hAnsi="Times New Roman" w:cs="Times New Roman"/>
                <w:sz w:val="24"/>
                <w:szCs w:val="24"/>
              </w:rPr>
              <w:t>p</w:t>
            </w:r>
            <w:r w:rsidR="008F1F44" w:rsidRPr="008F1F44">
              <w:rPr>
                <w:rFonts w:ascii="Times New Roman" w:hAnsi="Times New Roman" w:cs="Times New Roman"/>
                <w:sz w:val="24"/>
                <w:szCs w:val="24"/>
              </w:rPr>
              <w:t>ersonalul din instituţiile şi/sau autorităţile publice nominalizat în echipele de proiecte finanţate din fonduri europene nerambursabile beneficiază de majorarea salariilor de bază, soldelor de funcţie/salariilor de funcţie, indemnizaţiilor de încadrare cu până la 50%, indiferent de numărul de proiecte în care este implicat</w:t>
            </w:r>
            <w:r w:rsidR="008F1F44" w:rsidRPr="008F1F44">
              <w:rPr>
                <w:rFonts w:ascii="Times New Roman" w:hAnsi="Times New Roman" w:cs="Times New Roman"/>
                <w:sz w:val="24"/>
                <w:szCs w:val="24"/>
                <w:lang w:val="nl-NL"/>
              </w:rPr>
              <w:t>”</w:t>
            </w:r>
            <w:r w:rsidR="008F1F44">
              <w:rPr>
                <w:rFonts w:ascii="Times New Roman" w:hAnsi="Times New Roman" w:cs="Times New Roman"/>
                <w:sz w:val="24"/>
                <w:szCs w:val="24"/>
                <w:lang w:val="nl-NL"/>
              </w:rPr>
              <w:t>.</w:t>
            </w:r>
          </w:p>
          <w:p w:rsidR="00AE7A5C" w:rsidRPr="000842D2" w:rsidRDefault="00EB7160" w:rsidP="00EB7160">
            <w:pPr>
              <w:pStyle w:val="ListParagraph"/>
              <w:tabs>
                <w:tab w:val="left" w:pos="1134"/>
              </w:tabs>
              <w:ind w:left="0"/>
              <w:jc w:val="both"/>
              <w:rPr>
                <w:rFonts w:ascii="Times New Roman" w:hAnsi="Times New Roman" w:cs="Times New Roman"/>
                <w:sz w:val="24"/>
                <w:szCs w:val="24"/>
                <w:u w:val="single"/>
                <w:lang w:val="nl-NL"/>
              </w:rPr>
            </w:pPr>
            <w:r w:rsidRPr="000842D2">
              <w:rPr>
                <w:rFonts w:ascii="Times New Roman" w:hAnsi="Times New Roman" w:cs="Times New Roman"/>
                <w:b/>
                <w:sz w:val="24"/>
                <w:szCs w:val="24"/>
                <w:u w:val="single"/>
                <w:lang w:val="nl-NL"/>
              </w:rPr>
              <w:t>10.01</w:t>
            </w:r>
            <w:r w:rsidRPr="008E297C">
              <w:rPr>
                <w:rFonts w:ascii="Times New Roman" w:hAnsi="Times New Roman" w:cs="Times New Roman"/>
                <w:b/>
                <w:sz w:val="24"/>
                <w:szCs w:val="24"/>
                <w:u w:val="single"/>
                <w:lang w:val="nl-NL"/>
              </w:rPr>
              <w:t>.12</w:t>
            </w:r>
            <w:r w:rsidR="008E297C">
              <w:rPr>
                <w:rFonts w:ascii="Times New Roman" w:hAnsi="Times New Roman" w:cs="Times New Roman"/>
                <w:b/>
                <w:sz w:val="24"/>
                <w:szCs w:val="24"/>
                <w:u w:val="single"/>
                <w:lang w:val="nl-NL"/>
              </w:rPr>
              <w:t>- Indemnizaț</w:t>
            </w:r>
            <w:r w:rsidR="008E297C" w:rsidRPr="008E297C">
              <w:rPr>
                <w:rFonts w:ascii="Times New Roman" w:hAnsi="Times New Roman" w:cs="Times New Roman"/>
                <w:b/>
                <w:sz w:val="24"/>
                <w:szCs w:val="24"/>
                <w:u w:val="single"/>
                <w:lang w:val="nl-NL"/>
              </w:rPr>
              <w:t>ii plătite unor persoane din afara unității</w:t>
            </w:r>
          </w:p>
          <w:p w:rsidR="00AE7A5C" w:rsidRPr="000842D2"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Conform prevederilor art.</w:t>
            </w:r>
            <w:r w:rsidR="00EB7160" w:rsidRPr="000842D2">
              <w:rPr>
                <w:rFonts w:ascii="Times New Roman" w:hAnsi="Times New Roman" w:cs="Times New Roman"/>
                <w:sz w:val="24"/>
                <w:szCs w:val="24"/>
                <w:lang w:val="nl-NL"/>
              </w:rPr>
              <w:t xml:space="preserve"> 38, al</w:t>
            </w:r>
            <w:r w:rsidR="00993459">
              <w:rPr>
                <w:rFonts w:ascii="Times New Roman" w:hAnsi="Times New Roman" w:cs="Times New Roman"/>
                <w:sz w:val="24"/>
                <w:szCs w:val="24"/>
                <w:lang w:val="nl-NL"/>
              </w:rPr>
              <w:t>in.</w:t>
            </w:r>
            <w:r w:rsidR="00EB7160"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3</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lit. a</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Legea 153/2017, “cuantumu</w:t>
            </w:r>
            <w:r w:rsidR="00993459">
              <w:rPr>
                <w:rFonts w:ascii="Times New Roman" w:hAnsi="Times New Roman" w:cs="Times New Roman"/>
                <w:sz w:val="24"/>
                <w:szCs w:val="24"/>
                <w:lang w:val="nl-NL"/>
              </w:rPr>
              <w:t>l brut al salariilor, indemnizațiilor de încadrare, precum ș</w:t>
            </w:r>
            <w:r w:rsidR="00EB7160" w:rsidRPr="000842D2">
              <w:rPr>
                <w:rFonts w:ascii="Times New Roman" w:hAnsi="Times New Roman" w:cs="Times New Roman"/>
                <w:sz w:val="24"/>
                <w:szCs w:val="24"/>
                <w:lang w:val="nl-NL"/>
              </w:rPr>
              <w:t>i cuantumu</w:t>
            </w:r>
            <w:r w:rsidR="00993459">
              <w:rPr>
                <w:rFonts w:ascii="Times New Roman" w:hAnsi="Times New Roman" w:cs="Times New Roman"/>
                <w:sz w:val="24"/>
                <w:szCs w:val="24"/>
                <w:lang w:val="nl-NL"/>
              </w:rPr>
              <w:t>l brut al sporurilor, indemnizaț</w:t>
            </w:r>
            <w:r w:rsidR="00EB7160" w:rsidRPr="000842D2">
              <w:rPr>
                <w:rFonts w:ascii="Times New Roman" w:hAnsi="Times New Roman" w:cs="Times New Roman"/>
                <w:sz w:val="24"/>
                <w:szCs w:val="24"/>
                <w:lang w:val="nl-NL"/>
              </w:rPr>
              <w:t>iilor .</w:t>
            </w:r>
            <w:r w:rsidR="00BF55D6">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w:t>
            </w:r>
            <w:r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se majorează cu 25% față</w:t>
            </w:r>
            <w:r w:rsidR="00EB7160" w:rsidRPr="000842D2">
              <w:rPr>
                <w:rFonts w:ascii="Times New Roman" w:hAnsi="Times New Roman" w:cs="Times New Roman"/>
                <w:sz w:val="24"/>
                <w:szCs w:val="24"/>
                <w:lang w:val="nl-NL"/>
              </w:rPr>
              <w:t xml:space="preserve"> de nivelul acor</w:t>
            </w:r>
            <w:r w:rsidR="005019AC">
              <w:rPr>
                <w:rFonts w:ascii="Times New Roman" w:hAnsi="Times New Roman" w:cs="Times New Roman"/>
                <w:sz w:val="24"/>
                <w:szCs w:val="24"/>
                <w:lang w:val="nl-NL"/>
              </w:rPr>
              <w:t>dat pentru luna decembrie 2017”, în valoare netă de 131 mii lei, astfel</w:t>
            </w:r>
            <w:r w:rsidR="00EB7160" w:rsidRPr="000842D2">
              <w:rPr>
                <w:rFonts w:ascii="Times New Roman" w:hAnsi="Times New Roman" w:cs="Times New Roman"/>
                <w:sz w:val="24"/>
                <w:szCs w:val="24"/>
                <w:lang w:val="nl-NL"/>
              </w:rPr>
              <w:t xml:space="preserve">: </w:t>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131 mii lei x 12 luni x 125% =1.965 mii lei.</w:t>
            </w:r>
          </w:p>
          <w:p w:rsidR="00AE7A5C" w:rsidRPr="008E297C" w:rsidRDefault="00EB7160" w:rsidP="00EB7160">
            <w:pPr>
              <w:pStyle w:val="ListParagraph"/>
              <w:tabs>
                <w:tab w:val="left" w:pos="1134"/>
              </w:tabs>
              <w:ind w:left="0"/>
              <w:jc w:val="both"/>
              <w:rPr>
                <w:rFonts w:ascii="Times New Roman" w:hAnsi="Times New Roman" w:cs="Times New Roman"/>
                <w:b/>
                <w:sz w:val="24"/>
                <w:szCs w:val="24"/>
                <w:u w:val="single"/>
                <w:lang w:val="nl-NL"/>
              </w:rPr>
            </w:pPr>
            <w:r w:rsidRPr="000842D2">
              <w:rPr>
                <w:rFonts w:ascii="Times New Roman" w:hAnsi="Times New Roman" w:cs="Times New Roman"/>
                <w:b/>
                <w:sz w:val="24"/>
                <w:szCs w:val="24"/>
                <w:u w:val="single"/>
                <w:lang w:val="nl-NL"/>
              </w:rPr>
              <w:t>10.</w:t>
            </w:r>
            <w:r w:rsidRPr="008E297C">
              <w:rPr>
                <w:rFonts w:ascii="Times New Roman" w:hAnsi="Times New Roman" w:cs="Times New Roman"/>
                <w:b/>
                <w:sz w:val="24"/>
                <w:szCs w:val="24"/>
                <w:u w:val="single"/>
                <w:lang w:val="nl-NL"/>
              </w:rPr>
              <w:t>01.13</w:t>
            </w:r>
            <w:r w:rsidR="008E297C" w:rsidRPr="008E297C">
              <w:rPr>
                <w:rFonts w:ascii="Times New Roman" w:hAnsi="Times New Roman" w:cs="Times New Roman"/>
                <w:b/>
                <w:sz w:val="24"/>
                <w:szCs w:val="24"/>
                <w:u w:val="single"/>
                <w:lang w:val="nl-NL"/>
              </w:rPr>
              <w:t>- Indemnizații de delegare</w:t>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w:t>
            </w:r>
            <w:r w:rsidR="005019AC">
              <w:rPr>
                <w:rFonts w:ascii="Times New Roman" w:hAnsi="Times New Roman" w:cs="Times New Roman"/>
                <w:sz w:val="24"/>
                <w:szCs w:val="24"/>
                <w:lang w:val="nl-NL"/>
              </w:rPr>
              <w:t>Suma ce a fost prevăzută pentru anul 2018, în valoare de 1.129 mii lei, a fost c</w:t>
            </w:r>
            <w:r w:rsidR="00993459">
              <w:rPr>
                <w:rFonts w:ascii="Times New Roman" w:hAnsi="Times New Roman" w:cs="Times New Roman"/>
                <w:sz w:val="24"/>
                <w:szCs w:val="24"/>
                <w:lang w:val="nl-NL"/>
              </w:rPr>
              <w:t>onform execuț</w:t>
            </w:r>
            <w:r w:rsidR="005019AC">
              <w:rPr>
                <w:rFonts w:ascii="Times New Roman" w:hAnsi="Times New Roman" w:cs="Times New Roman"/>
                <w:sz w:val="24"/>
                <w:szCs w:val="24"/>
                <w:lang w:val="nl-NL"/>
              </w:rPr>
              <w:t>iei de la data de 31.12.2017.</w:t>
            </w:r>
          </w:p>
          <w:p w:rsidR="00AE7A5C"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b/>
                <w:sz w:val="24"/>
                <w:szCs w:val="24"/>
                <w:u w:val="single"/>
                <w:lang w:val="nl-NL"/>
              </w:rPr>
              <w:t>10.01.</w:t>
            </w:r>
            <w:r w:rsidRPr="008E297C">
              <w:rPr>
                <w:rFonts w:ascii="Times New Roman" w:hAnsi="Times New Roman" w:cs="Times New Roman"/>
                <w:b/>
                <w:sz w:val="24"/>
                <w:szCs w:val="24"/>
                <w:u w:val="single"/>
                <w:lang w:val="nl-NL"/>
              </w:rPr>
              <w:t>14</w:t>
            </w:r>
            <w:r w:rsidR="008E297C" w:rsidRPr="008E297C">
              <w:rPr>
                <w:rFonts w:ascii="Times New Roman" w:hAnsi="Times New Roman" w:cs="Times New Roman"/>
                <w:b/>
                <w:sz w:val="24"/>
                <w:szCs w:val="24"/>
                <w:u w:val="single"/>
                <w:lang w:val="nl-NL"/>
              </w:rPr>
              <w:t>- Indemnizații de detașare</w:t>
            </w:r>
          </w:p>
          <w:p w:rsidR="00AE7A5C" w:rsidRPr="000842D2"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Conform prevederilor art.</w:t>
            </w:r>
            <w:r w:rsidR="00EB7160" w:rsidRPr="000842D2">
              <w:rPr>
                <w:rFonts w:ascii="Times New Roman" w:hAnsi="Times New Roman" w:cs="Times New Roman"/>
                <w:sz w:val="24"/>
                <w:szCs w:val="24"/>
                <w:lang w:val="nl-NL"/>
              </w:rPr>
              <w:t xml:space="preserve"> 38, al </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3</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lit. a</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Legea 153/2017, </w:t>
            </w:r>
            <w:r w:rsidR="00BF55D6" w:rsidRPr="000842D2">
              <w:rPr>
                <w:rFonts w:ascii="Times New Roman" w:hAnsi="Times New Roman" w:cs="Times New Roman"/>
                <w:sz w:val="24"/>
                <w:szCs w:val="24"/>
                <w:lang w:val="nl-NL"/>
              </w:rPr>
              <w:t>“cuantumul brut al salariil</w:t>
            </w:r>
            <w:r w:rsidR="00BF55D6">
              <w:rPr>
                <w:rFonts w:ascii="Times New Roman" w:hAnsi="Times New Roman" w:cs="Times New Roman"/>
                <w:sz w:val="24"/>
                <w:szCs w:val="24"/>
                <w:lang w:val="nl-NL"/>
              </w:rPr>
              <w:t>or, indemnizațiilor de încadrare, precum ș</w:t>
            </w:r>
            <w:r w:rsidR="00BF55D6" w:rsidRPr="000842D2">
              <w:rPr>
                <w:rFonts w:ascii="Times New Roman" w:hAnsi="Times New Roman" w:cs="Times New Roman"/>
                <w:sz w:val="24"/>
                <w:szCs w:val="24"/>
                <w:lang w:val="nl-NL"/>
              </w:rPr>
              <w:t>i cuantumu</w:t>
            </w:r>
            <w:r w:rsidR="00BF55D6">
              <w:rPr>
                <w:rFonts w:ascii="Times New Roman" w:hAnsi="Times New Roman" w:cs="Times New Roman"/>
                <w:sz w:val="24"/>
                <w:szCs w:val="24"/>
                <w:lang w:val="nl-NL"/>
              </w:rPr>
              <w:t>l brut al sporurilor, indemnizaț</w:t>
            </w:r>
            <w:r w:rsidR="00BF55D6" w:rsidRPr="000842D2">
              <w:rPr>
                <w:rFonts w:ascii="Times New Roman" w:hAnsi="Times New Roman" w:cs="Times New Roman"/>
                <w:sz w:val="24"/>
                <w:szCs w:val="24"/>
                <w:lang w:val="nl-NL"/>
              </w:rPr>
              <w:t>iilor .</w:t>
            </w:r>
            <w:r w:rsidR="00BF55D6">
              <w:rPr>
                <w:rFonts w:ascii="Times New Roman" w:hAnsi="Times New Roman" w:cs="Times New Roman"/>
                <w:sz w:val="24"/>
                <w:szCs w:val="24"/>
                <w:lang w:val="nl-NL"/>
              </w:rPr>
              <w:t>.</w:t>
            </w:r>
            <w:r w:rsidR="00BF55D6" w:rsidRPr="000842D2">
              <w:rPr>
                <w:rFonts w:ascii="Times New Roman" w:hAnsi="Times New Roman" w:cs="Times New Roman"/>
                <w:sz w:val="24"/>
                <w:szCs w:val="24"/>
                <w:lang w:val="nl-NL"/>
              </w:rPr>
              <w:t>.</w:t>
            </w:r>
            <w:r w:rsidR="00BF55D6">
              <w:rPr>
                <w:rFonts w:ascii="Times New Roman" w:hAnsi="Times New Roman" w:cs="Times New Roman"/>
                <w:sz w:val="24"/>
                <w:szCs w:val="24"/>
                <w:lang w:val="nl-NL"/>
              </w:rPr>
              <w:t xml:space="preserve"> se majorează cu 25% </w:t>
            </w:r>
            <w:r w:rsidR="00BF55D6">
              <w:rPr>
                <w:rFonts w:ascii="Times New Roman" w:hAnsi="Times New Roman" w:cs="Times New Roman"/>
                <w:sz w:val="24"/>
                <w:szCs w:val="24"/>
                <w:lang w:val="nl-NL"/>
              </w:rPr>
              <w:lastRenderedPageBreak/>
              <w:t>față</w:t>
            </w:r>
            <w:r w:rsidR="00BF55D6" w:rsidRPr="000842D2">
              <w:rPr>
                <w:rFonts w:ascii="Times New Roman" w:hAnsi="Times New Roman" w:cs="Times New Roman"/>
                <w:sz w:val="24"/>
                <w:szCs w:val="24"/>
                <w:lang w:val="nl-NL"/>
              </w:rPr>
              <w:t xml:space="preserve"> de nivelul acordat pentru luna decembrie 2017”,</w:t>
            </w:r>
            <w:r w:rsidR="005019AC">
              <w:rPr>
                <w:rFonts w:ascii="Times New Roman" w:hAnsi="Times New Roman" w:cs="Times New Roman"/>
                <w:sz w:val="24"/>
                <w:szCs w:val="24"/>
                <w:lang w:val="nl-NL"/>
              </w:rPr>
              <w:t xml:space="preserve"> în valoare de 1 mii lei,</w:t>
            </w:r>
            <w:r w:rsidR="00BF55D6">
              <w:rPr>
                <w:rFonts w:ascii="Times New Roman" w:hAnsi="Times New Roman" w:cs="Times New Roman"/>
                <w:sz w:val="24"/>
                <w:szCs w:val="24"/>
                <w:lang w:val="nl-NL"/>
              </w:rPr>
              <w:t xml:space="preserve"> astfel</w:t>
            </w:r>
            <w:r w:rsidRPr="000842D2">
              <w:rPr>
                <w:rFonts w:ascii="Times New Roman" w:hAnsi="Times New Roman" w:cs="Times New Roman"/>
                <w:sz w:val="24"/>
                <w:szCs w:val="24"/>
                <w:lang w:val="nl-NL"/>
              </w:rPr>
              <w:t>:</w:t>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 xml:space="preserve">1 mii lei x 12 luni x 125%=15 mii lei. </w:t>
            </w:r>
          </w:p>
          <w:p w:rsidR="00AE7A5C"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b/>
                <w:sz w:val="24"/>
                <w:szCs w:val="24"/>
                <w:u w:val="single"/>
                <w:lang w:val="nl-NL"/>
              </w:rPr>
              <w:t>10.</w:t>
            </w:r>
            <w:r w:rsidRPr="008E297C">
              <w:rPr>
                <w:rFonts w:ascii="Times New Roman" w:hAnsi="Times New Roman" w:cs="Times New Roman"/>
                <w:b/>
                <w:sz w:val="24"/>
                <w:szCs w:val="24"/>
                <w:u w:val="single"/>
                <w:lang w:val="nl-NL"/>
              </w:rPr>
              <w:t>01.30</w:t>
            </w:r>
            <w:r w:rsidR="008E297C" w:rsidRPr="008E297C">
              <w:rPr>
                <w:rFonts w:ascii="Times New Roman" w:hAnsi="Times New Roman" w:cs="Times New Roman"/>
                <w:b/>
                <w:sz w:val="24"/>
                <w:szCs w:val="24"/>
                <w:u w:val="single"/>
                <w:lang w:val="nl-NL"/>
              </w:rPr>
              <w:t>- Alte drepturi salariale în bani</w:t>
            </w:r>
          </w:p>
          <w:p w:rsidR="00AE7A5C" w:rsidRPr="000842D2"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Confor</w:t>
            </w:r>
            <w:r w:rsidR="00993459">
              <w:rPr>
                <w:rFonts w:ascii="Times New Roman" w:hAnsi="Times New Roman" w:cs="Times New Roman"/>
                <w:sz w:val="24"/>
                <w:szCs w:val="24"/>
                <w:lang w:val="nl-NL"/>
              </w:rPr>
              <w:t>m prevederilor art. 38, alin. (</w:t>
            </w:r>
            <w:r w:rsidR="00EB7160" w:rsidRPr="000842D2">
              <w:rPr>
                <w:rFonts w:ascii="Times New Roman" w:hAnsi="Times New Roman" w:cs="Times New Roman"/>
                <w:sz w:val="24"/>
                <w:szCs w:val="24"/>
                <w:lang w:val="nl-NL"/>
              </w:rPr>
              <w:t>3</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lit. a</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Legea 153/2017 , </w:t>
            </w:r>
            <w:r w:rsidR="00BF55D6" w:rsidRPr="000842D2">
              <w:rPr>
                <w:rFonts w:ascii="Times New Roman" w:hAnsi="Times New Roman" w:cs="Times New Roman"/>
                <w:sz w:val="24"/>
                <w:szCs w:val="24"/>
                <w:lang w:val="nl-NL"/>
              </w:rPr>
              <w:t>“cuantumul brut al salariil</w:t>
            </w:r>
            <w:r w:rsidR="00BF55D6">
              <w:rPr>
                <w:rFonts w:ascii="Times New Roman" w:hAnsi="Times New Roman" w:cs="Times New Roman"/>
                <w:sz w:val="24"/>
                <w:szCs w:val="24"/>
                <w:lang w:val="nl-NL"/>
              </w:rPr>
              <w:t>or, indemnizațiilor de încadrare, precum ș</w:t>
            </w:r>
            <w:r w:rsidR="00BF55D6" w:rsidRPr="000842D2">
              <w:rPr>
                <w:rFonts w:ascii="Times New Roman" w:hAnsi="Times New Roman" w:cs="Times New Roman"/>
                <w:sz w:val="24"/>
                <w:szCs w:val="24"/>
                <w:lang w:val="nl-NL"/>
              </w:rPr>
              <w:t>i cuantumu</w:t>
            </w:r>
            <w:r w:rsidR="00BF55D6">
              <w:rPr>
                <w:rFonts w:ascii="Times New Roman" w:hAnsi="Times New Roman" w:cs="Times New Roman"/>
                <w:sz w:val="24"/>
                <w:szCs w:val="24"/>
                <w:lang w:val="nl-NL"/>
              </w:rPr>
              <w:t>l brut al sporurilor, indemnizaț</w:t>
            </w:r>
            <w:r w:rsidR="00BF55D6" w:rsidRPr="000842D2">
              <w:rPr>
                <w:rFonts w:ascii="Times New Roman" w:hAnsi="Times New Roman" w:cs="Times New Roman"/>
                <w:sz w:val="24"/>
                <w:szCs w:val="24"/>
                <w:lang w:val="nl-NL"/>
              </w:rPr>
              <w:t>iilor .</w:t>
            </w:r>
            <w:r w:rsidR="00BF55D6">
              <w:rPr>
                <w:rFonts w:ascii="Times New Roman" w:hAnsi="Times New Roman" w:cs="Times New Roman"/>
                <w:sz w:val="24"/>
                <w:szCs w:val="24"/>
                <w:lang w:val="nl-NL"/>
              </w:rPr>
              <w:t>.</w:t>
            </w:r>
            <w:r w:rsidR="00BF55D6" w:rsidRPr="000842D2">
              <w:rPr>
                <w:rFonts w:ascii="Times New Roman" w:hAnsi="Times New Roman" w:cs="Times New Roman"/>
                <w:sz w:val="24"/>
                <w:szCs w:val="24"/>
                <w:lang w:val="nl-NL"/>
              </w:rPr>
              <w:t>.</w:t>
            </w:r>
            <w:r w:rsidR="00BF55D6">
              <w:rPr>
                <w:rFonts w:ascii="Times New Roman" w:hAnsi="Times New Roman" w:cs="Times New Roman"/>
                <w:sz w:val="24"/>
                <w:szCs w:val="24"/>
                <w:lang w:val="nl-NL"/>
              </w:rPr>
              <w:t xml:space="preserve"> se majorează cu 25% față</w:t>
            </w:r>
            <w:r w:rsidR="00BF55D6" w:rsidRPr="000842D2">
              <w:rPr>
                <w:rFonts w:ascii="Times New Roman" w:hAnsi="Times New Roman" w:cs="Times New Roman"/>
                <w:sz w:val="24"/>
                <w:szCs w:val="24"/>
                <w:lang w:val="nl-NL"/>
              </w:rPr>
              <w:t xml:space="preserve"> de nivelul acordat pentru luna decembrie 2017”,</w:t>
            </w:r>
            <w:r w:rsidR="005019AC">
              <w:rPr>
                <w:rFonts w:ascii="Times New Roman" w:hAnsi="Times New Roman" w:cs="Times New Roman"/>
                <w:sz w:val="24"/>
                <w:szCs w:val="24"/>
                <w:lang w:val="nl-NL"/>
              </w:rPr>
              <w:t xml:space="preserve"> în valoare de 19 mii lei,</w:t>
            </w:r>
            <w:r w:rsidR="00BF55D6">
              <w:rPr>
                <w:rFonts w:ascii="Times New Roman" w:hAnsi="Times New Roman" w:cs="Times New Roman"/>
                <w:sz w:val="24"/>
                <w:szCs w:val="24"/>
                <w:lang w:val="nl-NL"/>
              </w:rPr>
              <w:t xml:space="preserve"> astfel</w:t>
            </w:r>
            <w:r w:rsidRPr="000842D2">
              <w:rPr>
                <w:rFonts w:ascii="Times New Roman" w:hAnsi="Times New Roman" w:cs="Times New Roman"/>
                <w:sz w:val="24"/>
                <w:szCs w:val="24"/>
                <w:lang w:val="nl-NL"/>
              </w:rPr>
              <w:t>:</w:t>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 xml:space="preserve"> 19 mii lei x 12 luni x 125%=285 mii lei.</w:t>
            </w:r>
          </w:p>
          <w:p w:rsidR="00875D0A" w:rsidRDefault="00875D0A" w:rsidP="00EB7160">
            <w:pPr>
              <w:pStyle w:val="ListParagraph"/>
              <w:tabs>
                <w:tab w:val="left" w:pos="1134"/>
              </w:tabs>
              <w:ind w:left="0"/>
              <w:jc w:val="both"/>
              <w:rPr>
                <w:rFonts w:ascii="Times New Roman" w:hAnsi="Times New Roman" w:cs="Times New Roman"/>
                <w:sz w:val="24"/>
                <w:szCs w:val="24"/>
                <w:lang w:val="nl-NL"/>
              </w:rPr>
            </w:pPr>
          </w:p>
          <w:p w:rsidR="00875D0A" w:rsidRDefault="00875D0A" w:rsidP="00EB7160">
            <w:pPr>
              <w:pStyle w:val="ListParagraph"/>
              <w:tabs>
                <w:tab w:val="left" w:pos="1134"/>
              </w:tabs>
              <w:ind w:left="0"/>
              <w:jc w:val="both"/>
              <w:rPr>
                <w:rFonts w:ascii="Times New Roman" w:hAnsi="Times New Roman" w:cs="Times New Roman"/>
                <w:sz w:val="24"/>
                <w:szCs w:val="24"/>
                <w:lang w:val="nl-NL"/>
              </w:rPr>
            </w:pPr>
          </w:p>
          <w:p w:rsidR="00EB7160" w:rsidRDefault="00EB7160" w:rsidP="000842D2">
            <w:pPr>
              <w:pStyle w:val="ListParagraph"/>
              <w:tabs>
                <w:tab w:val="left" w:pos="1134"/>
              </w:tabs>
              <w:ind w:left="0"/>
              <w:jc w:val="center"/>
              <w:rPr>
                <w:rFonts w:ascii="Times New Roman" w:hAnsi="Times New Roman" w:cs="Times New Roman"/>
                <w:b/>
                <w:sz w:val="24"/>
                <w:szCs w:val="24"/>
                <w:lang w:val="nl-NL"/>
              </w:rPr>
            </w:pPr>
            <w:r w:rsidRPr="000842D2">
              <w:rPr>
                <w:rFonts w:ascii="Times New Roman" w:hAnsi="Times New Roman" w:cs="Times New Roman"/>
                <w:b/>
                <w:sz w:val="24"/>
                <w:szCs w:val="24"/>
                <w:lang w:val="nl-NL"/>
              </w:rPr>
              <w:t>10.02</w:t>
            </w:r>
            <w:r w:rsidR="000842D2">
              <w:rPr>
                <w:rFonts w:ascii="Times New Roman" w:hAnsi="Times New Roman" w:cs="Times New Roman"/>
                <w:b/>
                <w:sz w:val="24"/>
                <w:szCs w:val="24"/>
                <w:lang w:val="nl-NL"/>
              </w:rPr>
              <w:t xml:space="preserve"> Cheltuieli salariale </w:t>
            </w:r>
            <w:r w:rsidR="00993459">
              <w:rPr>
                <w:rFonts w:ascii="Times New Roman" w:hAnsi="Times New Roman" w:cs="Times New Roman"/>
                <w:b/>
                <w:sz w:val="24"/>
                <w:szCs w:val="24"/>
                <w:lang w:val="nl-NL"/>
              </w:rPr>
              <w:t>în natură</w:t>
            </w:r>
          </w:p>
          <w:p w:rsidR="00AE7A5C"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b/>
                <w:sz w:val="24"/>
                <w:szCs w:val="24"/>
                <w:u w:val="single"/>
                <w:lang w:val="nl-NL"/>
              </w:rPr>
              <w:t>10.02.</w:t>
            </w:r>
            <w:r w:rsidRPr="009C30DC">
              <w:rPr>
                <w:rFonts w:ascii="Times New Roman" w:hAnsi="Times New Roman" w:cs="Times New Roman"/>
                <w:b/>
                <w:sz w:val="24"/>
                <w:szCs w:val="24"/>
                <w:u w:val="single"/>
                <w:lang w:val="nl-NL"/>
              </w:rPr>
              <w:t>01</w:t>
            </w:r>
            <w:r w:rsidR="009C30DC" w:rsidRPr="009C30DC">
              <w:rPr>
                <w:rFonts w:ascii="Times New Roman" w:hAnsi="Times New Roman" w:cs="Times New Roman"/>
                <w:b/>
                <w:sz w:val="24"/>
                <w:szCs w:val="24"/>
                <w:u w:val="single"/>
                <w:lang w:val="nl-NL"/>
              </w:rPr>
              <w:t>- Tichete de masă</w:t>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Pentru anul 2018, t</w:t>
            </w:r>
            <w:r w:rsidR="00993459">
              <w:rPr>
                <w:rFonts w:ascii="Times New Roman" w:hAnsi="Times New Roman" w:cs="Times New Roman"/>
                <w:sz w:val="24"/>
                <w:szCs w:val="24"/>
                <w:lang w:val="nl-NL"/>
              </w:rPr>
              <w:t>ichetele de masă nu se mai acordă</w:t>
            </w:r>
            <w:r w:rsidRPr="000842D2">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conform pre</w:t>
            </w:r>
            <w:r w:rsidRPr="000842D2">
              <w:rPr>
                <w:rFonts w:ascii="Times New Roman" w:hAnsi="Times New Roman" w:cs="Times New Roman"/>
                <w:sz w:val="24"/>
                <w:szCs w:val="24"/>
                <w:lang w:val="nl-NL"/>
              </w:rPr>
              <w:t xml:space="preserve">vederilor art. 38, </w:t>
            </w:r>
            <w:r w:rsidR="009048DC">
              <w:rPr>
                <w:rFonts w:ascii="Times New Roman" w:hAnsi="Times New Roman" w:cs="Times New Roman"/>
                <w:sz w:val="24"/>
                <w:szCs w:val="24"/>
                <w:lang w:val="nl-NL"/>
              </w:rPr>
              <w:t>alin.</w:t>
            </w:r>
            <w:r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w:t>
            </w:r>
            <w:r w:rsidRPr="000842D2">
              <w:rPr>
                <w:rFonts w:ascii="Times New Roman" w:hAnsi="Times New Roman" w:cs="Times New Roman"/>
                <w:sz w:val="24"/>
                <w:szCs w:val="24"/>
                <w:lang w:val="nl-NL"/>
              </w:rPr>
              <w:t>2</w:t>
            </w:r>
            <w:r w:rsidR="00993459">
              <w:rPr>
                <w:rFonts w:ascii="Times New Roman" w:hAnsi="Times New Roman" w:cs="Times New Roman"/>
                <w:sz w:val="24"/>
                <w:szCs w:val="24"/>
                <w:lang w:val="nl-NL"/>
              </w:rPr>
              <w:t>)</w:t>
            </w:r>
            <w:r w:rsidRPr="000842D2">
              <w:rPr>
                <w:rFonts w:ascii="Times New Roman" w:hAnsi="Times New Roman" w:cs="Times New Roman"/>
                <w:sz w:val="24"/>
                <w:szCs w:val="24"/>
                <w:lang w:val="nl-NL"/>
              </w:rPr>
              <w:t>, lit. d</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Legea 153/2017</w:t>
            </w:r>
            <w:r w:rsidR="005019AC">
              <w:rPr>
                <w:rFonts w:ascii="Times New Roman" w:hAnsi="Times New Roman" w:cs="Times New Roman"/>
                <w:sz w:val="24"/>
                <w:szCs w:val="24"/>
                <w:lang w:val="nl-NL"/>
              </w:rPr>
              <w:t>, motiv pentru care nu au mai fost fundamentate sume.</w:t>
            </w:r>
          </w:p>
          <w:p w:rsidR="00AE7A5C"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b/>
                <w:sz w:val="24"/>
                <w:szCs w:val="24"/>
                <w:u w:val="single"/>
                <w:lang w:val="nl-NL"/>
              </w:rPr>
              <w:t>10.02.02</w:t>
            </w:r>
            <w:r w:rsidR="009C30DC">
              <w:rPr>
                <w:rFonts w:ascii="Times New Roman" w:hAnsi="Times New Roman" w:cs="Times New Roman"/>
                <w:b/>
                <w:sz w:val="24"/>
                <w:szCs w:val="24"/>
                <w:u w:val="single"/>
                <w:lang w:val="nl-NL"/>
              </w:rPr>
              <w:t>- Normă de hrană</w:t>
            </w:r>
            <w:r w:rsidRPr="000842D2">
              <w:rPr>
                <w:rFonts w:ascii="Times New Roman" w:hAnsi="Times New Roman" w:cs="Times New Roman"/>
                <w:sz w:val="24"/>
                <w:szCs w:val="24"/>
                <w:lang w:val="nl-NL"/>
              </w:rPr>
              <w:t xml:space="preserve"> </w:t>
            </w:r>
          </w:p>
          <w:p w:rsidR="00EB7160" w:rsidRPr="000842D2"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 xml:space="preserve">Norma de hrană se acordă </w:t>
            </w:r>
            <w:r w:rsidR="00EB7160" w:rsidRPr="000842D2">
              <w:rPr>
                <w:rFonts w:ascii="Times New Roman" w:hAnsi="Times New Roman" w:cs="Times New Roman"/>
                <w:sz w:val="24"/>
                <w:szCs w:val="24"/>
                <w:lang w:val="nl-NL"/>
              </w:rPr>
              <w:t xml:space="preserve">conform prevederilor art. 18, </w:t>
            </w:r>
            <w:r w:rsidR="009048DC">
              <w:rPr>
                <w:rFonts w:ascii="Times New Roman" w:hAnsi="Times New Roman" w:cs="Times New Roman"/>
                <w:sz w:val="24"/>
                <w:szCs w:val="24"/>
                <w:lang w:val="nl-NL"/>
              </w:rPr>
              <w:t>alin.</w:t>
            </w:r>
            <w:r w:rsidR="00EB7160"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1</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din O.U.G. 91/</w:t>
            </w:r>
            <w:r w:rsidR="00EB7160" w:rsidRPr="000842D2">
              <w:rPr>
                <w:rFonts w:ascii="Times New Roman" w:hAnsi="Times New Roman" w:cs="Times New Roman"/>
                <w:i/>
                <w:sz w:val="24"/>
                <w:szCs w:val="24"/>
                <w:lang w:val="nl-NL"/>
              </w:rPr>
              <w:t xml:space="preserve">2017 </w:t>
            </w:r>
            <w:r w:rsidRPr="000842D2">
              <w:rPr>
                <w:rFonts w:ascii="Times New Roman" w:hAnsi="Times New Roman" w:cs="Times New Roman"/>
                <w:i/>
                <w:color w:val="333333"/>
                <w:sz w:val="24"/>
                <w:szCs w:val="24"/>
              </w:rPr>
              <w:t>pentru modificarea și completarea Legii-cadru nr. 153/2017</w:t>
            </w:r>
            <w:r w:rsidRPr="000842D2">
              <w:rPr>
                <w:rFonts w:ascii="Times New Roman" w:hAnsi="Times New Roman" w:cs="Times New Roman"/>
                <w:color w:val="333333"/>
                <w:sz w:val="24"/>
                <w:szCs w:val="24"/>
              </w:rPr>
              <w:t xml:space="preserve"> </w:t>
            </w:r>
            <w:r w:rsidR="00EB7160" w:rsidRPr="000842D2">
              <w:rPr>
                <w:rFonts w:ascii="Times New Roman" w:hAnsi="Times New Roman" w:cs="Times New Roman"/>
                <w:sz w:val="24"/>
                <w:szCs w:val="24"/>
                <w:lang w:val="nl-NL"/>
              </w:rPr>
              <w:t>prin car</w:t>
            </w:r>
            <w:r w:rsidR="00993459">
              <w:rPr>
                <w:rFonts w:ascii="Times New Roman" w:hAnsi="Times New Roman" w:cs="Times New Roman"/>
                <w:sz w:val="24"/>
                <w:szCs w:val="24"/>
                <w:lang w:val="nl-NL"/>
              </w:rPr>
              <w:t xml:space="preserve">e </w:t>
            </w:r>
            <w:r w:rsidR="008F1F44">
              <w:rPr>
                <w:rFonts w:ascii="Times New Roman" w:hAnsi="Times New Roman" w:cs="Times New Roman"/>
                <w:sz w:val="24"/>
                <w:szCs w:val="24"/>
                <w:lang w:val="nl-NL"/>
              </w:rPr>
              <w:t>“</w:t>
            </w:r>
            <w:r w:rsidR="008F1F44">
              <w:rPr>
                <w:rFonts w:ascii="Times New Roman" w:hAnsi="Times New Roman" w:cs="Times New Roman"/>
                <w:sz w:val="24"/>
                <w:szCs w:val="24"/>
              </w:rPr>
              <w:t xml:space="preserve">începând cu 1 decembrie 2018, </w:t>
            </w:r>
            <w:r w:rsidR="00993459">
              <w:rPr>
                <w:rFonts w:ascii="Times New Roman" w:hAnsi="Times New Roman" w:cs="Times New Roman"/>
                <w:sz w:val="24"/>
                <w:szCs w:val="24"/>
                <w:lang w:val="nl-NL"/>
              </w:rPr>
              <w:t>ordonatorii  de credite acordă obligatoriu, lunar, indemnizații de hrană reprezentând a 12-a parte din două salarii de bază minime brute pe țară garantate în plată</w:t>
            </w:r>
            <w:r w:rsidR="008F1F44">
              <w:rPr>
                <w:rFonts w:ascii="Times New Roman" w:hAnsi="Times New Roman" w:cs="Times New Roman"/>
                <w:sz w:val="24"/>
                <w:szCs w:val="24"/>
                <w:lang w:val="en-US"/>
              </w:rPr>
              <w:t>”,</w:t>
            </w:r>
            <w:r w:rsidR="00EB7160" w:rsidRPr="000842D2">
              <w:rPr>
                <w:rFonts w:ascii="Times New Roman" w:hAnsi="Times New Roman" w:cs="Times New Roman"/>
                <w:sz w:val="24"/>
                <w:szCs w:val="24"/>
                <w:lang w:val="nl-NL"/>
              </w:rPr>
              <w:t xml:space="preserve"> astfel:</w:t>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5019AC">
              <w:rPr>
                <w:rFonts w:ascii="Times New Roman" w:hAnsi="Times New Roman" w:cs="Times New Roman"/>
                <w:sz w:val="24"/>
                <w:szCs w:val="24"/>
                <w:lang w:val="nl-NL"/>
              </w:rPr>
              <w:t>9.103 posturi ocupat</w:t>
            </w:r>
            <w:r w:rsidR="00EB7160" w:rsidRPr="000842D2">
              <w:rPr>
                <w:rFonts w:ascii="Times New Roman" w:hAnsi="Times New Roman" w:cs="Times New Roman"/>
                <w:sz w:val="24"/>
                <w:szCs w:val="24"/>
                <w:lang w:val="nl-NL"/>
              </w:rPr>
              <w:t>e</w:t>
            </w:r>
            <w:r w:rsidR="00993459">
              <w:rPr>
                <w:rFonts w:ascii="Times New Roman" w:hAnsi="Times New Roman" w:cs="Times New Roman"/>
                <w:sz w:val="24"/>
                <w:szCs w:val="24"/>
                <w:lang w:val="nl-NL"/>
              </w:rPr>
              <w:t xml:space="preserve"> conform monitoriză</w:t>
            </w:r>
            <w:r w:rsidR="00EB7160" w:rsidRPr="000842D2">
              <w:rPr>
                <w:rFonts w:ascii="Times New Roman" w:hAnsi="Times New Roman" w:cs="Times New Roman"/>
                <w:sz w:val="24"/>
                <w:szCs w:val="24"/>
                <w:lang w:val="nl-NL"/>
              </w:rPr>
              <w:t>rii lunii decembrie 2017</w:t>
            </w:r>
            <w:r w:rsidRPr="000842D2">
              <w:rPr>
                <w:rFonts w:ascii="Times New Roman" w:hAnsi="Times New Roman" w:cs="Times New Roman"/>
                <w:sz w:val="24"/>
                <w:szCs w:val="24"/>
                <w:lang w:val="nl-NL"/>
              </w:rPr>
              <w:t xml:space="preserve"> + 202 posturi aprobate prin M</w:t>
            </w:r>
            <w:r w:rsidR="00EB7160" w:rsidRPr="000842D2">
              <w:rPr>
                <w:rFonts w:ascii="Times New Roman" w:hAnsi="Times New Roman" w:cs="Times New Roman"/>
                <w:sz w:val="24"/>
                <w:szCs w:val="24"/>
                <w:lang w:val="nl-NL"/>
              </w:rPr>
              <w:t>emorandum</w:t>
            </w: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+ 400 posturi vacante</w:t>
            </w:r>
            <w:r w:rsidR="005019AC">
              <w:rPr>
                <w:rFonts w:ascii="Times New Roman" w:hAnsi="Times New Roman" w:cs="Times New Roman"/>
                <w:sz w:val="24"/>
                <w:szCs w:val="24"/>
                <w:lang w:val="nl-NL"/>
              </w:rPr>
              <w:t xml:space="preserve"> solicitate</w:t>
            </w:r>
            <w:r w:rsidR="00EB7160" w:rsidRPr="000842D2">
              <w:rPr>
                <w:rFonts w:ascii="Times New Roman" w:hAnsi="Times New Roman" w:cs="Times New Roman"/>
                <w:sz w:val="24"/>
                <w:szCs w:val="24"/>
                <w:lang w:val="nl-NL"/>
              </w:rPr>
              <w:t>) x 1.900 lei x 2</w:t>
            </w:r>
            <w:r w:rsidR="00993459">
              <w:rPr>
                <w:rFonts w:ascii="Times New Roman" w:hAnsi="Times New Roman" w:cs="Times New Roman"/>
                <w:sz w:val="24"/>
                <w:szCs w:val="24"/>
                <w:lang w:val="nl-NL"/>
              </w:rPr>
              <w:t xml:space="preserve"> salarii</w:t>
            </w:r>
            <w:r w:rsidR="00EB7160" w:rsidRPr="000842D2">
              <w:rPr>
                <w:rFonts w:ascii="Times New Roman" w:hAnsi="Times New Roman" w:cs="Times New Roman"/>
                <w:sz w:val="24"/>
                <w:szCs w:val="24"/>
                <w:lang w:val="nl-NL"/>
              </w:rPr>
              <w:t xml:space="preserve"> /12 luni =3.073 mii lei.</w:t>
            </w:r>
          </w:p>
          <w:p w:rsidR="00AE7A5C" w:rsidRPr="000842D2" w:rsidRDefault="00EB7160"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b/>
                <w:sz w:val="24"/>
                <w:szCs w:val="24"/>
                <w:u w:val="single"/>
                <w:lang w:val="nl-NL"/>
              </w:rPr>
              <w:t>10</w:t>
            </w:r>
            <w:r w:rsidRPr="009C30DC">
              <w:rPr>
                <w:rFonts w:ascii="Times New Roman" w:hAnsi="Times New Roman" w:cs="Times New Roman"/>
                <w:b/>
                <w:sz w:val="24"/>
                <w:szCs w:val="24"/>
                <w:u w:val="single"/>
                <w:lang w:val="nl-NL"/>
              </w:rPr>
              <w:t>.02.06</w:t>
            </w:r>
            <w:r w:rsidR="009C30DC" w:rsidRPr="009C30DC">
              <w:rPr>
                <w:rFonts w:ascii="Times New Roman" w:hAnsi="Times New Roman" w:cs="Times New Roman"/>
                <w:b/>
                <w:sz w:val="24"/>
                <w:szCs w:val="24"/>
                <w:u w:val="single"/>
                <w:lang w:val="nl-NL"/>
              </w:rPr>
              <w:t>- Vouchere de vancanță</w:t>
            </w:r>
          </w:p>
          <w:p w:rsidR="00EB7160" w:rsidRPr="000842D2"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Pentru anul 2018, </w:t>
            </w:r>
            <w:r w:rsidRPr="000842D2">
              <w:rPr>
                <w:rFonts w:ascii="Times New Roman" w:hAnsi="Times New Roman" w:cs="Times New Roman"/>
                <w:sz w:val="24"/>
                <w:szCs w:val="24"/>
              </w:rPr>
              <w:t>A</w:t>
            </w:r>
            <w:r w:rsidR="00993459">
              <w:rPr>
                <w:rFonts w:ascii="Times New Roman" w:hAnsi="Times New Roman" w:cs="Times New Roman"/>
                <w:sz w:val="24"/>
                <w:szCs w:val="24"/>
              </w:rPr>
              <w:t xml:space="preserve">dministrația </w:t>
            </w:r>
            <w:r w:rsidRPr="000842D2">
              <w:rPr>
                <w:rFonts w:ascii="Times New Roman" w:hAnsi="Times New Roman" w:cs="Times New Roman"/>
                <w:sz w:val="24"/>
                <w:szCs w:val="24"/>
              </w:rPr>
              <w:t>N</w:t>
            </w:r>
            <w:r w:rsidR="00993459">
              <w:rPr>
                <w:rFonts w:ascii="Times New Roman" w:hAnsi="Times New Roman" w:cs="Times New Roman"/>
                <w:sz w:val="24"/>
                <w:szCs w:val="24"/>
              </w:rPr>
              <w:t>ațională. „Apele Române” acordă</w:t>
            </w:r>
            <w:r w:rsidRPr="000842D2">
              <w:rPr>
                <w:rFonts w:ascii="Times New Roman" w:hAnsi="Times New Roman" w:cs="Times New Roman"/>
                <w:sz w:val="24"/>
                <w:szCs w:val="24"/>
              </w:rPr>
              <w:t xml:space="preserve"> v</w:t>
            </w:r>
            <w:r w:rsidR="00993459">
              <w:rPr>
                <w:rFonts w:ascii="Times New Roman" w:hAnsi="Times New Roman" w:cs="Times New Roman"/>
                <w:sz w:val="24"/>
                <w:szCs w:val="24"/>
                <w:lang w:val="nl-NL"/>
              </w:rPr>
              <w:t>ouchere de vacanță</w:t>
            </w:r>
            <w:r w:rsidRPr="000842D2">
              <w:rPr>
                <w:rFonts w:ascii="Times New Roman" w:hAnsi="Times New Roman" w:cs="Times New Roman"/>
                <w:sz w:val="24"/>
                <w:szCs w:val="24"/>
                <w:lang w:val="nl-NL"/>
              </w:rPr>
              <w:t>, conform</w:t>
            </w:r>
            <w:r w:rsidR="00EB7160" w:rsidRPr="000842D2">
              <w:rPr>
                <w:rFonts w:ascii="Times New Roman" w:hAnsi="Times New Roman" w:cs="Times New Roman"/>
                <w:sz w:val="24"/>
                <w:szCs w:val="24"/>
                <w:lang w:val="nl-NL"/>
              </w:rPr>
              <w:t xml:space="preserve">  art. 1, </w:t>
            </w:r>
            <w:r w:rsidR="009048DC">
              <w:rPr>
                <w:rFonts w:ascii="Times New Roman" w:hAnsi="Times New Roman" w:cs="Times New Roman"/>
                <w:sz w:val="24"/>
                <w:szCs w:val="24"/>
                <w:lang w:val="nl-NL"/>
              </w:rPr>
              <w:t>alin.</w:t>
            </w:r>
            <w:r w:rsidR="00EB7160" w:rsidRPr="000842D2">
              <w:rPr>
                <w:rFonts w:ascii="Times New Roman" w:hAnsi="Times New Roman" w:cs="Times New Roman"/>
                <w:sz w:val="24"/>
                <w:szCs w:val="24"/>
                <w:lang w:val="nl-NL"/>
              </w:rPr>
              <w:t xml:space="preserve"> </w:t>
            </w:r>
            <w:r w:rsidR="00993459">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2</w:t>
            </w:r>
            <w:r w:rsidR="00993459">
              <w:rPr>
                <w:rFonts w:ascii="Times New Roman" w:hAnsi="Times New Roman" w:cs="Times New Roman"/>
                <w:sz w:val="24"/>
                <w:szCs w:val="24"/>
                <w:lang w:val="nl-NL"/>
              </w:rPr>
              <w:t>) din Hotărâ</w:t>
            </w:r>
            <w:r w:rsidR="00EB7160" w:rsidRPr="000842D2">
              <w:rPr>
                <w:rFonts w:ascii="Times New Roman" w:hAnsi="Times New Roman" w:cs="Times New Roman"/>
                <w:sz w:val="24"/>
                <w:szCs w:val="24"/>
                <w:lang w:val="nl-NL"/>
              </w:rPr>
              <w:t>rea  nr. 940/</w:t>
            </w:r>
            <w:r w:rsidR="00EB7160" w:rsidRPr="00993459">
              <w:rPr>
                <w:rFonts w:ascii="Times New Roman" w:hAnsi="Times New Roman" w:cs="Times New Roman"/>
                <w:color w:val="000000" w:themeColor="text1"/>
                <w:sz w:val="24"/>
                <w:szCs w:val="24"/>
                <w:lang w:val="nl-NL"/>
              </w:rPr>
              <w:t>2017</w:t>
            </w:r>
            <w:r w:rsidRPr="00993459">
              <w:rPr>
                <w:rFonts w:ascii="Times New Roman" w:hAnsi="Times New Roman" w:cs="Times New Roman"/>
                <w:color w:val="000000" w:themeColor="text1"/>
                <w:sz w:val="24"/>
                <w:szCs w:val="24"/>
                <w:lang w:val="nl-NL"/>
              </w:rPr>
              <w:t xml:space="preserve"> </w:t>
            </w:r>
            <w:r w:rsidRPr="00993459">
              <w:rPr>
                <w:rFonts w:ascii="Times New Roman" w:hAnsi="Times New Roman" w:cs="Times New Roman"/>
                <w:i/>
                <w:color w:val="000000" w:themeColor="text1"/>
                <w:sz w:val="24"/>
                <w:szCs w:val="24"/>
              </w:rPr>
              <w:t>pentru modificarea și completarea Normelor metodologice privind acordarea voucherelor de vacanță, aprobate prin Hotărârea Guvernului nr. 215/2009</w:t>
            </w:r>
            <w:r w:rsidR="00EB7160" w:rsidRPr="00993459">
              <w:rPr>
                <w:rFonts w:ascii="Times New Roman" w:hAnsi="Times New Roman" w:cs="Times New Roman"/>
                <w:i/>
                <w:color w:val="000000" w:themeColor="text1"/>
                <w:sz w:val="24"/>
                <w:szCs w:val="24"/>
                <w:lang w:val="nl-NL"/>
              </w:rPr>
              <w:t>,</w:t>
            </w:r>
            <w:r w:rsidR="00993459">
              <w:rPr>
                <w:rFonts w:ascii="Times New Roman" w:hAnsi="Times New Roman" w:cs="Times New Roman"/>
                <w:color w:val="000000" w:themeColor="text1"/>
                <w:sz w:val="24"/>
                <w:szCs w:val="24"/>
                <w:lang w:val="nl-NL"/>
              </w:rPr>
              <w:t xml:space="preserve"> care stipulează faptul că “se acordă o singură indemnizație de vacanță, sub formă de vouchere, î</w:t>
            </w:r>
            <w:r w:rsidR="00EB7160" w:rsidRPr="00993459">
              <w:rPr>
                <w:rFonts w:ascii="Times New Roman" w:hAnsi="Times New Roman" w:cs="Times New Roman"/>
                <w:color w:val="000000" w:themeColor="text1"/>
                <w:sz w:val="24"/>
                <w:szCs w:val="24"/>
                <w:lang w:val="nl-NL"/>
              </w:rPr>
              <w:t>n</w:t>
            </w:r>
            <w:r w:rsidR="00EB7160" w:rsidRPr="000842D2">
              <w:rPr>
                <w:rFonts w:ascii="Times New Roman" w:hAnsi="Times New Roman" w:cs="Times New Roman"/>
                <w:sz w:val="24"/>
                <w:szCs w:val="24"/>
                <w:lang w:val="nl-NL"/>
              </w:rPr>
              <w:t xml:space="preserve"> cuantum de 1.450 lei, pentru un salar</w:t>
            </w:r>
            <w:r w:rsidR="00BF55D6">
              <w:rPr>
                <w:rFonts w:ascii="Times New Roman" w:hAnsi="Times New Roman" w:cs="Times New Roman"/>
                <w:sz w:val="24"/>
                <w:szCs w:val="24"/>
                <w:lang w:val="nl-NL"/>
              </w:rPr>
              <w:t>iat” ș</w:t>
            </w:r>
            <w:r w:rsidR="00EB7160" w:rsidRPr="000842D2">
              <w:rPr>
                <w:rFonts w:ascii="Times New Roman" w:hAnsi="Times New Roman" w:cs="Times New Roman"/>
                <w:sz w:val="24"/>
                <w:szCs w:val="24"/>
                <w:lang w:val="nl-NL"/>
              </w:rPr>
              <w:t xml:space="preserve">i </w:t>
            </w:r>
            <w:r w:rsidRPr="000842D2">
              <w:rPr>
                <w:rFonts w:ascii="Times New Roman" w:hAnsi="Times New Roman" w:cs="Times New Roman"/>
                <w:sz w:val="24"/>
                <w:szCs w:val="24"/>
                <w:lang w:val="nl-NL"/>
              </w:rPr>
              <w:t xml:space="preserve">conform </w:t>
            </w:r>
            <w:r w:rsidR="00EB7160" w:rsidRPr="000842D2">
              <w:rPr>
                <w:rFonts w:ascii="Times New Roman" w:hAnsi="Times New Roman" w:cs="Times New Roman"/>
                <w:sz w:val="24"/>
                <w:szCs w:val="24"/>
                <w:lang w:val="nl-NL"/>
              </w:rPr>
              <w:t xml:space="preserve">art. 26, </w:t>
            </w:r>
            <w:r w:rsidR="009048DC">
              <w:rPr>
                <w:rFonts w:ascii="Times New Roman" w:hAnsi="Times New Roman" w:cs="Times New Roman"/>
                <w:sz w:val="24"/>
                <w:szCs w:val="24"/>
                <w:lang w:val="nl-NL"/>
              </w:rPr>
              <w:t>alin.</w:t>
            </w:r>
            <w:r w:rsidR="00EB7160" w:rsidRPr="000842D2">
              <w:rPr>
                <w:rFonts w:ascii="Times New Roman" w:hAnsi="Times New Roman" w:cs="Times New Roman"/>
                <w:sz w:val="24"/>
                <w:szCs w:val="24"/>
                <w:lang w:val="nl-NL"/>
              </w:rPr>
              <w:t xml:space="preserve"> </w:t>
            </w:r>
            <w:r w:rsidR="00BF55D6">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4</w:t>
            </w:r>
            <w:r w:rsidR="00BF55D6">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si </w:t>
            </w:r>
            <w:r w:rsidR="00BF55D6">
              <w:rPr>
                <w:rFonts w:ascii="Times New Roman" w:hAnsi="Times New Roman" w:cs="Times New Roman"/>
                <w:sz w:val="24"/>
                <w:szCs w:val="24"/>
                <w:lang w:val="nl-NL"/>
              </w:rPr>
              <w:t>alin. (</w:t>
            </w:r>
            <w:r w:rsidR="00EB7160" w:rsidRPr="000842D2">
              <w:rPr>
                <w:rFonts w:ascii="Times New Roman" w:hAnsi="Times New Roman" w:cs="Times New Roman"/>
                <w:sz w:val="24"/>
                <w:szCs w:val="24"/>
                <w:lang w:val="nl-NL"/>
              </w:rPr>
              <w:t>5</w:t>
            </w:r>
            <w:r w:rsidR="00BF55D6">
              <w:rPr>
                <w:rFonts w:ascii="Times New Roman" w:hAnsi="Times New Roman" w:cs="Times New Roman"/>
                <w:sz w:val="24"/>
                <w:szCs w:val="24"/>
                <w:lang w:val="nl-NL"/>
              </w:rPr>
              <w:t>) din Legea 153/2017 “începâ</w:t>
            </w:r>
            <w:r w:rsidR="00EB7160" w:rsidRPr="000842D2">
              <w:rPr>
                <w:rFonts w:ascii="Times New Roman" w:hAnsi="Times New Roman" w:cs="Times New Roman"/>
                <w:sz w:val="24"/>
                <w:szCs w:val="24"/>
                <w:lang w:val="nl-NL"/>
              </w:rPr>
              <w:t>nd cu data de 1 decembrie 201</w:t>
            </w:r>
            <w:r w:rsidR="00BF55D6">
              <w:rPr>
                <w:rFonts w:ascii="Times New Roman" w:hAnsi="Times New Roman" w:cs="Times New Roman"/>
                <w:sz w:val="24"/>
                <w:szCs w:val="24"/>
                <w:lang w:val="nl-NL"/>
              </w:rPr>
              <w:t>8, ordonatorii de credite acordă, obligatoriu, o indemnizație de vacanță, (...) ș</w:t>
            </w:r>
            <w:r w:rsidR="00EB7160" w:rsidRPr="000842D2">
              <w:rPr>
                <w:rFonts w:ascii="Times New Roman" w:hAnsi="Times New Roman" w:cs="Times New Roman"/>
                <w:sz w:val="24"/>
                <w:szCs w:val="24"/>
                <w:lang w:val="nl-NL"/>
              </w:rPr>
              <w:t>i se acord</w:t>
            </w:r>
            <w:r w:rsidR="00BF55D6">
              <w:rPr>
                <w:rFonts w:ascii="Times New Roman" w:hAnsi="Times New Roman" w:cs="Times New Roman"/>
                <w:sz w:val="24"/>
                <w:szCs w:val="24"/>
                <w:lang w:val="nl-NL"/>
              </w:rPr>
              <w:t>ă proporț</w:t>
            </w:r>
            <w:r w:rsidR="00EB7160" w:rsidRPr="000842D2">
              <w:rPr>
                <w:rFonts w:ascii="Times New Roman" w:hAnsi="Times New Roman" w:cs="Times New Roman"/>
                <w:sz w:val="24"/>
                <w:szCs w:val="24"/>
                <w:lang w:val="nl-NL"/>
              </w:rPr>
              <w:t>ional cu timpul efectiv lucrat”, astfel:</w:t>
            </w:r>
          </w:p>
          <w:p w:rsidR="00EB7160" w:rsidRPr="000842D2" w:rsidRDefault="00EB7160" w:rsidP="001A0504">
            <w:pPr>
              <w:pStyle w:val="ListParagraph"/>
              <w:numPr>
                <w:ilvl w:val="0"/>
                <w:numId w:val="12"/>
              </w:numPr>
              <w:tabs>
                <w:tab w:val="left" w:pos="1134"/>
              </w:tabs>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pentru 9.103 posturi ocupate conform monitoriz</w:t>
            </w:r>
            <w:r w:rsidR="00BF55D6">
              <w:rPr>
                <w:rFonts w:ascii="Times New Roman" w:hAnsi="Times New Roman" w:cs="Times New Roman"/>
                <w:sz w:val="24"/>
                <w:szCs w:val="24"/>
                <w:lang w:val="nl-NL"/>
              </w:rPr>
              <w:t>ă</w:t>
            </w:r>
            <w:r w:rsidRPr="000842D2">
              <w:rPr>
                <w:rFonts w:ascii="Times New Roman" w:hAnsi="Times New Roman" w:cs="Times New Roman"/>
                <w:sz w:val="24"/>
                <w:szCs w:val="24"/>
                <w:lang w:val="nl-NL"/>
              </w:rPr>
              <w:t>rii lunii decembrie 2017 x 1450 lei =13.199 mii lei</w:t>
            </w:r>
          </w:p>
          <w:p w:rsidR="00EB7160" w:rsidRPr="000842D2" w:rsidRDefault="00AE7A5C" w:rsidP="001A0504">
            <w:pPr>
              <w:pStyle w:val="ListParagraph"/>
              <w:numPr>
                <w:ilvl w:val="0"/>
                <w:numId w:val="12"/>
              </w:numPr>
              <w:tabs>
                <w:tab w:val="left" w:pos="1134"/>
              </w:tabs>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pentru 202 posturi aprobate prin</w:t>
            </w:r>
            <w:r w:rsidR="00EB7160" w:rsidRPr="000842D2">
              <w:rPr>
                <w:rFonts w:ascii="Times New Roman" w:hAnsi="Times New Roman" w:cs="Times New Roman"/>
                <w:sz w:val="24"/>
                <w:szCs w:val="24"/>
                <w:lang w:val="nl-NL"/>
              </w:rPr>
              <w:t xml:space="preserve"> memorandum * </w:t>
            </w:r>
            <w:r w:rsidR="005019AC">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1450 lei / 12 luni * 9 luni</w:t>
            </w:r>
            <w:r w:rsidR="005019AC">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 220 mii lei</w:t>
            </w:r>
          </w:p>
          <w:p w:rsidR="00EB7160" w:rsidRPr="000842D2" w:rsidRDefault="00EB7160" w:rsidP="001A0504">
            <w:pPr>
              <w:pStyle w:val="ListParagraph"/>
              <w:numPr>
                <w:ilvl w:val="0"/>
                <w:numId w:val="12"/>
              </w:numPr>
              <w:tabs>
                <w:tab w:val="left" w:pos="1134"/>
              </w:tabs>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pentru 400 posturi vacante * </w:t>
            </w:r>
            <w:r w:rsidR="005019AC">
              <w:rPr>
                <w:rFonts w:ascii="Times New Roman" w:hAnsi="Times New Roman" w:cs="Times New Roman"/>
                <w:sz w:val="24"/>
                <w:szCs w:val="24"/>
                <w:lang w:val="nl-NL"/>
              </w:rPr>
              <w:t>(</w:t>
            </w:r>
            <w:r w:rsidRPr="000842D2">
              <w:rPr>
                <w:rFonts w:ascii="Times New Roman" w:hAnsi="Times New Roman" w:cs="Times New Roman"/>
                <w:sz w:val="24"/>
                <w:szCs w:val="24"/>
                <w:lang w:val="nl-NL"/>
              </w:rPr>
              <w:t>1450 lei/ 12 luni * 6 luni</w:t>
            </w:r>
            <w:r w:rsidR="005019AC">
              <w:rPr>
                <w:rFonts w:ascii="Times New Roman" w:hAnsi="Times New Roman" w:cs="Times New Roman"/>
                <w:sz w:val="24"/>
                <w:szCs w:val="24"/>
                <w:lang w:val="nl-NL"/>
              </w:rPr>
              <w:t>)</w:t>
            </w:r>
            <w:r w:rsidRPr="000842D2">
              <w:rPr>
                <w:rFonts w:ascii="Times New Roman" w:hAnsi="Times New Roman" w:cs="Times New Roman"/>
                <w:sz w:val="24"/>
                <w:szCs w:val="24"/>
                <w:lang w:val="nl-NL"/>
              </w:rPr>
              <w:t>= 290 mii lei</w:t>
            </w:r>
          </w:p>
          <w:p w:rsidR="00875D0A" w:rsidRDefault="00875D0A" w:rsidP="00AE7A5C">
            <w:pPr>
              <w:pStyle w:val="ListParagraph"/>
              <w:tabs>
                <w:tab w:val="left" w:pos="1134"/>
              </w:tabs>
              <w:ind w:left="0"/>
              <w:jc w:val="center"/>
              <w:rPr>
                <w:rFonts w:ascii="Times New Roman" w:hAnsi="Times New Roman" w:cs="Times New Roman"/>
                <w:b/>
                <w:sz w:val="24"/>
                <w:szCs w:val="24"/>
                <w:lang w:val="nl-NL"/>
              </w:rPr>
            </w:pPr>
          </w:p>
          <w:p w:rsidR="00EB7160" w:rsidRDefault="00BF55D6" w:rsidP="00AE7A5C">
            <w:pPr>
              <w:pStyle w:val="ListParagraph"/>
              <w:tabs>
                <w:tab w:val="left" w:pos="1134"/>
              </w:tabs>
              <w:ind w:left="0"/>
              <w:jc w:val="center"/>
              <w:rPr>
                <w:rFonts w:ascii="Times New Roman" w:hAnsi="Times New Roman" w:cs="Times New Roman"/>
                <w:b/>
                <w:sz w:val="24"/>
                <w:szCs w:val="24"/>
                <w:lang w:val="nl-NL"/>
              </w:rPr>
            </w:pPr>
            <w:r>
              <w:rPr>
                <w:rFonts w:ascii="Times New Roman" w:hAnsi="Times New Roman" w:cs="Times New Roman"/>
                <w:b/>
                <w:sz w:val="24"/>
                <w:szCs w:val="24"/>
                <w:lang w:val="nl-NL"/>
              </w:rPr>
              <w:t>10.03 Contribuț</w:t>
            </w:r>
            <w:r w:rsidR="00AE7A5C" w:rsidRPr="000842D2">
              <w:rPr>
                <w:rFonts w:ascii="Times New Roman" w:hAnsi="Times New Roman" w:cs="Times New Roman"/>
                <w:b/>
                <w:sz w:val="24"/>
                <w:szCs w:val="24"/>
                <w:lang w:val="nl-NL"/>
              </w:rPr>
              <w:t>ii</w:t>
            </w:r>
          </w:p>
          <w:p w:rsidR="002D0768" w:rsidRPr="000842D2" w:rsidRDefault="00EB7160" w:rsidP="00EB7160">
            <w:pPr>
              <w:pStyle w:val="ListParagraph"/>
              <w:tabs>
                <w:tab w:val="left" w:pos="1134"/>
              </w:tabs>
              <w:ind w:left="0"/>
              <w:jc w:val="both"/>
              <w:rPr>
                <w:rFonts w:ascii="Times New Roman" w:hAnsi="Times New Roman" w:cs="Times New Roman"/>
                <w:b/>
                <w:sz w:val="24"/>
                <w:szCs w:val="24"/>
                <w:lang w:val="nl-NL"/>
              </w:rPr>
            </w:pPr>
            <w:r w:rsidRPr="000842D2">
              <w:rPr>
                <w:rFonts w:ascii="Times New Roman" w:hAnsi="Times New Roman" w:cs="Times New Roman"/>
                <w:b/>
                <w:sz w:val="24"/>
                <w:szCs w:val="24"/>
                <w:u w:val="single"/>
                <w:lang w:val="nl-NL"/>
              </w:rPr>
              <w:t>10.03.01</w:t>
            </w:r>
            <w:r w:rsidR="00AE7A5C" w:rsidRPr="000842D2">
              <w:rPr>
                <w:rFonts w:ascii="Times New Roman" w:hAnsi="Times New Roman" w:cs="Times New Roman"/>
                <w:b/>
                <w:sz w:val="24"/>
                <w:szCs w:val="24"/>
                <w:u w:val="single"/>
                <w:lang w:val="nl-NL"/>
              </w:rPr>
              <w:t xml:space="preserve">, 10.03.02, 10.03.03, 10.03.04, </w:t>
            </w:r>
            <w:r w:rsidRPr="000842D2">
              <w:rPr>
                <w:rFonts w:ascii="Times New Roman" w:hAnsi="Times New Roman" w:cs="Times New Roman"/>
                <w:b/>
                <w:sz w:val="24"/>
                <w:szCs w:val="24"/>
                <w:u w:val="single"/>
                <w:lang w:val="nl-NL"/>
              </w:rPr>
              <w:t>10.03.06</w:t>
            </w:r>
            <w:r w:rsidRPr="000842D2">
              <w:rPr>
                <w:rFonts w:ascii="Times New Roman" w:hAnsi="Times New Roman" w:cs="Times New Roman"/>
                <w:b/>
                <w:sz w:val="24"/>
                <w:szCs w:val="24"/>
                <w:lang w:val="nl-NL"/>
              </w:rPr>
              <w:tab/>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Conform O</w:t>
            </w:r>
            <w:r w:rsidRPr="000842D2">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U</w:t>
            </w:r>
            <w:r w:rsidRPr="000842D2">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G</w:t>
            </w:r>
            <w:r w:rsidRPr="000842D2">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79/2017</w:t>
            </w:r>
            <w:r w:rsidR="00BF55D6">
              <w:rPr>
                <w:rFonts w:ascii="Times New Roman" w:hAnsi="Times New Roman" w:cs="Times New Roman"/>
                <w:i/>
                <w:sz w:val="24"/>
                <w:szCs w:val="24"/>
                <w:lang w:val="nl-NL"/>
              </w:rPr>
              <w:t xml:space="preserve"> pentru modificarea ș</w:t>
            </w:r>
            <w:r w:rsidR="00EB7160" w:rsidRPr="000842D2">
              <w:rPr>
                <w:rFonts w:ascii="Times New Roman" w:hAnsi="Times New Roman" w:cs="Times New Roman"/>
                <w:i/>
                <w:sz w:val="24"/>
                <w:szCs w:val="24"/>
                <w:lang w:val="nl-NL"/>
              </w:rPr>
              <w:t>i completarea Legii nr. 227/2015 privind Codul fiscal</w:t>
            </w:r>
            <w:r w:rsidR="00EB7160" w:rsidRPr="000842D2">
              <w:rPr>
                <w:rFonts w:ascii="Times New Roman" w:hAnsi="Times New Roman" w:cs="Times New Roman"/>
                <w:sz w:val="24"/>
                <w:szCs w:val="24"/>
                <w:lang w:val="nl-NL"/>
              </w:rPr>
              <w:t xml:space="preserve">, pentru articolele bugetare </w:t>
            </w:r>
            <w:r w:rsidRPr="000842D2">
              <w:rPr>
                <w:rFonts w:ascii="Times New Roman" w:hAnsi="Times New Roman" w:cs="Times New Roman"/>
                <w:sz w:val="24"/>
                <w:szCs w:val="24"/>
                <w:lang w:val="nl-NL"/>
              </w:rPr>
              <w:t xml:space="preserve">10.03.01, 10.03.02, 10.03.03, 10.03.04, 10.03.06 </w:t>
            </w:r>
            <w:r w:rsidR="00BF55D6">
              <w:rPr>
                <w:rFonts w:ascii="Times New Roman" w:hAnsi="Times New Roman" w:cs="Times New Roman"/>
                <w:sz w:val="24"/>
                <w:szCs w:val="24"/>
                <w:lang w:val="nl-NL"/>
              </w:rPr>
              <w:t>s-au înscris î</w:t>
            </w:r>
            <w:r w:rsidR="00EB7160" w:rsidRPr="000842D2">
              <w:rPr>
                <w:rFonts w:ascii="Times New Roman" w:hAnsi="Times New Roman" w:cs="Times New Roman"/>
                <w:sz w:val="24"/>
                <w:szCs w:val="24"/>
                <w:lang w:val="nl-NL"/>
              </w:rPr>
              <w:t xml:space="preserve">n buget </w:t>
            </w:r>
            <w:r w:rsidR="00EB7160" w:rsidRPr="000842D2">
              <w:rPr>
                <w:rFonts w:ascii="Times New Roman" w:hAnsi="Times New Roman" w:cs="Times New Roman"/>
                <w:sz w:val="24"/>
                <w:szCs w:val="24"/>
                <w:lang w:val="nl-NL"/>
              </w:rPr>
              <w:lastRenderedPageBreak/>
              <w:t>ch</w:t>
            </w:r>
            <w:r w:rsidR="00BF55D6">
              <w:rPr>
                <w:rFonts w:ascii="Times New Roman" w:hAnsi="Times New Roman" w:cs="Times New Roman"/>
                <w:sz w:val="24"/>
                <w:szCs w:val="24"/>
                <w:lang w:val="nl-NL"/>
              </w:rPr>
              <w:t>eltuielile aferente contribuț</w:t>
            </w:r>
            <w:r w:rsidR="00EB7160" w:rsidRPr="000842D2">
              <w:rPr>
                <w:rFonts w:ascii="Times New Roman" w:hAnsi="Times New Roman" w:cs="Times New Roman"/>
                <w:sz w:val="24"/>
                <w:szCs w:val="24"/>
                <w:lang w:val="nl-NL"/>
              </w:rPr>
              <w:t>iilor salariilor din luna decembrie</w:t>
            </w:r>
            <w:r w:rsidR="00BF55D6">
              <w:rPr>
                <w:rFonts w:ascii="Times New Roman" w:hAnsi="Times New Roman" w:cs="Times New Roman"/>
                <w:sz w:val="24"/>
                <w:szCs w:val="24"/>
                <w:lang w:val="nl-NL"/>
              </w:rPr>
              <w:t xml:space="preserve"> 2017 ș</w:t>
            </w:r>
            <w:r w:rsidRPr="000842D2">
              <w:rPr>
                <w:rFonts w:ascii="Times New Roman" w:hAnsi="Times New Roman" w:cs="Times New Roman"/>
                <w:sz w:val="24"/>
                <w:szCs w:val="24"/>
                <w:lang w:val="nl-NL"/>
              </w:rPr>
              <w:t>i</w:t>
            </w:r>
            <w:r w:rsidR="00BF55D6">
              <w:rPr>
                <w:rFonts w:ascii="Times New Roman" w:hAnsi="Times New Roman" w:cs="Times New Roman"/>
                <w:sz w:val="24"/>
                <w:szCs w:val="24"/>
                <w:lang w:val="nl-NL"/>
              </w:rPr>
              <w:t xml:space="preserve"> achitate în luna ianuarie 2018, î</w:t>
            </w:r>
            <w:r w:rsidR="00EB7160" w:rsidRPr="000842D2">
              <w:rPr>
                <w:rFonts w:ascii="Times New Roman" w:hAnsi="Times New Roman" w:cs="Times New Roman"/>
                <w:sz w:val="24"/>
                <w:szCs w:val="24"/>
                <w:lang w:val="nl-NL"/>
              </w:rPr>
              <w:t>n valoare de 6.038 mii lei.</w:t>
            </w:r>
          </w:p>
          <w:p w:rsidR="00AE7A5C" w:rsidRPr="000842D2" w:rsidRDefault="00EB7160" w:rsidP="00EB7160">
            <w:pPr>
              <w:pStyle w:val="ListParagraph"/>
              <w:tabs>
                <w:tab w:val="left" w:pos="1134"/>
              </w:tabs>
              <w:ind w:left="0"/>
              <w:jc w:val="both"/>
              <w:rPr>
                <w:rFonts w:ascii="Times New Roman" w:hAnsi="Times New Roman" w:cs="Times New Roman"/>
                <w:b/>
                <w:sz w:val="24"/>
                <w:szCs w:val="24"/>
                <w:u w:val="single"/>
                <w:lang w:val="nl-NL"/>
              </w:rPr>
            </w:pPr>
            <w:r w:rsidRPr="000842D2">
              <w:rPr>
                <w:rFonts w:ascii="Times New Roman" w:hAnsi="Times New Roman" w:cs="Times New Roman"/>
                <w:b/>
                <w:sz w:val="24"/>
                <w:szCs w:val="24"/>
                <w:u w:val="single"/>
                <w:lang w:val="nl-NL"/>
              </w:rPr>
              <w:t>10.03.07</w:t>
            </w:r>
          </w:p>
          <w:p w:rsidR="00AE7A5C" w:rsidRPr="000842D2"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0842D2"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C</w:t>
            </w:r>
            <w:r w:rsidR="00EB7160" w:rsidRPr="000842D2">
              <w:rPr>
                <w:rFonts w:ascii="Times New Roman" w:hAnsi="Times New Roman" w:cs="Times New Roman"/>
                <w:sz w:val="24"/>
                <w:szCs w:val="24"/>
                <w:lang w:val="nl-NL"/>
              </w:rPr>
              <w:t xml:space="preserve">onform art. 220, </w:t>
            </w:r>
            <w:r w:rsidR="009048DC">
              <w:rPr>
                <w:rFonts w:ascii="Times New Roman" w:hAnsi="Times New Roman" w:cs="Times New Roman"/>
                <w:sz w:val="24"/>
                <w:szCs w:val="24"/>
                <w:lang w:val="nl-NL"/>
              </w:rPr>
              <w:t>alin.</w:t>
            </w:r>
            <w:r w:rsidR="00EB7160" w:rsidRPr="000842D2">
              <w:rPr>
                <w:rFonts w:ascii="Times New Roman" w:hAnsi="Times New Roman" w:cs="Times New Roman"/>
                <w:sz w:val="24"/>
                <w:szCs w:val="24"/>
                <w:lang w:val="nl-NL"/>
              </w:rPr>
              <w:t xml:space="preserve"> </w:t>
            </w:r>
            <w:r w:rsidR="00BF55D6">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3</w:t>
            </w:r>
            <w:r w:rsidR="00BF55D6">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din O</w:t>
            </w:r>
            <w:r w:rsidRPr="000842D2">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U</w:t>
            </w:r>
            <w:r w:rsidRPr="000842D2">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G</w:t>
            </w:r>
            <w:r w:rsidRPr="000842D2">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79/2017</w:t>
            </w:r>
            <w:r w:rsidR="00BF55D6">
              <w:rPr>
                <w:rFonts w:ascii="Times New Roman" w:hAnsi="Times New Roman" w:cs="Times New Roman"/>
                <w:sz w:val="24"/>
                <w:szCs w:val="24"/>
                <w:lang w:val="nl-NL"/>
              </w:rPr>
              <w:t>,</w:t>
            </w:r>
            <w:r w:rsidR="00EB7160" w:rsidRPr="000842D2">
              <w:rPr>
                <w:rFonts w:ascii="Times New Roman" w:hAnsi="Times New Roman" w:cs="Times New Roman"/>
                <w:sz w:val="24"/>
                <w:szCs w:val="24"/>
                <w:lang w:val="nl-NL"/>
              </w:rPr>
              <w:t xml:space="preserve"> </w:t>
            </w:r>
            <w:r w:rsidRPr="000842D2">
              <w:rPr>
                <w:rFonts w:ascii="Times New Roman" w:hAnsi="Times New Roman" w:cs="Times New Roman"/>
                <w:sz w:val="24"/>
                <w:szCs w:val="24"/>
                <w:lang w:val="nl-NL"/>
              </w:rPr>
              <w:t xml:space="preserve">se introduce </w:t>
            </w:r>
            <w:r w:rsidR="00BF55D6">
              <w:rPr>
                <w:rFonts w:ascii="Times New Roman" w:hAnsi="Times New Roman" w:cs="Times New Roman"/>
                <w:sz w:val="24"/>
                <w:szCs w:val="24"/>
                <w:lang w:val="nl-NL"/>
              </w:rPr>
              <w:t>contribuția asiguratorie pentru muncă, î</w:t>
            </w:r>
            <w:r w:rsidR="00EB7160" w:rsidRPr="000842D2">
              <w:rPr>
                <w:rFonts w:ascii="Times New Roman" w:hAnsi="Times New Roman" w:cs="Times New Roman"/>
                <w:sz w:val="24"/>
                <w:szCs w:val="24"/>
                <w:lang w:val="nl-NL"/>
              </w:rPr>
              <w:t xml:space="preserve">n procent de 2,25% din totalul cheltuielilor salariale </w:t>
            </w:r>
            <w:r w:rsidR="00BF55D6">
              <w:rPr>
                <w:rFonts w:ascii="Times New Roman" w:hAnsi="Times New Roman" w:cs="Times New Roman"/>
                <w:sz w:val="24"/>
                <w:szCs w:val="24"/>
                <w:lang w:val="nl-NL"/>
              </w:rPr>
              <w:t>în bani, calculată</w:t>
            </w:r>
            <w:r w:rsidRPr="000842D2">
              <w:rPr>
                <w:rFonts w:ascii="Times New Roman" w:hAnsi="Times New Roman" w:cs="Times New Roman"/>
                <w:sz w:val="24"/>
                <w:szCs w:val="24"/>
                <w:lang w:val="nl-NL"/>
              </w:rPr>
              <w:t xml:space="preserve"> asfel:</w:t>
            </w:r>
          </w:p>
          <w:p w:rsidR="00EB7160" w:rsidRDefault="00AE7A5C" w:rsidP="00EB7160">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w:t>
            </w:r>
            <w:r w:rsidR="00EB7160" w:rsidRPr="000842D2">
              <w:rPr>
                <w:rFonts w:ascii="Times New Roman" w:hAnsi="Times New Roman" w:cs="Times New Roman"/>
                <w:sz w:val="24"/>
                <w:szCs w:val="24"/>
                <w:lang w:val="nl-NL"/>
              </w:rPr>
              <w:t>477.420 mii lei x 2,25% = 10.742 mii lei.</w:t>
            </w:r>
          </w:p>
          <w:p w:rsidR="008F1F44" w:rsidRPr="000842D2" w:rsidRDefault="008F1F44" w:rsidP="00EB7160">
            <w:pPr>
              <w:pStyle w:val="ListParagraph"/>
              <w:tabs>
                <w:tab w:val="left" w:pos="1134"/>
              </w:tabs>
              <w:ind w:left="0"/>
              <w:jc w:val="both"/>
              <w:rPr>
                <w:rFonts w:ascii="Times New Roman" w:hAnsi="Times New Roman" w:cs="Times New Roman"/>
                <w:sz w:val="24"/>
                <w:szCs w:val="24"/>
                <w:lang w:val="nl-NL"/>
              </w:rPr>
            </w:pPr>
          </w:p>
          <w:p w:rsidR="008B43F6" w:rsidRPr="000842D2" w:rsidRDefault="008F1F44" w:rsidP="00660F7C">
            <w:pPr>
              <w:ind w:firstLine="672"/>
              <w:jc w:val="both"/>
              <w:rPr>
                <w:rFonts w:ascii="Times New Roman" w:hAnsi="Times New Roman" w:cs="Times New Roman"/>
                <w:sz w:val="24"/>
                <w:szCs w:val="24"/>
              </w:rPr>
            </w:pPr>
            <w:r>
              <w:rPr>
                <w:rFonts w:ascii="Times New Roman" w:hAnsi="Times New Roman" w:cs="Times New Roman"/>
                <w:sz w:val="24"/>
                <w:szCs w:val="24"/>
              </w:rPr>
              <w:tab/>
              <w:t>T</w:t>
            </w:r>
            <w:r w:rsidR="00C049BE" w:rsidRPr="000842D2">
              <w:rPr>
                <w:rFonts w:ascii="Times New Roman" w:hAnsi="Times New Roman" w:cs="Times New Roman"/>
                <w:sz w:val="24"/>
                <w:szCs w:val="24"/>
              </w:rPr>
              <w:t>rebuie subliniat faptul că</w:t>
            </w:r>
            <w:r w:rsidR="00BF55D6">
              <w:rPr>
                <w:rFonts w:ascii="Times New Roman" w:hAnsi="Times New Roman" w:cs="Times New Roman"/>
                <w:sz w:val="24"/>
                <w:szCs w:val="24"/>
              </w:rPr>
              <w:t xml:space="preserve"> odată</w:t>
            </w:r>
            <w:r w:rsidR="008B43F6" w:rsidRPr="000842D2">
              <w:rPr>
                <w:rFonts w:ascii="Times New Roman" w:hAnsi="Times New Roman" w:cs="Times New Roman"/>
                <w:sz w:val="24"/>
                <w:szCs w:val="24"/>
              </w:rPr>
              <w:t xml:space="preserve"> cu procesul  de integrare a Rom</w:t>
            </w:r>
            <w:r w:rsidR="00C049BE" w:rsidRPr="000842D2">
              <w:rPr>
                <w:rFonts w:ascii="Times New Roman" w:hAnsi="Times New Roman" w:cs="Times New Roman"/>
                <w:sz w:val="24"/>
                <w:szCs w:val="24"/>
              </w:rPr>
              <w:t>âniei î</w:t>
            </w:r>
            <w:r w:rsidR="008B43F6" w:rsidRPr="000842D2">
              <w:rPr>
                <w:rFonts w:ascii="Times New Roman" w:hAnsi="Times New Roman" w:cs="Times New Roman"/>
                <w:sz w:val="24"/>
                <w:szCs w:val="24"/>
              </w:rPr>
              <w:t>n Uniunea European</w:t>
            </w:r>
            <w:r w:rsidR="00C049BE" w:rsidRPr="000842D2">
              <w:rPr>
                <w:rFonts w:ascii="Times New Roman" w:hAnsi="Times New Roman" w:cs="Times New Roman"/>
                <w:sz w:val="24"/>
                <w:szCs w:val="24"/>
              </w:rPr>
              <w:t>ă, au aparut o serie î</w:t>
            </w:r>
            <w:r w:rsidR="008B43F6" w:rsidRPr="000842D2">
              <w:rPr>
                <w:rFonts w:ascii="Times New Roman" w:hAnsi="Times New Roman" w:cs="Times New Roman"/>
                <w:sz w:val="24"/>
                <w:szCs w:val="24"/>
              </w:rPr>
              <w:t>ntreag</w:t>
            </w:r>
            <w:r w:rsidR="00C049BE" w:rsidRPr="000842D2">
              <w:rPr>
                <w:rFonts w:ascii="Times New Roman" w:hAnsi="Times New Roman" w:cs="Times New Roman"/>
                <w:sz w:val="24"/>
                <w:szCs w:val="24"/>
              </w:rPr>
              <w:t>ă</w:t>
            </w:r>
            <w:r w:rsidR="008B43F6" w:rsidRPr="000842D2">
              <w:rPr>
                <w:rFonts w:ascii="Times New Roman" w:hAnsi="Times New Roman" w:cs="Times New Roman"/>
                <w:sz w:val="24"/>
                <w:szCs w:val="24"/>
              </w:rPr>
              <w:t xml:space="preserve"> de activit</w:t>
            </w:r>
            <w:r w:rsidR="00C049BE" w:rsidRPr="000842D2">
              <w:rPr>
                <w:rFonts w:ascii="Times New Roman" w:hAnsi="Times New Roman" w:cs="Times New Roman"/>
                <w:sz w:val="24"/>
                <w:szCs w:val="24"/>
              </w:rPr>
              <w:t>ăţ</w:t>
            </w:r>
            <w:r w:rsidR="008B43F6" w:rsidRPr="000842D2">
              <w:rPr>
                <w:rFonts w:ascii="Times New Roman" w:hAnsi="Times New Roman" w:cs="Times New Roman"/>
                <w:sz w:val="24"/>
                <w:szCs w:val="24"/>
              </w:rPr>
              <w:t>i noi,</w:t>
            </w:r>
            <w:r w:rsidR="00C049BE" w:rsidRPr="000842D2">
              <w:rPr>
                <w:rFonts w:ascii="Times New Roman" w:hAnsi="Times New Roman" w:cs="Times New Roman"/>
                <w:sz w:val="24"/>
                <w:szCs w:val="24"/>
              </w:rPr>
              <w:t xml:space="preserve"> suplimentare celor existente până</w:t>
            </w:r>
            <w:r w:rsidR="008B43F6" w:rsidRPr="000842D2">
              <w:rPr>
                <w:rFonts w:ascii="Times New Roman" w:hAnsi="Times New Roman" w:cs="Times New Roman"/>
                <w:sz w:val="24"/>
                <w:szCs w:val="24"/>
              </w:rPr>
              <w:t xml:space="preserve"> atunci, pentru </w:t>
            </w:r>
            <w:r w:rsidR="00C049BE" w:rsidRPr="000842D2">
              <w:rPr>
                <w:rFonts w:ascii="Times New Roman" w:hAnsi="Times New Roman" w:cs="Times New Roman"/>
                <w:sz w:val="24"/>
                <w:szCs w:val="24"/>
              </w:rPr>
              <w:t>implementarea cerinţ</w:t>
            </w:r>
            <w:r w:rsidR="008B43F6" w:rsidRPr="000842D2">
              <w:rPr>
                <w:rFonts w:ascii="Times New Roman" w:hAnsi="Times New Roman" w:cs="Times New Roman"/>
                <w:sz w:val="24"/>
                <w:szCs w:val="24"/>
              </w:rPr>
              <w:t>elor Directivelo</w:t>
            </w:r>
            <w:r w:rsidR="00C049BE" w:rsidRPr="000842D2">
              <w:rPr>
                <w:rFonts w:ascii="Times New Roman" w:hAnsi="Times New Roman" w:cs="Times New Roman"/>
                <w:sz w:val="24"/>
                <w:szCs w:val="24"/>
              </w:rPr>
              <w:t>r Europene din domeniul apelor şi a riscurilor la inundaţ</w:t>
            </w:r>
            <w:r w:rsidR="008B43F6" w:rsidRPr="000842D2">
              <w:rPr>
                <w:rFonts w:ascii="Times New Roman" w:hAnsi="Times New Roman" w:cs="Times New Roman"/>
                <w:sz w:val="24"/>
                <w:szCs w:val="24"/>
              </w:rPr>
              <w:t>ii (Directiva Cadru Ap</w:t>
            </w:r>
            <w:r w:rsidR="00C049BE" w:rsidRPr="000842D2">
              <w:rPr>
                <w:rFonts w:ascii="Times New Roman" w:hAnsi="Times New Roman" w:cs="Times New Roman"/>
                <w:sz w:val="24"/>
                <w:szCs w:val="24"/>
              </w:rPr>
              <w:t>ă cu cele 18 directive fiice în domeniul calităţii resurselor de apă, Directiva Inundaţ</w:t>
            </w:r>
            <w:r w:rsidR="008B43F6" w:rsidRPr="000842D2">
              <w:rPr>
                <w:rFonts w:ascii="Times New Roman" w:hAnsi="Times New Roman" w:cs="Times New Roman"/>
                <w:sz w:val="24"/>
                <w:szCs w:val="24"/>
              </w:rPr>
              <w:t>ii, Directiva INSPIRE, Directiv</w:t>
            </w:r>
            <w:r w:rsidR="00C049BE" w:rsidRPr="000842D2">
              <w:rPr>
                <w:rFonts w:ascii="Times New Roman" w:hAnsi="Times New Roman" w:cs="Times New Roman"/>
                <w:sz w:val="24"/>
                <w:szCs w:val="24"/>
              </w:rPr>
              <w:t>a privind Infrastructura Critică Naţională ş</w:t>
            </w:r>
            <w:r w:rsidR="008B43F6" w:rsidRPr="000842D2">
              <w:rPr>
                <w:rFonts w:ascii="Times New Roman" w:hAnsi="Times New Roman" w:cs="Times New Roman"/>
                <w:sz w:val="24"/>
                <w:szCs w:val="24"/>
              </w:rPr>
              <w:t>i European</w:t>
            </w:r>
            <w:r w:rsidR="00C049BE" w:rsidRPr="000842D2">
              <w:rPr>
                <w:rFonts w:ascii="Times New Roman" w:hAnsi="Times New Roman" w:cs="Times New Roman"/>
                <w:sz w:val="24"/>
                <w:szCs w:val="24"/>
              </w:rPr>
              <w:t>ă</w:t>
            </w:r>
            <w:r w:rsidR="008B43F6" w:rsidRPr="000842D2">
              <w:rPr>
                <w:rFonts w:ascii="Times New Roman" w:hAnsi="Times New Roman" w:cs="Times New Roman"/>
                <w:sz w:val="24"/>
                <w:szCs w:val="24"/>
              </w:rPr>
              <w:t xml:space="preserve"> – ICN/ICE, etc).</w:t>
            </w:r>
          </w:p>
          <w:p w:rsidR="008B43F6" w:rsidRPr="000842D2" w:rsidRDefault="008B43F6" w:rsidP="00660F7C">
            <w:pPr>
              <w:ind w:firstLine="672"/>
              <w:jc w:val="both"/>
              <w:rPr>
                <w:rFonts w:ascii="Times New Roman" w:hAnsi="Times New Roman" w:cs="Times New Roman"/>
                <w:b/>
                <w:sz w:val="24"/>
                <w:szCs w:val="24"/>
              </w:rPr>
            </w:pPr>
            <w:r w:rsidRPr="000842D2">
              <w:rPr>
                <w:rFonts w:ascii="Times New Roman" w:hAnsi="Times New Roman" w:cs="Times New Roman"/>
                <w:sz w:val="24"/>
                <w:szCs w:val="24"/>
              </w:rPr>
              <w:tab/>
            </w:r>
            <w:r w:rsidR="00C049BE" w:rsidRPr="000842D2">
              <w:rPr>
                <w:rFonts w:ascii="Times New Roman" w:hAnsi="Times New Roman" w:cs="Times New Roman"/>
                <w:b/>
                <w:sz w:val="24"/>
                <w:szCs w:val="24"/>
              </w:rPr>
              <w:t>Menţionăm faptul că neimplementarea corectă ş</w:t>
            </w:r>
            <w:r w:rsidRPr="000842D2">
              <w:rPr>
                <w:rFonts w:ascii="Times New Roman" w:hAnsi="Times New Roman" w:cs="Times New Roman"/>
                <w:b/>
                <w:sz w:val="24"/>
                <w:szCs w:val="24"/>
              </w:rPr>
              <w:t>i l</w:t>
            </w:r>
            <w:r w:rsidR="00C049BE" w:rsidRPr="000842D2">
              <w:rPr>
                <w:rFonts w:ascii="Times New Roman" w:hAnsi="Times New Roman" w:cs="Times New Roman"/>
                <w:b/>
                <w:sz w:val="24"/>
                <w:szCs w:val="24"/>
              </w:rPr>
              <w:t>a timp a Directivelor susmenţionate, precum ş</w:t>
            </w:r>
            <w:r w:rsidRPr="000842D2">
              <w:rPr>
                <w:rFonts w:ascii="Times New Roman" w:hAnsi="Times New Roman" w:cs="Times New Roman"/>
                <w:b/>
                <w:sz w:val="24"/>
                <w:szCs w:val="24"/>
              </w:rPr>
              <w:t>i neraportare</w:t>
            </w:r>
            <w:r w:rsidR="00C049BE" w:rsidRPr="000842D2">
              <w:rPr>
                <w:rFonts w:ascii="Times New Roman" w:hAnsi="Times New Roman" w:cs="Times New Roman"/>
                <w:b/>
                <w:sz w:val="24"/>
                <w:szCs w:val="24"/>
              </w:rPr>
              <w:t>a la termen la Comisia Europeană, are ca rezultat direct iniţ</w:t>
            </w:r>
            <w:r w:rsidRPr="000842D2">
              <w:rPr>
                <w:rFonts w:ascii="Times New Roman" w:hAnsi="Times New Roman" w:cs="Times New Roman"/>
                <w:b/>
                <w:sz w:val="24"/>
                <w:szCs w:val="24"/>
              </w:rPr>
              <w:t>ierea procedurilor de infringe</w:t>
            </w:r>
            <w:r w:rsidR="00C049BE" w:rsidRPr="000842D2">
              <w:rPr>
                <w:rFonts w:ascii="Times New Roman" w:hAnsi="Times New Roman" w:cs="Times New Roman"/>
                <w:b/>
                <w:sz w:val="24"/>
                <w:szCs w:val="24"/>
              </w:rPr>
              <w:t>ment, cu repercursiuni directe î</w:t>
            </w:r>
            <w:r w:rsidRPr="000842D2">
              <w:rPr>
                <w:rFonts w:ascii="Times New Roman" w:hAnsi="Times New Roman" w:cs="Times New Roman"/>
                <w:b/>
                <w:sz w:val="24"/>
                <w:szCs w:val="24"/>
              </w:rPr>
              <w:t>n aplicarea de penalit</w:t>
            </w:r>
            <w:r w:rsidR="00C049BE" w:rsidRPr="000842D2">
              <w:rPr>
                <w:rFonts w:ascii="Times New Roman" w:hAnsi="Times New Roman" w:cs="Times New Roman"/>
                <w:b/>
                <w:sz w:val="24"/>
                <w:szCs w:val="24"/>
              </w:rPr>
              <w:t>ăţi excesiv de mari Româ</w:t>
            </w:r>
            <w:r w:rsidRPr="000842D2">
              <w:rPr>
                <w:rFonts w:ascii="Times New Roman" w:hAnsi="Times New Roman" w:cs="Times New Roman"/>
                <w:b/>
                <w:sz w:val="24"/>
                <w:szCs w:val="24"/>
              </w:rPr>
              <w:t xml:space="preserve">niei. </w:t>
            </w:r>
          </w:p>
          <w:p w:rsidR="008B43F6" w:rsidRPr="000842D2" w:rsidRDefault="008B43F6" w:rsidP="00660F7C">
            <w:pPr>
              <w:ind w:firstLine="672"/>
              <w:jc w:val="both"/>
              <w:rPr>
                <w:rFonts w:ascii="Times New Roman" w:hAnsi="Times New Roman" w:cs="Times New Roman"/>
                <w:b/>
                <w:sz w:val="24"/>
                <w:szCs w:val="24"/>
              </w:rPr>
            </w:pPr>
            <w:r w:rsidRPr="000842D2">
              <w:rPr>
                <w:rFonts w:ascii="Times New Roman" w:hAnsi="Times New Roman" w:cs="Times New Roman"/>
                <w:b/>
                <w:sz w:val="24"/>
                <w:szCs w:val="24"/>
              </w:rPr>
              <w:tab/>
            </w:r>
            <w:r w:rsidR="00C049BE" w:rsidRPr="000842D2">
              <w:rPr>
                <w:rFonts w:ascii="Times New Roman" w:hAnsi="Times New Roman" w:cs="Times New Roman"/>
                <w:sz w:val="24"/>
                <w:szCs w:val="24"/>
              </w:rPr>
              <w:t>Subliniem faptul că</w:t>
            </w:r>
            <w:r w:rsidRPr="000842D2">
              <w:rPr>
                <w:rFonts w:ascii="Times New Roman" w:hAnsi="Times New Roman" w:cs="Times New Roman"/>
                <w:sz w:val="24"/>
                <w:szCs w:val="24"/>
              </w:rPr>
              <w:t xml:space="preserve"> t</w:t>
            </w:r>
            <w:r w:rsidR="00C049BE" w:rsidRPr="000842D2">
              <w:rPr>
                <w:rFonts w:ascii="Times New Roman" w:hAnsi="Times New Roman" w:cs="Times New Roman"/>
                <w:sz w:val="24"/>
                <w:szCs w:val="24"/>
              </w:rPr>
              <w:t>rebuie avută în vedere unicitatea ş</w:t>
            </w:r>
            <w:r w:rsidRPr="000842D2">
              <w:rPr>
                <w:rFonts w:ascii="Times New Roman" w:hAnsi="Times New Roman" w:cs="Times New Roman"/>
                <w:sz w:val="24"/>
                <w:szCs w:val="24"/>
              </w:rPr>
              <w:t>i specificitatea</w:t>
            </w:r>
            <w:r w:rsidRPr="000842D2">
              <w:rPr>
                <w:rFonts w:ascii="Times New Roman" w:hAnsi="Times New Roman" w:cs="Times New Roman"/>
                <w:color w:val="FF0000"/>
                <w:sz w:val="24"/>
                <w:szCs w:val="24"/>
              </w:rPr>
              <w:t xml:space="preserve"> </w:t>
            </w:r>
            <w:r w:rsidRPr="000842D2">
              <w:rPr>
                <w:rFonts w:ascii="Times New Roman" w:hAnsi="Times New Roman" w:cs="Times New Roman"/>
                <w:sz w:val="24"/>
                <w:szCs w:val="24"/>
              </w:rPr>
              <w:t>activit</w:t>
            </w:r>
            <w:r w:rsidR="00C049BE" w:rsidRPr="000842D2">
              <w:rPr>
                <w:rFonts w:ascii="Times New Roman" w:hAnsi="Times New Roman" w:cs="Times New Roman"/>
                <w:sz w:val="24"/>
                <w:szCs w:val="24"/>
              </w:rPr>
              <w:t>ăţ</w:t>
            </w:r>
            <w:r w:rsidRPr="000842D2">
              <w:rPr>
                <w:rFonts w:ascii="Times New Roman" w:hAnsi="Times New Roman" w:cs="Times New Roman"/>
                <w:sz w:val="24"/>
                <w:szCs w:val="24"/>
              </w:rPr>
              <w:t>ii Administra</w:t>
            </w:r>
            <w:r w:rsidR="00C049BE" w:rsidRPr="000842D2">
              <w:rPr>
                <w:rFonts w:ascii="Times New Roman" w:hAnsi="Times New Roman" w:cs="Times New Roman"/>
                <w:sz w:val="24"/>
                <w:szCs w:val="24"/>
              </w:rPr>
              <w:t>ţ</w:t>
            </w:r>
            <w:r w:rsidRPr="000842D2">
              <w:rPr>
                <w:rFonts w:ascii="Times New Roman" w:hAnsi="Times New Roman" w:cs="Times New Roman"/>
                <w:sz w:val="24"/>
                <w:szCs w:val="24"/>
              </w:rPr>
              <w:t>iei Na</w:t>
            </w:r>
            <w:r w:rsidR="00C049BE" w:rsidRPr="000842D2">
              <w:rPr>
                <w:rFonts w:ascii="Times New Roman" w:hAnsi="Times New Roman" w:cs="Times New Roman"/>
                <w:sz w:val="24"/>
                <w:szCs w:val="24"/>
              </w:rPr>
              <w:t>ţ</w:t>
            </w:r>
            <w:r w:rsidRPr="000842D2">
              <w:rPr>
                <w:rFonts w:ascii="Times New Roman" w:hAnsi="Times New Roman" w:cs="Times New Roman"/>
                <w:sz w:val="24"/>
                <w:szCs w:val="24"/>
              </w:rPr>
              <w:t>ionale Apele Rom</w:t>
            </w:r>
            <w:r w:rsidR="00C049BE" w:rsidRPr="000842D2">
              <w:rPr>
                <w:rFonts w:ascii="Times New Roman" w:hAnsi="Times New Roman" w:cs="Times New Roman"/>
                <w:sz w:val="24"/>
                <w:szCs w:val="24"/>
              </w:rPr>
              <w:t>â</w:t>
            </w:r>
            <w:r w:rsidRPr="000842D2">
              <w:rPr>
                <w:rFonts w:ascii="Times New Roman" w:hAnsi="Times New Roman" w:cs="Times New Roman"/>
                <w:sz w:val="24"/>
                <w:szCs w:val="24"/>
              </w:rPr>
              <w:t>ne, care const</w:t>
            </w:r>
            <w:r w:rsidR="00C049BE" w:rsidRPr="000842D2">
              <w:rPr>
                <w:rFonts w:ascii="Times New Roman" w:hAnsi="Times New Roman" w:cs="Times New Roman"/>
                <w:sz w:val="24"/>
                <w:szCs w:val="24"/>
              </w:rPr>
              <w:t>ă în gospodărirea unitară ş</w:t>
            </w:r>
            <w:r w:rsidRPr="000842D2">
              <w:rPr>
                <w:rFonts w:ascii="Times New Roman" w:hAnsi="Times New Roman" w:cs="Times New Roman"/>
                <w:sz w:val="24"/>
                <w:szCs w:val="24"/>
              </w:rPr>
              <w:t>i durabil</w:t>
            </w:r>
            <w:r w:rsidR="00C049BE" w:rsidRPr="000842D2">
              <w:rPr>
                <w:rFonts w:ascii="Times New Roman" w:hAnsi="Times New Roman" w:cs="Times New Roman"/>
                <w:sz w:val="24"/>
                <w:szCs w:val="24"/>
              </w:rPr>
              <w:t>ă</w:t>
            </w:r>
            <w:r w:rsidRPr="000842D2">
              <w:rPr>
                <w:rFonts w:ascii="Times New Roman" w:hAnsi="Times New Roman" w:cs="Times New Roman"/>
                <w:sz w:val="24"/>
                <w:szCs w:val="24"/>
              </w:rPr>
              <w:t xml:space="preserve"> a resurselor de ap</w:t>
            </w:r>
            <w:r w:rsidR="00C049BE" w:rsidRPr="000842D2">
              <w:rPr>
                <w:rFonts w:ascii="Times New Roman" w:hAnsi="Times New Roman" w:cs="Times New Roman"/>
                <w:sz w:val="24"/>
                <w:szCs w:val="24"/>
              </w:rPr>
              <w:t>ă</w:t>
            </w:r>
            <w:r w:rsidRPr="000842D2">
              <w:rPr>
                <w:rFonts w:ascii="Times New Roman" w:hAnsi="Times New Roman" w:cs="Times New Roman"/>
                <w:sz w:val="24"/>
                <w:szCs w:val="24"/>
              </w:rPr>
              <w:t xml:space="preserve"> l</w:t>
            </w:r>
            <w:r w:rsidR="00C049BE" w:rsidRPr="000842D2">
              <w:rPr>
                <w:rFonts w:ascii="Times New Roman" w:hAnsi="Times New Roman" w:cs="Times New Roman"/>
                <w:sz w:val="24"/>
                <w:szCs w:val="24"/>
              </w:rPr>
              <w:t>a nivelul tuturor bazinelor/spaţiilor hidrografice din întreaga ţară</w:t>
            </w:r>
            <w:r w:rsidRPr="000842D2">
              <w:rPr>
                <w:rFonts w:ascii="Times New Roman" w:hAnsi="Times New Roman" w:cs="Times New Roman"/>
                <w:sz w:val="24"/>
                <w:szCs w:val="24"/>
              </w:rPr>
              <w:t xml:space="preserve">. </w:t>
            </w:r>
          </w:p>
          <w:p w:rsidR="008B43F6" w:rsidRPr="000842D2" w:rsidRDefault="008B43F6" w:rsidP="00660F7C">
            <w:pPr>
              <w:ind w:firstLine="672"/>
              <w:jc w:val="both"/>
              <w:rPr>
                <w:rFonts w:ascii="Times New Roman" w:hAnsi="Times New Roman" w:cs="Times New Roman"/>
                <w:sz w:val="24"/>
                <w:szCs w:val="24"/>
              </w:rPr>
            </w:pPr>
            <w:r w:rsidRPr="000842D2">
              <w:rPr>
                <w:rFonts w:ascii="Times New Roman" w:hAnsi="Times New Roman" w:cs="Times New Roman"/>
                <w:sz w:val="24"/>
                <w:szCs w:val="24"/>
              </w:rPr>
              <w:tab/>
            </w:r>
            <w:r w:rsidR="00C049BE" w:rsidRPr="000842D2">
              <w:rPr>
                <w:rFonts w:ascii="Times New Roman" w:hAnsi="Times New Roman" w:cs="Times New Roman"/>
                <w:sz w:val="24"/>
                <w:szCs w:val="24"/>
              </w:rPr>
              <w:t>În acelaş</w:t>
            </w:r>
            <w:r w:rsidRPr="000842D2">
              <w:rPr>
                <w:rFonts w:ascii="Times New Roman" w:hAnsi="Times New Roman" w:cs="Times New Roman"/>
                <w:sz w:val="24"/>
                <w:szCs w:val="24"/>
              </w:rPr>
              <w:t>i c</w:t>
            </w:r>
            <w:r w:rsidR="00C049BE" w:rsidRPr="000842D2">
              <w:rPr>
                <w:rFonts w:ascii="Times New Roman" w:hAnsi="Times New Roman" w:cs="Times New Roman"/>
                <w:sz w:val="24"/>
                <w:szCs w:val="24"/>
              </w:rPr>
              <w:t xml:space="preserve">ontext, Administraţia Naţională </w:t>
            </w:r>
            <w:r w:rsidR="00BF55D6">
              <w:rPr>
                <w:rFonts w:ascii="Times New Roman" w:hAnsi="Times New Roman" w:cs="Times New Roman"/>
                <w:sz w:val="24"/>
                <w:szCs w:val="24"/>
                <w:lang w:val="en-US"/>
              </w:rPr>
              <w:t>“</w:t>
            </w:r>
            <w:r w:rsidR="00C049BE" w:rsidRPr="000842D2">
              <w:rPr>
                <w:rFonts w:ascii="Times New Roman" w:hAnsi="Times New Roman" w:cs="Times New Roman"/>
                <w:sz w:val="24"/>
                <w:szCs w:val="24"/>
              </w:rPr>
              <w:t>Apele Româ</w:t>
            </w:r>
            <w:r w:rsidRPr="000842D2">
              <w:rPr>
                <w:rFonts w:ascii="Times New Roman" w:hAnsi="Times New Roman" w:cs="Times New Roman"/>
                <w:sz w:val="24"/>
                <w:szCs w:val="24"/>
              </w:rPr>
              <w:t>ne</w:t>
            </w:r>
            <w:r w:rsidR="00BF55D6">
              <w:rPr>
                <w:rFonts w:ascii="Times New Roman" w:hAnsi="Times New Roman" w:cs="Times New Roman"/>
                <w:sz w:val="24"/>
                <w:szCs w:val="24"/>
              </w:rPr>
              <w:t>”</w:t>
            </w:r>
            <w:r w:rsidRPr="000842D2">
              <w:rPr>
                <w:rFonts w:ascii="Times New Roman" w:hAnsi="Times New Roman" w:cs="Times New Roman"/>
                <w:sz w:val="24"/>
                <w:szCs w:val="24"/>
              </w:rPr>
              <w:t xml:space="preserve"> are o contribu</w:t>
            </w:r>
            <w:r w:rsidR="00C049BE" w:rsidRPr="000842D2">
              <w:rPr>
                <w:rFonts w:ascii="Times New Roman" w:hAnsi="Times New Roman" w:cs="Times New Roman"/>
                <w:sz w:val="24"/>
                <w:szCs w:val="24"/>
              </w:rPr>
              <w:t>ţ</w:t>
            </w:r>
            <w:r w:rsidRPr="000842D2">
              <w:rPr>
                <w:rFonts w:ascii="Times New Roman" w:hAnsi="Times New Roman" w:cs="Times New Roman"/>
                <w:sz w:val="24"/>
                <w:szCs w:val="24"/>
              </w:rPr>
              <w:t>ie important</w:t>
            </w:r>
            <w:r w:rsidR="00C049BE" w:rsidRPr="000842D2">
              <w:rPr>
                <w:rFonts w:ascii="Times New Roman" w:hAnsi="Times New Roman" w:cs="Times New Roman"/>
                <w:sz w:val="24"/>
                <w:szCs w:val="24"/>
              </w:rPr>
              <w:t>ă la realizarea obligaţiilor ce revin României în domeniul gospodăririi apelor, obligaţii ce decurg atâ</w:t>
            </w:r>
            <w:r w:rsidR="00E43FDD" w:rsidRPr="000842D2">
              <w:rPr>
                <w:rFonts w:ascii="Times New Roman" w:hAnsi="Times New Roman" w:cs="Times New Roman"/>
                <w:sz w:val="24"/>
                <w:szCs w:val="24"/>
              </w:rPr>
              <w:t>t din acordurile bilaterale cu ţările vecine, cât şi internaţ</w:t>
            </w:r>
            <w:r w:rsidRPr="000842D2">
              <w:rPr>
                <w:rFonts w:ascii="Times New Roman" w:hAnsi="Times New Roman" w:cs="Times New Roman"/>
                <w:sz w:val="24"/>
                <w:szCs w:val="24"/>
              </w:rPr>
              <w:t>ionale la nivelul bazinul</w:t>
            </w:r>
            <w:r w:rsidR="00E43FDD" w:rsidRPr="000842D2">
              <w:rPr>
                <w:rFonts w:ascii="Times New Roman" w:hAnsi="Times New Roman" w:cs="Times New Roman"/>
                <w:sz w:val="24"/>
                <w:szCs w:val="24"/>
              </w:rPr>
              <w:t>ui hidrografic al fluviului Dunărea, obligaţii care implică din partea ţă</w:t>
            </w:r>
            <w:r w:rsidRPr="000842D2">
              <w:rPr>
                <w:rFonts w:ascii="Times New Roman" w:hAnsi="Times New Roman" w:cs="Times New Roman"/>
                <w:sz w:val="24"/>
                <w:szCs w:val="24"/>
              </w:rPr>
              <w:t xml:space="preserve">rii </w:t>
            </w:r>
            <w:r w:rsidR="00E43FDD" w:rsidRPr="000842D2">
              <w:rPr>
                <w:rFonts w:ascii="Times New Roman" w:hAnsi="Times New Roman" w:cs="Times New Roman"/>
                <w:sz w:val="24"/>
                <w:szCs w:val="24"/>
              </w:rPr>
              <w:t>noastre efortul material, uman ş</w:t>
            </w:r>
            <w:r w:rsidRPr="000842D2">
              <w:rPr>
                <w:rFonts w:ascii="Times New Roman" w:hAnsi="Times New Roman" w:cs="Times New Roman"/>
                <w:sz w:val="24"/>
                <w:szCs w:val="24"/>
              </w:rPr>
              <w:t>i financiar cel m</w:t>
            </w:r>
            <w:r w:rsidR="00E43FDD" w:rsidRPr="000842D2">
              <w:rPr>
                <w:rFonts w:ascii="Times New Roman" w:hAnsi="Times New Roman" w:cs="Times New Roman"/>
                <w:sz w:val="24"/>
                <w:szCs w:val="24"/>
              </w:rPr>
              <w:t>ai mare comparativ cu cele 14 ţări dunărene, datorită suprafeţ</w:t>
            </w:r>
            <w:r w:rsidRPr="000842D2">
              <w:rPr>
                <w:rFonts w:ascii="Times New Roman" w:hAnsi="Times New Roman" w:cs="Times New Roman"/>
                <w:sz w:val="24"/>
                <w:szCs w:val="24"/>
              </w:rPr>
              <w:t>ei de 30% din totalul bazinului hidrografic Dun</w:t>
            </w:r>
            <w:r w:rsidR="00E43FDD" w:rsidRPr="000842D2">
              <w:rPr>
                <w:rFonts w:ascii="Times New Roman" w:hAnsi="Times New Roman" w:cs="Times New Roman"/>
                <w:sz w:val="24"/>
                <w:szCs w:val="24"/>
              </w:rPr>
              <w:t>ă</w:t>
            </w:r>
            <w:r w:rsidRPr="000842D2">
              <w:rPr>
                <w:rFonts w:ascii="Times New Roman" w:hAnsi="Times New Roman" w:cs="Times New Roman"/>
                <w:sz w:val="24"/>
                <w:szCs w:val="24"/>
              </w:rPr>
              <w:t>rea aflat pe te</w:t>
            </w:r>
            <w:r w:rsidR="00E43FDD" w:rsidRPr="000842D2">
              <w:rPr>
                <w:rFonts w:ascii="Times New Roman" w:hAnsi="Times New Roman" w:cs="Times New Roman"/>
                <w:sz w:val="24"/>
                <w:szCs w:val="24"/>
              </w:rPr>
              <w:t>ritoriul Româ</w:t>
            </w:r>
            <w:r w:rsidRPr="000842D2">
              <w:rPr>
                <w:rFonts w:ascii="Times New Roman" w:hAnsi="Times New Roman" w:cs="Times New Roman"/>
                <w:sz w:val="24"/>
                <w:szCs w:val="24"/>
              </w:rPr>
              <w:t xml:space="preserve">niei, respectiv 37% din lungimea acestuia. </w:t>
            </w:r>
          </w:p>
          <w:p w:rsidR="000842D2" w:rsidRPr="000842D2" w:rsidRDefault="00E43FDD" w:rsidP="000842D2">
            <w:pPr>
              <w:ind w:firstLine="672"/>
              <w:jc w:val="both"/>
              <w:rPr>
                <w:rFonts w:ascii="Times New Roman" w:hAnsi="Times New Roman" w:cs="Times New Roman"/>
                <w:b/>
                <w:sz w:val="24"/>
                <w:szCs w:val="24"/>
              </w:rPr>
            </w:pPr>
            <w:r w:rsidRPr="000842D2">
              <w:rPr>
                <w:rFonts w:ascii="Times New Roman" w:hAnsi="Times New Roman" w:cs="Times New Roman"/>
                <w:sz w:val="24"/>
                <w:szCs w:val="24"/>
              </w:rPr>
              <w:t xml:space="preserve">Faţă de toate motivaţiile noastre expuse în susţinerea organigramei Administraţiei Naţionale </w:t>
            </w:r>
            <w:r w:rsidR="00BF55D6">
              <w:rPr>
                <w:rFonts w:ascii="Times New Roman" w:hAnsi="Times New Roman" w:cs="Times New Roman"/>
                <w:sz w:val="24"/>
                <w:szCs w:val="24"/>
              </w:rPr>
              <w:t>„</w:t>
            </w:r>
            <w:r w:rsidRPr="000842D2">
              <w:rPr>
                <w:rFonts w:ascii="Times New Roman" w:hAnsi="Times New Roman" w:cs="Times New Roman"/>
                <w:sz w:val="24"/>
                <w:szCs w:val="24"/>
              </w:rPr>
              <w:t>Apele Române</w:t>
            </w:r>
            <w:r w:rsidR="00BF55D6">
              <w:rPr>
                <w:rFonts w:ascii="Times New Roman" w:hAnsi="Times New Roman" w:cs="Times New Roman"/>
                <w:sz w:val="24"/>
                <w:szCs w:val="24"/>
              </w:rPr>
              <w:t>”</w:t>
            </w:r>
            <w:r w:rsidRPr="000842D2">
              <w:rPr>
                <w:rFonts w:ascii="Times New Roman" w:hAnsi="Times New Roman" w:cs="Times New Roman"/>
                <w:sz w:val="24"/>
                <w:szCs w:val="24"/>
              </w:rPr>
              <w:t>, menţionăm că</w:t>
            </w:r>
            <w:r w:rsidR="008B43F6" w:rsidRPr="000842D2">
              <w:rPr>
                <w:rFonts w:ascii="Times New Roman" w:hAnsi="Times New Roman" w:cs="Times New Roman"/>
                <w:sz w:val="24"/>
                <w:szCs w:val="24"/>
              </w:rPr>
              <w:t xml:space="preserve"> aceast</w:t>
            </w:r>
            <w:r w:rsidRPr="000842D2">
              <w:rPr>
                <w:rFonts w:ascii="Times New Roman" w:hAnsi="Times New Roman" w:cs="Times New Roman"/>
                <w:sz w:val="24"/>
                <w:szCs w:val="24"/>
              </w:rPr>
              <w:t>ă</w:t>
            </w:r>
            <w:r w:rsidRPr="000842D2">
              <w:rPr>
                <w:rFonts w:ascii="Times New Roman" w:hAnsi="Times New Roman" w:cs="Times New Roman"/>
                <w:b/>
                <w:sz w:val="24"/>
                <w:szCs w:val="24"/>
              </w:rPr>
              <w:t xml:space="preserve"> etapă este imperios necesară</w:t>
            </w:r>
            <w:r w:rsidR="008B43F6" w:rsidRPr="000842D2">
              <w:rPr>
                <w:rFonts w:ascii="Times New Roman" w:hAnsi="Times New Roman" w:cs="Times New Roman"/>
                <w:b/>
                <w:sz w:val="24"/>
                <w:szCs w:val="24"/>
              </w:rPr>
              <w:t xml:space="preserve"> pentru f</w:t>
            </w:r>
            <w:r w:rsidRPr="000842D2">
              <w:rPr>
                <w:rFonts w:ascii="Times New Roman" w:hAnsi="Times New Roman" w:cs="Times New Roman"/>
                <w:b/>
                <w:sz w:val="24"/>
                <w:szCs w:val="24"/>
              </w:rPr>
              <w:t>uncţionarea în condiţii de minimă siguranţă a infrastructurii naţionale de gospodărire a apelor şi a implementă</w:t>
            </w:r>
            <w:r w:rsidR="008B43F6" w:rsidRPr="000842D2">
              <w:rPr>
                <w:rFonts w:ascii="Times New Roman" w:hAnsi="Times New Roman" w:cs="Times New Roman"/>
                <w:b/>
                <w:sz w:val="24"/>
                <w:szCs w:val="24"/>
              </w:rPr>
              <w:t>rii Directivelor europene din domeniu.</w:t>
            </w:r>
          </w:p>
          <w:p w:rsidR="000842D2" w:rsidRPr="000842D2" w:rsidRDefault="000842D2" w:rsidP="000842D2">
            <w:pPr>
              <w:pStyle w:val="ListParagraph"/>
              <w:ind w:left="672"/>
              <w:jc w:val="both"/>
              <w:rPr>
                <w:rFonts w:ascii="Times New Roman" w:hAnsi="Times New Roman" w:cs="Times New Roman"/>
                <w:i/>
                <w:sz w:val="24"/>
                <w:szCs w:val="24"/>
              </w:rPr>
            </w:pPr>
          </w:p>
          <w:p w:rsidR="0005082C" w:rsidRPr="000842D2" w:rsidRDefault="008F3394" w:rsidP="001A0504">
            <w:pPr>
              <w:pStyle w:val="ListParagraph"/>
              <w:numPr>
                <w:ilvl w:val="0"/>
                <w:numId w:val="12"/>
              </w:numPr>
              <w:jc w:val="both"/>
              <w:rPr>
                <w:rFonts w:ascii="Times New Roman" w:hAnsi="Times New Roman" w:cs="Times New Roman"/>
                <w:i/>
                <w:sz w:val="24"/>
                <w:szCs w:val="24"/>
              </w:rPr>
            </w:pPr>
            <w:r w:rsidRPr="000842D2">
              <w:rPr>
                <w:rFonts w:ascii="Times New Roman" w:hAnsi="Times New Roman" w:cs="Times New Roman"/>
                <w:b/>
                <w:sz w:val="24"/>
                <w:szCs w:val="24"/>
              </w:rPr>
              <w:t xml:space="preserve">La </w:t>
            </w:r>
            <w:r w:rsidR="001A0FC7" w:rsidRPr="000842D2">
              <w:rPr>
                <w:rFonts w:ascii="Times New Roman" w:hAnsi="Times New Roman" w:cs="Times New Roman"/>
                <w:b/>
                <w:i/>
                <w:sz w:val="24"/>
                <w:szCs w:val="24"/>
              </w:rPr>
              <w:t xml:space="preserve">titlul 20 </w:t>
            </w:r>
            <w:r w:rsidR="008D7AB9" w:rsidRPr="000842D2">
              <w:rPr>
                <w:rFonts w:ascii="Times New Roman" w:hAnsi="Times New Roman" w:cs="Times New Roman"/>
                <w:b/>
                <w:i/>
                <w:sz w:val="24"/>
                <w:szCs w:val="24"/>
              </w:rPr>
              <w:t>„Bunuri ş</w:t>
            </w:r>
            <w:r w:rsidRPr="000842D2">
              <w:rPr>
                <w:rFonts w:ascii="Times New Roman" w:hAnsi="Times New Roman" w:cs="Times New Roman"/>
                <w:b/>
                <w:i/>
                <w:sz w:val="24"/>
                <w:szCs w:val="24"/>
              </w:rPr>
              <w:t>i servicii”</w:t>
            </w:r>
            <w:r w:rsidRPr="000842D2">
              <w:rPr>
                <w:rFonts w:ascii="Times New Roman" w:hAnsi="Times New Roman" w:cs="Times New Roman"/>
                <w:b/>
                <w:sz w:val="24"/>
                <w:szCs w:val="24"/>
              </w:rPr>
              <w:t xml:space="preserve"> </w:t>
            </w:r>
            <w:r w:rsidR="003C374A" w:rsidRPr="000842D2">
              <w:rPr>
                <w:rFonts w:ascii="Times New Roman" w:hAnsi="Times New Roman" w:cs="Times New Roman"/>
                <w:sz w:val="24"/>
                <w:szCs w:val="24"/>
              </w:rPr>
              <w:t>este prevazută</w:t>
            </w:r>
            <w:r w:rsidRPr="000842D2">
              <w:rPr>
                <w:rFonts w:ascii="Times New Roman" w:hAnsi="Times New Roman" w:cs="Times New Roman"/>
                <w:sz w:val="24"/>
                <w:szCs w:val="24"/>
              </w:rPr>
              <w:t xml:space="preserve"> </w:t>
            </w:r>
            <w:r w:rsidRPr="000842D2">
              <w:rPr>
                <w:rFonts w:ascii="Times New Roman" w:hAnsi="Times New Roman" w:cs="Times New Roman"/>
                <w:i/>
                <w:sz w:val="24"/>
                <w:szCs w:val="24"/>
              </w:rPr>
              <w:t xml:space="preserve">o </w:t>
            </w:r>
            <w:r w:rsidR="000842D2" w:rsidRPr="000842D2">
              <w:rPr>
                <w:rFonts w:ascii="Times New Roman" w:hAnsi="Times New Roman" w:cs="Times New Roman"/>
                <w:i/>
                <w:sz w:val="24"/>
                <w:szCs w:val="24"/>
              </w:rPr>
              <w:t>diminuare</w:t>
            </w:r>
            <w:r w:rsidR="00474831" w:rsidRPr="000842D2">
              <w:rPr>
                <w:rFonts w:ascii="Times New Roman" w:hAnsi="Times New Roman" w:cs="Times New Roman"/>
                <w:i/>
                <w:sz w:val="24"/>
                <w:szCs w:val="24"/>
              </w:rPr>
              <w:t xml:space="preserve"> </w:t>
            </w:r>
            <w:r w:rsidR="005F3A5F" w:rsidRPr="000842D2">
              <w:rPr>
                <w:rFonts w:ascii="Times New Roman" w:hAnsi="Times New Roman" w:cs="Times New Roman"/>
                <w:i/>
                <w:sz w:val="24"/>
                <w:szCs w:val="24"/>
              </w:rPr>
              <w:t>faţă</w:t>
            </w:r>
            <w:r w:rsidR="008A3707" w:rsidRPr="000842D2">
              <w:rPr>
                <w:rFonts w:ascii="Times New Roman" w:hAnsi="Times New Roman" w:cs="Times New Roman"/>
                <w:i/>
                <w:sz w:val="24"/>
                <w:szCs w:val="24"/>
              </w:rPr>
              <w:t xml:space="preserve"> de </w:t>
            </w:r>
            <w:r w:rsidR="00474831" w:rsidRPr="000842D2">
              <w:rPr>
                <w:rFonts w:ascii="Times New Roman" w:hAnsi="Times New Roman" w:cs="Times New Roman"/>
                <w:i/>
                <w:sz w:val="24"/>
                <w:szCs w:val="24"/>
              </w:rPr>
              <w:t xml:space="preserve">execuţia </w:t>
            </w:r>
            <w:r w:rsidR="00C44C21" w:rsidRPr="000842D2">
              <w:rPr>
                <w:rFonts w:ascii="Times New Roman" w:hAnsi="Times New Roman" w:cs="Times New Roman"/>
                <w:i/>
                <w:sz w:val="24"/>
                <w:szCs w:val="24"/>
              </w:rPr>
              <w:t>bugetul</w:t>
            </w:r>
            <w:r w:rsidR="00474831" w:rsidRPr="000842D2">
              <w:rPr>
                <w:rFonts w:ascii="Times New Roman" w:hAnsi="Times New Roman" w:cs="Times New Roman"/>
                <w:i/>
                <w:sz w:val="24"/>
                <w:szCs w:val="24"/>
              </w:rPr>
              <w:t>ui</w:t>
            </w:r>
            <w:r w:rsidR="008A3707" w:rsidRPr="000842D2">
              <w:rPr>
                <w:rFonts w:ascii="Times New Roman" w:hAnsi="Times New Roman" w:cs="Times New Roman"/>
                <w:i/>
                <w:sz w:val="24"/>
                <w:szCs w:val="24"/>
              </w:rPr>
              <w:t xml:space="preserve"> anului precedent</w:t>
            </w:r>
            <w:r w:rsidRPr="000842D2">
              <w:rPr>
                <w:rFonts w:ascii="Times New Roman" w:hAnsi="Times New Roman" w:cs="Times New Roman"/>
                <w:i/>
                <w:sz w:val="24"/>
                <w:szCs w:val="24"/>
              </w:rPr>
              <w:t xml:space="preserve"> </w:t>
            </w:r>
            <w:r w:rsidR="00C44C21" w:rsidRPr="000842D2">
              <w:rPr>
                <w:rFonts w:ascii="Times New Roman" w:hAnsi="Times New Roman" w:cs="Times New Roman"/>
                <w:i/>
                <w:sz w:val="24"/>
                <w:szCs w:val="24"/>
              </w:rPr>
              <w:t xml:space="preserve">aprobat prin H.G. nr. </w:t>
            </w:r>
            <w:r w:rsidR="000842D2" w:rsidRPr="000842D2">
              <w:rPr>
                <w:rFonts w:ascii="Times New Roman" w:hAnsi="Times New Roman" w:cs="Times New Roman"/>
                <w:i/>
                <w:sz w:val="24"/>
                <w:szCs w:val="24"/>
              </w:rPr>
              <w:t>767/2017</w:t>
            </w:r>
            <w:r w:rsidR="00C44C21" w:rsidRPr="000842D2">
              <w:rPr>
                <w:rFonts w:ascii="Times New Roman" w:hAnsi="Times New Roman" w:cs="Times New Roman"/>
                <w:i/>
                <w:sz w:val="24"/>
                <w:szCs w:val="24"/>
              </w:rPr>
              <w:t xml:space="preserve"> </w:t>
            </w:r>
            <w:r w:rsidR="006B438E" w:rsidRPr="000842D2">
              <w:rPr>
                <w:rFonts w:ascii="Times New Roman" w:hAnsi="Times New Roman" w:cs="Times New Roman"/>
                <w:i/>
                <w:sz w:val="24"/>
                <w:szCs w:val="24"/>
              </w:rPr>
              <w:t>în</w:t>
            </w:r>
            <w:r w:rsidR="00041093" w:rsidRPr="000842D2">
              <w:rPr>
                <w:rFonts w:ascii="Times New Roman" w:hAnsi="Times New Roman" w:cs="Times New Roman"/>
                <w:i/>
                <w:sz w:val="24"/>
                <w:szCs w:val="24"/>
              </w:rPr>
              <w:t xml:space="preserve"> procent de</w:t>
            </w:r>
            <w:r w:rsidR="008A3707" w:rsidRPr="000842D2">
              <w:rPr>
                <w:rFonts w:ascii="Times New Roman" w:hAnsi="Times New Roman" w:cs="Times New Roman"/>
                <w:i/>
                <w:sz w:val="24"/>
                <w:szCs w:val="24"/>
              </w:rPr>
              <w:t xml:space="preserve"> </w:t>
            </w:r>
            <w:r w:rsidR="000842D2" w:rsidRPr="000842D2">
              <w:rPr>
                <w:rFonts w:ascii="Times New Roman" w:hAnsi="Times New Roman" w:cs="Times New Roman"/>
                <w:i/>
                <w:sz w:val="24"/>
                <w:szCs w:val="24"/>
              </w:rPr>
              <w:t>aproximativ 5</w:t>
            </w:r>
            <w:r w:rsidR="00474831" w:rsidRPr="000842D2">
              <w:rPr>
                <w:rFonts w:ascii="Times New Roman" w:hAnsi="Times New Roman" w:cs="Times New Roman"/>
                <w:i/>
                <w:sz w:val="24"/>
                <w:szCs w:val="24"/>
              </w:rPr>
              <w:t xml:space="preserve">%. </w:t>
            </w:r>
            <w:r w:rsidR="00CF10B7" w:rsidRPr="000842D2">
              <w:rPr>
                <w:rFonts w:ascii="Times New Roman" w:hAnsi="Times New Roman" w:cs="Times New Roman"/>
                <w:b/>
                <w:sz w:val="24"/>
                <w:szCs w:val="24"/>
              </w:rPr>
              <w:t>În</w:t>
            </w:r>
            <w:r w:rsidR="00BB69C6" w:rsidRPr="000842D2">
              <w:rPr>
                <w:rFonts w:ascii="Times New Roman" w:hAnsi="Times New Roman" w:cs="Times New Roman"/>
                <w:b/>
                <w:i/>
                <w:sz w:val="24"/>
                <w:szCs w:val="24"/>
              </w:rPr>
              <w:t xml:space="preserve"> ceea ce priveşte fundamentare</w:t>
            </w:r>
            <w:r w:rsidR="000842D2">
              <w:rPr>
                <w:rFonts w:ascii="Times New Roman" w:hAnsi="Times New Roman" w:cs="Times New Roman"/>
                <w:b/>
                <w:sz w:val="24"/>
                <w:szCs w:val="24"/>
              </w:rPr>
              <w:t xml:space="preserve">a </w:t>
            </w:r>
            <w:r w:rsidR="008B43F6" w:rsidRPr="000842D2">
              <w:rPr>
                <w:rFonts w:ascii="Times New Roman" w:hAnsi="Times New Roman" w:cs="Times New Roman"/>
                <w:b/>
                <w:sz w:val="24"/>
                <w:szCs w:val="24"/>
              </w:rPr>
              <w:t>neces</w:t>
            </w:r>
            <w:r w:rsidR="00CF10B7" w:rsidRPr="000842D2">
              <w:rPr>
                <w:rFonts w:ascii="Times New Roman" w:hAnsi="Times New Roman" w:cs="Times New Roman"/>
                <w:b/>
                <w:sz w:val="24"/>
                <w:szCs w:val="24"/>
              </w:rPr>
              <w:t>ar</w:t>
            </w:r>
            <w:r w:rsidR="006B438E" w:rsidRPr="000842D2">
              <w:rPr>
                <w:rFonts w:ascii="Times New Roman" w:hAnsi="Times New Roman" w:cs="Times New Roman"/>
                <w:b/>
                <w:sz w:val="24"/>
                <w:szCs w:val="24"/>
              </w:rPr>
              <w:t>ului</w:t>
            </w:r>
            <w:r w:rsidR="00CF10B7" w:rsidRPr="000842D2">
              <w:rPr>
                <w:rFonts w:ascii="Times New Roman" w:hAnsi="Times New Roman" w:cs="Times New Roman"/>
                <w:b/>
                <w:sz w:val="24"/>
                <w:szCs w:val="24"/>
              </w:rPr>
              <w:t xml:space="preserve"> d</w:t>
            </w:r>
            <w:r w:rsidR="00BB69C6" w:rsidRPr="000842D2">
              <w:rPr>
                <w:rFonts w:ascii="Times New Roman" w:hAnsi="Times New Roman" w:cs="Times New Roman"/>
                <w:b/>
                <w:i/>
                <w:sz w:val="24"/>
                <w:szCs w:val="24"/>
              </w:rPr>
              <w:t>e cheltuieli pentru</w:t>
            </w:r>
            <w:r w:rsidR="000842D2" w:rsidRPr="000842D2">
              <w:rPr>
                <w:rFonts w:ascii="Times New Roman" w:hAnsi="Times New Roman" w:cs="Times New Roman"/>
                <w:b/>
                <w:i/>
                <w:sz w:val="24"/>
                <w:szCs w:val="24"/>
              </w:rPr>
              <w:t xml:space="preserve"> bunuri şi servicii în anul 2018</w:t>
            </w:r>
            <w:r w:rsidR="00BB69C6" w:rsidRPr="000842D2">
              <w:rPr>
                <w:rFonts w:ascii="Times New Roman" w:hAnsi="Times New Roman" w:cs="Times New Roman"/>
                <w:i/>
                <w:sz w:val="24"/>
                <w:szCs w:val="24"/>
              </w:rPr>
              <w:t>, facem următoarele preciz</w:t>
            </w:r>
            <w:r w:rsidR="00CF10B7" w:rsidRPr="000842D2">
              <w:rPr>
                <w:rFonts w:ascii="Times New Roman" w:hAnsi="Times New Roman" w:cs="Times New Roman"/>
                <w:sz w:val="24"/>
                <w:szCs w:val="24"/>
              </w:rPr>
              <w:t>ă</w:t>
            </w:r>
            <w:r w:rsidR="00BB69C6" w:rsidRPr="000842D2">
              <w:rPr>
                <w:rFonts w:ascii="Times New Roman" w:hAnsi="Times New Roman" w:cs="Times New Roman"/>
                <w:i/>
                <w:sz w:val="24"/>
                <w:szCs w:val="24"/>
              </w:rPr>
              <w:t>ri:</w:t>
            </w:r>
          </w:p>
          <w:p w:rsidR="000842D2" w:rsidRDefault="000842D2" w:rsidP="000842D2">
            <w:pPr>
              <w:pStyle w:val="ListParagraph"/>
              <w:tabs>
                <w:tab w:val="left" w:pos="1134"/>
              </w:tabs>
              <w:ind w:left="0"/>
              <w:jc w:val="both"/>
              <w:rPr>
                <w:rFonts w:ascii="Times New Roman" w:hAnsi="Times New Roman" w:cs="Times New Roman"/>
                <w:sz w:val="24"/>
                <w:szCs w:val="24"/>
                <w:lang w:val="nl-NL"/>
              </w:rPr>
            </w:pPr>
            <w:r w:rsidRPr="000842D2">
              <w:rPr>
                <w:rFonts w:ascii="Times New Roman" w:hAnsi="Times New Roman" w:cs="Times New Roman"/>
                <w:sz w:val="24"/>
                <w:szCs w:val="24"/>
                <w:lang w:val="nl-NL"/>
              </w:rPr>
              <w:t xml:space="preserve">           Conform prevederilor art. 15 din O.U.G. nr. 90/2017 </w:t>
            </w:r>
            <w:r w:rsidRPr="000842D2">
              <w:rPr>
                <w:rFonts w:ascii="Times New Roman" w:hAnsi="Times New Roman" w:cs="Times New Roman"/>
                <w:i/>
                <w:sz w:val="24"/>
                <w:szCs w:val="24"/>
              </w:rPr>
              <w:t>privind unele măsuri fiscal-bugetare, modificarea și completarea unor acte normative și prorogarea unor termene</w:t>
            </w:r>
            <w:r w:rsidRPr="000842D2">
              <w:rPr>
                <w:rFonts w:ascii="Times New Roman" w:hAnsi="Times New Roman" w:cs="Times New Roman"/>
                <w:sz w:val="24"/>
                <w:szCs w:val="24"/>
                <w:lang w:val="nl-NL"/>
              </w:rPr>
              <w:t>, “</w:t>
            </w:r>
            <w:r w:rsidR="00BF55D6">
              <w:rPr>
                <w:rFonts w:ascii="Times New Roman" w:hAnsi="Times New Roman" w:cs="Times New Roman"/>
                <w:sz w:val="24"/>
                <w:szCs w:val="24"/>
              </w:rPr>
              <w:t>o</w:t>
            </w:r>
            <w:r w:rsidRPr="000842D2">
              <w:rPr>
                <w:rFonts w:ascii="Times New Roman" w:hAnsi="Times New Roman" w:cs="Times New Roman"/>
                <w:sz w:val="24"/>
                <w:szCs w:val="24"/>
              </w:rPr>
              <w:t xml:space="preserve">rdonatorii de credite ai instituțiilor și autorităților publice, astfel cum sunt definite la art. 2 </w:t>
            </w:r>
            <w:r w:rsidRPr="000842D2">
              <w:rPr>
                <w:rFonts w:ascii="Times New Roman" w:hAnsi="Times New Roman" w:cs="Times New Roman"/>
                <w:sz w:val="24"/>
                <w:szCs w:val="24"/>
              </w:rPr>
              <w:lastRenderedPageBreak/>
              <w:t>alin. (1)</w:t>
            </w:r>
            <w:r w:rsidR="00BF55D6">
              <w:rPr>
                <w:rFonts w:ascii="Times New Roman" w:hAnsi="Times New Roman" w:cs="Times New Roman"/>
                <w:sz w:val="24"/>
                <w:szCs w:val="24"/>
              </w:rPr>
              <w:t>,</w:t>
            </w:r>
            <w:r w:rsidRPr="000842D2">
              <w:rPr>
                <w:rFonts w:ascii="Times New Roman" w:hAnsi="Times New Roman" w:cs="Times New Roman"/>
                <w:sz w:val="24"/>
                <w:szCs w:val="24"/>
              </w:rPr>
              <w:t xml:space="preserve"> </w:t>
            </w:r>
            <w:hyperlink r:id="rId8" w:anchor="p-65690193" w:tgtFrame="_blank" w:history="1">
              <w:r w:rsidRPr="000842D2">
                <w:rPr>
                  <w:rStyle w:val="Hyperlink"/>
                  <w:rFonts w:ascii="Times New Roman" w:hAnsi="Times New Roman" w:cs="Times New Roman"/>
                  <w:color w:val="auto"/>
                  <w:sz w:val="24"/>
                  <w:szCs w:val="24"/>
                  <w:u w:val="none"/>
                </w:rPr>
                <w:t>pct. 30</w:t>
              </w:r>
            </w:hyperlink>
            <w:r w:rsidRPr="000842D2">
              <w:rPr>
                <w:rFonts w:ascii="Times New Roman" w:hAnsi="Times New Roman" w:cs="Times New Roman"/>
                <w:sz w:val="24"/>
                <w:szCs w:val="24"/>
              </w:rPr>
              <w:t xml:space="preserve"> din Legea nr. 500/2002, cu modificările și completările ulterioare, au obligația de a reduce cu 10% plățile efectuate în anul 2018 pentru bunurile și serviciile aferente întreținerii și funcționării instituției</w:t>
            </w:r>
            <w:r w:rsidRPr="000842D2">
              <w:rPr>
                <w:rFonts w:ascii="Times New Roman" w:hAnsi="Times New Roman" w:cs="Times New Roman"/>
                <w:sz w:val="24"/>
                <w:szCs w:val="24"/>
                <w:lang w:val="nl-NL"/>
              </w:rPr>
              <w:t xml:space="preserve">”. </w:t>
            </w:r>
          </w:p>
          <w:p w:rsidR="00A97E32" w:rsidRDefault="00A97E32" w:rsidP="000842D2">
            <w:pPr>
              <w:pStyle w:val="ListParagraph"/>
              <w:tabs>
                <w:tab w:val="left" w:pos="1134"/>
              </w:tabs>
              <w:ind w:left="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BF55D6">
              <w:rPr>
                <w:rFonts w:ascii="Times New Roman" w:hAnsi="Times New Roman" w:cs="Times New Roman"/>
                <w:sz w:val="24"/>
                <w:szCs w:val="24"/>
              </w:rPr>
              <w:t>Ț</w:t>
            </w:r>
            <w:r w:rsidR="00BF55D6">
              <w:rPr>
                <w:rFonts w:ascii="Times New Roman" w:hAnsi="Times New Roman" w:cs="Times New Roman"/>
                <w:sz w:val="24"/>
                <w:szCs w:val="24"/>
                <w:lang w:val="nl-NL"/>
              </w:rPr>
              <w:t>inâ</w:t>
            </w:r>
            <w:r w:rsidRPr="000842D2">
              <w:rPr>
                <w:rFonts w:ascii="Times New Roman" w:hAnsi="Times New Roman" w:cs="Times New Roman"/>
                <w:sz w:val="24"/>
                <w:szCs w:val="24"/>
                <w:lang w:val="nl-NL"/>
              </w:rPr>
              <w:t>nd cont de actul</w:t>
            </w:r>
            <w:r w:rsidR="00BF55D6">
              <w:rPr>
                <w:rFonts w:ascii="Times New Roman" w:hAnsi="Times New Roman" w:cs="Times New Roman"/>
                <w:sz w:val="24"/>
                <w:szCs w:val="24"/>
                <w:lang w:val="nl-NL"/>
              </w:rPr>
              <w:t xml:space="preserve"> normativ susmenț</w:t>
            </w:r>
            <w:r w:rsidRPr="000842D2">
              <w:rPr>
                <w:rFonts w:ascii="Times New Roman" w:hAnsi="Times New Roman" w:cs="Times New Roman"/>
                <w:sz w:val="24"/>
                <w:szCs w:val="24"/>
                <w:lang w:val="nl-NL"/>
              </w:rPr>
              <w:t>ionat</w:t>
            </w:r>
            <w:r w:rsidR="00BF55D6">
              <w:rPr>
                <w:rFonts w:ascii="Times New Roman" w:hAnsi="Times New Roman" w:cs="Times New Roman"/>
                <w:sz w:val="24"/>
                <w:szCs w:val="24"/>
                <w:lang w:val="nl-NL"/>
              </w:rPr>
              <w:t>, facem precizarea că reducerea de 10% a fost aplicată plăților de la 31.12.2017 pentru bunuri ș</w:t>
            </w:r>
            <w:r>
              <w:rPr>
                <w:rFonts w:ascii="Times New Roman" w:hAnsi="Times New Roman" w:cs="Times New Roman"/>
                <w:sz w:val="24"/>
                <w:szCs w:val="24"/>
                <w:lang w:val="nl-NL"/>
              </w:rPr>
              <w:t>i servicii</w:t>
            </w:r>
            <w:r w:rsidR="00BF55D6">
              <w:rPr>
                <w:rFonts w:ascii="Times New Roman" w:hAnsi="Times New Roman" w:cs="Times New Roman"/>
                <w:sz w:val="24"/>
                <w:szCs w:val="24"/>
                <w:lang w:val="nl-NL"/>
              </w:rPr>
              <w:t>, mai puț</w:t>
            </w:r>
            <w:r>
              <w:rPr>
                <w:rFonts w:ascii="Times New Roman" w:hAnsi="Times New Roman" w:cs="Times New Roman"/>
                <w:sz w:val="24"/>
                <w:szCs w:val="24"/>
                <w:lang w:val="nl-NL"/>
              </w:rPr>
              <w:t xml:space="preserve">in </w:t>
            </w:r>
            <w:r w:rsidR="00BF55D6">
              <w:rPr>
                <w:rFonts w:ascii="Times New Roman" w:hAnsi="Times New Roman" w:cs="Times New Roman"/>
                <w:sz w:val="24"/>
                <w:szCs w:val="24"/>
                <w:lang w:val="nl-NL"/>
              </w:rPr>
              <w:t>cheltuielilor privind consultanța și expertiză, studiilor și cercetă</w:t>
            </w:r>
            <w:r>
              <w:rPr>
                <w:rFonts w:ascii="Times New Roman" w:hAnsi="Times New Roman" w:cs="Times New Roman"/>
                <w:sz w:val="24"/>
                <w:szCs w:val="24"/>
                <w:lang w:val="nl-NL"/>
              </w:rPr>
              <w:t>rilor, comisioanelor bancare, cheltuielilor judi</w:t>
            </w:r>
            <w:r w:rsidR="00BF55D6">
              <w:rPr>
                <w:rFonts w:ascii="Times New Roman" w:hAnsi="Times New Roman" w:cs="Times New Roman"/>
                <w:sz w:val="24"/>
                <w:szCs w:val="24"/>
                <w:lang w:val="nl-NL"/>
              </w:rPr>
              <w:t xml:space="preserve">ciare, TVA-ului și altor taxe, </w:t>
            </w:r>
            <w:r w:rsidR="00EF7E54">
              <w:rPr>
                <w:rFonts w:ascii="Times New Roman" w:hAnsi="Times New Roman" w:cs="Times New Roman"/>
                <w:sz w:val="24"/>
                <w:szCs w:val="24"/>
                <w:lang w:val="nl-NL"/>
              </w:rPr>
              <w:t>care nu reprezint</w:t>
            </w:r>
            <w:r w:rsidR="00EF7E54">
              <w:rPr>
                <w:rFonts w:ascii="Times New Roman" w:hAnsi="Times New Roman" w:cs="Times New Roman"/>
                <w:sz w:val="24"/>
                <w:szCs w:val="24"/>
              </w:rPr>
              <w:t xml:space="preserve">ă cheltuieli de întreținere și funcționare, </w:t>
            </w:r>
            <w:r w:rsidR="00BF55D6">
              <w:rPr>
                <w:rFonts w:ascii="Times New Roman" w:hAnsi="Times New Roman" w:cs="Times New Roman"/>
                <w:sz w:val="24"/>
                <w:szCs w:val="24"/>
                <w:lang w:val="nl-NL"/>
              </w:rPr>
              <w:t>după cum urmează</w:t>
            </w:r>
            <w:r>
              <w:rPr>
                <w:rFonts w:ascii="Times New Roman" w:hAnsi="Times New Roman" w:cs="Times New Roman"/>
                <w:sz w:val="24"/>
                <w:szCs w:val="24"/>
                <w:lang w:val="nl-NL"/>
              </w:rPr>
              <w:t>:</w:t>
            </w:r>
          </w:p>
          <w:p w:rsidR="005E05BD" w:rsidRDefault="005E05BD" w:rsidP="000842D2">
            <w:pPr>
              <w:pStyle w:val="ListParagraph"/>
              <w:tabs>
                <w:tab w:val="left" w:pos="1134"/>
              </w:tabs>
              <w:ind w:left="0"/>
              <w:jc w:val="both"/>
              <w:rPr>
                <w:rFonts w:ascii="Times New Roman" w:hAnsi="Times New Roman" w:cs="Times New Roman"/>
                <w:sz w:val="24"/>
                <w:szCs w:val="24"/>
                <w:lang w:val="nl-NL"/>
              </w:rPr>
            </w:pPr>
          </w:p>
          <w:p w:rsidR="00EA2DE1" w:rsidRDefault="00BF55D6" w:rsidP="000842D2">
            <w:pPr>
              <w:pStyle w:val="ListParagraph"/>
              <w:tabs>
                <w:tab w:val="left" w:pos="1134"/>
              </w:tabs>
              <w:ind w:left="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Execuție </w:t>
            </w:r>
            <w:r w:rsidR="00EA2DE1">
              <w:rPr>
                <w:rFonts w:ascii="Times New Roman" w:hAnsi="Times New Roman" w:cs="Times New Roman"/>
                <w:sz w:val="24"/>
                <w:szCs w:val="24"/>
                <w:lang w:val="nl-NL"/>
              </w:rPr>
              <w:t xml:space="preserve">20.16.00 la 31.12.2017=                       </w:t>
            </w:r>
            <w:r w:rsidR="00A97E32">
              <w:rPr>
                <w:rFonts w:ascii="Times New Roman" w:hAnsi="Times New Roman" w:cs="Times New Roman"/>
                <w:sz w:val="24"/>
                <w:szCs w:val="24"/>
                <w:lang w:val="nl-NL"/>
              </w:rPr>
              <w:t xml:space="preserve">   </w:t>
            </w:r>
            <w:r w:rsidR="00EA2DE1">
              <w:rPr>
                <w:rFonts w:ascii="Times New Roman" w:hAnsi="Times New Roman" w:cs="Times New Roman"/>
                <w:sz w:val="24"/>
                <w:szCs w:val="24"/>
                <w:lang w:val="nl-NL"/>
              </w:rPr>
              <w:t xml:space="preserve"> 12.175 mii lei</w:t>
            </w:r>
          </w:p>
          <w:p w:rsidR="00EA2DE1" w:rsidRDefault="00BF55D6" w:rsidP="000842D2">
            <w:pPr>
              <w:pStyle w:val="ListParagraph"/>
              <w:tabs>
                <w:tab w:val="left" w:pos="1134"/>
              </w:tabs>
              <w:ind w:left="0"/>
              <w:jc w:val="both"/>
              <w:rPr>
                <w:rFonts w:ascii="Times New Roman" w:hAnsi="Times New Roman" w:cs="Times New Roman"/>
                <w:sz w:val="24"/>
                <w:szCs w:val="24"/>
                <w:lang w:val="nl-NL"/>
              </w:rPr>
            </w:pPr>
            <w:r>
              <w:rPr>
                <w:rFonts w:ascii="Times New Roman" w:hAnsi="Times New Roman" w:cs="Times New Roman"/>
                <w:sz w:val="24"/>
                <w:szCs w:val="24"/>
                <w:lang w:val="nl-NL"/>
              </w:rPr>
              <w:t>Execuție</w:t>
            </w:r>
            <w:r w:rsidR="00EA2DE1">
              <w:rPr>
                <w:rFonts w:ascii="Times New Roman" w:hAnsi="Times New Roman" w:cs="Times New Roman"/>
                <w:sz w:val="24"/>
                <w:szCs w:val="24"/>
                <w:lang w:val="nl-NL"/>
              </w:rPr>
              <w:t xml:space="preserve"> 20.24.00 la 31.12.2017=                          </w:t>
            </w:r>
            <w:r w:rsidR="00A97E32">
              <w:rPr>
                <w:rFonts w:ascii="Times New Roman" w:hAnsi="Times New Roman" w:cs="Times New Roman"/>
                <w:sz w:val="24"/>
                <w:szCs w:val="24"/>
                <w:lang w:val="nl-NL"/>
              </w:rPr>
              <w:t xml:space="preserve"> </w:t>
            </w:r>
            <w:r w:rsidR="00EA2DE1">
              <w:rPr>
                <w:rFonts w:ascii="Times New Roman" w:hAnsi="Times New Roman" w:cs="Times New Roman"/>
                <w:sz w:val="24"/>
                <w:szCs w:val="24"/>
                <w:lang w:val="nl-NL"/>
              </w:rPr>
              <w:t xml:space="preserve">    </w:t>
            </w:r>
            <w:r w:rsidR="00A97E32">
              <w:rPr>
                <w:rFonts w:ascii="Times New Roman" w:hAnsi="Times New Roman" w:cs="Times New Roman"/>
                <w:sz w:val="24"/>
                <w:szCs w:val="24"/>
                <w:lang w:val="nl-NL"/>
              </w:rPr>
              <w:t xml:space="preserve">  </w:t>
            </w:r>
            <w:r w:rsidR="00EA2DE1">
              <w:rPr>
                <w:rFonts w:ascii="Times New Roman" w:hAnsi="Times New Roman" w:cs="Times New Roman"/>
                <w:sz w:val="24"/>
                <w:szCs w:val="24"/>
                <w:lang w:val="nl-NL"/>
              </w:rPr>
              <w:t xml:space="preserve">   6 mii lei</w:t>
            </w:r>
          </w:p>
          <w:p w:rsidR="00EA2DE1" w:rsidRDefault="00BF55D6" w:rsidP="000842D2">
            <w:pPr>
              <w:pStyle w:val="ListParagraph"/>
              <w:tabs>
                <w:tab w:val="left" w:pos="1134"/>
              </w:tabs>
              <w:ind w:left="0"/>
              <w:jc w:val="both"/>
              <w:rPr>
                <w:rFonts w:ascii="Times New Roman" w:hAnsi="Times New Roman" w:cs="Times New Roman"/>
                <w:sz w:val="24"/>
                <w:szCs w:val="24"/>
                <w:lang w:val="nl-NL"/>
              </w:rPr>
            </w:pPr>
            <w:r>
              <w:rPr>
                <w:rFonts w:ascii="Times New Roman" w:hAnsi="Times New Roman" w:cs="Times New Roman"/>
                <w:sz w:val="24"/>
                <w:szCs w:val="24"/>
                <w:lang w:val="nl-NL"/>
              </w:rPr>
              <w:t>Execuție</w:t>
            </w:r>
            <w:r w:rsidR="00EA2DE1">
              <w:rPr>
                <w:rFonts w:ascii="Times New Roman" w:hAnsi="Times New Roman" w:cs="Times New Roman"/>
                <w:sz w:val="24"/>
                <w:szCs w:val="24"/>
                <w:lang w:val="nl-NL"/>
              </w:rPr>
              <w:t xml:space="preserve"> 20.25.00 la 31.12.2017=                        </w:t>
            </w:r>
            <w:r w:rsidR="00A97E32">
              <w:rPr>
                <w:rFonts w:ascii="Times New Roman" w:hAnsi="Times New Roman" w:cs="Times New Roman"/>
                <w:sz w:val="24"/>
                <w:szCs w:val="24"/>
                <w:lang w:val="nl-NL"/>
              </w:rPr>
              <w:t xml:space="preserve"> </w:t>
            </w:r>
            <w:r w:rsidR="00EA2DE1">
              <w:rPr>
                <w:rFonts w:ascii="Times New Roman" w:hAnsi="Times New Roman" w:cs="Times New Roman"/>
                <w:sz w:val="24"/>
                <w:szCs w:val="24"/>
                <w:lang w:val="nl-NL"/>
              </w:rPr>
              <w:t xml:space="preserve"> </w:t>
            </w:r>
            <w:r w:rsidR="00A97E32">
              <w:rPr>
                <w:rFonts w:ascii="Times New Roman" w:hAnsi="Times New Roman" w:cs="Times New Roman"/>
                <w:sz w:val="24"/>
                <w:szCs w:val="24"/>
                <w:lang w:val="nl-NL"/>
              </w:rPr>
              <w:t xml:space="preserve">  </w:t>
            </w:r>
            <w:r w:rsidR="00EA2DE1">
              <w:rPr>
                <w:rFonts w:ascii="Times New Roman" w:hAnsi="Times New Roman" w:cs="Times New Roman"/>
                <w:sz w:val="24"/>
                <w:szCs w:val="24"/>
                <w:lang w:val="nl-NL"/>
              </w:rPr>
              <w:t xml:space="preserve">    191 mii lei</w:t>
            </w:r>
          </w:p>
          <w:p w:rsidR="00EA2DE1" w:rsidRDefault="00BF55D6" w:rsidP="000842D2">
            <w:pPr>
              <w:pStyle w:val="ListParagraph"/>
              <w:tabs>
                <w:tab w:val="left" w:pos="1134"/>
              </w:tabs>
              <w:ind w:left="0"/>
              <w:jc w:val="both"/>
              <w:rPr>
                <w:rFonts w:ascii="Times New Roman" w:hAnsi="Times New Roman" w:cs="Times New Roman"/>
                <w:sz w:val="24"/>
                <w:szCs w:val="24"/>
                <w:u w:val="single"/>
                <w:lang w:val="nl-NL"/>
              </w:rPr>
            </w:pPr>
            <w:r>
              <w:rPr>
                <w:rFonts w:ascii="Times New Roman" w:hAnsi="Times New Roman" w:cs="Times New Roman"/>
                <w:sz w:val="24"/>
                <w:szCs w:val="24"/>
                <w:lang w:val="nl-NL"/>
              </w:rPr>
              <w:t>Execuție</w:t>
            </w:r>
            <w:r w:rsidR="00EA2DE1" w:rsidRPr="00A97E32">
              <w:rPr>
                <w:rFonts w:ascii="Times New Roman" w:hAnsi="Times New Roman" w:cs="Times New Roman"/>
                <w:sz w:val="24"/>
                <w:szCs w:val="24"/>
                <w:u w:val="single"/>
                <w:lang w:val="nl-NL"/>
              </w:rPr>
              <w:t xml:space="preserve"> 20.30.30 la 31.12.2017=                     </w:t>
            </w:r>
            <w:r w:rsidR="00A97E32">
              <w:rPr>
                <w:rFonts w:ascii="Times New Roman" w:hAnsi="Times New Roman" w:cs="Times New Roman"/>
                <w:sz w:val="24"/>
                <w:szCs w:val="24"/>
                <w:u w:val="single"/>
                <w:lang w:val="nl-NL"/>
              </w:rPr>
              <w:t xml:space="preserve"> </w:t>
            </w:r>
            <w:r w:rsidR="005E05BD">
              <w:rPr>
                <w:rFonts w:ascii="Times New Roman" w:hAnsi="Times New Roman" w:cs="Times New Roman"/>
                <w:sz w:val="24"/>
                <w:szCs w:val="24"/>
                <w:u w:val="single"/>
                <w:lang w:val="nl-NL"/>
              </w:rPr>
              <w:t xml:space="preserve"> </w:t>
            </w:r>
            <w:r w:rsidR="00A97E32">
              <w:rPr>
                <w:rFonts w:ascii="Times New Roman" w:hAnsi="Times New Roman" w:cs="Times New Roman"/>
                <w:sz w:val="24"/>
                <w:szCs w:val="24"/>
                <w:u w:val="single"/>
                <w:lang w:val="nl-NL"/>
              </w:rPr>
              <w:t xml:space="preserve"> </w:t>
            </w:r>
            <w:r w:rsidR="00EA2DE1" w:rsidRPr="00A97E32">
              <w:rPr>
                <w:rFonts w:ascii="Times New Roman" w:hAnsi="Times New Roman" w:cs="Times New Roman"/>
                <w:sz w:val="24"/>
                <w:szCs w:val="24"/>
                <w:u w:val="single"/>
                <w:lang w:val="nl-NL"/>
              </w:rPr>
              <w:t xml:space="preserve"> 107.074 mii lei</w:t>
            </w:r>
          </w:p>
          <w:p w:rsidR="005E05BD" w:rsidRDefault="00EF7E54" w:rsidP="000842D2">
            <w:pPr>
              <w:pStyle w:val="ListParagraph"/>
              <w:tabs>
                <w:tab w:val="left" w:pos="1134"/>
              </w:tabs>
              <w:ind w:left="0"/>
              <w:jc w:val="both"/>
              <w:rPr>
                <w:rFonts w:ascii="Times New Roman" w:hAnsi="Times New Roman" w:cs="Times New Roman"/>
                <w:sz w:val="24"/>
                <w:szCs w:val="24"/>
                <w:lang w:val="nl-NL"/>
              </w:rPr>
            </w:pPr>
            <w:r>
              <w:rPr>
                <w:rFonts w:ascii="Times New Roman" w:hAnsi="Times New Roman" w:cs="Times New Roman"/>
                <w:sz w:val="24"/>
                <w:szCs w:val="24"/>
                <w:lang w:val="nl-NL"/>
              </w:rPr>
              <w:t>TOTAL    cheltuieli</w:t>
            </w:r>
            <w:r w:rsidR="005E05BD" w:rsidRPr="005E05BD">
              <w:rPr>
                <w:rFonts w:ascii="Times New Roman" w:hAnsi="Times New Roman" w:cs="Times New Roman"/>
                <w:sz w:val="24"/>
                <w:szCs w:val="24"/>
                <w:lang w:val="nl-NL"/>
              </w:rPr>
              <w:t xml:space="preserve">  </w:t>
            </w:r>
            <w:r w:rsidR="005E05BD">
              <w:rPr>
                <w:rFonts w:ascii="Times New Roman" w:hAnsi="Times New Roman" w:cs="Times New Roman"/>
                <w:sz w:val="24"/>
                <w:szCs w:val="24"/>
                <w:lang w:val="nl-NL"/>
              </w:rPr>
              <w:t>=</w:t>
            </w:r>
            <w:r w:rsidR="005E05BD" w:rsidRPr="005E05BD">
              <w:rPr>
                <w:rFonts w:ascii="Times New Roman" w:hAnsi="Times New Roman" w:cs="Times New Roman"/>
                <w:sz w:val="24"/>
                <w:szCs w:val="24"/>
                <w:lang w:val="nl-NL"/>
              </w:rPr>
              <w:t xml:space="preserve">                                            120.222 mii lei</w:t>
            </w:r>
          </w:p>
          <w:p w:rsidR="00EF7E54" w:rsidRDefault="00EF7E54" w:rsidP="000842D2">
            <w:pPr>
              <w:pStyle w:val="ListParagraph"/>
              <w:tabs>
                <w:tab w:val="left" w:pos="1134"/>
              </w:tabs>
              <w:ind w:left="0"/>
              <w:jc w:val="both"/>
              <w:rPr>
                <w:rFonts w:ascii="Times New Roman" w:hAnsi="Times New Roman" w:cs="Times New Roman"/>
                <w:sz w:val="24"/>
                <w:szCs w:val="24"/>
                <w:lang w:val="nl-NL"/>
              </w:rPr>
            </w:pPr>
          </w:p>
          <w:p w:rsidR="005E05BD" w:rsidRPr="005E05BD" w:rsidRDefault="00BF55D6" w:rsidP="005E05BD">
            <w:pPr>
              <w:pStyle w:val="ListParagraph"/>
              <w:tabs>
                <w:tab w:val="left" w:pos="1134"/>
              </w:tabs>
              <w:ind w:left="0"/>
              <w:jc w:val="both"/>
              <w:rPr>
                <w:rFonts w:ascii="Times New Roman" w:hAnsi="Times New Roman" w:cs="Times New Roman"/>
                <w:sz w:val="24"/>
                <w:szCs w:val="24"/>
                <w:lang w:val="nl-NL"/>
              </w:rPr>
            </w:pPr>
            <w:r>
              <w:rPr>
                <w:rFonts w:ascii="Times New Roman" w:hAnsi="Times New Roman" w:cs="Times New Roman"/>
                <w:sz w:val="24"/>
                <w:szCs w:val="24"/>
                <w:lang w:val="nl-NL"/>
              </w:rPr>
              <w:t>Execuție</w:t>
            </w:r>
            <w:r w:rsidRPr="005E05BD">
              <w:rPr>
                <w:rFonts w:ascii="Times New Roman" w:hAnsi="Times New Roman" w:cs="Times New Roman"/>
                <w:sz w:val="24"/>
                <w:szCs w:val="24"/>
                <w:lang w:val="nl-NL"/>
              </w:rPr>
              <w:t xml:space="preserve"> </w:t>
            </w:r>
            <w:r w:rsidR="005E05BD" w:rsidRPr="005E05BD">
              <w:rPr>
                <w:rFonts w:ascii="Times New Roman" w:hAnsi="Times New Roman" w:cs="Times New Roman"/>
                <w:sz w:val="24"/>
                <w:szCs w:val="24"/>
                <w:lang w:val="nl-NL"/>
              </w:rPr>
              <w:t>TOTAL TITLU 20 la 31.12.2017=         242.186 mii lei</w:t>
            </w:r>
          </w:p>
          <w:p w:rsidR="005E05BD" w:rsidRPr="00EF7E54" w:rsidRDefault="00A97E32" w:rsidP="000842D2">
            <w:pPr>
              <w:pStyle w:val="ListParagraph"/>
              <w:tabs>
                <w:tab w:val="left" w:pos="1134"/>
              </w:tabs>
              <w:ind w:left="0"/>
              <w:jc w:val="both"/>
              <w:rPr>
                <w:rFonts w:ascii="Times New Roman" w:hAnsi="Times New Roman" w:cs="Times New Roman"/>
                <w:sz w:val="24"/>
                <w:szCs w:val="24"/>
                <w:lang w:val="nl-NL"/>
              </w:rPr>
            </w:pPr>
            <w:r>
              <w:rPr>
                <w:rFonts w:ascii="Times New Roman" w:hAnsi="Times New Roman" w:cs="Times New Roman"/>
                <w:sz w:val="24"/>
                <w:szCs w:val="24"/>
                <w:lang w:val="nl-NL"/>
              </w:rPr>
              <w:t>Titl</w:t>
            </w:r>
            <w:r w:rsidRPr="00A97E32">
              <w:rPr>
                <w:rFonts w:ascii="Times New Roman" w:hAnsi="Times New Roman" w:cs="Times New Roman"/>
                <w:sz w:val="24"/>
                <w:szCs w:val="24"/>
                <w:lang w:val="nl-NL"/>
              </w:rPr>
              <w:t xml:space="preserve">ul 20 </w:t>
            </w:r>
            <w:r w:rsidR="005E05BD">
              <w:rPr>
                <w:rFonts w:ascii="Times New Roman" w:hAnsi="Times New Roman" w:cs="Times New Roman"/>
                <w:sz w:val="24"/>
                <w:szCs w:val="24"/>
                <w:lang w:val="nl-NL"/>
              </w:rPr>
              <w:t>redus cu</w:t>
            </w:r>
            <w:r w:rsidRPr="00A97E32">
              <w:rPr>
                <w:rFonts w:ascii="Times New Roman" w:hAnsi="Times New Roman" w:cs="Times New Roman"/>
                <w:sz w:val="24"/>
                <w:szCs w:val="24"/>
                <w:lang w:val="nl-NL"/>
              </w:rPr>
              <w:t xml:space="preserve"> 10%</w:t>
            </w:r>
            <w:r>
              <w:rPr>
                <w:rFonts w:ascii="Times New Roman" w:hAnsi="Times New Roman" w:cs="Times New Roman"/>
                <w:sz w:val="24"/>
                <w:szCs w:val="24"/>
                <w:lang w:val="nl-NL"/>
              </w:rPr>
              <w:t xml:space="preserve"> </w:t>
            </w:r>
            <w:r w:rsidR="005E05BD">
              <w:rPr>
                <w:rFonts w:ascii="Times New Roman" w:hAnsi="Times New Roman" w:cs="Times New Roman"/>
                <w:sz w:val="24"/>
                <w:szCs w:val="24"/>
                <w:lang w:val="nl-NL"/>
              </w:rPr>
              <w:t xml:space="preserve">= (242.186 mii lei -120.222 mii lei)*10% = 12.196 mii </w:t>
            </w:r>
            <w:r w:rsidR="005E05BD" w:rsidRPr="00EF7E54">
              <w:rPr>
                <w:rFonts w:ascii="Times New Roman" w:hAnsi="Times New Roman" w:cs="Times New Roman"/>
                <w:sz w:val="24"/>
                <w:szCs w:val="24"/>
                <w:lang w:val="nl-NL"/>
              </w:rPr>
              <w:t>lei</w:t>
            </w:r>
            <w:r w:rsidRPr="00EF7E54">
              <w:rPr>
                <w:rFonts w:ascii="Times New Roman" w:hAnsi="Times New Roman" w:cs="Times New Roman"/>
                <w:sz w:val="24"/>
                <w:szCs w:val="24"/>
                <w:lang w:val="nl-NL"/>
              </w:rPr>
              <w:t xml:space="preserve"> </w:t>
            </w:r>
            <w:r w:rsidR="00EF7E54" w:rsidRPr="00EF7E54">
              <w:rPr>
                <w:rFonts w:ascii="Times New Roman" w:hAnsi="Times New Roman" w:cs="Times New Roman"/>
                <w:sz w:val="24"/>
                <w:szCs w:val="24"/>
                <w:lang w:val="nl-NL"/>
              </w:rPr>
              <w:t>(reducere cheltuieli de întreținere și funcționare)</w:t>
            </w:r>
          </w:p>
          <w:p w:rsidR="00A97E32" w:rsidRDefault="00A97E32" w:rsidP="000842D2">
            <w:pPr>
              <w:pStyle w:val="ListParagraph"/>
              <w:tabs>
                <w:tab w:val="left" w:pos="1134"/>
              </w:tabs>
              <w:ind w:left="0"/>
              <w:jc w:val="both"/>
              <w:rPr>
                <w:rFonts w:ascii="Times New Roman" w:hAnsi="Times New Roman" w:cs="Times New Roman"/>
                <w:sz w:val="24"/>
                <w:szCs w:val="24"/>
                <w:u w:val="single"/>
                <w:lang w:val="nl-NL"/>
              </w:rPr>
            </w:pPr>
            <w:r w:rsidRPr="00A97E32">
              <w:rPr>
                <w:rFonts w:ascii="Times New Roman" w:hAnsi="Times New Roman" w:cs="Times New Roman"/>
                <w:sz w:val="24"/>
                <w:szCs w:val="24"/>
                <w:u w:val="single"/>
                <w:lang w:val="nl-NL"/>
              </w:rPr>
              <w:t xml:space="preserve">              </w:t>
            </w:r>
            <w:r w:rsidR="005E05BD">
              <w:rPr>
                <w:rFonts w:ascii="Times New Roman" w:hAnsi="Times New Roman" w:cs="Times New Roman"/>
                <w:sz w:val="24"/>
                <w:szCs w:val="24"/>
                <w:u w:val="single"/>
                <w:lang w:val="nl-NL"/>
              </w:rPr>
              <w:t xml:space="preserve">                          </w:t>
            </w:r>
          </w:p>
          <w:p w:rsidR="005E05BD" w:rsidRDefault="00A97E32" w:rsidP="000842D2">
            <w:pPr>
              <w:pStyle w:val="ListParagraph"/>
              <w:tabs>
                <w:tab w:val="left" w:pos="1134"/>
              </w:tabs>
              <w:ind w:left="0"/>
              <w:jc w:val="both"/>
              <w:rPr>
                <w:rFonts w:ascii="Times New Roman" w:hAnsi="Times New Roman" w:cs="Times New Roman"/>
                <w:sz w:val="24"/>
                <w:szCs w:val="24"/>
                <w:u w:val="single"/>
                <w:lang w:val="nl-NL"/>
              </w:rPr>
            </w:pPr>
            <w:r w:rsidRPr="00A97E32">
              <w:rPr>
                <w:rFonts w:ascii="Times New Roman" w:hAnsi="Times New Roman" w:cs="Times New Roman"/>
                <w:sz w:val="24"/>
                <w:szCs w:val="24"/>
                <w:lang w:val="nl-NL"/>
              </w:rPr>
              <w:t xml:space="preserve">TOTAL </w:t>
            </w:r>
            <w:r w:rsidR="005E05BD">
              <w:rPr>
                <w:rFonts w:ascii="Times New Roman" w:hAnsi="Times New Roman" w:cs="Times New Roman"/>
                <w:sz w:val="24"/>
                <w:szCs w:val="24"/>
                <w:lang w:val="nl-NL"/>
              </w:rPr>
              <w:t>BVC 2018 pentru titlul 20= 242.186 mii lei -12.196 mii lei =</w:t>
            </w:r>
            <w:r w:rsidR="00794D96">
              <w:rPr>
                <w:rFonts w:ascii="Times New Roman" w:hAnsi="Times New Roman" w:cs="Times New Roman"/>
                <w:sz w:val="24"/>
                <w:szCs w:val="24"/>
                <w:lang w:val="nl-NL"/>
              </w:rPr>
              <w:t xml:space="preserve"> </w:t>
            </w:r>
            <w:r w:rsidR="005E05BD">
              <w:rPr>
                <w:rFonts w:ascii="Times New Roman" w:hAnsi="Times New Roman" w:cs="Times New Roman"/>
                <w:sz w:val="24"/>
                <w:szCs w:val="24"/>
                <w:lang w:val="nl-NL"/>
              </w:rPr>
              <w:t>229.990 mii lei</w:t>
            </w:r>
            <w:r>
              <w:rPr>
                <w:rFonts w:ascii="Times New Roman" w:hAnsi="Times New Roman" w:cs="Times New Roman"/>
                <w:sz w:val="24"/>
                <w:szCs w:val="24"/>
                <w:u w:val="single"/>
                <w:lang w:val="nl-NL"/>
              </w:rPr>
              <w:t xml:space="preserve"> </w:t>
            </w:r>
          </w:p>
          <w:p w:rsidR="00A97E32" w:rsidRDefault="00A97E32" w:rsidP="000842D2">
            <w:pPr>
              <w:pStyle w:val="ListParagraph"/>
              <w:tabs>
                <w:tab w:val="left" w:pos="1134"/>
              </w:tabs>
              <w:ind w:left="0"/>
              <w:jc w:val="both"/>
              <w:rPr>
                <w:rFonts w:ascii="Times New Roman" w:hAnsi="Times New Roman" w:cs="Times New Roman"/>
                <w:sz w:val="24"/>
                <w:szCs w:val="24"/>
                <w:u w:val="single"/>
                <w:lang w:val="nl-NL"/>
              </w:rPr>
            </w:pPr>
            <w:r>
              <w:rPr>
                <w:rFonts w:ascii="Times New Roman" w:hAnsi="Times New Roman" w:cs="Times New Roman"/>
                <w:sz w:val="24"/>
                <w:szCs w:val="24"/>
                <w:u w:val="single"/>
                <w:lang w:val="nl-NL"/>
              </w:rPr>
              <w:t xml:space="preserve">  </w:t>
            </w:r>
          </w:p>
          <w:p w:rsidR="00DA66AA" w:rsidRPr="00DA66AA" w:rsidRDefault="00DA66AA" w:rsidP="001A0504">
            <w:pPr>
              <w:pStyle w:val="ListParagraph"/>
              <w:numPr>
                <w:ilvl w:val="0"/>
                <w:numId w:val="12"/>
              </w:numPr>
              <w:jc w:val="both"/>
              <w:rPr>
                <w:rFonts w:ascii="Times New Roman" w:hAnsi="Times New Roman" w:cs="Times New Roman"/>
                <w:sz w:val="24"/>
                <w:szCs w:val="24"/>
              </w:rPr>
            </w:pPr>
            <w:r w:rsidRPr="00DA66AA">
              <w:rPr>
                <w:rFonts w:ascii="Times New Roman" w:hAnsi="Times New Roman" w:cs="Times New Roman"/>
                <w:b/>
                <w:sz w:val="24"/>
                <w:szCs w:val="24"/>
              </w:rPr>
              <w:t xml:space="preserve">La </w:t>
            </w:r>
            <w:r w:rsidRPr="00DA66AA">
              <w:rPr>
                <w:rFonts w:ascii="Times New Roman" w:hAnsi="Times New Roman" w:cs="Times New Roman"/>
                <w:b/>
                <w:i/>
                <w:sz w:val="24"/>
                <w:szCs w:val="24"/>
              </w:rPr>
              <w:t>titlul 70 „Cheltuieli de capital” din surse proprii</w:t>
            </w:r>
            <w:r w:rsidRPr="00DA66AA">
              <w:rPr>
                <w:rFonts w:ascii="Times New Roman" w:hAnsi="Times New Roman" w:cs="Times New Roman"/>
                <w:sz w:val="24"/>
                <w:szCs w:val="24"/>
              </w:rPr>
              <w:t xml:space="preserve"> este prevazută o </w:t>
            </w:r>
            <w:r w:rsidRPr="00DA66AA">
              <w:rPr>
                <w:rFonts w:ascii="Times New Roman" w:hAnsi="Times New Roman" w:cs="Times New Roman"/>
                <w:i/>
                <w:sz w:val="24"/>
                <w:szCs w:val="24"/>
              </w:rPr>
              <w:t xml:space="preserve">majorare în procent de </w:t>
            </w:r>
            <w:r w:rsidR="008C580F">
              <w:rPr>
                <w:rFonts w:ascii="Times New Roman" w:hAnsi="Times New Roman" w:cs="Times New Roman"/>
                <w:i/>
                <w:sz w:val="24"/>
                <w:szCs w:val="24"/>
              </w:rPr>
              <w:t>10,10</w:t>
            </w:r>
            <w:r w:rsidRPr="00DA66AA">
              <w:rPr>
                <w:rFonts w:ascii="Times New Roman" w:hAnsi="Times New Roman" w:cs="Times New Roman"/>
                <w:i/>
                <w:sz w:val="24"/>
                <w:szCs w:val="24"/>
              </w:rPr>
              <w:t>% faţă de execuţia anului precedent</w:t>
            </w:r>
            <w:r w:rsidRPr="00DA66AA">
              <w:rPr>
                <w:rFonts w:ascii="Times New Roman" w:hAnsi="Times New Roman" w:cs="Times New Roman"/>
                <w:sz w:val="24"/>
                <w:szCs w:val="24"/>
              </w:rPr>
              <w:t>, majorare impusă de continuarea programului de dotări cu utilaje de intervenţie adaptate exploatării şi întreţinerii Infrastructurii Naţionale de Gospodărire a Apelor din administrare, precum şi pentru intervenţia operativă, dar şi pentru acţiunile post intervenţie la inundaţii, echipamente cum ar fi: utilaje independente pentru curaţat albii de râuri, autobetoniere, electrostivuitoare, bărci cu motor, turnuri de iluminat la intervenţii cu generator, benzi transportoare, defrişatoare forestiere şenilate, staţii carburant mobile, autobasculante, excavatoare pe şenile, buldozere, buldoexcavatoare, drage refulante, macarale portal, instalaţii sablare cu apă, motocositoare autopropulsate, utilaje de tocat crengi, etc.</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De asemenea, se impune finantarea unor obiective de investiţii începute în anii anteriori, pentru finalizarea unor obiecte/obiective sau demararea procedurilor de licitatii in vederea inceperii executiei la lucrari cu grad mare de risc, care prezintă importanţă majoră în exploatoarea în condiţii de siguranţă a sistemului naţional de gospodărire a apelor, dintre care enumerăm:</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 Amenajare raul Crisul Repede, Judetul Bihor</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 Amenajare Valea lui Vasile, Judetul Bihor</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  Punerea in siguranta a barajului Iezer, jud.Calarasi;</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 Amenajare râu Trotuş şi afluenţi pe tronson Ghimeş-Urecheşti, judeţul Bacău;</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 xml:space="preserve">- Regularizare si consolidare de mal parau Matita in comuna </w:t>
            </w:r>
            <w:r w:rsidRPr="00DA66AA">
              <w:rPr>
                <w:rFonts w:ascii="Times New Roman" w:hAnsi="Times New Roman" w:cs="Times New Roman"/>
                <w:sz w:val="24"/>
                <w:szCs w:val="24"/>
              </w:rPr>
              <w:lastRenderedPageBreak/>
              <w:t>Podeni Noi, jud, Prahova;</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-Regularizare rau Saratel si afluenti in dreptul localitatii Berca, Scortoasa, Canesti Chiliile, jud.Prahova;</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-Regularizarea raului Cotmeana la Lunca Corbului si parau Vartej, afluent al raului Cotmeana, in loc.Babana, jud.Arges;</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-Reducerea gradului de risc la inundatii pe raul Bistrita pe sectorul Borca-Poiana Teiului, jud.Neamt;</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-Indiguire rau Prut in sectorul Albita-Falciu, jud.Vaslui;</w:t>
            </w:r>
          </w:p>
          <w:p w:rsidR="00DA66AA" w:rsidRPr="00DA66AA" w:rsidRDefault="00DA66AA" w:rsidP="00DA66AA">
            <w:pPr>
              <w:ind w:firstLine="672"/>
              <w:jc w:val="both"/>
              <w:rPr>
                <w:rFonts w:ascii="Times New Roman" w:hAnsi="Times New Roman" w:cs="Times New Roman"/>
                <w:sz w:val="24"/>
                <w:szCs w:val="24"/>
              </w:rPr>
            </w:pPr>
            <w:r w:rsidRPr="00DA66AA">
              <w:rPr>
                <w:rFonts w:ascii="Times New Roman" w:hAnsi="Times New Roman" w:cs="Times New Roman"/>
                <w:sz w:val="24"/>
                <w:szCs w:val="24"/>
              </w:rPr>
              <w:t>-Lucrari de consolidare a falezelor in zona loc.Costinesti, jud.Constanta;</w:t>
            </w:r>
          </w:p>
          <w:p w:rsidR="00D00479" w:rsidRPr="00794D96" w:rsidRDefault="00D00479" w:rsidP="00660F7C">
            <w:pPr>
              <w:ind w:firstLine="672"/>
              <w:jc w:val="both"/>
              <w:rPr>
                <w:rFonts w:ascii="Times New Roman" w:hAnsi="Times New Roman" w:cs="Times New Roman"/>
                <w:color w:val="FF0000"/>
                <w:sz w:val="24"/>
                <w:szCs w:val="24"/>
              </w:rPr>
            </w:pPr>
          </w:p>
          <w:p w:rsidR="00DA750B" w:rsidRPr="000842D2" w:rsidRDefault="0008138A" w:rsidP="001A0504">
            <w:pPr>
              <w:pStyle w:val="ListParagraph"/>
              <w:numPr>
                <w:ilvl w:val="0"/>
                <w:numId w:val="12"/>
              </w:numPr>
              <w:jc w:val="both"/>
              <w:rPr>
                <w:rFonts w:ascii="Times New Roman" w:hAnsi="Times New Roman" w:cs="Times New Roman"/>
                <w:sz w:val="24"/>
                <w:szCs w:val="24"/>
              </w:rPr>
            </w:pPr>
            <w:r w:rsidRPr="000842D2">
              <w:rPr>
                <w:rFonts w:ascii="Times New Roman" w:hAnsi="Times New Roman" w:cs="Times New Roman"/>
                <w:b/>
                <w:sz w:val="24"/>
                <w:szCs w:val="24"/>
              </w:rPr>
              <w:t xml:space="preserve">La </w:t>
            </w:r>
            <w:r w:rsidR="003C374A" w:rsidRPr="000842D2">
              <w:rPr>
                <w:rFonts w:ascii="Times New Roman" w:hAnsi="Times New Roman" w:cs="Times New Roman"/>
                <w:b/>
                <w:i/>
                <w:sz w:val="24"/>
                <w:szCs w:val="24"/>
              </w:rPr>
              <w:t>titlul 56 „Proiecte cu finanţ</w:t>
            </w:r>
            <w:r w:rsidRPr="000842D2">
              <w:rPr>
                <w:rFonts w:ascii="Times New Roman" w:hAnsi="Times New Roman" w:cs="Times New Roman"/>
                <w:b/>
                <w:i/>
                <w:sz w:val="24"/>
                <w:szCs w:val="24"/>
              </w:rPr>
              <w:t>are din fonduri externe nerambursabile (FEN) postaderare”,</w:t>
            </w:r>
            <w:r w:rsidR="003C374A" w:rsidRPr="000842D2">
              <w:rPr>
                <w:rFonts w:ascii="Times New Roman" w:hAnsi="Times New Roman" w:cs="Times New Roman"/>
                <w:sz w:val="24"/>
                <w:szCs w:val="24"/>
              </w:rPr>
              <w:t xml:space="preserve"> este prevazută</w:t>
            </w:r>
            <w:r w:rsidRPr="000842D2">
              <w:rPr>
                <w:rFonts w:ascii="Times New Roman" w:hAnsi="Times New Roman" w:cs="Times New Roman"/>
                <w:sz w:val="24"/>
                <w:szCs w:val="24"/>
              </w:rPr>
              <w:t xml:space="preserve"> </w:t>
            </w:r>
            <w:r w:rsidRPr="000842D2">
              <w:rPr>
                <w:rFonts w:ascii="Times New Roman" w:hAnsi="Times New Roman" w:cs="Times New Roman"/>
                <w:i/>
                <w:sz w:val="24"/>
                <w:szCs w:val="24"/>
              </w:rPr>
              <w:t xml:space="preserve">o diminuare </w:t>
            </w:r>
            <w:r w:rsidR="000A0EB5" w:rsidRPr="000842D2">
              <w:rPr>
                <w:rFonts w:ascii="Times New Roman" w:hAnsi="Times New Roman" w:cs="Times New Roman"/>
                <w:i/>
                <w:sz w:val="24"/>
                <w:szCs w:val="24"/>
              </w:rPr>
              <w:t>î</w:t>
            </w:r>
            <w:r w:rsidR="00215074">
              <w:rPr>
                <w:rFonts w:ascii="Times New Roman" w:hAnsi="Times New Roman" w:cs="Times New Roman"/>
                <w:i/>
                <w:sz w:val="24"/>
                <w:szCs w:val="24"/>
              </w:rPr>
              <w:t>n procent de 65,68</w:t>
            </w:r>
            <w:r w:rsidR="005466CF" w:rsidRPr="000842D2">
              <w:rPr>
                <w:rFonts w:ascii="Times New Roman" w:hAnsi="Times New Roman" w:cs="Times New Roman"/>
                <w:i/>
                <w:sz w:val="24"/>
                <w:szCs w:val="24"/>
              </w:rPr>
              <w:t>%</w:t>
            </w:r>
            <w:r w:rsidRPr="000842D2">
              <w:rPr>
                <w:rFonts w:ascii="Times New Roman" w:hAnsi="Times New Roman" w:cs="Times New Roman"/>
                <w:sz w:val="24"/>
                <w:szCs w:val="24"/>
              </w:rPr>
              <w:t>, fapt datora</w:t>
            </w:r>
            <w:r w:rsidR="00EC3821" w:rsidRPr="000842D2">
              <w:rPr>
                <w:rFonts w:ascii="Times New Roman" w:hAnsi="Times New Roman" w:cs="Times New Roman"/>
                <w:sz w:val="24"/>
                <w:szCs w:val="24"/>
              </w:rPr>
              <w:t>t încheierii</w:t>
            </w:r>
            <w:r w:rsidR="003C374A" w:rsidRPr="000842D2">
              <w:rPr>
                <w:rFonts w:ascii="Times New Roman" w:hAnsi="Times New Roman" w:cs="Times New Roman"/>
                <w:sz w:val="24"/>
                <w:szCs w:val="24"/>
              </w:rPr>
              <w:t xml:space="preserve"> </w:t>
            </w:r>
            <w:r w:rsidR="0079042C" w:rsidRPr="000842D2">
              <w:rPr>
                <w:rFonts w:ascii="Times New Roman" w:hAnsi="Times New Roman" w:cs="Times New Roman"/>
                <w:sz w:val="24"/>
                <w:szCs w:val="24"/>
              </w:rPr>
              <w:t xml:space="preserve">unor </w:t>
            </w:r>
            <w:r w:rsidRPr="000842D2">
              <w:rPr>
                <w:rFonts w:ascii="Times New Roman" w:hAnsi="Times New Roman" w:cs="Times New Roman"/>
                <w:sz w:val="24"/>
                <w:szCs w:val="24"/>
              </w:rPr>
              <w:t>proiecte</w:t>
            </w:r>
            <w:r w:rsidR="005466CF" w:rsidRPr="000842D2">
              <w:rPr>
                <w:rFonts w:ascii="Times New Roman" w:hAnsi="Times New Roman" w:cs="Times New Roman"/>
                <w:sz w:val="24"/>
                <w:szCs w:val="24"/>
              </w:rPr>
              <w:t xml:space="preserve"> pentru cadrul financiar 2007-2013</w:t>
            </w:r>
            <w:r w:rsidRPr="000842D2">
              <w:rPr>
                <w:rFonts w:ascii="Times New Roman" w:hAnsi="Times New Roman" w:cs="Times New Roman"/>
                <w:sz w:val="24"/>
                <w:szCs w:val="24"/>
              </w:rPr>
              <w:t xml:space="preserve">, unde </w:t>
            </w:r>
            <w:r w:rsidR="00FC2980" w:rsidRPr="000842D2">
              <w:rPr>
                <w:rFonts w:ascii="Times New Roman" w:hAnsi="Times New Roman" w:cs="Times New Roman"/>
                <w:sz w:val="24"/>
                <w:szCs w:val="24"/>
              </w:rPr>
              <w:t>A</w:t>
            </w:r>
            <w:r w:rsidR="00BF55D6">
              <w:rPr>
                <w:rFonts w:ascii="Times New Roman" w:hAnsi="Times New Roman" w:cs="Times New Roman"/>
                <w:sz w:val="24"/>
                <w:szCs w:val="24"/>
              </w:rPr>
              <w:t xml:space="preserve">dministrația </w:t>
            </w:r>
            <w:r w:rsidR="00FC2980" w:rsidRPr="000842D2">
              <w:rPr>
                <w:rFonts w:ascii="Times New Roman" w:hAnsi="Times New Roman" w:cs="Times New Roman"/>
                <w:sz w:val="24"/>
                <w:szCs w:val="24"/>
              </w:rPr>
              <w:t>N</w:t>
            </w:r>
            <w:r w:rsidR="00BF55D6">
              <w:rPr>
                <w:rFonts w:ascii="Times New Roman" w:hAnsi="Times New Roman" w:cs="Times New Roman"/>
                <w:sz w:val="24"/>
                <w:szCs w:val="24"/>
              </w:rPr>
              <w:t>ațională</w:t>
            </w:r>
            <w:r w:rsidR="00FC2980" w:rsidRPr="000842D2">
              <w:rPr>
                <w:rFonts w:ascii="Times New Roman" w:hAnsi="Times New Roman" w:cs="Times New Roman"/>
                <w:sz w:val="24"/>
                <w:szCs w:val="24"/>
              </w:rPr>
              <w:t xml:space="preserve">. „Apele Române” </w:t>
            </w:r>
            <w:r w:rsidRPr="000842D2">
              <w:rPr>
                <w:rFonts w:ascii="Times New Roman" w:hAnsi="Times New Roman" w:cs="Times New Roman"/>
                <w:sz w:val="24"/>
                <w:szCs w:val="24"/>
              </w:rPr>
              <w:t>avea calitatea de partener</w:t>
            </w:r>
            <w:r w:rsidR="003C374A" w:rsidRPr="000842D2">
              <w:rPr>
                <w:rFonts w:ascii="Times New Roman" w:hAnsi="Times New Roman" w:cs="Times New Roman"/>
                <w:sz w:val="24"/>
                <w:szCs w:val="24"/>
              </w:rPr>
              <w:t>, rămânâ</w:t>
            </w:r>
            <w:r w:rsidR="00BD1C71" w:rsidRPr="000842D2">
              <w:rPr>
                <w:rFonts w:ascii="Times New Roman" w:hAnsi="Times New Roman" w:cs="Times New Roman"/>
                <w:sz w:val="24"/>
                <w:szCs w:val="24"/>
              </w:rPr>
              <w:t xml:space="preserve">nd active </w:t>
            </w:r>
            <w:r w:rsidR="005466CF" w:rsidRPr="000842D2">
              <w:rPr>
                <w:rFonts w:ascii="Times New Roman" w:hAnsi="Times New Roman" w:cs="Times New Roman"/>
                <w:sz w:val="24"/>
                <w:szCs w:val="24"/>
              </w:rPr>
              <w:t xml:space="preserve">doar </w:t>
            </w:r>
            <w:r w:rsidR="00DD6A45">
              <w:rPr>
                <w:rFonts w:ascii="Times New Roman" w:hAnsi="Times New Roman" w:cs="Times New Roman"/>
                <w:sz w:val="24"/>
                <w:szCs w:val="24"/>
              </w:rPr>
              <w:t>dou</w:t>
            </w:r>
            <w:r w:rsidR="00BF55D6">
              <w:rPr>
                <w:rFonts w:ascii="Times New Roman" w:hAnsi="Times New Roman" w:cs="Times New Roman"/>
                <w:sz w:val="24"/>
                <w:szCs w:val="24"/>
              </w:rPr>
              <w:t>ă</w:t>
            </w:r>
            <w:r w:rsidR="00BD1C71" w:rsidRPr="000842D2">
              <w:rPr>
                <w:rFonts w:ascii="Times New Roman" w:hAnsi="Times New Roman" w:cs="Times New Roman"/>
                <w:sz w:val="24"/>
                <w:szCs w:val="24"/>
              </w:rPr>
              <w:t xml:space="preserve"> proiecte de cercetare</w:t>
            </w:r>
            <w:r w:rsidR="00DA750B" w:rsidRPr="000842D2">
              <w:rPr>
                <w:rFonts w:ascii="Times New Roman" w:hAnsi="Times New Roman" w:cs="Times New Roman"/>
                <w:sz w:val="24"/>
                <w:szCs w:val="24"/>
              </w:rPr>
              <w:t xml:space="preserve">, </w:t>
            </w:r>
            <w:r w:rsidR="00B8172F" w:rsidRPr="000842D2">
              <w:rPr>
                <w:rFonts w:ascii="Times New Roman" w:hAnsi="Times New Roman" w:cs="Times New Roman"/>
                <w:sz w:val="24"/>
                <w:szCs w:val="24"/>
              </w:rPr>
              <w:t xml:space="preserve"> după cum urmează</w:t>
            </w:r>
            <w:r w:rsidR="00EC3821" w:rsidRPr="000842D2">
              <w:rPr>
                <w:rFonts w:ascii="Times New Roman" w:hAnsi="Times New Roman" w:cs="Times New Roman"/>
                <w:sz w:val="24"/>
                <w:szCs w:val="24"/>
              </w:rPr>
              <w:t>:</w:t>
            </w:r>
          </w:p>
          <w:p w:rsidR="00215074" w:rsidRPr="000842D2" w:rsidRDefault="00215074" w:rsidP="001A0504">
            <w:pPr>
              <w:pStyle w:val="ListParagraph"/>
              <w:numPr>
                <w:ilvl w:val="0"/>
                <w:numId w:val="12"/>
              </w:numPr>
              <w:jc w:val="both"/>
              <w:rPr>
                <w:rFonts w:ascii="Times New Roman" w:hAnsi="Times New Roman" w:cs="Times New Roman"/>
                <w:sz w:val="24"/>
                <w:szCs w:val="24"/>
              </w:rPr>
            </w:pPr>
            <w:r w:rsidRPr="000842D2">
              <w:rPr>
                <w:rFonts w:ascii="Times New Roman" w:hAnsi="Times New Roman" w:cs="Times New Roman"/>
                <w:sz w:val="24"/>
                <w:szCs w:val="24"/>
              </w:rPr>
              <w:t>MOSES în valoare de 3</w:t>
            </w:r>
            <w:r>
              <w:rPr>
                <w:rFonts w:ascii="Times New Roman" w:hAnsi="Times New Roman" w:cs="Times New Roman"/>
                <w:sz w:val="24"/>
                <w:szCs w:val="24"/>
              </w:rPr>
              <w:t>39</w:t>
            </w:r>
            <w:r w:rsidRPr="000842D2">
              <w:rPr>
                <w:rFonts w:ascii="Times New Roman" w:hAnsi="Times New Roman" w:cs="Times New Roman"/>
                <w:sz w:val="24"/>
                <w:szCs w:val="24"/>
              </w:rPr>
              <w:t xml:space="preserve"> mii lei;</w:t>
            </w:r>
          </w:p>
          <w:p w:rsidR="00215074" w:rsidRPr="000842D2" w:rsidRDefault="00215074" w:rsidP="001A0504">
            <w:pPr>
              <w:pStyle w:val="ListParagraph"/>
              <w:numPr>
                <w:ilvl w:val="0"/>
                <w:numId w:val="12"/>
              </w:numPr>
              <w:jc w:val="both"/>
              <w:rPr>
                <w:rFonts w:ascii="Times New Roman" w:hAnsi="Times New Roman" w:cs="Times New Roman"/>
                <w:sz w:val="24"/>
                <w:szCs w:val="24"/>
              </w:rPr>
            </w:pPr>
            <w:r w:rsidRPr="000842D2">
              <w:rPr>
                <w:rFonts w:ascii="Times New Roman" w:hAnsi="Times New Roman" w:cs="Times New Roman"/>
                <w:sz w:val="24"/>
                <w:szCs w:val="24"/>
              </w:rPr>
              <w:t xml:space="preserve">M.A.R.S. în valoare de </w:t>
            </w:r>
            <w:r>
              <w:rPr>
                <w:rFonts w:ascii="Times New Roman" w:hAnsi="Times New Roman" w:cs="Times New Roman"/>
                <w:sz w:val="24"/>
                <w:szCs w:val="24"/>
              </w:rPr>
              <w:t>15</w:t>
            </w:r>
            <w:r w:rsidRPr="000842D2">
              <w:rPr>
                <w:rFonts w:ascii="Times New Roman" w:hAnsi="Times New Roman" w:cs="Times New Roman"/>
                <w:sz w:val="24"/>
                <w:szCs w:val="24"/>
              </w:rPr>
              <w:t xml:space="preserve"> mii lei.</w:t>
            </w:r>
          </w:p>
          <w:p w:rsidR="00DA750B" w:rsidRDefault="00B35B10" w:rsidP="00660F7C">
            <w:pPr>
              <w:pStyle w:val="ListParagraph"/>
              <w:ind w:left="0" w:firstLine="672"/>
              <w:jc w:val="both"/>
              <w:rPr>
                <w:rFonts w:ascii="Times New Roman" w:hAnsi="Times New Roman" w:cs="Times New Roman"/>
                <w:i/>
                <w:sz w:val="24"/>
                <w:szCs w:val="24"/>
              </w:rPr>
            </w:pPr>
            <w:r w:rsidRPr="000842D2">
              <w:rPr>
                <w:rFonts w:ascii="Times New Roman" w:hAnsi="Times New Roman" w:cs="Times New Roman"/>
                <w:i/>
                <w:sz w:val="24"/>
                <w:szCs w:val="24"/>
              </w:rPr>
              <w:t xml:space="preserve">     </w:t>
            </w:r>
            <w:r w:rsidR="00215074">
              <w:rPr>
                <w:rFonts w:ascii="Times New Roman" w:hAnsi="Times New Roman" w:cs="Times New Roman"/>
                <w:i/>
                <w:sz w:val="24"/>
                <w:szCs w:val="24"/>
              </w:rPr>
              <w:t>TOTAL= 354</w:t>
            </w:r>
            <w:r w:rsidR="00DA750B" w:rsidRPr="000842D2">
              <w:rPr>
                <w:rFonts w:ascii="Times New Roman" w:hAnsi="Times New Roman" w:cs="Times New Roman"/>
                <w:i/>
                <w:sz w:val="24"/>
                <w:szCs w:val="24"/>
              </w:rPr>
              <w:t xml:space="preserve"> mii lei</w:t>
            </w:r>
          </w:p>
          <w:p w:rsidR="00DD6A45" w:rsidRPr="00DD6A45" w:rsidRDefault="00DD6A45" w:rsidP="00993459">
            <w:pPr>
              <w:pStyle w:val="ListParagraph"/>
              <w:ind w:left="0" w:firstLine="742"/>
              <w:jc w:val="both"/>
              <w:rPr>
                <w:rFonts w:ascii="Times New Roman" w:hAnsi="Times New Roman" w:cs="Times New Roman"/>
                <w:sz w:val="24"/>
                <w:szCs w:val="24"/>
              </w:rPr>
            </w:pPr>
            <w:r>
              <w:rPr>
                <w:rFonts w:ascii="Times New Roman" w:hAnsi="Times New Roman" w:cs="Times New Roman"/>
                <w:sz w:val="24"/>
                <w:szCs w:val="24"/>
              </w:rPr>
              <w:t xml:space="preserve">Menționăm faptul că pentru proiectul </w:t>
            </w:r>
            <w:r w:rsidR="00993459">
              <w:rPr>
                <w:rFonts w:ascii="Times New Roman" w:hAnsi="Times New Roman" w:cs="Times New Roman"/>
                <w:sz w:val="24"/>
                <w:szCs w:val="24"/>
                <w:lang w:val="en-US"/>
              </w:rPr>
              <w:t>“</w:t>
            </w:r>
            <w:r w:rsidR="00993459">
              <w:rPr>
                <w:rFonts w:ascii="Times New Roman" w:hAnsi="Times New Roman" w:cs="Times New Roman"/>
                <w:sz w:val="24"/>
                <w:szCs w:val="24"/>
              </w:rPr>
              <w:t>Pentru un mediu acvatic adecvat”</w:t>
            </w:r>
            <w:r w:rsidR="00BF55D6">
              <w:rPr>
                <w:rFonts w:ascii="Times New Roman" w:hAnsi="Times New Roman" w:cs="Times New Roman"/>
                <w:sz w:val="24"/>
                <w:szCs w:val="24"/>
              </w:rPr>
              <w:t>, proiect finanțat din sursa D î</w:t>
            </w:r>
            <w:r w:rsidR="00993459">
              <w:rPr>
                <w:rFonts w:ascii="Times New Roman" w:hAnsi="Times New Roman" w:cs="Times New Roman"/>
                <w:sz w:val="24"/>
                <w:szCs w:val="24"/>
              </w:rPr>
              <w:t>n perioada 2014-2017, se va achita, din surse proprii,</w:t>
            </w:r>
            <w:r w:rsidR="00BF55D6">
              <w:rPr>
                <w:rFonts w:ascii="Times New Roman" w:hAnsi="Times New Roman" w:cs="Times New Roman"/>
                <w:sz w:val="24"/>
                <w:szCs w:val="24"/>
              </w:rPr>
              <w:t xml:space="preserve"> cheltuiala neeligibilă</w:t>
            </w:r>
            <w:r w:rsidR="00993459">
              <w:rPr>
                <w:rFonts w:ascii="Times New Roman" w:hAnsi="Times New Roman" w:cs="Times New Roman"/>
                <w:sz w:val="24"/>
                <w:szCs w:val="24"/>
              </w:rPr>
              <w:t xml:space="preserve"> afe</w:t>
            </w:r>
            <w:r w:rsidR="00BF55D6">
              <w:rPr>
                <w:rFonts w:ascii="Times New Roman" w:hAnsi="Times New Roman" w:cs="Times New Roman"/>
                <w:sz w:val="24"/>
                <w:szCs w:val="24"/>
              </w:rPr>
              <w:t>rentă diferenț</w:t>
            </w:r>
            <w:r w:rsidR="00993459">
              <w:rPr>
                <w:rFonts w:ascii="Times New Roman" w:hAnsi="Times New Roman" w:cs="Times New Roman"/>
                <w:sz w:val="24"/>
                <w:szCs w:val="24"/>
              </w:rPr>
              <w:t>elor de curs valutar</w:t>
            </w:r>
            <w:r w:rsidR="00BF55D6">
              <w:rPr>
                <w:rFonts w:ascii="Times New Roman" w:hAnsi="Times New Roman" w:cs="Times New Roman"/>
                <w:sz w:val="24"/>
                <w:szCs w:val="24"/>
              </w:rPr>
              <w:t>, î</w:t>
            </w:r>
            <w:r w:rsidR="00993459">
              <w:rPr>
                <w:rFonts w:ascii="Times New Roman" w:hAnsi="Times New Roman" w:cs="Times New Roman"/>
                <w:sz w:val="24"/>
                <w:szCs w:val="24"/>
              </w:rPr>
              <w:t>n valoare de 4 mii lei.</w:t>
            </w:r>
          </w:p>
          <w:p w:rsidR="00B35B10" w:rsidRDefault="00B35B10" w:rsidP="00660F7C">
            <w:pPr>
              <w:pStyle w:val="ListParagraph"/>
              <w:ind w:left="0" w:firstLine="672"/>
              <w:jc w:val="both"/>
              <w:rPr>
                <w:rFonts w:ascii="Times New Roman" w:hAnsi="Times New Roman" w:cs="Times New Roman"/>
                <w:b/>
                <w:sz w:val="24"/>
                <w:szCs w:val="24"/>
              </w:rPr>
            </w:pPr>
            <w:r w:rsidRPr="000842D2">
              <w:rPr>
                <w:rFonts w:ascii="Times New Roman" w:hAnsi="Times New Roman" w:cs="Times New Roman"/>
                <w:b/>
                <w:sz w:val="24"/>
                <w:szCs w:val="24"/>
              </w:rPr>
              <w:t xml:space="preserve">     </w:t>
            </w:r>
            <w:r w:rsidR="00385B30" w:rsidRPr="000842D2">
              <w:rPr>
                <w:rFonts w:ascii="Times New Roman" w:hAnsi="Times New Roman" w:cs="Times New Roman"/>
                <w:b/>
                <w:sz w:val="24"/>
                <w:szCs w:val="24"/>
              </w:rPr>
              <w:t>TOTAL TI</w:t>
            </w:r>
            <w:r w:rsidRPr="000842D2">
              <w:rPr>
                <w:rFonts w:ascii="Times New Roman" w:hAnsi="Times New Roman" w:cs="Times New Roman"/>
                <w:b/>
                <w:sz w:val="24"/>
                <w:szCs w:val="24"/>
              </w:rPr>
              <w:t xml:space="preserve">TLUL 56= </w:t>
            </w:r>
            <w:r w:rsidR="00215074">
              <w:rPr>
                <w:rFonts w:ascii="Times New Roman" w:hAnsi="Times New Roman" w:cs="Times New Roman"/>
                <w:b/>
                <w:sz w:val="24"/>
                <w:szCs w:val="24"/>
              </w:rPr>
              <w:t>354 + 4 = 358</w:t>
            </w:r>
            <w:r w:rsidRPr="000842D2">
              <w:rPr>
                <w:rFonts w:ascii="Times New Roman" w:hAnsi="Times New Roman" w:cs="Times New Roman"/>
                <w:b/>
                <w:sz w:val="24"/>
                <w:szCs w:val="24"/>
              </w:rPr>
              <w:t xml:space="preserve"> mii lei. </w:t>
            </w:r>
          </w:p>
          <w:p w:rsidR="00D00479" w:rsidRPr="000842D2" w:rsidRDefault="00D00479" w:rsidP="00660F7C">
            <w:pPr>
              <w:pStyle w:val="ListParagraph"/>
              <w:ind w:left="0" w:firstLine="672"/>
              <w:jc w:val="both"/>
              <w:rPr>
                <w:rFonts w:ascii="Times New Roman" w:hAnsi="Times New Roman" w:cs="Times New Roman"/>
                <w:b/>
                <w:sz w:val="24"/>
                <w:szCs w:val="24"/>
              </w:rPr>
            </w:pPr>
          </w:p>
          <w:p w:rsidR="000A0EB5" w:rsidRPr="000842D2" w:rsidRDefault="001E0813" w:rsidP="001A0504">
            <w:pPr>
              <w:pStyle w:val="ListParagraph"/>
              <w:numPr>
                <w:ilvl w:val="0"/>
                <w:numId w:val="12"/>
              </w:numPr>
              <w:jc w:val="both"/>
              <w:rPr>
                <w:rFonts w:ascii="Times New Roman" w:hAnsi="Times New Roman" w:cs="Times New Roman"/>
                <w:sz w:val="24"/>
                <w:szCs w:val="24"/>
              </w:rPr>
            </w:pPr>
            <w:r w:rsidRPr="000842D2">
              <w:rPr>
                <w:rFonts w:ascii="Times New Roman" w:hAnsi="Times New Roman" w:cs="Times New Roman"/>
                <w:b/>
                <w:sz w:val="24"/>
                <w:szCs w:val="24"/>
              </w:rPr>
              <w:t>La</w:t>
            </w:r>
            <w:r w:rsidRPr="000842D2">
              <w:rPr>
                <w:rFonts w:ascii="Times New Roman" w:hAnsi="Times New Roman" w:cs="Times New Roman"/>
                <w:i/>
                <w:sz w:val="24"/>
                <w:szCs w:val="24"/>
              </w:rPr>
              <w:t xml:space="preserve"> </w:t>
            </w:r>
            <w:r w:rsidR="00BD1C71" w:rsidRPr="000842D2">
              <w:rPr>
                <w:rFonts w:ascii="Times New Roman" w:hAnsi="Times New Roman" w:cs="Times New Roman"/>
                <w:b/>
                <w:i/>
                <w:sz w:val="24"/>
                <w:szCs w:val="24"/>
              </w:rPr>
              <w:t>titlul 58</w:t>
            </w:r>
            <w:r w:rsidR="003C374A" w:rsidRPr="000842D2">
              <w:rPr>
                <w:rFonts w:ascii="Times New Roman" w:hAnsi="Times New Roman" w:cs="Times New Roman"/>
                <w:b/>
                <w:i/>
                <w:sz w:val="24"/>
                <w:szCs w:val="24"/>
              </w:rPr>
              <w:t xml:space="preserve"> „Proiecte cu finanţ</w:t>
            </w:r>
            <w:r w:rsidR="0008138A" w:rsidRPr="000842D2">
              <w:rPr>
                <w:rFonts w:ascii="Times New Roman" w:hAnsi="Times New Roman" w:cs="Times New Roman"/>
                <w:b/>
                <w:i/>
                <w:sz w:val="24"/>
                <w:szCs w:val="24"/>
              </w:rPr>
              <w:t>are din fonduri externe nerambursabile aferente cadrului financiar 2014-2020”</w:t>
            </w:r>
            <w:r w:rsidR="0008138A" w:rsidRPr="000842D2">
              <w:rPr>
                <w:rFonts w:ascii="Times New Roman" w:hAnsi="Times New Roman" w:cs="Times New Roman"/>
                <w:sz w:val="24"/>
                <w:szCs w:val="24"/>
              </w:rPr>
              <w:t xml:space="preserve">, </w:t>
            </w:r>
            <w:r w:rsidR="003C374A" w:rsidRPr="000842D2">
              <w:rPr>
                <w:rFonts w:ascii="Times New Roman" w:hAnsi="Times New Roman" w:cs="Times New Roman"/>
                <w:sz w:val="24"/>
                <w:szCs w:val="24"/>
              </w:rPr>
              <w:t>a fost prevăzută</w:t>
            </w:r>
            <w:r w:rsidR="00BD1C71" w:rsidRPr="000842D2">
              <w:rPr>
                <w:rFonts w:ascii="Times New Roman" w:hAnsi="Times New Roman" w:cs="Times New Roman"/>
                <w:sz w:val="24"/>
                <w:szCs w:val="24"/>
              </w:rPr>
              <w:t xml:space="preserve"> suma de </w:t>
            </w:r>
            <w:r w:rsidR="00215074">
              <w:rPr>
                <w:rFonts w:ascii="Times New Roman" w:hAnsi="Times New Roman" w:cs="Times New Roman"/>
                <w:sz w:val="24"/>
                <w:szCs w:val="24"/>
              </w:rPr>
              <w:t>17.839</w:t>
            </w:r>
            <w:r w:rsidR="00BD1C71" w:rsidRPr="000842D2">
              <w:rPr>
                <w:rFonts w:ascii="Times New Roman" w:hAnsi="Times New Roman" w:cs="Times New Roman"/>
                <w:sz w:val="24"/>
                <w:szCs w:val="24"/>
              </w:rPr>
              <w:t xml:space="preserve"> mii lei, </w:t>
            </w:r>
            <w:r w:rsidR="00215074">
              <w:rPr>
                <w:rFonts w:ascii="Times New Roman" w:hAnsi="Times New Roman" w:cs="Times New Roman"/>
                <w:sz w:val="24"/>
                <w:szCs w:val="24"/>
              </w:rPr>
              <w:t>conform contractelor de fi</w:t>
            </w:r>
            <w:r w:rsidR="00BF55D6">
              <w:rPr>
                <w:rFonts w:ascii="Times New Roman" w:hAnsi="Times New Roman" w:cs="Times New Roman"/>
                <w:sz w:val="24"/>
                <w:szCs w:val="24"/>
              </w:rPr>
              <w:t>nanțare î</w:t>
            </w:r>
            <w:r w:rsidR="00215074">
              <w:rPr>
                <w:rFonts w:ascii="Times New Roman" w:hAnsi="Times New Roman" w:cs="Times New Roman"/>
                <w:sz w:val="24"/>
                <w:szCs w:val="24"/>
              </w:rPr>
              <w:t xml:space="preserve">ncheiate, </w:t>
            </w:r>
            <w:r w:rsidR="000A0EB5" w:rsidRPr="000842D2">
              <w:rPr>
                <w:rFonts w:ascii="Times New Roman" w:hAnsi="Times New Roman" w:cs="Times New Roman"/>
                <w:sz w:val="24"/>
                <w:szCs w:val="24"/>
              </w:rPr>
              <w:t>după cum urmează:</w:t>
            </w:r>
          </w:p>
          <w:p w:rsidR="00BF36DD" w:rsidRPr="00BF36DD" w:rsidRDefault="00BF36DD" w:rsidP="00BF36DD">
            <w:pPr>
              <w:pStyle w:val="ListParagraph"/>
              <w:tabs>
                <w:tab w:val="left" w:pos="1134"/>
              </w:tabs>
              <w:ind w:left="0"/>
              <w:jc w:val="both"/>
              <w:rPr>
                <w:rFonts w:ascii="Times New Roman" w:hAnsi="Times New Roman"/>
                <w:sz w:val="24"/>
                <w:szCs w:val="24"/>
                <w:lang w:val="nl-NL"/>
              </w:rPr>
            </w:pPr>
            <w:r w:rsidRPr="00266A98">
              <w:rPr>
                <w:rFonts w:ascii="Times New Roman" w:hAnsi="Times New Roman"/>
                <w:sz w:val="26"/>
                <w:szCs w:val="26"/>
                <w:lang w:val="nl-NL"/>
              </w:rPr>
              <w:t>-</w:t>
            </w:r>
            <w:r w:rsidR="00BF55D6">
              <w:rPr>
                <w:rFonts w:ascii="Times New Roman" w:hAnsi="Times New Roman"/>
                <w:sz w:val="24"/>
                <w:szCs w:val="24"/>
                <w:lang w:val="nl-NL"/>
              </w:rPr>
              <w:t>Proiecte finanț</w:t>
            </w:r>
            <w:r w:rsidRPr="00BF36DD">
              <w:rPr>
                <w:rFonts w:ascii="Times New Roman" w:hAnsi="Times New Roman"/>
                <w:sz w:val="24"/>
                <w:szCs w:val="24"/>
                <w:lang w:val="nl-NL"/>
              </w:rPr>
              <w:t xml:space="preserve">ate din Fondul </w:t>
            </w:r>
            <w:r w:rsidR="00BF55D6">
              <w:rPr>
                <w:rFonts w:ascii="Times New Roman" w:hAnsi="Times New Roman"/>
                <w:sz w:val="24"/>
                <w:szCs w:val="24"/>
                <w:lang w:val="nl-NL"/>
              </w:rPr>
              <w:t>European de Dezvoltare Regională (FEDR): DanubeSediment și Jointisza, î</w:t>
            </w:r>
            <w:r w:rsidRPr="00BF36DD">
              <w:rPr>
                <w:rFonts w:ascii="Times New Roman" w:hAnsi="Times New Roman"/>
                <w:sz w:val="24"/>
                <w:szCs w:val="24"/>
                <w:lang w:val="nl-NL"/>
              </w:rPr>
              <w:t>n valoare de 1.787 mii lei;</w:t>
            </w:r>
          </w:p>
          <w:p w:rsidR="00BF36DD" w:rsidRPr="00BF36DD" w:rsidRDefault="00BF55D6" w:rsidP="00BF36DD">
            <w:pPr>
              <w:pStyle w:val="ListParagraph"/>
              <w:tabs>
                <w:tab w:val="left" w:pos="1134"/>
              </w:tabs>
              <w:ind w:left="0"/>
              <w:jc w:val="both"/>
              <w:rPr>
                <w:rFonts w:ascii="Times New Roman" w:hAnsi="Times New Roman"/>
                <w:sz w:val="24"/>
                <w:szCs w:val="24"/>
                <w:lang w:val="nl-NL"/>
              </w:rPr>
            </w:pPr>
            <w:r>
              <w:rPr>
                <w:rFonts w:ascii="Times New Roman" w:hAnsi="Times New Roman"/>
                <w:sz w:val="24"/>
                <w:szCs w:val="24"/>
                <w:lang w:val="nl-NL"/>
              </w:rPr>
              <w:t>-Proiecte finanț</w:t>
            </w:r>
            <w:r w:rsidR="00BF36DD" w:rsidRPr="00BF36DD">
              <w:rPr>
                <w:rFonts w:ascii="Times New Roman" w:hAnsi="Times New Roman"/>
                <w:sz w:val="24"/>
                <w:szCs w:val="24"/>
                <w:lang w:val="nl-NL"/>
              </w:rPr>
              <w:t>ate din Instrumentul de Asistenţă pentru Preaderare (IPA II): Reparare in</w:t>
            </w:r>
            <w:r>
              <w:rPr>
                <w:rFonts w:ascii="Times New Roman" w:hAnsi="Times New Roman"/>
                <w:sz w:val="24"/>
                <w:szCs w:val="24"/>
                <w:lang w:val="nl-NL"/>
              </w:rPr>
              <w:t>frastructura de navigație a canalului Bega, î</w:t>
            </w:r>
            <w:r w:rsidR="00BF36DD" w:rsidRPr="00BF36DD">
              <w:rPr>
                <w:rFonts w:ascii="Times New Roman" w:hAnsi="Times New Roman"/>
                <w:sz w:val="24"/>
                <w:szCs w:val="24"/>
                <w:lang w:val="nl-NL"/>
              </w:rPr>
              <w:t>n valoare de 15.433 mii lei;</w:t>
            </w:r>
          </w:p>
          <w:p w:rsidR="00B462D6" w:rsidRDefault="00BF55D6" w:rsidP="00B462D6">
            <w:pPr>
              <w:pStyle w:val="ListParagraph"/>
              <w:tabs>
                <w:tab w:val="left" w:pos="1134"/>
              </w:tabs>
              <w:ind w:left="0"/>
              <w:jc w:val="both"/>
              <w:rPr>
                <w:rFonts w:ascii="Times New Roman" w:hAnsi="Times New Roman"/>
                <w:sz w:val="24"/>
                <w:szCs w:val="24"/>
                <w:lang w:val="nl-NL"/>
              </w:rPr>
            </w:pPr>
            <w:r>
              <w:rPr>
                <w:rFonts w:ascii="Times New Roman" w:hAnsi="Times New Roman"/>
                <w:sz w:val="24"/>
                <w:szCs w:val="24"/>
                <w:lang w:val="nl-NL"/>
              </w:rPr>
              <w:t xml:space="preserve">-Proiecte finanțate din </w:t>
            </w:r>
            <w:r>
              <w:rPr>
                <w:rFonts w:ascii="Times New Roman" w:hAnsi="Times New Roman"/>
                <w:sz w:val="24"/>
                <w:szCs w:val="24"/>
                <w:lang w:val="en-US"/>
              </w:rPr>
              <w:t>“</w:t>
            </w:r>
            <w:r>
              <w:rPr>
                <w:rFonts w:ascii="Times New Roman" w:hAnsi="Times New Roman"/>
                <w:sz w:val="24"/>
                <w:szCs w:val="24"/>
                <w:lang w:val="nl-NL"/>
              </w:rPr>
              <w:t>Alte facilități ș</w:t>
            </w:r>
            <w:r w:rsidR="00BF36DD" w:rsidRPr="00BF36DD">
              <w:rPr>
                <w:rFonts w:ascii="Times New Roman" w:hAnsi="Times New Roman"/>
                <w:sz w:val="24"/>
                <w:szCs w:val="24"/>
                <w:lang w:val="nl-NL"/>
              </w:rPr>
              <w:t>i instrumente postaderare</w:t>
            </w:r>
            <w:r>
              <w:rPr>
                <w:rFonts w:ascii="Times New Roman" w:hAnsi="Times New Roman"/>
                <w:sz w:val="24"/>
                <w:szCs w:val="24"/>
                <w:lang w:val="nl-NL"/>
              </w:rPr>
              <w:t xml:space="preserve">”: Brigaid </w:t>
            </w:r>
            <w:r>
              <w:rPr>
                <w:rFonts w:ascii="Times New Roman" w:hAnsi="Times New Roman"/>
                <w:sz w:val="24"/>
                <w:szCs w:val="24"/>
              </w:rPr>
              <w:t>ș</w:t>
            </w:r>
            <w:r>
              <w:rPr>
                <w:rFonts w:ascii="Times New Roman" w:hAnsi="Times New Roman"/>
                <w:sz w:val="24"/>
                <w:szCs w:val="24"/>
                <w:lang w:val="nl-NL"/>
              </w:rPr>
              <w:t>i Diana, î</w:t>
            </w:r>
            <w:r w:rsidR="00BF36DD" w:rsidRPr="00BF36DD">
              <w:rPr>
                <w:rFonts w:ascii="Times New Roman" w:hAnsi="Times New Roman"/>
                <w:sz w:val="24"/>
                <w:szCs w:val="24"/>
                <w:lang w:val="nl-NL"/>
              </w:rPr>
              <w:t>n valoare de 619 mii lei.</w:t>
            </w:r>
          </w:p>
          <w:p w:rsidR="00BF55D6" w:rsidRDefault="00BF55D6" w:rsidP="00BF55D6">
            <w:pPr>
              <w:pStyle w:val="ListParagraph"/>
              <w:ind w:left="0" w:firstLine="672"/>
              <w:jc w:val="both"/>
              <w:rPr>
                <w:rFonts w:ascii="Times New Roman" w:hAnsi="Times New Roman" w:cs="Times New Roman"/>
                <w:b/>
                <w:sz w:val="24"/>
                <w:szCs w:val="24"/>
              </w:rPr>
            </w:pPr>
            <w:r w:rsidRPr="000842D2">
              <w:rPr>
                <w:rFonts w:ascii="Times New Roman" w:hAnsi="Times New Roman" w:cs="Times New Roman"/>
                <w:b/>
                <w:sz w:val="24"/>
                <w:szCs w:val="24"/>
              </w:rPr>
              <w:t xml:space="preserve">     TOTAL TI</w:t>
            </w:r>
            <w:r>
              <w:rPr>
                <w:rFonts w:ascii="Times New Roman" w:hAnsi="Times New Roman" w:cs="Times New Roman"/>
                <w:b/>
                <w:sz w:val="24"/>
                <w:szCs w:val="24"/>
              </w:rPr>
              <w:t>TLUL 58</w:t>
            </w:r>
            <w:r w:rsidRPr="000842D2">
              <w:rPr>
                <w:rFonts w:ascii="Times New Roman" w:hAnsi="Times New Roman" w:cs="Times New Roman"/>
                <w:b/>
                <w:sz w:val="24"/>
                <w:szCs w:val="24"/>
              </w:rPr>
              <w:t xml:space="preserve">= </w:t>
            </w:r>
            <w:r>
              <w:rPr>
                <w:rFonts w:ascii="Times New Roman" w:hAnsi="Times New Roman" w:cs="Times New Roman"/>
                <w:b/>
                <w:sz w:val="24"/>
                <w:szCs w:val="24"/>
              </w:rPr>
              <w:t>1.784 + 15.433 + 619 = 17.838</w:t>
            </w:r>
            <w:r w:rsidRPr="000842D2">
              <w:rPr>
                <w:rFonts w:ascii="Times New Roman" w:hAnsi="Times New Roman" w:cs="Times New Roman"/>
                <w:b/>
                <w:sz w:val="24"/>
                <w:szCs w:val="24"/>
              </w:rPr>
              <w:t xml:space="preserve"> mii lei. </w:t>
            </w:r>
          </w:p>
          <w:p w:rsidR="00B462D6" w:rsidRDefault="00B462D6" w:rsidP="00B462D6">
            <w:pPr>
              <w:pStyle w:val="ListParagraph"/>
              <w:tabs>
                <w:tab w:val="left" w:pos="1134"/>
              </w:tabs>
              <w:ind w:left="0"/>
              <w:jc w:val="both"/>
              <w:rPr>
                <w:rFonts w:ascii="Times New Roman" w:hAnsi="Times New Roman"/>
                <w:sz w:val="24"/>
                <w:szCs w:val="24"/>
                <w:lang w:val="nl-NL"/>
              </w:rPr>
            </w:pPr>
          </w:p>
          <w:p w:rsidR="00B2232A" w:rsidRDefault="00B462D6" w:rsidP="001A0504">
            <w:pPr>
              <w:pStyle w:val="ListParagraph"/>
              <w:numPr>
                <w:ilvl w:val="0"/>
                <w:numId w:val="12"/>
              </w:numPr>
              <w:tabs>
                <w:tab w:val="left" w:pos="1134"/>
              </w:tabs>
              <w:jc w:val="both"/>
              <w:rPr>
                <w:rFonts w:ascii="Times New Roman" w:hAnsi="Times New Roman"/>
                <w:sz w:val="24"/>
                <w:szCs w:val="24"/>
                <w:lang w:val="nl-NL"/>
              </w:rPr>
            </w:pPr>
            <w:r w:rsidRPr="00B462D6">
              <w:rPr>
                <w:rFonts w:ascii="Times New Roman" w:hAnsi="Times New Roman"/>
                <w:b/>
                <w:sz w:val="24"/>
                <w:szCs w:val="24"/>
                <w:lang w:val="nl-NL"/>
              </w:rPr>
              <w:t>La titlul 59 “Alte cheltuieli”</w:t>
            </w:r>
            <w:r w:rsidR="00DD2A03">
              <w:rPr>
                <w:rFonts w:ascii="Times New Roman" w:hAnsi="Times New Roman"/>
                <w:sz w:val="24"/>
                <w:szCs w:val="24"/>
                <w:lang w:val="nl-NL"/>
              </w:rPr>
              <w:t>, î</w:t>
            </w:r>
            <w:r>
              <w:rPr>
                <w:rFonts w:ascii="Times New Roman" w:hAnsi="Times New Roman"/>
                <w:sz w:val="24"/>
                <w:szCs w:val="24"/>
                <w:lang w:val="nl-NL"/>
              </w:rPr>
              <w:t xml:space="preserve">n conformitate </w:t>
            </w:r>
            <w:r w:rsidR="00DD2A03">
              <w:rPr>
                <w:rFonts w:ascii="Times New Roman" w:hAnsi="Times New Roman"/>
                <w:sz w:val="24"/>
                <w:szCs w:val="24"/>
                <w:lang w:val="nl-NL"/>
              </w:rPr>
              <w:t xml:space="preserve">cu </w:t>
            </w:r>
            <w:r>
              <w:rPr>
                <w:rFonts w:ascii="Times New Roman" w:hAnsi="Times New Roman"/>
                <w:sz w:val="24"/>
                <w:szCs w:val="24"/>
                <w:lang w:val="nl-NL"/>
              </w:rPr>
              <w:t>prevederile Legii 44</w:t>
            </w:r>
            <w:r w:rsidR="00DD2A03">
              <w:rPr>
                <w:rFonts w:ascii="Times New Roman" w:hAnsi="Times New Roman"/>
                <w:sz w:val="24"/>
                <w:szCs w:val="24"/>
                <w:lang w:val="nl-NL"/>
              </w:rPr>
              <w:t xml:space="preserve">8/2006 </w:t>
            </w:r>
            <w:r w:rsidR="00DD2A03" w:rsidRPr="008C580F">
              <w:rPr>
                <w:rFonts w:ascii="Times New Roman" w:hAnsi="Times New Roman"/>
                <w:i/>
                <w:sz w:val="24"/>
                <w:szCs w:val="24"/>
                <w:lang w:val="nl-NL"/>
              </w:rPr>
              <w:t>privind protecț</w:t>
            </w:r>
            <w:r w:rsidRPr="008C580F">
              <w:rPr>
                <w:rFonts w:ascii="Times New Roman" w:hAnsi="Times New Roman"/>
                <w:i/>
                <w:sz w:val="24"/>
                <w:szCs w:val="24"/>
                <w:lang w:val="nl-NL"/>
              </w:rPr>
              <w:t>ia</w:t>
            </w:r>
            <w:r w:rsidR="00DD2A03" w:rsidRPr="008C580F">
              <w:rPr>
                <w:rFonts w:ascii="Times New Roman" w:hAnsi="Times New Roman"/>
                <w:i/>
                <w:sz w:val="24"/>
                <w:szCs w:val="24"/>
                <w:lang w:val="nl-NL"/>
              </w:rPr>
              <w:t xml:space="preserve"> ș</w:t>
            </w:r>
            <w:r w:rsidRPr="008C580F">
              <w:rPr>
                <w:rFonts w:ascii="Times New Roman" w:hAnsi="Times New Roman"/>
                <w:i/>
                <w:sz w:val="24"/>
                <w:szCs w:val="24"/>
                <w:lang w:val="nl-NL"/>
              </w:rPr>
              <w:t>i promovarea drepturilor pers</w:t>
            </w:r>
            <w:r w:rsidR="00DD2A03" w:rsidRPr="008C580F">
              <w:rPr>
                <w:rFonts w:ascii="Times New Roman" w:hAnsi="Times New Roman"/>
                <w:i/>
                <w:sz w:val="24"/>
                <w:szCs w:val="24"/>
                <w:lang w:val="nl-NL"/>
              </w:rPr>
              <w:t>oanelor cu handicap, republicată, cu modificările și completările ulterioare</w:t>
            </w:r>
            <w:r w:rsidR="00DD2A03">
              <w:rPr>
                <w:rFonts w:ascii="Times New Roman" w:hAnsi="Times New Roman"/>
                <w:sz w:val="24"/>
                <w:szCs w:val="24"/>
                <w:lang w:val="nl-NL"/>
              </w:rPr>
              <w:t xml:space="preserve"> ș</w:t>
            </w:r>
            <w:r>
              <w:rPr>
                <w:rFonts w:ascii="Times New Roman" w:hAnsi="Times New Roman"/>
                <w:sz w:val="24"/>
                <w:szCs w:val="24"/>
                <w:lang w:val="nl-NL"/>
              </w:rPr>
              <w:t>i cu</w:t>
            </w:r>
            <w:r w:rsidR="00DD2A03">
              <w:rPr>
                <w:rFonts w:ascii="Times New Roman" w:hAnsi="Times New Roman"/>
                <w:sz w:val="24"/>
                <w:szCs w:val="24"/>
                <w:lang w:val="nl-NL"/>
              </w:rPr>
              <w:t xml:space="preserve"> Nota de modificare a clasificației indicatorilor privind finanțele publice, </w:t>
            </w:r>
            <w:r w:rsidR="00DD2A03" w:rsidRPr="008C580F">
              <w:rPr>
                <w:rFonts w:ascii="Times New Roman" w:hAnsi="Times New Roman"/>
                <w:i/>
                <w:sz w:val="24"/>
                <w:szCs w:val="24"/>
                <w:lang w:val="nl-NL"/>
              </w:rPr>
              <w:t>emisă de către Ministerul Finanț</w:t>
            </w:r>
            <w:r w:rsidRPr="008C580F">
              <w:rPr>
                <w:rFonts w:ascii="Times New Roman" w:hAnsi="Times New Roman"/>
                <w:i/>
                <w:sz w:val="24"/>
                <w:szCs w:val="24"/>
                <w:lang w:val="nl-NL"/>
              </w:rPr>
              <w:t>elor Publice cu nr. 446</w:t>
            </w:r>
            <w:r w:rsidR="00DD2A03" w:rsidRPr="008C580F">
              <w:rPr>
                <w:rFonts w:ascii="Times New Roman" w:hAnsi="Times New Roman"/>
                <w:i/>
                <w:sz w:val="24"/>
                <w:szCs w:val="24"/>
                <w:lang w:val="nl-NL"/>
              </w:rPr>
              <w:t>.</w:t>
            </w:r>
            <w:r w:rsidRPr="008C580F">
              <w:rPr>
                <w:rFonts w:ascii="Times New Roman" w:hAnsi="Times New Roman"/>
                <w:i/>
                <w:sz w:val="24"/>
                <w:szCs w:val="24"/>
                <w:lang w:val="nl-NL"/>
              </w:rPr>
              <w:t>116/11.12.2017</w:t>
            </w:r>
            <w:r w:rsidR="00DD2A03">
              <w:rPr>
                <w:rFonts w:ascii="Times New Roman" w:hAnsi="Times New Roman"/>
                <w:sz w:val="24"/>
                <w:szCs w:val="24"/>
                <w:lang w:val="nl-NL"/>
              </w:rPr>
              <w:t>,</w:t>
            </w:r>
            <w:r>
              <w:rPr>
                <w:rFonts w:ascii="Times New Roman" w:hAnsi="Times New Roman"/>
                <w:sz w:val="24"/>
                <w:szCs w:val="24"/>
                <w:lang w:val="nl-NL"/>
              </w:rPr>
              <w:t xml:space="preserve"> a fost introdus articolul bugetar 59.40 “Sume afere</w:t>
            </w:r>
            <w:r w:rsidR="00DD2A03">
              <w:rPr>
                <w:rFonts w:ascii="Times New Roman" w:hAnsi="Times New Roman"/>
                <w:sz w:val="24"/>
                <w:szCs w:val="24"/>
                <w:lang w:val="nl-NL"/>
              </w:rPr>
              <w:t xml:space="preserve">nte persoanelor  cu handicap neîncadrate”, cu </w:t>
            </w:r>
            <w:r>
              <w:rPr>
                <w:rFonts w:ascii="Times New Roman" w:hAnsi="Times New Roman"/>
                <w:sz w:val="24"/>
                <w:szCs w:val="24"/>
                <w:lang w:val="nl-NL"/>
              </w:rPr>
              <w:t xml:space="preserve"> valoare</w:t>
            </w:r>
            <w:r w:rsidR="00DD2A03">
              <w:rPr>
                <w:rFonts w:ascii="Times New Roman" w:hAnsi="Times New Roman"/>
                <w:sz w:val="24"/>
                <w:szCs w:val="24"/>
                <w:lang w:val="nl-NL"/>
              </w:rPr>
              <w:t>a</w:t>
            </w:r>
            <w:r>
              <w:rPr>
                <w:rFonts w:ascii="Times New Roman" w:hAnsi="Times New Roman"/>
                <w:sz w:val="24"/>
                <w:szCs w:val="24"/>
                <w:lang w:val="nl-NL"/>
              </w:rPr>
              <w:t xml:space="preserve"> de 6.716 mii lei.</w:t>
            </w:r>
          </w:p>
          <w:p w:rsidR="00BF36DD" w:rsidRPr="00BF36DD" w:rsidRDefault="00BF36DD" w:rsidP="00BF36DD">
            <w:pPr>
              <w:pStyle w:val="ListParagraph"/>
              <w:tabs>
                <w:tab w:val="left" w:pos="1134"/>
              </w:tabs>
              <w:ind w:left="0"/>
              <w:jc w:val="both"/>
              <w:rPr>
                <w:rFonts w:ascii="Times New Roman" w:hAnsi="Times New Roman"/>
                <w:sz w:val="24"/>
                <w:szCs w:val="24"/>
                <w:lang w:val="nl-NL"/>
              </w:rPr>
            </w:pPr>
          </w:p>
          <w:p w:rsidR="00DD2A03" w:rsidRDefault="00CA2550" w:rsidP="001A0504">
            <w:pPr>
              <w:pStyle w:val="ListParagraph"/>
              <w:numPr>
                <w:ilvl w:val="0"/>
                <w:numId w:val="12"/>
              </w:numPr>
              <w:tabs>
                <w:tab w:val="left" w:pos="99"/>
              </w:tabs>
              <w:suppressAutoHyphens w:val="0"/>
              <w:jc w:val="both"/>
              <w:rPr>
                <w:rFonts w:ascii="Times New Roman" w:hAnsi="Times New Roman" w:cs="Times New Roman"/>
                <w:sz w:val="24"/>
                <w:szCs w:val="24"/>
              </w:rPr>
            </w:pPr>
            <w:r w:rsidRPr="000842D2">
              <w:rPr>
                <w:rFonts w:ascii="Times New Roman" w:hAnsi="Times New Roman" w:cs="Times New Roman"/>
                <w:b/>
                <w:sz w:val="24"/>
                <w:szCs w:val="24"/>
              </w:rPr>
              <w:lastRenderedPageBreak/>
              <w:t xml:space="preserve">Pentru cheltuieli de la bugetul de stat </w:t>
            </w:r>
            <w:r w:rsidR="003C374A" w:rsidRPr="000842D2">
              <w:rPr>
                <w:rFonts w:ascii="Times New Roman" w:hAnsi="Times New Roman" w:cs="Times New Roman"/>
                <w:sz w:val="24"/>
                <w:szCs w:val="24"/>
              </w:rPr>
              <w:t>este propusă</w:t>
            </w:r>
            <w:r w:rsidRPr="000842D2">
              <w:rPr>
                <w:rFonts w:ascii="Times New Roman" w:hAnsi="Times New Roman" w:cs="Times New Roman"/>
                <w:sz w:val="24"/>
                <w:szCs w:val="24"/>
              </w:rPr>
              <w:t xml:space="preserve"> o </w:t>
            </w:r>
            <w:r w:rsidR="00BF36DD">
              <w:rPr>
                <w:rFonts w:ascii="Times New Roman" w:hAnsi="Times New Roman" w:cs="Times New Roman"/>
                <w:sz w:val="24"/>
                <w:szCs w:val="24"/>
              </w:rPr>
              <w:t>majorare</w:t>
            </w:r>
            <w:r w:rsidR="00EF330A" w:rsidRPr="000842D2">
              <w:rPr>
                <w:rFonts w:ascii="Times New Roman" w:hAnsi="Times New Roman" w:cs="Times New Roman"/>
                <w:sz w:val="24"/>
                <w:szCs w:val="24"/>
              </w:rPr>
              <w:t xml:space="preserve"> în valoare totală de </w:t>
            </w:r>
            <w:r w:rsidR="00BF36DD">
              <w:rPr>
                <w:rFonts w:ascii="Times New Roman" w:hAnsi="Times New Roman" w:cs="Times New Roman"/>
                <w:sz w:val="24"/>
                <w:szCs w:val="24"/>
              </w:rPr>
              <w:t>90.430</w:t>
            </w:r>
            <w:r w:rsidR="00EF330A" w:rsidRPr="000842D2">
              <w:rPr>
                <w:rFonts w:ascii="Times New Roman" w:hAnsi="Times New Roman" w:cs="Times New Roman"/>
                <w:sz w:val="24"/>
                <w:szCs w:val="24"/>
              </w:rPr>
              <w:t xml:space="preserve"> mii lei, reprezentâ</w:t>
            </w:r>
            <w:r w:rsidR="00F55A51" w:rsidRPr="000842D2">
              <w:rPr>
                <w:rFonts w:ascii="Times New Roman" w:hAnsi="Times New Roman" w:cs="Times New Roman"/>
                <w:sz w:val="24"/>
                <w:szCs w:val="24"/>
              </w:rPr>
              <w:t>nd un</w:t>
            </w:r>
            <w:r w:rsidR="00252937" w:rsidRPr="000842D2">
              <w:rPr>
                <w:rFonts w:ascii="Times New Roman" w:hAnsi="Times New Roman" w:cs="Times New Roman"/>
                <w:sz w:val="24"/>
                <w:szCs w:val="24"/>
              </w:rPr>
              <w:t xml:space="preserve"> procent de </w:t>
            </w:r>
            <w:r w:rsidR="00BF36DD">
              <w:rPr>
                <w:rFonts w:ascii="Times New Roman" w:hAnsi="Times New Roman" w:cs="Times New Roman"/>
                <w:sz w:val="24"/>
                <w:szCs w:val="24"/>
              </w:rPr>
              <w:t>119,24</w:t>
            </w:r>
            <w:r w:rsidR="00252937" w:rsidRPr="000842D2">
              <w:rPr>
                <w:rFonts w:ascii="Times New Roman" w:hAnsi="Times New Roman" w:cs="Times New Roman"/>
                <w:sz w:val="24"/>
                <w:szCs w:val="24"/>
              </w:rPr>
              <w:t>% fa</w:t>
            </w:r>
            <w:r w:rsidR="00EF330A" w:rsidRPr="000842D2">
              <w:rPr>
                <w:rFonts w:ascii="Times New Roman" w:hAnsi="Times New Roman" w:cs="Times New Roman"/>
                <w:sz w:val="24"/>
                <w:szCs w:val="24"/>
              </w:rPr>
              <w:t>ţă</w:t>
            </w:r>
            <w:r w:rsidR="00252937" w:rsidRPr="000842D2">
              <w:rPr>
                <w:rFonts w:ascii="Times New Roman" w:hAnsi="Times New Roman" w:cs="Times New Roman"/>
                <w:sz w:val="24"/>
                <w:szCs w:val="24"/>
              </w:rPr>
              <w:t xml:space="preserve"> de anul precedent</w:t>
            </w:r>
            <w:r w:rsidR="00DD768C" w:rsidRPr="000842D2">
              <w:rPr>
                <w:rFonts w:ascii="Times New Roman" w:hAnsi="Times New Roman" w:cs="Times New Roman"/>
                <w:sz w:val="24"/>
                <w:szCs w:val="24"/>
              </w:rPr>
              <w:t xml:space="preserve">, </w:t>
            </w:r>
            <w:r w:rsidR="00252937" w:rsidRPr="000842D2">
              <w:rPr>
                <w:rFonts w:ascii="Times New Roman" w:hAnsi="Times New Roman" w:cs="Times New Roman"/>
                <w:sz w:val="24"/>
                <w:szCs w:val="24"/>
              </w:rPr>
              <w:t xml:space="preserve">din care </w:t>
            </w:r>
            <w:r w:rsidR="00F55A51" w:rsidRPr="000842D2">
              <w:rPr>
                <w:rFonts w:ascii="Times New Roman" w:hAnsi="Times New Roman" w:cs="Times New Roman"/>
                <w:sz w:val="24"/>
                <w:szCs w:val="24"/>
              </w:rPr>
              <w:t xml:space="preserve">s-au </w:t>
            </w:r>
            <w:r w:rsidR="00BF36DD">
              <w:rPr>
                <w:rFonts w:ascii="Times New Roman" w:hAnsi="Times New Roman" w:cs="Times New Roman"/>
                <w:sz w:val="24"/>
                <w:szCs w:val="24"/>
              </w:rPr>
              <w:t>majorat</w:t>
            </w:r>
            <w:r w:rsidR="00DD2A03">
              <w:rPr>
                <w:rFonts w:ascii="Times New Roman" w:hAnsi="Times New Roman" w:cs="Times New Roman"/>
                <w:sz w:val="24"/>
                <w:szCs w:val="24"/>
              </w:rPr>
              <w:t xml:space="preserve"> prevederile bugetare, </w:t>
            </w:r>
            <w:r w:rsidR="00DD2A03" w:rsidRPr="00DD2A03">
              <w:rPr>
                <w:rFonts w:ascii="Times New Roman" w:hAnsi="Times New Roman" w:cs="Times New Roman"/>
                <w:sz w:val="24"/>
                <w:szCs w:val="24"/>
              </w:rPr>
              <w:t xml:space="preserve">conform sumelor aprobate prin Legea bugetului de stat pe anul 2018, nr. 2/ 2017, la capitolul 70.01 „Locuinţe, servicii şi dezvoltare publică”. </w:t>
            </w:r>
            <w:r w:rsidR="00DD2A03">
              <w:rPr>
                <w:rFonts w:ascii="Times New Roman" w:hAnsi="Times New Roman" w:cs="Times New Roman"/>
                <w:sz w:val="24"/>
                <w:szCs w:val="24"/>
              </w:rPr>
              <w:t>astfel</w:t>
            </w:r>
            <w:r w:rsidR="00DD2A03">
              <w:rPr>
                <w:rFonts w:ascii="Times New Roman" w:hAnsi="Times New Roman" w:cs="Times New Roman"/>
                <w:sz w:val="24"/>
                <w:szCs w:val="24"/>
                <w:lang w:val="en-US"/>
              </w:rPr>
              <w:t>:</w:t>
            </w:r>
          </w:p>
          <w:p w:rsidR="00DD2A03" w:rsidRDefault="00DD2A03" w:rsidP="001A0504">
            <w:pPr>
              <w:pStyle w:val="ListParagraph"/>
              <w:numPr>
                <w:ilvl w:val="0"/>
                <w:numId w:val="12"/>
              </w:numPr>
              <w:tabs>
                <w:tab w:val="left" w:pos="884"/>
              </w:tabs>
              <w:suppressAutoHyphens w:val="0"/>
              <w:jc w:val="both"/>
              <w:rPr>
                <w:rFonts w:ascii="Times New Roman" w:hAnsi="Times New Roman" w:cs="Times New Roman"/>
                <w:sz w:val="24"/>
                <w:szCs w:val="24"/>
              </w:rPr>
            </w:pPr>
            <w:r>
              <w:rPr>
                <w:rFonts w:ascii="Times New Roman" w:hAnsi="Times New Roman" w:cs="Times New Roman"/>
                <w:sz w:val="24"/>
                <w:szCs w:val="24"/>
              </w:rPr>
              <w:t xml:space="preserve">pentru </w:t>
            </w:r>
            <w:r w:rsidRPr="00DD2A03">
              <w:rPr>
                <w:rFonts w:ascii="Times New Roman" w:hAnsi="Times New Roman" w:cs="Times New Roman"/>
                <w:sz w:val="24"/>
                <w:szCs w:val="24"/>
              </w:rPr>
              <w:t>cheltuielile aferente programelor cu finanţare rambursabilă (B.D.C.E.)</w:t>
            </w:r>
            <w:r>
              <w:rPr>
                <w:rFonts w:ascii="Times New Roman" w:hAnsi="Times New Roman" w:cs="Times New Roman"/>
                <w:sz w:val="24"/>
                <w:szCs w:val="24"/>
              </w:rPr>
              <w:t>: majorare cu</w:t>
            </w:r>
            <w:r w:rsidR="00F55A51" w:rsidRPr="00DD2A03">
              <w:rPr>
                <w:rFonts w:ascii="Times New Roman" w:hAnsi="Times New Roman" w:cs="Times New Roman"/>
                <w:sz w:val="24"/>
                <w:szCs w:val="24"/>
              </w:rPr>
              <w:t xml:space="preserve"> suma de </w:t>
            </w:r>
            <w:r w:rsidR="00BF36DD" w:rsidRPr="00DD2A03">
              <w:rPr>
                <w:rFonts w:ascii="Times New Roman" w:hAnsi="Times New Roman" w:cs="Times New Roman"/>
                <w:sz w:val="24"/>
                <w:szCs w:val="24"/>
              </w:rPr>
              <w:t>4.654</w:t>
            </w:r>
            <w:r w:rsidR="00F55A51" w:rsidRPr="00DD2A03">
              <w:rPr>
                <w:rFonts w:ascii="Times New Roman" w:hAnsi="Times New Roman" w:cs="Times New Roman"/>
                <w:sz w:val="24"/>
                <w:szCs w:val="24"/>
              </w:rPr>
              <w:t xml:space="preserve"> mii lei</w:t>
            </w:r>
            <w:r w:rsidR="00252937" w:rsidRPr="00DD2A03">
              <w:rPr>
                <w:rFonts w:ascii="Times New Roman" w:hAnsi="Times New Roman" w:cs="Times New Roman"/>
                <w:sz w:val="24"/>
                <w:szCs w:val="24"/>
              </w:rPr>
              <w:t xml:space="preserve"> </w:t>
            </w:r>
            <w:r w:rsidR="00F55A51" w:rsidRPr="00DD2A03">
              <w:rPr>
                <w:rFonts w:ascii="Times New Roman" w:hAnsi="Times New Roman" w:cs="Times New Roman"/>
                <w:sz w:val="24"/>
                <w:szCs w:val="24"/>
              </w:rPr>
              <w:t>pentru</w:t>
            </w:r>
            <w:r w:rsidR="00F41659" w:rsidRPr="00DD2A03">
              <w:rPr>
                <w:rFonts w:ascii="Times New Roman" w:hAnsi="Times New Roman" w:cs="Times New Roman"/>
                <w:sz w:val="24"/>
                <w:szCs w:val="24"/>
              </w:rPr>
              <w:t>,</w:t>
            </w:r>
            <w:r w:rsidR="00F55A51" w:rsidRPr="00DD2A03">
              <w:rPr>
                <w:rFonts w:ascii="Times New Roman" w:hAnsi="Times New Roman" w:cs="Times New Roman"/>
                <w:sz w:val="24"/>
                <w:szCs w:val="24"/>
              </w:rPr>
              <w:t xml:space="preserve"> </w:t>
            </w:r>
          </w:p>
          <w:p w:rsidR="00DD2A03" w:rsidRDefault="00DD2A03" w:rsidP="001A0504">
            <w:pPr>
              <w:pStyle w:val="ListParagraph"/>
              <w:numPr>
                <w:ilvl w:val="0"/>
                <w:numId w:val="12"/>
              </w:numPr>
              <w:tabs>
                <w:tab w:val="left" w:pos="884"/>
              </w:tabs>
              <w:suppressAutoHyphens w:val="0"/>
              <w:jc w:val="both"/>
              <w:rPr>
                <w:rFonts w:ascii="Times New Roman" w:hAnsi="Times New Roman" w:cs="Times New Roman"/>
                <w:sz w:val="24"/>
                <w:szCs w:val="24"/>
              </w:rPr>
            </w:pPr>
            <w:r w:rsidRPr="00DD2A03">
              <w:rPr>
                <w:rFonts w:ascii="Times New Roman" w:hAnsi="Times New Roman" w:cs="Times New Roman"/>
                <w:sz w:val="24"/>
                <w:szCs w:val="24"/>
              </w:rPr>
              <w:t>pentru cheltuielile de capital cu finanţare de la bugetul de stat (alocaţii bugetare)</w:t>
            </w:r>
            <w:r>
              <w:rPr>
                <w:rFonts w:ascii="Times New Roman" w:hAnsi="Times New Roman" w:cs="Times New Roman"/>
                <w:sz w:val="24"/>
                <w:szCs w:val="24"/>
              </w:rPr>
              <w:t xml:space="preserve">: majorare cu suma de </w:t>
            </w:r>
            <w:r w:rsidR="00BF36DD" w:rsidRPr="00DD2A03">
              <w:rPr>
                <w:rFonts w:ascii="Times New Roman" w:hAnsi="Times New Roman" w:cs="Times New Roman"/>
                <w:sz w:val="24"/>
                <w:szCs w:val="24"/>
              </w:rPr>
              <w:t>1.060</w:t>
            </w:r>
            <w:r w:rsidR="00F55A51" w:rsidRPr="00DD2A03">
              <w:rPr>
                <w:rFonts w:ascii="Times New Roman" w:hAnsi="Times New Roman" w:cs="Times New Roman"/>
                <w:sz w:val="24"/>
                <w:szCs w:val="24"/>
              </w:rPr>
              <w:t xml:space="preserve"> mii lei</w:t>
            </w:r>
            <w:r w:rsidR="00DD768C" w:rsidRPr="00DD2A03">
              <w:rPr>
                <w:rFonts w:ascii="Times New Roman" w:hAnsi="Times New Roman" w:cs="Times New Roman"/>
                <w:sz w:val="24"/>
                <w:szCs w:val="24"/>
              </w:rPr>
              <w:t xml:space="preserve">, </w:t>
            </w:r>
          </w:p>
          <w:p w:rsidR="00DD2A03" w:rsidRDefault="00DD2A03" w:rsidP="001A0504">
            <w:pPr>
              <w:pStyle w:val="ListParagraph"/>
              <w:numPr>
                <w:ilvl w:val="0"/>
                <w:numId w:val="12"/>
              </w:numPr>
              <w:tabs>
                <w:tab w:val="left" w:pos="884"/>
              </w:tabs>
              <w:suppressAutoHyphens w:val="0"/>
              <w:jc w:val="both"/>
              <w:rPr>
                <w:rFonts w:ascii="Times New Roman" w:hAnsi="Times New Roman" w:cs="Times New Roman"/>
                <w:sz w:val="24"/>
                <w:szCs w:val="24"/>
              </w:rPr>
            </w:pPr>
            <w:r w:rsidRPr="00DD2A03">
              <w:rPr>
                <w:rFonts w:ascii="Times New Roman" w:hAnsi="Times New Roman" w:cs="Times New Roman"/>
                <w:sz w:val="24"/>
                <w:szCs w:val="24"/>
              </w:rPr>
              <w:t>pentru Fondul de Coeziune (Program Operaţional Sectorial Mediu)</w:t>
            </w:r>
            <w:r>
              <w:rPr>
                <w:rFonts w:ascii="Times New Roman" w:hAnsi="Times New Roman" w:cs="Times New Roman"/>
                <w:sz w:val="24"/>
                <w:szCs w:val="24"/>
              </w:rPr>
              <w:t xml:space="preserve">: majorare cu </w:t>
            </w:r>
            <w:r w:rsidR="00F55A51" w:rsidRPr="00DD2A03">
              <w:rPr>
                <w:rFonts w:ascii="Times New Roman" w:hAnsi="Times New Roman" w:cs="Times New Roman"/>
                <w:sz w:val="24"/>
                <w:szCs w:val="24"/>
              </w:rPr>
              <w:t xml:space="preserve"> suma de </w:t>
            </w:r>
            <w:r w:rsidR="00BF36DD" w:rsidRPr="00DD2A03">
              <w:rPr>
                <w:rFonts w:ascii="Times New Roman" w:hAnsi="Times New Roman" w:cs="Times New Roman"/>
                <w:sz w:val="24"/>
                <w:szCs w:val="24"/>
              </w:rPr>
              <w:t>84.443</w:t>
            </w:r>
            <w:r w:rsidR="00F55A51" w:rsidRPr="00DD2A03">
              <w:rPr>
                <w:rFonts w:ascii="Times New Roman" w:hAnsi="Times New Roman" w:cs="Times New Roman"/>
                <w:sz w:val="24"/>
                <w:szCs w:val="24"/>
              </w:rPr>
              <w:t xml:space="preserve"> mi lei, </w:t>
            </w:r>
          </w:p>
          <w:p w:rsidR="00DD2A03" w:rsidRDefault="00DD2A03" w:rsidP="001A0504">
            <w:pPr>
              <w:pStyle w:val="ListParagraph"/>
              <w:numPr>
                <w:ilvl w:val="0"/>
                <w:numId w:val="12"/>
              </w:numPr>
              <w:tabs>
                <w:tab w:val="left" w:pos="884"/>
              </w:tabs>
              <w:suppressAutoHyphens w:val="0"/>
              <w:jc w:val="both"/>
              <w:rPr>
                <w:rFonts w:ascii="Times New Roman" w:hAnsi="Times New Roman" w:cs="Times New Roman"/>
                <w:sz w:val="24"/>
                <w:szCs w:val="24"/>
              </w:rPr>
            </w:pPr>
            <w:r>
              <w:rPr>
                <w:rFonts w:ascii="Times New Roman" w:hAnsi="Times New Roman" w:cs="Times New Roman"/>
                <w:sz w:val="24"/>
                <w:szCs w:val="24"/>
              </w:rPr>
              <w:t>pentru prevenirea și combaterea inundațiilor și gheț</w:t>
            </w:r>
            <w:r w:rsidR="00BF36DD" w:rsidRPr="00DD2A03">
              <w:rPr>
                <w:rFonts w:ascii="Times New Roman" w:hAnsi="Times New Roman" w:cs="Times New Roman"/>
                <w:sz w:val="24"/>
                <w:szCs w:val="24"/>
              </w:rPr>
              <w:t>urilor</w:t>
            </w:r>
            <w:r>
              <w:rPr>
                <w:rFonts w:ascii="Times New Roman" w:hAnsi="Times New Roman" w:cs="Times New Roman"/>
                <w:sz w:val="24"/>
                <w:szCs w:val="24"/>
              </w:rPr>
              <w:t>: majorare</w:t>
            </w:r>
            <w:r w:rsidR="00BF36DD" w:rsidRPr="00DD2A03">
              <w:rPr>
                <w:rFonts w:ascii="Times New Roman" w:hAnsi="Times New Roman" w:cs="Times New Roman"/>
                <w:sz w:val="24"/>
                <w:szCs w:val="24"/>
              </w:rPr>
              <w:t xml:space="preserve"> cu suma de 473 mii lei, </w:t>
            </w:r>
          </w:p>
          <w:p w:rsidR="00DD2A03" w:rsidRDefault="00DD2A03" w:rsidP="001A0504">
            <w:pPr>
              <w:pStyle w:val="ListParagraph"/>
              <w:numPr>
                <w:ilvl w:val="0"/>
                <w:numId w:val="12"/>
              </w:numPr>
              <w:tabs>
                <w:tab w:val="left" w:pos="884"/>
              </w:tabs>
              <w:suppressAutoHyphens w:val="0"/>
              <w:jc w:val="both"/>
              <w:rPr>
                <w:rFonts w:ascii="Times New Roman" w:hAnsi="Times New Roman" w:cs="Times New Roman"/>
                <w:sz w:val="24"/>
                <w:szCs w:val="24"/>
              </w:rPr>
            </w:pPr>
            <w:r>
              <w:rPr>
                <w:rFonts w:ascii="Times New Roman" w:hAnsi="Times New Roman" w:cs="Times New Roman"/>
                <w:sz w:val="24"/>
                <w:szCs w:val="24"/>
              </w:rPr>
              <w:t>pentru</w:t>
            </w:r>
            <w:r w:rsidR="00BF36DD" w:rsidRPr="00DD2A03">
              <w:rPr>
                <w:rFonts w:ascii="Times New Roman" w:hAnsi="Times New Roman" w:cs="Times New Roman"/>
                <w:sz w:val="24"/>
                <w:szCs w:val="24"/>
              </w:rPr>
              <w:t xml:space="preserve"> cheltuielile </w:t>
            </w:r>
            <w:r>
              <w:rPr>
                <w:rFonts w:ascii="Times New Roman" w:hAnsi="Times New Roman" w:cs="Times New Roman"/>
                <w:sz w:val="24"/>
                <w:szCs w:val="24"/>
              </w:rPr>
              <w:t>aferente</w:t>
            </w:r>
            <w:r w:rsidR="00BF36DD" w:rsidRPr="00DD2A03">
              <w:rPr>
                <w:rFonts w:ascii="Times New Roman" w:hAnsi="Times New Roman" w:cs="Times New Roman"/>
                <w:sz w:val="24"/>
                <w:szCs w:val="24"/>
              </w:rPr>
              <w:t xml:space="preserve"> servici</w:t>
            </w:r>
            <w:r>
              <w:rPr>
                <w:rFonts w:ascii="Times New Roman" w:hAnsi="Times New Roman" w:cs="Times New Roman"/>
                <w:sz w:val="24"/>
                <w:szCs w:val="24"/>
              </w:rPr>
              <w:t>ilor</w:t>
            </w:r>
            <w:r w:rsidR="00BF36DD" w:rsidRPr="00DD2A03">
              <w:rPr>
                <w:rFonts w:ascii="Times New Roman" w:hAnsi="Times New Roman" w:cs="Times New Roman"/>
                <w:sz w:val="24"/>
                <w:szCs w:val="24"/>
              </w:rPr>
              <w:t xml:space="preserve"> de cadastru</w:t>
            </w:r>
            <w:r>
              <w:rPr>
                <w:rFonts w:ascii="Times New Roman" w:hAnsi="Times New Roman" w:cs="Times New Roman"/>
                <w:sz w:val="24"/>
                <w:szCs w:val="24"/>
              </w:rPr>
              <w:t>: diminuare cu suma de 200 mii lei.</w:t>
            </w:r>
          </w:p>
          <w:p w:rsidR="00DD2A03" w:rsidRDefault="00DD2A03" w:rsidP="00DD2A03">
            <w:pPr>
              <w:pStyle w:val="ListParagraph"/>
              <w:ind w:left="0" w:firstLine="672"/>
              <w:jc w:val="both"/>
              <w:rPr>
                <w:rFonts w:ascii="Times New Roman" w:hAnsi="Times New Roman" w:cs="Times New Roman"/>
                <w:b/>
                <w:sz w:val="24"/>
                <w:szCs w:val="24"/>
              </w:rPr>
            </w:pPr>
            <w:r w:rsidRPr="000842D2">
              <w:rPr>
                <w:rFonts w:ascii="Times New Roman" w:hAnsi="Times New Roman" w:cs="Times New Roman"/>
                <w:b/>
                <w:sz w:val="24"/>
                <w:szCs w:val="24"/>
              </w:rPr>
              <w:t xml:space="preserve">     TOTAL </w:t>
            </w:r>
            <w:r>
              <w:rPr>
                <w:rFonts w:ascii="Times New Roman" w:hAnsi="Times New Roman" w:cs="Times New Roman"/>
                <w:b/>
                <w:sz w:val="24"/>
                <w:szCs w:val="24"/>
              </w:rPr>
              <w:t>major</w:t>
            </w:r>
            <w:r>
              <w:rPr>
                <w:rFonts w:ascii="Times New Roman" w:hAnsi="Times New Roman" w:cs="Times New Roman"/>
                <w:b/>
                <w:sz w:val="24"/>
                <w:szCs w:val="24"/>
                <w:lang w:val="en-US"/>
              </w:rPr>
              <w:t xml:space="preserve">are cheltuieli de la bugetul de stat </w:t>
            </w:r>
            <w:r w:rsidRPr="000842D2">
              <w:rPr>
                <w:rFonts w:ascii="Times New Roman" w:hAnsi="Times New Roman" w:cs="Times New Roman"/>
                <w:b/>
                <w:sz w:val="24"/>
                <w:szCs w:val="24"/>
              </w:rPr>
              <w:t xml:space="preserve">= </w:t>
            </w:r>
            <w:r>
              <w:rPr>
                <w:rFonts w:ascii="Times New Roman" w:hAnsi="Times New Roman" w:cs="Times New Roman"/>
                <w:b/>
                <w:sz w:val="24"/>
                <w:szCs w:val="24"/>
              </w:rPr>
              <w:t>4.654 + 1.060 + 84.443 + 473 - 200 = 90.430</w:t>
            </w:r>
            <w:r w:rsidRPr="000842D2">
              <w:rPr>
                <w:rFonts w:ascii="Times New Roman" w:hAnsi="Times New Roman" w:cs="Times New Roman"/>
                <w:b/>
                <w:sz w:val="24"/>
                <w:szCs w:val="24"/>
              </w:rPr>
              <w:t xml:space="preserve"> mii lei. </w:t>
            </w:r>
          </w:p>
          <w:p w:rsidR="00D00479" w:rsidRPr="00D00479" w:rsidRDefault="00D00479" w:rsidP="00D00479">
            <w:pPr>
              <w:tabs>
                <w:tab w:val="left" w:pos="1134"/>
                <w:tab w:val="left" w:pos="6285"/>
              </w:tabs>
              <w:ind w:firstLine="709"/>
              <w:jc w:val="both"/>
              <w:rPr>
                <w:rStyle w:val="HTMLCite"/>
                <w:rFonts w:ascii="Times New Roman" w:hAnsi="Times New Roman" w:cs="Times New Roman"/>
                <w:i w:val="0"/>
                <w:iCs w:val="0"/>
                <w:sz w:val="24"/>
                <w:szCs w:val="24"/>
                <w:lang w:val="nl-NL"/>
              </w:rPr>
            </w:pPr>
            <w:r w:rsidRPr="00D00479">
              <w:rPr>
                <w:rFonts w:ascii="Times New Roman" w:hAnsi="Times New Roman" w:cs="Times New Roman"/>
                <w:sz w:val="24"/>
                <w:szCs w:val="24"/>
                <w:lang w:val="nl-NL"/>
              </w:rPr>
              <w:t>Pentru</w:t>
            </w:r>
            <w:r w:rsidRPr="00D00479">
              <w:rPr>
                <w:rFonts w:ascii="Times New Roman" w:hAnsi="Times New Roman" w:cs="Times New Roman"/>
                <w:b/>
                <w:sz w:val="24"/>
                <w:szCs w:val="24"/>
                <w:lang w:val="nl-NL"/>
              </w:rPr>
              <w:t xml:space="preserve"> Cheltuieli din alte surse de finantare</w:t>
            </w:r>
            <w:r w:rsidR="00DD2A03">
              <w:rPr>
                <w:rFonts w:ascii="Times New Roman" w:hAnsi="Times New Roman" w:cs="Times New Roman"/>
                <w:sz w:val="24"/>
                <w:szCs w:val="24"/>
                <w:lang w:val="nl-NL"/>
              </w:rPr>
              <w:t xml:space="preserve"> este prevăzută</w:t>
            </w:r>
            <w:r w:rsidRPr="00D00479">
              <w:rPr>
                <w:rFonts w:ascii="Times New Roman" w:hAnsi="Times New Roman" w:cs="Times New Roman"/>
                <w:sz w:val="24"/>
                <w:szCs w:val="24"/>
                <w:lang w:val="nl-NL"/>
              </w:rPr>
              <w:t xml:space="preserve"> suma de </w:t>
            </w:r>
            <w:r w:rsidRPr="00D00479">
              <w:rPr>
                <w:rFonts w:ascii="Times New Roman" w:hAnsi="Times New Roman" w:cs="Times New Roman"/>
                <w:b/>
                <w:sz w:val="24"/>
                <w:szCs w:val="24"/>
                <w:lang w:val="nl-NL"/>
              </w:rPr>
              <w:t>5.600 mii lei</w:t>
            </w:r>
            <w:r w:rsidRPr="00D00479">
              <w:rPr>
                <w:rFonts w:ascii="Times New Roman" w:hAnsi="Times New Roman" w:cs="Times New Roman"/>
                <w:sz w:val="24"/>
                <w:szCs w:val="24"/>
                <w:lang w:val="nl-NL"/>
              </w:rPr>
              <w:t xml:space="preserve"> care reprezint</w:t>
            </w:r>
            <w:r w:rsidR="00DD2A03">
              <w:rPr>
                <w:rFonts w:ascii="Times New Roman" w:hAnsi="Times New Roman" w:cs="Times New Roman"/>
                <w:sz w:val="24"/>
                <w:szCs w:val="24"/>
                <w:lang w:val="nl-NL"/>
              </w:rPr>
              <w:t>ă</w:t>
            </w:r>
            <w:r w:rsidRPr="00D00479">
              <w:rPr>
                <w:rFonts w:ascii="Times New Roman" w:hAnsi="Times New Roman" w:cs="Times New Roman"/>
                <w:sz w:val="24"/>
                <w:szCs w:val="24"/>
                <w:lang w:val="nl-NL"/>
              </w:rPr>
              <w:t xml:space="preserve"> sume finan</w:t>
            </w:r>
            <w:r w:rsidR="00DD2A03">
              <w:rPr>
                <w:rFonts w:ascii="Times New Roman" w:hAnsi="Times New Roman" w:cs="Times New Roman"/>
                <w:sz w:val="24"/>
                <w:szCs w:val="24"/>
                <w:lang w:val="nl-NL"/>
              </w:rPr>
              <w:t>ț</w:t>
            </w:r>
            <w:r w:rsidRPr="00D00479">
              <w:rPr>
                <w:rFonts w:ascii="Times New Roman" w:hAnsi="Times New Roman" w:cs="Times New Roman"/>
                <w:sz w:val="24"/>
                <w:szCs w:val="24"/>
                <w:lang w:val="nl-NL"/>
              </w:rPr>
              <w:t xml:space="preserve">ate din Fondul de Solidaritate al Uniunii Europene, principalul instrument </w:t>
            </w:r>
            <w:r w:rsidR="00DD2A03">
              <w:rPr>
                <w:rFonts w:ascii="Times New Roman" w:hAnsi="Times New Roman" w:cs="Times New Roman"/>
                <w:sz w:val="24"/>
                <w:szCs w:val="24"/>
                <w:lang w:val="nl-NL"/>
              </w:rPr>
              <w:t>î</w:t>
            </w:r>
            <w:r w:rsidRPr="00D00479">
              <w:rPr>
                <w:rFonts w:ascii="Times New Roman" w:hAnsi="Times New Roman" w:cs="Times New Roman"/>
                <w:sz w:val="24"/>
                <w:szCs w:val="24"/>
                <w:lang w:val="nl-NL"/>
              </w:rPr>
              <w:t>nfiin</w:t>
            </w:r>
            <w:r w:rsidR="00DD2A03">
              <w:rPr>
                <w:rFonts w:ascii="Times New Roman" w:hAnsi="Times New Roman" w:cs="Times New Roman"/>
                <w:sz w:val="24"/>
                <w:szCs w:val="24"/>
                <w:lang w:val="nl-NL"/>
              </w:rPr>
              <w:t>ț</w:t>
            </w:r>
            <w:r w:rsidRPr="00D00479">
              <w:rPr>
                <w:rFonts w:ascii="Times New Roman" w:hAnsi="Times New Roman" w:cs="Times New Roman"/>
                <w:sz w:val="24"/>
                <w:szCs w:val="24"/>
                <w:lang w:val="nl-NL"/>
              </w:rPr>
              <w:t>at la nivelul Uniunii Europene pentru a face fa</w:t>
            </w:r>
            <w:r w:rsidR="00DD2A03">
              <w:rPr>
                <w:rFonts w:ascii="Times New Roman" w:hAnsi="Times New Roman" w:cs="Times New Roman"/>
                <w:sz w:val="24"/>
                <w:szCs w:val="24"/>
                <w:lang w:val="nl-NL"/>
              </w:rPr>
              <w:t>ță</w:t>
            </w:r>
            <w:r w:rsidRPr="00D00479">
              <w:rPr>
                <w:rFonts w:ascii="Times New Roman" w:hAnsi="Times New Roman" w:cs="Times New Roman"/>
                <w:sz w:val="24"/>
                <w:szCs w:val="24"/>
                <w:lang w:val="nl-NL"/>
              </w:rPr>
              <w:t xml:space="preserve"> ca</w:t>
            </w:r>
            <w:r w:rsidR="00DD2A03">
              <w:rPr>
                <w:rFonts w:ascii="Times New Roman" w:hAnsi="Times New Roman" w:cs="Times New Roman"/>
                <w:sz w:val="24"/>
                <w:szCs w:val="24"/>
                <w:lang w:val="nl-NL"/>
              </w:rPr>
              <w:t>tastrofelor majore. Conform Hotărâ</w:t>
            </w:r>
            <w:r w:rsidRPr="00D00479">
              <w:rPr>
                <w:rFonts w:ascii="Times New Roman" w:hAnsi="Times New Roman" w:cs="Times New Roman"/>
                <w:sz w:val="24"/>
                <w:szCs w:val="24"/>
                <w:lang w:val="nl-NL"/>
              </w:rPr>
              <w:t xml:space="preserve">rii Guvernului nr. 1021/2015 </w:t>
            </w:r>
            <w:r w:rsidRPr="00D00479">
              <w:rPr>
                <w:rStyle w:val="HTMLCite"/>
                <w:rFonts w:ascii="Times New Roman" w:hAnsi="Times New Roman" w:cs="Times New Roman"/>
                <w:bCs/>
                <w:sz w:val="24"/>
                <w:szCs w:val="24"/>
              </w:rPr>
              <w:t xml:space="preserve">privind utilizarea fondurilor alocate din Fondul de Solidaritate al Uniunii Europene pentru decontarea cheltuielilor publice eligibile aferente operaţiunilor de urgenţă întreprinse în scopul înlăturării pagubelor provocate de inundaţiile din primăvara şi vara anului 2014 şi pentru modificarea </w:t>
            </w:r>
            <w:hyperlink r:id="rId9" w:tgtFrame="_top" w:history="1">
              <w:r w:rsidRPr="00D00479">
                <w:rPr>
                  <w:rStyle w:val="Hyperlink"/>
                  <w:rFonts w:ascii="Times New Roman" w:hAnsi="Times New Roman" w:cs="Times New Roman"/>
                  <w:bCs/>
                  <w:iCs/>
                  <w:color w:val="auto"/>
                  <w:sz w:val="24"/>
                  <w:szCs w:val="24"/>
                  <w:u w:val="none"/>
                </w:rPr>
                <w:t>art. 4 alin. (2) din Hotărârea Guvernului nr. 478/2010</w:t>
              </w:r>
            </w:hyperlink>
            <w:r w:rsidRPr="00D00479">
              <w:rPr>
                <w:rStyle w:val="HTMLCite"/>
                <w:rFonts w:ascii="Times New Roman" w:hAnsi="Times New Roman" w:cs="Times New Roman"/>
                <w:bCs/>
                <w:sz w:val="24"/>
                <w:szCs w:val="24"/>
              </w:rPr>
              <w:t xml:space="preserve"> pentru aprobarea structurii organizatorice a Autorităţii coordonatoare şi de management în România, precum şi a structurii autorităţilor de implementare pentru gestionarea asistenţei financiare comunitare acordate prin Fondul de Solidaritate al Uniunii Europene, </w:t>
            </w:r>
            <w:r w:rsidR="00DD2A03">
              <w:rPr>
                <w:rStyle w:val="HTMLCite"/>
                <w:rFonts w:ascii="Times New Roman" w:hAnsi="Times New Roman" w:cs="Times New Roman"/>
                <w:bCs/>
                <w:i w:val="0"/>
                <w:sz w:val="24"/>
                <w:szCs w:val="24"/>
              </w:rPr>
              <w:t xml:space="preserve">Administrația </w:t>
            </w:r>
            <w:r w:rsidRPr="00D00479">
              <w:rPr>
                <w:rStyle w:val="HTMLCite"/>
                <w:rFonts w:ascii="Times New Roman" w:hAnsi="Times New Roman" w:cs="Times New Roman"/>
                <w:bCs/>
                <w:i w:val="0"/>
                <w:sz w:val="24"/>
                <w:szCs w:val="24"/>
              </w:rPr>
              <w:t>N</w:t>
            </w:r>
            <w:r w:rsidR="00DD2A03">
              <w:rPr>
                <w:rStyle w:val="HTMLCite"/>
                <w:rFonts w:ascii="Times New Roman" w:hAnsi="Times New Roman" w:cs="Times New Roman"/>
                <w:bCs/>
                <w:i w:val="0"/>
                <w:sz w:val="24"/>
                <w:szCs w:val="24"/>
              </w:rPr>
              <w:t xml:space="preserve">ațională </w:t>
            </w:r>
            <w:r w:rsidRPr="00D00479">
              <w:rPr>
                <w:rStyle w:val="HTMLCite"/>
                <w:rFonts w:ascii="Times New Roman" w:hAnsi="Times New Roman" w:cs="Times New Roman"/>
                <w:bCs/>
                <w:i w:val="0"/>
                <w:sz w:val="24"/>
                <w:szCs w:val="24"/>
              </w:rPr>
              <w:t xml:space="preserve"> </w:t>
            </w:r>
            <w:r w:rsidR="00DD2A03">
              <w:rPr>
                <w:rStyle w:val="HTMLCite"/>
                <w:rFonts w:ascii="Times New Roman" w:hAnsi="Times New Roman" w:cs="Times New Roman"/>
                <w:bCs/>
                <w:i w:val="0"/>
                <w:sz w:val="24"/>
                <w:szCs w:val="24"/>
                <w:lang w:val="en-US"/>
              </w:rPr>
              <w:t>“</w:t>
            </w:r>
            <w:r w:rsidR="00DD2A03">
              <w:rPr>
                <w:rStyle w:val="HTMLCite"/>
                <w:rFonts w:ascii="Times New Roman" w:hAnsi="Times New Roman" w:cs="Times New Roman"/>
                <w:bCs/>
                <w:i w:val="0"/>
                <w:sz w:val="24"/>
                <w:szCs w:val="24"/>
              </w:rPr>
              <w:t>Apele Româ</w:t>
            </w:r>
            <w:r w:rsidRPr="00D00479">
              <w:rPr>
                <w:rStyle w:val="HTMLCite"/>
                <w:rFonts w:ascii="Times New Roman" w:hAnsi="Times New Roman" w:cs="Times New Roman"/>
                <w:bCs/>
                <w:i w:val="0"/>
                <w:sz w:val="24"/>
                <w:szCs w:val="24"/>
              </w:rPr>
              <w:t>ne</w:t>
            </w:r>
            <w:r w:rsidR="00DD2A03">
              <w:rPr>
                <w:rStyle w:val="HTMLCite"/>
                <w:rFonts w:ascii="Times New Roman" w:hAnsi="Times New Roman" w:cs="Times New Roman"/>
                <w:bCs/>
                <w:i w:val="0"/>
                <w:sz w:val="24"/>
                <w:szCs w:val="24"/>
                <w:lang w:val="en-US"/>
              </w:rPr>
              <w:t>”</w:t>
            </w:r>
            <w:r w:rsidR="00DD2A03">
              <w:rPr>
                <w:rStyle w:val="HTMLCite"/>
                <w:rFonts w:ascii="Times New Roman" w:hAnsi="Times New Roman" w:cs="Times New Roman"/>
                <w:bCs/>
                <w:i w:val="0"/>
                <w:sz w:val="24"/>
                <w:szCs w:val="24"/>
              </w:rPr>
              <w:t xml:space="preserve"> a î</w:t>
            </w:r>
            <w:r w:rsidRPr="00D00479">
              <w:rPr>
                <w:rStyle w:val="HTMLCite"/>
                <w:rFonts w:ascii="Times New Roman" w:hAnsi="Times New Roman" w:cs="Times New Roman"/>
                <w:bCs/>
                <w:i w:val="0"/>
                <w:sz w:val="24"/>
                <w:szCs w:val="24"/>
              </w:rPr>
              <w:t>ncasat suma de 5.600 mii lei, conform extraselor din data</w:t>
            </w:r>
            <w:r w:rsidR="00DD2A03">
              <w:rPr>
                <w:rStyle w:val="HTMLCite"/>
                <w:rFonts w:ascii="Times New Roman" w:hAnsi="Times New Roman" w:cs="Times New Roman"/>
                <w:bCs/>
                <w:i w:val="0"/>
                <w:sz w:val="24"/>
                <w:szCs w:val="24"/>
              </w:rPr>
              <w:t xml:space="preserve"> de 11.01.2017 ș</w:t>
            </w:r>
            <w:r w:rsidRPr="00D00479">
              <w:rPr>
                <w:rStyle w:val="HTMLCite"/>
                <w:rFonts w:ascii="Times New Roman" w:hAnsi="Times New Roman" w:cs="Times New Roman"/>
                <w:bCs/>
                <w:i w:val="0"/>
                <w:sz w:val="24"/>
                <w:szCs w:val="24"/>
              </w:rPr>
              <w:t>i 21.02.2017.</w:t>
            </w:r>
          </w:p>
          <w:p w:rsidR="00A70B90" w:rsidRPr="000842D2" w:rsidRDefault="00760CA2" w:rsidP="00660F7C">
            <w:pPr>
              <w:pStyle w:val="ListParagraph"/>
              <w:tabs>
                <w:tab w:val="left" w:pos="1431"/>
              </w:tabs>
              <w:suppressAutoHyphens w:val="0"/>
              <w:ind w:left="0"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Ȋn conformitate cu prevederile art. 66, </w:t>
            </w:r>
            <w:r w:rsidR="009048DC">
              <w:rPr>
                <w:rFonts w:ascii="Times New Roman" w:hAnsi="Times New Roman" w:cs="Times New Roman"/>
                <w:sz w:val="24"/>
                <w:szCs w:val="24"/>
              </w:rPr>
              <w:t>alin.</w:t>
            </w:r>
            <w:r w:rsidRPr="000842D2">
              <w:rPr>
                <w:rFonts w:ascii="Times New Roman" w:hAnsi="Times New Roman" w:cs="Times New Roman"/>
                <w:sz w:val="24"/>
                <w:szCs w:val="24"/>
              </w:rPr>
              <w:t xml:space="preserve"> </w:t>
            </w:r>
            <w:r w:rsidR="00DD2A03">
              <w:rPr>
                <w:rFonts w:ascii="Times New Roman" w:hAnsi="Times New Roman" w:cs="Times New Roman"/>
                <w:sz w:val="24"/>
                <w:szCs w:val="24"/>
              </w:rPr>
              <w:t>(</w:t>
            </w:r>
            <w:r w:rsidRPr="000842D2">
              <w:rPr>
                <w:rFonts w:ascii="Times New Roman" w:hAnsi="Times New Roman" w:cs="Times New Roman"/>
                <w:sz w:val="24"/>
                <w:szCs w:val="24"/>
              </w:rPr>
              <w:t>2</w:t>
            </w:r>
            <w:r w:rsidR="00DD2A03">
              <w:rPr>
                <w:rFonts w:ascii="Times New Roman" w:hAnsi="Times New Roman" w:cs="Times New Roman"/>
                <w:sz w:val="24"/>
                <w:szCs w:val="24"/>
              </w:rPr>
              <w:t>)</w:t>
            </w:r>
            <w:r w:rsidRPr="000842D2">
              <w:rPr>
                <w:rFonts w:ascii="Times New Roman" w:hAnsi="Times New Roman" w:cs="Times New Roman"/>
                <w:sz w:val="24"/>
                <w:szCs w:val="24"/>
              </w:rPr>
              <w:t xml:space="preserve"> din Legea 500/2002, privind finanţele publice,</w:t>
            </w:r>
            <w:r w:rsidR="001623C5" w:rsidRPr="000842D2">
              <w:rPr>
                <w:rFonts w:ascii="Times New Roman" w:hAnsi="Times New Roman" w:cs="Times New Roman"/>
                <w:sz w:val="24"/>
                <w:szCs w:val="24"/>
              </w:rPr>
              <w:t xml:space="preserve"> cu modificările şi completările ulterioare,</w:t>
            </w:r>
            <w:r w:rsidRPr="000842D2">
              <w:rPr>
                <w:rFonts w:ascii="Times New Roman" w:hAnsi="Times New Roman" w:cs="Times New Roman"/>
                <w:sz w:val="24"/>
                <w:szCs w:val="24"/>
              </w:rPr>
              <w:t xml:space="preserve"> deficitul înscris în bugetul de venituri şi cheltuieli pentru anul 201</w:t>
            </w:r>
            <w:r w:rsidR="00D00479">
              <w:rPr>
                <w:rFonts w:ascii="Times New Roman" w:hAnsi="Times New Roman" w:cs="Times New Roman"/>
                <w:sz w:val="24"/>
                <w:szCs w:val="24"/>
              </w:rPr>
              <w:t>8</w:t>
            </w:r>
            <w:r w:rsidRPr="000842D2">
              <w:rPr>
                <w:rFonts w:ascii="Times New Roman" w:hAnsi="Times New Roman" w:cs="Times New Roman"/>
                <w:sz w:val="24"/>
                <w:szCs w:val="24"/>
              </w:rPr>
              <w:t xml:space="preserve">, în sumă de </w:t>
            </w:r>
            <w:r w:rsidR="008C580F">
              <w:rPr>
                <w:rFonts w:ascii="Times New Roman" w:hAnsi="Times New Roman" w:cs="Times New Roman"/>
                <w:sz w:val="24"/>
                <w:szCs w:val="24"/>
              </w:rPr>
              <w:t>257.525</w:t>
            </w:r>
            <w:r w:rsidRPr="000842D2">
              <w:rPr>
                <w:rFonts w:ascii="Times New Roman" w:hAnsi="Times New Roman" w:cs="Times New Roman"/>
                <w:sz w:val="24"/>
                <w:szCs w:val="24"/>
              </w:rPr>
              <w:t xml:space="preserve"> mii lei, va fi acoperit din excedentul anilor anteriori pentru realizarea obiectivelor de investiţii privind domeniul specific de gospodărire a apelor şi de combatere a fenomenelor meteorologice periculoase (inundaţii, gheţuri,</w:t>
            </w:r>
            <w:r w:rsidR="00B11719" w:rsidRPr="000842D2">
              <w:rPr>
                <w:rFonts w:ascii="Times New Roman" w:hAnsi="Times New Roman" w:cs="Times New Roman"/>
                <w:sz w:val="24"/>
                <w:szCs w:val="24"/>
              </w:rPr>
              <w:t xml:space="preserve"> poluări accidentale</w:t>
            </w:r>
            <w:r w:rsidRPr="000842D2">
              <w:rPr>
                <w:rFonts w:ascii="Times New Roman" w:hAnsi="Times New Roman" w:cs="Times New Roman"/>
                <w:sz w:val="24"/>
                <w:szCs w:val="24"/>
              </w:rPr>
              <w:t xml:space="preserve"> etc.).</w:t>
            </w:r>
          </w:p>
          <w:p w:rsidR="0059763A" w:rsidRPr="000842D2" w:rsidRDefault="00496CF2" w:rsidP="0059763A">
            <w:pPr>
              <w:ind w:firstLine="672"/>
              <w:jc w:val="both"/>
              <w:rPr>
                <w:rFonts w:ascii="Times New Roman" w:hAnsi="Times New Roman" w:cs="Times New Roman"/>
                <w:sz w:val="24"/>
                <w:szCs w:val="24"/>
              </w:rPr>
            </w:pPr>
            <w:r w:rsidRPr="000842D2">
              <w:rPr>
                <w:rFonts w:ascii="Times New Roman" w:hAnsi="Times New Roman" w:cs="Times New Roman"/>
                <w:b/>
                <w:sz w:val="24"/>
                <w:szCs w:val="24"/>
              </w:rPr>
              <w:t xml:space="preserve"> </w:t>
            </w:r>
            <w:r w:rsidR="008B43F6" w:rsidRPr="000842D2">
              <w:rPr>
                <w:rFonts w:ascii="Times New Roman" w:hAnsi="Times New Roman" w:cs="Times New Roman"/>
                <w:b/>
                <w:sz w:val="24"/>
                <w:szCs w:val="24"/>
              </w:rPr>
              <w:t>Referitor la utilizarea excedentului din anii anteriori pentru aco</w:t>
            </w:r>
            <w:r w:rsidR="00CF10B7" w:rsidRPr="000842D2">
              <w:rPr>
                <w:rFonts w:ascii="Times New Roman" w:hAnsi="Times New Roman" w:cs="Times New Roman"/>
                <w:b/>
                <w:sz w:val="24"/>
                <w:szCs w:val="24"/>
              </w:rPr>
              <w:t>perirea deficitului propus de către noi în exerciţ</w:t>
            </w:r>
            <w:r w:rsidR="00D00479">
              <w:rPr>
                <w:rFonts w:ascii="Times New Roman" w:hAnsi="Times New Roman" w:cs="Times New Roman"/>
                <w:b/>
                <w:sz w:val="24"/>
                <w:szCs w:val="24"/>
              </w:rPr>
              <w:t>iul financiar al anului 2018</w:t>
            </w:r>
            <w:r w:rsidR="008B43F6" w:rsidRPr="000842D2">
              <w:rPr>
                <w:rFonts w:ascii="Times New Roman" w:hAnsi="Times New Roman" w:cs="Times New Roman"/>
                <w:b/>
                <w:sz w:val="24"/>
                <w:szCs w:val="24"/>
              </w:rPr>
              <w:t>,</w:t>
            </w:r>
            <w:r w:rsidR="008B43F6" w:rsidRPr="000842D2">
              <w:rPr>
                <w:rFonts w:ascii="Times New Roman" w:hAnsi="Times New Roman" w:cs="Times New Roman"/>
                <w:sz w:val="24"/>
                <w:szCs w:val="24"/>
              </w:rPr>
              <w:t xml:space="preserve"> preciz</w:t>
            </w:r>
            <w:r w:rsidR="00CF10B7" w:rsidRPr="000842D2">
              <w:rPr>
                <w:rFonts w:ascii="Times New Roman" w:hAnsi="Times New Roman" w:cs="Times New Roman"/>
                <w:sz w:val="24"/>
                <w:szCs w:val="24"/>
              </w:rPr>
              <w:t>ăm faptul că</w:t>
            </w:r>
            <w:r w:rsidR="008B43F6" w:rsidRPr="000842D2">
              <w:rPr>
                <w:rFonts w:ascii="Times New Roman" w:hAnsi="Times New Roman" w:cs="Times New Roman"/>
                <w:sz w:val="24"/>
                <w:szCs w:val="24"/>
              </w:rPr>
              <w:t xml:space="preserve"> </w:t>
            </w:r>
            <w:r w:rsidR="00CF10B7" w:rsidRPr="000842D2">
              <w:rPr>
                <w:rFonts w:ascii="Times New Roman" w:hAnsi="Times New Roman" w:cs="Times New Roman"/>
                <w:sz w:val="24"/>
                <w:szCs w:val="24"/>
              </w:rPr>
              <w:t>în vederea continuării şi finalizării obiectivelor de investiţii cu rol de apărare împotriva inundaţiilor precum şi a dotării cu utilaje şi echipamente în vederea asigură</w:t>
            </w:r>
            <w:r w:rsidR="008B43F6" w:rsidRPr="000842D2">
              <w:rPr>
                <w:rFonts w:ascii="Times New Roman" w:hAnsi="Times New Roman" w:cs="Times New Roman"/>
                <w:sz w:val="24"/>
                <w:szCs w:val="24"/>
              </w:rPr>
              <w:t>rii mentenan</w:t>
            </w:r>
            <w:r w:rsidR="00CF10B7" w:rsidRPr="000842D2">
              <w:rPr>
                <w:rFonts w:ascii="Times New Roman" w:hAnsi="Times New Roman" w:cs="Times New Roman"/>
                <w:sz w:val="24"/>
                <w:szCs w:val="24"/>
              </w:rPr>
              <w:t>ţ</w:t>
            </w:r>
            <w:r w:rsidR="008B43F6" w:rsidRPr="000842D2">
              <w:rPr>
                <w:rFonts w:ascii="Times New Roman" w:hAnsi="Times New Roman" w:cs="Times New Roman"/>
                <w:sz w:val="24"/>
                <w:szCs w:val="24"/>
              </w:rPr>
              <w:t>ei la lucr</w:t>
            </w:r>
            <w:r w:rsidR="00CF10B7" w:rsidRPr="000842D2">
              <w:rPr>
                <w:rFonts w:ascii="Times New Roman" w:hAnsi="Times New Roman" w:cs="Times New Roman"/>
                <w:sz w:val="24"/>
                <w:szCs w:val="24"/>
              </w:rPr>
              <w:t>ările existente</w:t>
            </w:r>
            <w:r w:rsidR="00B11719" w:rsidRPr="000842D2">
              <w:rPr>
                <w:rFonts w:ascii="Times New Roman" w:hAnsi="Times New Roman" w:cs="Times New Roman"/>
                <w:sz w:val="24"/>
                <w:szCs w:val="24"/>
              </w:rPr>
              <w:t xml:space="preserve"> şi a intervenţiilor </w:t>
            </w:r>
            <w:r w:rsidR="00B11719" w:rsidRPr="000842D2">
              <w:rPr>
                <w:rFonts w:ascii="Times New Roman" w:hAnsi="Times New Roman" w:cs="Times New Roman"/>
                <w:sz w:val="24"/>
                <w:szCs w:val="24"/>
              </w:rPr>
              <w:lastRenderedPageBreak/>
              <w:t>operative</w:t>
            </w:r>
            <w:r w:rsidR="00CF10B7" w:rsidRPr="000842D2">
              <w:rPr>
                <w:rFonts w:ascii="Times New Roman" w:hAnsi="Times New Roman" w:cs="Times New Roman"/>
                <w:sz w:val="24"/>
                <w:szCs w:val="24"/>
              </w:rPr>
              <w:t>, î</w:t>
            </w:r>
            <w:r w:rsidR="008B43F6" w:rsidRPr="000842D2">
              <w:rPr>
                <w:rFonts w:ascii="Times New Roman" w:hAnsi="Times New Roman" w:cs="Times New Roman"/>
                <w:sz w:val="24"/>
                <w:szCs w:val="24"/>
              </w:rPr>
              <w:t>ncepand cu anul 201</w:t>
            </w:r>
            <w:r w:rsidR="00B11719" w:rsidRPr="000842D2">
              <w:rPr>
                <w:rFonts w:ascii="Times New Roman" w:hAnsi="Times New Roman" w:cs="Times New Roman"/>
                <w:sz w:val="24"/>
                <w:szCs w:val="24"/>
              </w:rPr>
              <w:t>6</w:t>
            </w:r>
            <w:r w:rsidR="008B43F6" w:rsidRPr="000842D2">
              <w:rPr>
                <w:rFonts w:ascii="Times New Roman" w:hAnsi="Times New Roman" w:cs="Times New Roman"/>
                <w:sz w:val="24"/>
                <w:szCs w:val="24"/>
              </w:rPr>
              <w:t xml:space="preserve"> </w:t>
            </w:r>
            <w:r w:rsidR="0059763A" w:rsidRPr="000842D2">
              <w:rPr>
                <w:rFonts w:ascii="Times New Roman" w:hAnsi="Times New Roman" w:cs="Times New Roman"/>
                <w:sz w:val="24"/>
                <w:szCs w:val="24"/>
              </w:rPr>
              <w:t xml:space="preserve">Administraţia Naţională </w:t>
            </w:r>
            <w:r w:rsidR="00C61B07">
              <w:rPr>
                <w:rFonts w:ascii="Times New Roman" w:hAnsi="Times New Roman" w:cs="Times New Roman"/>
                <w:sz w:val="24"/>
                <w:szCs w:val="24"/>
                <w:lang w:val="en-US"/>
              </w:rPr>
              <w:t>“</w:t>
            </w:r>
            <w:r w:rsidR="0059763A" w:rsidRPr="000842D2">
              <w:rPr>
                <w:rFonts w:ascii="Times New Roman" w:hAnsi="Times New Roman" w:cs="Times New Roman"/>
                <w:sz w:val="24"/>
                <w:szCs w:val="24"/>
              </w:rPr>
              <w:t>Apele Române</w:t>
            </w:r>
            <w:r w:rsidR="00C61B07">
              <w:rPr>
                <w:rFonts w:ascii="Times New Roman" w:hAnsi="Times New Roman" w:cs="Times New Roman"/>
                <w:sz w:val="24"/>
                <w:szCs w:val="24"/>
              </w:rPr>
              <w:t>”</w:t>
            </w:r>
            <w:r w:rsidR="0059763A" w:rsidRPr="000842D2">
              <w:rPr>
                <w:rFonts w:ascii="Times New Roman" w:hAnsi="Times New Roman" w:cs="Times New Roman"/>
                <w:sz w:val="24"/>
                <w:szCs w:val="24"/>
              </w:rPr>
              <w:t xml:space="preserve"> s-a angajat</w:t>
            </w:r>
            <w:r w:rsidR="00C61B07">
              <w:rPr>
                <w:rFonts w:ascii="Times New Roman" w:hAnsi="Times New Roman" w:cs="Times New Roman"/>
                <w:sz w:val="24"/>
                <w:szCs w:val="24"/>
              </w:rPr>
              <w:t xml:space="preserve">, pentru realizarea acestor obiective, </w:t>
            </w:r>
            <w:r w:rsidR="0059763A" w:rsidRPr="000842D2">
              <w:rPr>
                <w:rFonts w:ascii="Times New Roman" w:hAnsi="Times New Roman" w:cs="Times New Roman"/>
                <w:sz w:val="24"/>
                <w:szCs w:val="24"/>
              </w:rPr>
              <w:t>conform prevederilor legale</w:t>
            </w:r>
            <w:r w:rsidR="00C61B07">
              <w:rPr>
                <w:rFonts w:ascii="Times New Roman" w:hAnsi="Times New Roman" w:cs="Times New Roman"/>
                <w:sz w:val="24"/>
                <w:szCs w:val="24"/>
              </w:rPr>
              <w:t>,</w:t>
            </w:r>
            <w:r w:rsidR="0059763A" w:rsidRPr="000842D2">
              <w:rPr>
                <w:rFonts w:ascii="Times New Roman" w:hAnsi="Times New Roman" w:cs="Times New Roman"/>
                <w:sz w:val="24"/>
                <w:szCs w:val="24"/>
              </w:rPr>
              <w:t xml:space="preserve"> </w:t>
            </w:r>
            <w:r w:rsidR="00C61B07" w:rsidRPr="000842D2">
              <w:rPr>
                <w:rFonts w:ascii="Times New Roman" w:hAnsi="Times New Roman" w:cs="Times New Roman"/>
                <w:sz w:val="24"/>
                <w:szCs w:val="24"/>
              </w:rPr>
              <w:t xml:space="preserve">în alocarea </w:t>
            </w:r>
            <w:r w:rsidR="0059763A" w:rsidRPr="000842D2">
              <w:rPr>
                <w:rFonts w:ascii="Times New Roman" w:hAnsi="Times New Roman" w:cs="Times New Roman"/>
                <w:sz w:val="24"/>
                <w:szCs w:val="24"/>
              </w:rPr>
              <w:t xml:space="preserve">a unor sume importante provenite din excedentul anilor anteriori (2014 – 2015), </w:t>
            </w:r>
            <w:r w:rsidR="00C61B07">
              <w:rPr>
                <w:rFonts w:ascii="Times New Roman" w:hAnsi="Times New Roman" w:cs="Times New Roman"/>
                <w:sz w:val="24"/>
                <w:szCs w:val="24"/>
              </w:rPr>
              <w:t>excedent în valoare</w:t>
            </w:r>
            <w:r w:rsidR="0059763A" w:rsidRPr="000842D2">
              <w:rPr>
                <w:rFonts w:ascii="Times New Roman" w:hAnsi="Times New Roman" w:cs="Times New Roman"/>
                <w:sz w:val="24"/>
                <w:szCs w:val="24"/>
              </w:rPr>
              <w:t xml:space="preserve"> netă de </w:t>
            </w:r>
            <w:r w:rsidR="008C580F">
              <w:rPr>
                <w:rFonts w:ascii="Times New Roman" w:hAnsi="Times New Roman" w:cs="Times New Roman"/>
                <w:sz w:val="24"/>
                <w:szCs w:val="24"/>
              </w:rPr>
              <w:t>445.184</w:t>
            </w:r>
            <w:r w:rsidR="0059763A" w:rsidRPr="000842D2">
              <w:rPr>
                <w:rFonts w:ascii="Times New Roman" w:hAnsi="Times New Roman" w:cs="Times New Roman"/>
                <w:sz w:val="24"/>
                <w:szCs w:val="24"/>
              </w:rPr>
              <w:t xml:space="preserve"> mii lei. </w:t>
            </w:r>
          </w:p>
          <w:p w:rsidR="0059763A" w:rsidRPr="000842D2" w:rsidRDefault="0059763A" w:rsidP="0059763A">
            <w:pPr>
              <w:ind w:firstLine="672"/>
              <w:jc w:val="both"/>
              <w:rPr>
                <w:rFonts w:ascii="Times New Roman" w:hAnsi="Times New Roman" w:cs="Times New Roman"/>
                <w:sz w:val="24"/>
                <w:szCs w:val="24"/>
              </w:rPr>
            </w:pPr>
            <w:r w:rsidRPr="000842D2">
              <w:rPr>
                <w:rFonts w:ascii="Times New Roman" w:hAnsi="Times New Roman" w:cs="Times New Roman"/>
                <w:sz w:val="24"/>
                <w:szCs w:val="24"/>
              </w:rPr>
              <w:tab/>
              <w:t>Componenţa acestui excedent este următoarea:</w:t>
            </w:r>
          </w:p>
          <w:p w:rsidR="0059763A" w:rsidRPr="000842D2" w:rsidRDefault="0059763A" w:rsidP="0059763A">
            <w:pPr>
              <w:ind w:firstLine="672"/>
              <w:jc w:val="both"/>
              <w:rPr>
                <w:rFonts w:ascii="Times New Roman" w:hAnsi="Times New Roman" w:cs="Times New Roman"/>
                <w:sz w:val="24"/>
                <w:szCs w:val="24"/>
              </w:rPr>
            </w:pPr>
            <w:r w:rsidRPr="000842D2">
              <w:rPr>
                <w:rFonts w:ascii="Times New Roman" w:hAnsi="Times New Roman" w:cs="Times New Roman"/>
                <w:sz w:val="24"/>
                <w:szCs w:val="24"/>
              </w:rPr>
              <w:t>-    excedent an 2014= 359.092 mii lei;</w:t>
            </w:r>
          </w:p>
          <w:p w:rsidR="0059763A" w:rsidRPr="000842D2" w:rsidRDefault="0059763A" w:rsidP="0059763A">
            <w:pPr>
              <w:ind w:firstLine="672"/>
              <w:jc w:val="both"/>
              <w:rPr>
                <w:rFonts w:ascii="Times New Roman" w:hAnsi="Times New Roman" w:cs="Times New Roman"/>
                <w:sz w:val="24"/>
                <w:szCs w:val="24"/>
              </w:rPr>
            </w:pPr>
            <w:r w:rsidRPr="000842D2">
              <w:rPr>
                <w:rFonts w:ascii="Times New Roman" w:hAnsi="Times New Roman" w:cs="Times New Roman"/>
                <w:sz w:val="24"/>
                <w:szCs w:val="24"/>
              </w:rPr>
              <w:t xml:space="preserve">-    excedent an 2015= 310.854 mii lei ;         </w:t>
            </w:r>
          </w:p>
          <w:p w:rsidR="0059763A" w:rsidRDefault="0059763A" w:rsidP="0059763A">
            <w:pPr>
              <w:ind w:firstLine="672"/>
              <w:jc w:val="both"/>
              <w:rPr>
                <w:rFonts w:ascii="Times New Roman" w:hAnsi="Times New Roman" w:cs="Times New Roman"/>
                <w:sz w:val="24"/>
                <w:szCs w:val="24"/>
              </w:rPr>
            </w:pPr>
            <w:r w:rsidRPr="000842D2">
              <w:rPr>
                <w:rFonts w:ascii="Times New Roman" w:hAnsi="Times New Roman" w:cs="Times New Roman"/>
                <w:sz w:val="24"/>
                <w:szCs w:val="24"/>
              </w:rPr>
              <w:t>-    de</w:t>
            </w:r>
            <w:r w:rsidR="00D00479">
              <w:rPr>
                <w:rFonts w:ascii="Times New Roman" w:hAnsi="Times New Roman" w:cs="Times New Roman"/>
                <w:sz w:val="24"/>
                <w:szCs w:val="24"/>
              </w:rPr>
              <w:t>ficit an 2016= 42.634 mii lei ;</w:t>
            </w:r>
          </w:p>
          <w:p w:rsidR="00D00479" w:rsidRPr="008C580F" w:rsidRDefault="00D00479" w:rsidP="0059763A">
            <w:pPr>
              <w:ind w:firstLine="672"/>
              <w:jc w:val="both"/>
              <w:rPr>
                <w:rFonts w:ascii="Times New Roman" w:hAnsi="Times New Roman" w:cs="Times New Roman"/>
                <w:sz w:val="24"/>
                <w:szCs w:val="24"/>
              </w:rPr>
            </w:pPr>
            <w:r w:rsidRPr="008C580F">
              <w:rPr>
                <w:rFonts w:ascii="Times New Roman" w:hAnsi="Times New Roman" w:cs="Times New Roman"/>
                <w:sz w:val="24"/>
                <w:szCs w:val="24"/>
              </w:rPr>
              <w:t xml:space="preserve">-    deficit an 2017= </w:t>
            </w:r>
            <w:r w:rsidR="008C580F" w:rsidRPr="008C580F">
              <w:rPr>
                <w:rFonts w:ascii="Times New Roman" w:hAnsi="Times New Roman" w:cs="Times New Roman"/>
                <w:sz w:val="24"/>
                <w:szCs w:val="24"/>
              </w:rPr>
              <w:t>182.128 mii lei.</w:t>
            </w:r>
          </w:p>
          <w:p w:rsidR="0059763A" w:rsidRPr="000842D2" w:rsidRDefault="0059763A" w:rsidP="0059763A">
            <w:pPr>
              <w:ind w:firstLine="672"/>
              <w:jc w:val="both"/>
              <w:rPr>
                <w:rFonts w:ascii="Times New Roman" w:hAnsi="Times New Roman" w:cs="Times New Roman"/>
                <w:sz w:val="24"/>
                <w:szCs w:val="24"/>
              </w:rPr>
            </w:pPr>
            <w:r w:rsidRPr="008C580F">
              <w:rPr>
                <w:rFonts w:ascii="Times New Roman" w:hAnsi="Times New Roman" w:cs="Times New Roman"/>
                <w:sz w:val="24"/>
                <w:szCs w:val="24"/>
              </w:rPr>
              <w:t>iar din această sumă, Administraţia</w:t>
            </w:r>
            <w:r w:rsidRPr="000842D2">
              <w:rPr>
                <w:rFonts w:ascii="Times New Roman" w:hAnsi="Times New Roman" w:cs="Times New Roman"/>
                <w:sz w:val="24"/>
                <w:szCs w:val="24"/>
              </w:rPr>
              <w:t xml:space="preserve"> Naţională Apele Române solicită </w:t>
            </w:r>
            <w:r w:rsidRPr="000842D2">
              <w:rPr>
                <w:rFonts w:ascii="Times New Roman" w:hAnsi="Times New Roman" w:cs="Times New Roman"/>
                <w:b/>
                <w:sz w:val="24"/>
                <w:szCs w:val="24"/>
              </w:rPr>
              <w:t xml:space="preserve">utilizarea numai a  sumei de </w:t>
            </w:r>
            <w:r w:rsidR="008C580F">
              <w:rPr>
                <w:rFonts w:ascii="Times New Roman" w:hAnsi="Times New Roman" w:cs="Times New Roman"/>
                <w:b/>
                <w:sz w:val="24"/>
                <w:szCs w:val="24"/>
              </w:rPr>
              <w:t>257.525</w:t>
            </w:r>
            <w:r w:rsidR="00F138FB" w:rsidRPr="000842D2">
              <w:rPr>
                <w:rFonts w:ascii="Times New Roman" w:hAnsi="Times New Roman" w:cs="Times New Roman"/>
                <w:b/>
                <w:sz w:val="24"/>
                <w:szCs w:val="24"/>
              </w:rPr>
              <w:t xml:space="preserve"> </w:t>
            </w:r>
            <w:r w:rsidRPr="000842D2">
              <w:rPr>
                <w:rFonts w:ascii="Times New Roman" w:hAnsi="Times New Roman" w:cs="Times New Roman"/>
                <w:b/>
                <w:sz w:val="24"/>
                <w:szCs w:val="24"/>
              </w:rPr>
              <w:t>mii lei</w:t>
            </w:r>
            <w:r w:rsidRPr="000842D2">
              <w:rPr>
                <w:rFonts w:ascii="Times New Roman" w:hAnsi="Times New Roman" w:cs="Times New Roman"/>
                <w:sz w:val="24"/>
                <w:szCs w:val="24"/>
              </w:rPr>
              <w:t>, cât a fost înscris în propunerea de buget de venituri ş</w:t>
            </w:r>
            <w:r w:rsidR="00D00479">
              <w:rPr>
                <w:rFonts w:ascii="Times New Roman" w:hAnsi="Times New Roman" w:cs="Times New Roman"/>
                <w:sz w:val="24"/>
                <w:szCs w:val="24"/>
              </w:rPr>
              <w:t>i cheltuieli pentru anul 2018</w:t>
            </w:r>
            <w:r w:rsidRPr="000842D2">
              <w:rPr>
                <w:rFonts w:ascii="Times New Roman" w:hAnsi="Times New Roman" w:cs="Times New Roman"/>
                <w:sz w:val="24"/>
                <w:szCs w:val="24"/>
              </w:rPr>
              <w:t xml:space="preserve"> ca deficit.</w:t>
            </w:r>
          </w:p>
          <w:p w:rsidR="008B43F6" w:rsidRPr="00D65101" w:rsidRDefault="008B43F6" w:rsidP="00491216">
            <w:pPr>
              <w:ind w:firstLine="672"/>
              <w:jc w:val="both"/>
              <w:rPr>
                <w:rFonts w:ascii="Times New Roman" w:hAnsi="Times New Roman" w:cs="Times New Roman"/>
                <w:b/>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vertAlign w:val="superscript"/>
              </w:rPr>
            </w:pPr>
            <w:r w:rsidRPr="008B43F6">
              <w:rPr>
                <w:rFonts w:ascii="Times New Roman" w:hAnsi="Times New Roman" w:cs="Times New Roman"/>
                <w:sz w:val="24"/>
                <w:szCs w:val="24"/>
              </w:rPr>
              <w:lastRenderedPageBreak/>
              <w:t>2</w:t>
            </w:r>
            <w:r w:rsidR="00E7698E" w:rsidRPr="008B43F6">
              <w:rPr>
                <w:rFonts w:ascii="Times New Roman" w:hAnsi="Times New Roman" w:cs="Times New Roman"/>
                <w:sz w:val="24"/>
                <w:szCs w:val="24"/>
              </w:rPr>
              <w:t>.</w:t>
            </w:r>
            <w:r w:rsidR="002154E5" w:rsidRPr="008B43F6">
              <w:rPr>
                <w:rFonts w:ascii="Times New Roman" w:hAnsi="Times New Roman" w:cs="Times New Roman"/>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rsidR="00153F08" w:rsidRPr="008B43F6" w:rsidRDefault="00EF330A">
            <w:pPr>
              <w:rPr>
                <w:rFonts w:ascii="Times New Roman" w:hAnsi="Times New Roman" w:cs="Times New Roman"/>
                <w:sz w:val="24"/>
                <w:szCs w:val="24"/>
              </w:rPr>
            </w:pPr>
            <w:r w:rsidRPr="008B43F6">
              <w:rPr>
                <w:rFonts w:ascii="Times New Roman" w:hAnsi="Times New Roman" w:cs="Times New Roman"/>
                <w:sz w:val="24"/>
                <w:szCs w:val="24"/>
              </w:rPr>
              <w:t>Î</w:t>
            </w:r>
            <w:r w:rsidR="004B5849" w:rsidRPr="008B43F6">
              <w:rPr>
                <w:rFonts w:ascii="Times New Roman" w:hAnsi="Times New Roman" w:cs="Times New Roman"/>
                <w:sz w:val="24"/>
                <w:szCs w:val="24"/>
              </w:rPr>
              <w:t xml:space="preserve">n cazul proiectelor de acte </w:t>
            </w:r>
            <w:r w:rsidR="00153F08" w:rsidRPr="008B43F6">
              <w:rPr>
                <w:rFonts w:ascii="Times New Roman" w:hAnsi="Times New Roman" w:cs="Times New Roman"/>
                <w:sz w:val="24"/>
                <w:szCs w:val="24"/>
              </w:rPr>
              <w:t>normative care transpun legislația comunitară sau creează cadrul pentru aplicarea directă</w:t>
            </w:r>
            <w:r w:rsidR="004B5849" w:rsidRPr="008B43F6">
              <w:rPr>
                <w:rFonts w:ascii="Times New Roman" w:hAnsi="Times New Roman" w:cs="Times New Roman"/>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0B2021">
            <w:pPr>
              <w:tabs>
                <w:tab w:val="left" w:pos="774"/>
              </w:tabs>
              <w:jc w:val="both"/>
              <w:rPr>
                <w:rFonts w:ascii="Times New Roman" w:hAnsi="Times New Roman" w:cs="Times New Roman"/>
                <w:sz w:val="24"/>
                <w:szCs w:val="24"/>
              </w:rPr>
            </w:pPr>
            <w:r w:rsidRPr="008B43F6">
              <w:rPr>
                <w:rFonts w:ascii="Times New Roman" w:hAnsi="Times New Roman" w:cs="Times New Roman"/>
                <w:sz w:val="24"/>
                <w:szCs w:val="24"/>
              </w:rPr>
              <w:t>Proi</w:t>
            </w:r>
            <w:r w:rsidR="000B2021" w:rsidRPr="008B43F6">
              <w:rPr>
                <w:rFonts w:ascii="Times New Roman" w:hAnsi="Times New Roman" w:cs="Times New Roman"/>
                <w:sz w:val="24"/>
                <w:szCs w:val="24"/>
              </w:rPr>
              <w:t>e</w:t>
            </w:r>
            <w:r w:rsidRPr="008B43F6">
              <w:rPr>
                <w:rFonts w:ascii="Times New Roman" w:hAnsi="Times New Roman" w:cs="Times New Roman"/>
                <w:sz w:val="24"/>
                <w:szCs w:val="24"/>
              </w:rPr>
              <w:t>c</w:t>
            </w:r>
            <w:r w:rsidR="00A70B90"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2</w:t>
            </w:r>
            <w:r w:rsidR="004B5849"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0B2021" w:rsidRPr="008B43F6" w:rsidRDefault="004B5849" w:rsidP="00E95C3A">
            <w:pPr>
              <w:jc w:val="both"/>
              <w:rPr>
                <w:rFonts w:ascii="Times New Roman" w:hAnsi="Times New Roman" w:cs="Times New Roman"/>
                <w:sz w:val="24"/>
                <w:szCs w:val="24"/>
              </w:rPr>
            </w:pPr>
            <w:r w:rsidRPr="008B43F6">
              <w:rPr>
                <w:rFonts w:ascii="Times New Roman" w:hAnsi="Times New Roman" w:cs="Times New Roman"/>
                <w:sz w:val="24"/>
                <w:szCs w:val="24"/>
              </w:rPr>
              <w:t xml:space="preserve">Prin prezentul proiect de Hotărâre a Guvernului privind </w:t>
            </w:r>
            <w:r w:rsidR="00091F9A" w:rsidRPr="008B43F6">
              <w:rPr>
                <w:rFonts w:ascii="Times New Roman" w:hAnsi="Times New Roman" w:cs="Times New Roman"/>
                <w:bCs/>
                <w:sz w:val="24"/>
                <w:szCs w:val="24"/>
              </w:rPr>
              <w:t>a</w:t>
            </w:r>
            <w:r w:rsidR="00A70B90" w:rsidRPr="008B43F6">
              <w:rPr>
                <w:rFonts w:ascii="Times New Roman" w:hAnsi="Times New Roman" w:cs="Times New Roman"/>
                <w:bCs/>
                <w:sz w:val="24"/>
                <w:szCs w:val="24"/>
              </w:rPr>
              <w:t>probarea bugetului de venituri şi cheltuieli al Administraţiei Naţ</w:t>
            </w:r>
            <w:r w:rsidR="00091F9A" w:rsidRPr="008B43F6">
              <w:rPr>
                <w:rFonts w:ascii="Times New Roman" w:hAnsi="Times New Roman" w:cs="Times New Roman"/>
                <w:bCs/>
                <w:sz w:val="24"/>
                <w:szCs w:val="24"/>
              </w:rPr>
              <w:t xml:space="preserve">ionale </w:t>
            </w:r>
            <w:r w:rsidR="00B508F6" w:rsidRPr="008B43F6">
              <w:rPr>
                <w:rFonts w:ascii="Times New Roman" w:hAnsi="Times New Roman" w:cs="Times New Roman"/>
                <w:bCs/>
                <w:sz w:val="24"/>
                <w:szCs w:val="24"/>
              </w:rPr>
              <w:t>„</w:t>
            </w:r>
            <w:r w:rsidR="0045491B" w:rsidRPr="008B43F6">
              <w:rPr>
                <w:rFonts w:ascii="Times New Roman" w:hAnsi="Times New Roman" w:cs="Times New Roman"/>
                <w:bCs/>
                <w:sz w:val="24"/>
                <w:szCs w:val="24"/>
              </w:rPr>
              <w:t>Apele Româ</w:t>
            </w:r>
            <w:r w:rsidR="00091F9A" w:rsidRPr="008B43F6">
              <w:rPr>
                <w:rFonts w:ascii="Times New Roman" w:hAnsi="Times New Roman" w:cs="Times New Roman"/>
                <w:bCs/>
                <w:sz w:val="24"/>
                <w:szCs w:val="24"/>
              </w:rPr>
              <w:t>ne</w:t>
            </w:r>
            <w:r w:rsidR="00B508F6" w:rsidRPr="008B43F6">
              <w:rPr>
                <w:rFonts w:ascii="Times New Roman" w:hAnsi="Times New Roman" w:cs="Times New Roman"/>
                <w:bCs/>
                <w:sz w:val="24"/>
                <w:szCs w:val="24"/>
              </w:rPr>
              <w:t>”</w:t>
            </w:r>
            <w:r w:rsidR="00091F9A" w:rsidRPr="008B43F6">
              <w:rPr>
                <w:rFonts w:ascii="Times New Roman" w:hAnsi="Times New Roman" w:cs="Times New Roman"/>
                <w:bCs/>
                <w:sz w:val="24"/>
                <w:szCs w:val="24"/>
              </w:rPr>
              <w:t xml:space="preserve"> </w:t>
            </w:r>
            <w:r w:rsidRPr="008B43F6">
              <w:rPr>
                <w:rFonts w:ascii="Times New Roman" w:hAnsi="Times New Roman" w:cs="Times New Roman"/>
                <w:sz w:val="24"/>
                <w:szCs w:val="24"/>
              </w:rPr>
              <w:t xml:space="preserve">se propune </w:t>
            </w:r>
            <w:r w:rsidR="00B11719">
              <w:rPr>
                <w:rFonts w:ascii="Times New Roman" w:hAnsi="Times New Roman" w:cs="Times New Roman"/>
                <w:sz w:val="24"/>
                <w:szCs w:val="24"/>
              </w:rPr>
              <w:t>realizarea în condiţii optime a Programului de Gospodărire a Apelor şi de creştere a capacităţii de intervenţie la inundaţii, gheţuri şi poluări accidentale.</w:t>
            </w:r>
          </w:p>
        </w:tc>
      </w:tr>
      <w:tr w:rsidR="000C3725" w:rsidRPr="008B43F6" w:rsidTr="007860E1">
        <w:trPr>
          <w:trHeight w:val="395"/>
        </w:trPr>
        <w:tc>
          <w:tcPr>
            <w:tcW w:w="567" w:type="dxa"/>
            <w:tcBorders>
              <w:top w:val="single" w:sz="4" w:space="0" w:color="000000"/>
              <w:left w:val="single" w:sz="4" w:space="0" w:color="000000"/>
              <w:bottom w:val="single" w:sz="4" w:space="0" w:color="000000"/>
            </w:tcBorders>
            <w:shd w:val="clear" w:color="auto" w:fill="auto"/>
          </w:tcPr>
          <w:p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r w:rsidR="000C3725" w:rsidRPr="008B43F6"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7860E1" w:rsidRPr="00E95C3A" w:rsidRDefault="007860E1" w:rsidP="00D5535A">
            <w:pPr>
              <w:jc w:val="center"/>
              <w:rPr>
                <w:rFonts w:ascii="Times New Roman" w:hAnsi="Times New Roman" w:cs="Times New Roman"/>
                <w:b/>
                <w:bCs/>
                <w:szCs w:val="24"/>
              </w:rPr>
            </w:pPr>
          </w:p>
          <w:p w:rsidR="00113A62" w:rsidRPr="008B43F6" w:rsidRDefault="004B5849" w:rsidP="00D5535A">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3-a</w:t>
            </w:r>
          </w:p>
          <w:p w:rsidR="007860E1" w:rsidRDefault="004B5849" w:rsidP="00D5535A">
            <w:pPr>
              <w:jc w:val="center"/>
              <w:rPr>
                <w:rFonts w:ascii="Times New Roman" w:hAnsi="Times New Roman" w:cs="Times New Roman"/>
                <w:b/>
                <w:bCs/>
                <w:sz w:val="24"/>
                <w:szCs w:val="24"/>
              </w:rPr>
            </w:pPr>
            <w:r w:rsidRPr="008B43F6">
              <w:rPr>
                <w:rFonts w:ascii="Times New Roman" w:hAnsi="Times New Roman" w:cs="Times New Roman"/>
                <w:b/>
                <w:bCs/>
                <w:sz w:val="24"/>
                <w:szCs w:val="24"/>
              </w:rPr>
              <w:t>Impactul socioeconomic al proiectului de act normativ</w:t>
            </w:r>
          </w:p>
          <w:p w:rsidR="00EA151C" w:rsidRPr="008B43F6" w:rsidRDefault="00EA151C" w:rsidP="009F7A66">
            <w:pPr>
              <w:jc w:val="center"/>
              <w:rPr>
                <w:rFonts w:ascii="Times New Roman" w:hAnsi="Times New Roman" w:cs="Times New Roman"/>
                <w:b/>
                <w:bCs/>
                <w:sz w:val="24"/>
                <w:szCs w:val="24"/>
              </w:rPr>
            </w:pP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rsidP="002154E5">
            <w:pPr>
              <w:rPr>
                <w:rFonts w:ascii="Times New Roman" w:hAnsi="Times New Roman" w:cs="Times New Roman"/>
                <w:sz w:val="24"/>
                <w:szCs w:val="24"/>
                <w:vertAlign w:val="superscript"/>
              </w:rPr>
            </w:pPr>
            <w:r w:rsidRPr="008B43F6">
              <w:rPr>
                <w:rFonts w:ascii="Times New Roman" w:hAnsi="Times New Roman" w:cs="Times New Roman"/>
                <w:sz w:val="24"/>
                <w:szCs w:val="24"/>
              </w:rPr>
              <w:t>1.</w:t>
            </w:r>
            <w:r w:rsidRPr="008B43F6">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w:t>
            </w:r>
            <w:r w:rsidR="0042109B" w:rsidRPr="008B43F6">
              <w:rPr>
                <w:rFonts w:ascii="Times New Roman" w:hAnsi="Times New Roman" w:cs="Times New Roman"/>
                <w:sz w:val="24"/>
                <w:szCs w:val="24"/>
              </w:rPr>
              <w:t>pactul asupra mediului concurenț</w:t>
            </w:r>
            <w:r w:rsidR="00F6243A" w:rsidRPr="008B43F6">
              <w:rPr>
                <w:rFonts w:ascii="Times New Roman" w:hAnsi="Times New Roman" w:cs="Times New Roman"/>
                <w:sz w:val="24"/>
                <w:szCs w:val="24"/>
              </w:rPr>
              <w:t>ial ş</w:t>
            </w:r>
            <w:r w:rsidRPr="008B43F6">
              <w:rPr>
                <w:rFonts w:ascii="Times New Roman" w:hAnsi="Times New Roman" w:cs="Times New Roman"/>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2</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42109B" w:rsidRPr="008B43F6" w:rsidRDefault="002154E5" w:rsidP="002154E5">
            <w:pPr>
              <w:rPr>
                <w:rFonts w:ascii="Times New Roman" w:hAnsi="Times New Roman" w:cs="Times New Roman"/>
                <w:sz w:val="24"/>
                <w:szCs w:val="24"/>
              </w:rPr>
            </w:pPr>
            <w:r w:rsidRPr="008B43F6">
              <w:rPr>
                <w:rFonts w:ascii="Times New Roman" w:hAnsi="Times New Roman" w:cs="Times New Roman"/>
                <w:sz w:val="24"/>
                <w:szCs w:val="24"/>
              </w:rPr>
              <w:t>2.</w:t>
            </w:r>
            <w:r w:rsidRPr="008B43F6">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rsidR="0042109B" w:rsidRPr="008B43F6" w:rsidRDefault="003C0DFF">
            <w:pPr>
              <w:rPr>
                <w:rFonts w:ascii="Times New Roman" w:hAnsi="Times New Roman" w:cs="Times New Roman"/>
                <w:sz w:val="24"/>
                <w:szCs w:val="24"/>
              </w:rPr>
            </w:pPr>
            <w:r w:rsidRPr="008B43F6">
              <w:rPr>
                <w:rFonts w:ascii="Times New Roman" w:hAnsi="Times New Roman" w:cs="Times New Roman"/>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42109B" w:rsidRPr="008B43F6" w:rsidRDefault="0042109B">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42109B" w:rsidRPr="008B43F6" w:rsidRDefault="002154E5" w:rsidP="002154E5">
            <w:pPr>
              <w:rPr>
                <w:rFonts w:ascii="Times New Roman" w:hAnsi="Times New Roman" w:cs="Times New Roman"/>
                <w:sz w:val="24"/>
                <w:szCs w:val="24"/>
              </w:rPr>
            </w:pPr>
            <w:r w:rsidRPr="008B43F6">
              <w:rPr>
                <w:rFonts w:ascii="Times New Roman" w:hAnsi="Times New Roman" w:cs="Times New Roman"/>
                <w:sz w:val="24"/>
                <w:szCs w:val="24"/>
              </w:rPr>
              <w:t>2.</w:t>
            </w:r>
            <w:r w:rsidRPr="008B43F6">
              <w:rPr>
                <w:rFonts w:ascii="Times New Roman" w:hAnsi="Times New Roman" w:cs="Times New Roman"/>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rsidR="0042109B" w:rsidRPr="008B43F6" w:rsidRDefault="003C0DFF">
            <w:pPr>
              <w:rPr>
                <w:rFonts w:ascii="Times New Roman" w:hAnsi="Times New Roman" w:cs="Times New Roman"/>
                <w:sz w:val="24"/>
                <w:szCs w:val="24"/>
              </w:rPr>
            </w:pPr>
            <w:r w:rsidRPr="008B43F6">
              <w:rPr>
                <w:rFonts w:ascii="Times New Roman" w:hAnsi="Times New Roman" w:cs="Times New Roman"/>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42109B" w:rsidRPr="008B43F6" w:rsidRDefault="0042109B">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3</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rsidP="008D65D3">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lastRenderedPageBreak/>
              <w:t>4</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pPr>
              <w:jc w:val="both"/>
              <w:rPr>
                <w:rFonts w:ascii="Times New Roman" w:eastAsia="Times New Roman" w:hAnsi="Times New Roman" w:cs="Times New Roman"/>
                <w:sz w:val="24"/>
                <w:szCs w:val="24"/>
              </w:rPr>
            </w:pPr>
            <w:r w:rsidRPr="008B43F6">
              <w:rPr>
                <w:rFonts w:ascii="Times New Roman" w:hAnsi="Times New Roman" w:cs="Times New Roman"/>
                <w:sz w:val="24"/>
                <w:szCs w:val="24"/>
              </w:rPr>
              <w:t>Proiectul de act normativ nu se refera la acest subiect</w:t>
            </w:r>
          </w:p>
          <w:p w:rsidR="00113A62" w:rsidRPr="008B43F6" w:rsidRDefault="004B5849">
            <w:pPr>
              <w:jc w:val="both"/>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p>
        </w:tc>
      </w:tr>
      <w:tr w:rsidR="000C3725" w:rsidRPr="008B43F6" w:rsidTr="007860E1">
        <w:tc>
          <w:tcPr>
            <w:tcW w:w="888" w:type="dxa"/>
            <w:gridSpan w:val="3"/>
            <w:tcBorders>
              <w:top w:val="single" w:sz="4" w:space="0" w:color="000000"/>
              <w:left w:val="single" w:sz="4" w:space="0" w:color="000000"/>
              <w:bottom w:val="single" w:sz="4" w:space="0" w:color="000000"/>
            </w:tcBorders>
            <w:shd w:val="clear" w:color="auto" w:fill="auto"/>
          </w:tcPr>
          <w:p w:rsidR="00113A6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5</w:t>
            </w:r>
            <w:r w:rsidR="004B5849" w:rsidRPr="008B43F6">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rsidR="00113A62" w:rsidRPr="008B43F6" w:rsidRDefault="004B5849">
            <w:pPr>
              <w:rPr>
                <w:rFonts w:ascii="Times New Roman" w:hAnsi="Times New Roman" w:cs="Times New Roman"/>
                <w:sz w:val="24"/>
                <w:szCs w:val="24"/>
              </w:rPr>
            </w:pPr>
            <w:r w:rsidRPr="008B43F6">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113A62" w:rsidRPr="008B43F6" w:rsidRDefault="004B5849">
            <w:pPr>
              <w:jc w:val="both"/>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Nu au fost identificate. </w:t>
            </w:r>
          </w:p>
        </w:tc>
      </w:tr>
      <w:tr w:rsidR="000C3725" w:rsidRPr="008B43F6"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875D0A" w:rsidRDefault="00875D0A">
            <w:pPr>
              <w:jc w:val="center"/>
              <w:rPr>
                <w:rFonts w:ascii="Times New Roman" w:hAnsi="Times New Roman" w:cs="Times New Roman"/>
                <w:b/>
                <w:bCs/>
                <w:sz w:val="24"/>
                <w:szCs w:val="24"/>
              </w:rPr>
            </w:pPr>
          </w:p>
          <w:p w:rsidR="00113A62" w:rsidRPr="008B43F6"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4-a</w:t>
            </w:r>
          </w:p>
          <w:p w:rsidR="00113A62" w:rsidRDefault="004B5849">
            <w:pPr>
              <w:jc w:val="center"/>
              <w:rPr>
                <w:rFonts w:ascii="Times New Roman" w:hAnsi="Times New Roman" w:cs="Times New Roman"/>
                <w:b/>
                <w:bCs/>
                <w:sz w:val="24"/>
                <w:szCs w:val="24"/>
              </w:rPr>
            </w:pPr>
            <w:r w:rsidRPr="008B43F6">
              <w:rPr>
                <w:rFonts w:ascii="Times New Roman" w:hAnsi="Times New Roman" w:cs="Times New Roman"/>
                <w:b/>
                <w:bCs/>
                <w:sz w:val="24"/>
                <w:szCs w:val="24"/>
              </w:rPr>
              <w:t>Impactul financiar asupra bugetului general consolidat, atât pe termen scurt, p</w:t>
            </w:r>
            <w:r w:rsidR="00F6243A" w:rsidRPr="008B43F6">
              <w:rPr>
                <w:rFonts w:ascii="Times New Roman" w:hAnsi="Times New Roman" w:cs="Times New Roman"/>
                <w:b/>
                <w:bCs/>
                <w:sz w:val="24"/>
                <w:szCs w:val="24"/>
              </w:rPr>
              <w:t>entru anul curent, cât şi pe</w:t>
            </w:r>
            <w:r w:rsidRPr="008B43F6">
              <w:rPr>
                <w:rFonts w:ascii="Times New Roman" w:hAnsi="Times New Roman" w:cs="Times New Roman"/>
                <w:b/>
                <w:bCs/>
                <w:sz w:val="24"/>
                <w:szCs w:val="24"/>
              </w:rPr>
              <w:t xml:space="preserve"> termen lung (pe</w:t>
            </w:r>
            <w:r w:rsidR="00F6243A" w:rsidRPr="008B43F6">
              <w:rPr>
                <w:rFonts w:ascii="Times New Roman" w:hAnsi="Times New Roman" w:cs="Times New Roman"/>
                <w:b/>
                <w:bCs/>
                <w:sz w:val="24"/>
                <w:szCs w:val="24"/>
              </w:rPr>
              <w:t>ntru</w:t>
            </w:r>
            <w:r w:rsidRPr="008B43F6">
              <w:rPr>
                <w:rFonts w:ascii="Times New Roman" w:hAnsi="Times New Roman" w:cs="Times New Roman"/>
                <w:b/>
                <w:bCs/>
                <w:sz w:val="24"/>
                <w:szCs w:val="24"/>
              </w:rPr>
              <w:t xml:space="preserve"> 5 ani)</w:t>
            </w:r>
          </w:p>
          <w:p w:rsidR="00113A62" w:rsidRPr="008B43F6" w:rsidRDefault="004B5849">
            <w:pPr>
              <w:jc w:val="right"/>
              <w:rPr>
                <w:rFonts w:ascii="Times New Roman" w:hAnsi="Times New Roman" w:cs="Times New Roman"/>
                <w:sz w:val="24"/>
                <w:szCs w:val="24"/>
              </w:rPr>
            </w:pPr>
            <w:r w:rsidRPr="008B43F6">
              <w:rPr>
                <w:rFonts w:ascii="Times New Roman" w:hAnsi="Times New Roman" w:cs="Times New Roman"/>
                <w:sz w:val="24"/>
                <w:szCs w:val="24"/>
              </w:rPr>
              <w:t>- mii lei-</w:t>
            </w:r>
          </w:p>
        </w:tc>
      </w:tr>
      <w:tr w:rsidR="000C3725" w:rsidRPr="008B43F6"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Media pe</w:t>
            </w:r>
          </w:p>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5 ani</w:t>
            </w: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1</w:t>
            </w:r>
          </w:p>
        </w:tc>
        <w:tc>
          <w:tcPr>
            <w:tcW w:w="1842" w:type="dxa"/>
            <w:tcBorders>
              <w:top w:val="single" w:sz="2" w:space="0" w:color="000000"/>
              <w:left w:val="single" w:sz="2" w:space="0" w:color="000000"/>
              <w:bottom w:val="single" w:sz="2" w:space="0" w:color="000000"/>
            </w:tcBorders>
            <w:shd w:val="clear" w:color="auto" w:fill="auto"/>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2</w:t>
            </w:r>
          </w:p>
        </w:tc>
        <w:tc>
          <w:tcPr>
            <w:tcW w:w="993" w:type="dxa"/>
            <w:tcBorders>
              <w:top w:val="single" w:sz="2" w:space="0" w:color="000000"/>
              <w:left w:val="single" w:sz="2" w:space="0" w:color="000000"/>
              <w:bottom w:val="single" w:sz="2" w:space="0" w:color="000000"/>
            </w:tcBorders>
            <w:shd w:val="clear" w:color="auto" w:fill="auto"/>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3</w:t>
            </w:r>
          </w:p>
        </w:tc>
        <w:tc>
          <w:tcPr>
            <w:tcW w:w="862" w:type="dxa"/>
            <w:tcBorders>
              <w:top w:val="single" w:sz="2" w:space="0" w:color="000000"/>
              <w:left w:val="single" w:sz="2" w:space="0" w:color="000000"/>
              <w:bottom w:val="single" w:sz="2" w:space="0" w:color="000000"/>
            </w:tcBorders>
            <w:shd w:val="clear" w:color="auto" w:fill="auto"/>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4</w:t>
            </w:r>
          </w:p>
        </w:tc>
        <w:tc>
          <w:tcPr>
            <w:tcW w:w="839" w:type="dxa"/>
            <w:tcBorders>
              <w:top w:val="single" w:sz="2" w:space="0" w:color="000000"/>
              <w:left w:val="single" w:sz="4" w:space="0" w:color="000000"/>
              <w:bottom w:val="single" w:sz="2" w:space="0" w:color="000000"/>
            </w:tcBorders>
            <w:shd w:val="clear" w:color="auto" w:fill="auto"/>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5</w:t>
            </w:r>
          </w:p>
        </w:tc>
        <w:tc>
          <w:tcPr>
            <w:tcW w:w="831" w:type="dxa"/>
            <w:tcBorders>
              <w:top w:val="single" w:sz="2" w:space="0" w:color="000000"/>
              <w:left w:val="single" w:sz="4" w:space="0" w:color="000000"/>
              <w:bottom w:val="single" w:sz="2" w:space="0" w:color="000000"/>
            </w:tcBorders>
            <w:shd w:val="clear" w:color="auto" w:fill="auto"/>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113A62" w:rsidRPr="008B43F6" w:rsidRDefault="004B5849">
            <w:pPr>
              <w:jc w:val="center"/>
              <w:rPr>
                <w:rFonts w:ascii="Times New Roman" w:hAnsi="Times New Roman" w:cs="Times New Roman"/>
                <w:sz w:val="24"/>
                <w:szCs w:val="24"/>
              </w:rPr>
            </w:pPr>
            <w:r w:rsidRPr="008B43F6">
              <w:rPr>
                <w:rFonts w:ascii="Times New Roman" w:hAnsi="Times New Roman" w:cs="Times New Roman"/>
                <w:sz w:val="24"/>
                <w:szCs w:val="24"/>
              </w:rPr>
              <w:t>7</w:t>
            </w:r>
          </w:p>
        </w:tc>
      </w:tr>
      <w:tr w:rsidR="000C3725" w:rsidRPr="008B43F6"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1. Modificări ale veniturilor bugetare, plus/minus, din care:</w:t>
            </w:r>
          </w:p>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a) buget de stat, din acesta:            </w:t>
            </w:r>
          </w:p>
          <w:p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impozit pe profit                   </w:t>
            </w:r>
          </w:p>
          <w:p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impozit pe venit       </w:t>
            </w:r>
          </w:p>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bugete locale:                           </w:t>
            </w:r>
          </w:p>
          <w:p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impozit pe profit             </w:t>
            </w:r>
          </w:p>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c) bugetul asigurărilor sociale de stat: </w:t>
            </w:r>
          </w:p>
          <w:p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contribuţii de asigurări </w:t>
            </w:r>
          </w:p>
          <w:p w:rsidR="003B3A82" w:rsidRPr="008B43F6" w:rsidRDefault="002879FE">
            <w:pPr>
              <w:rPr>
                <w:rFonts w:ascii="Times New Roman" w:hAnsi="Times New Roman" w:cs="Times New Roman"/>
                <w:sz w:val="24"/>
                <w:szCs w:val="24"/>
              </w:rPr>
            </w:pPr>
            <w:r w:rsidRPr="008B43F6">
              <w:rPr>
                <w:rFonts w:ascii="Times New Roman" w:hAnsi="Times New Roman" w:cs="Times New Roman"/>
                <w:sz w:val="24"/>
                <w:szCs w:val="24"/>
              </w:rPr>
              <w:t>d) instituţii publice finanţ</w:t>
            </w:r>
            <w:r w:rsidR="003B3A82" w:rsidRPr="008B43F6">
              <w:rPr>
                <w:rFonts w:ascii="Times New Roman" w:hAnsi="Times New Roman" w:cs="Times New Roman"/>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rsidP="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r>
      <w:tr w:rsidR="000C3725" w:rsidRPr="008B43F6"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2. Modificări ale cheltuielilor bugetare, plus/minus, din care:                 </w:t>
            </w:r>
          </w:p>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a) buget de stat, din acesta:            </w:t>
            </w:r>
          </w:p>
          <w:p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 cheltuieli de personal</w:t>
            </w:r>
          </w:p>
          <w:p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bunuri şi servicii     </w:t>
            </w:r>
          </w:p>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     (iii) cheltuieli de capital   </w:t>
            </w:r>
          </w:p>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bugete locale:                            </w:t>
            </w:r>
          </w:p>
          <w:p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 cheltuieli de personal   </w:t>
            </w:r>
          </w:p>
          <w:p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(ii) bunuri şi servicii              </w:t>
            </w:r>
          </w:p>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c) bugetul asigurărilor sociale de stat: </w:t>
            </w:r>
          </w:p>
          <w:p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 cheltuieli de personal</w:t>
            </w:r>
          </w:p>
          <w:p w:rsidR="00014768"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(ii) bunuri şi servicii</w:t>
            </w:r>
          </w:p>
          <w:p w:rsidR="003B3A82" w:rsidRPr="008B43F6" w:rsidRDefault="00014768" w:rsidP="00F6243A">
            <w:pPr>
              <w:rPr>
                <w:rFonts w:ascii="Times New Roman" w:hAnsi="Times New Roman" w:cs="Times New Roman"/>
                <w:sz w:val="24"/>
                <w:szCs w:val="24"/>
              </w:rPr>
            </w:pPr>
            <w:r w:rsidRPr="008B43F6">
              <w:rPr>
                <w:rFonts w:ascii="Times New Roman" w:hAnsi="Times New Roman" w:cs="Times New Roman"/>
                <w:sz w:val="24"/>
                <w:szCs w:val="24"/>
              </w:rPr>
              <w:t>d)</w:t>
            </w:r>
            <w:r w:rsidR="00F6243A" w:rsidRPr="008B43F6">
              <w:rPr>
                <w:rFonts w:ascii="Times New Roman" w:hAnsi="Times New Roman" w:cs="Times New Roman"/>
                <w:sz w:val="24"/>
                <w:szCs w:val="24"/>
              </w:rPr>
              <w:t xml:space="preserve"> bugetul instituţiilor publice finanţ</w:t>
            </w:r>
            <w:r w:rsidRPr="008B43F6">
              <w:rPr>
                <w:rFonts w:ascii="Times New Roman" w:hAnsi="Times New Roman" w:cs="Times New Roman"/>
                <w:sz w:val="24"/>
                <w:szCs w:val="24"/>
              </w:rPr>
              <w:t>ate integral din surse proprii</w:t>
            </w:r>
            <w:r w:rsidR="003B3A82" w:rsidRPr="008B43F6">
              <w:rPr>
                <w:rFonts w:ascii="Times New Roman" w:hAnsi="Times New Roman" w:cs="Times New Roman"/>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p w:rsidR="00E82AE1" w:rsidRPr="008B43F6" w:rsidRDefault="00E82AE1">
            <w:pPr>
              <w:jc w:val="center"/>
              <w:rPr>
                <w:rFonts w:ascii="Times New Roman" w:hAnsi="Times New Roman" w:cs="Times New Roman"/>
                <w:sz w:val="24"/>
                <w:szCs w:val="24"/>
              </w:rPr>
            </w:pPr>
          </w:p>
          <w:p w:rsidR="00014768" w:rsidRPr="008B43F6" w:rsidRDefault="00014768">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rsidP="009031FC">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3. Impact financiar, plus/minus, care:                               </w:t>
            </w:r>
          </w:p>
          <w:p w:rsidR="003B3A82" w:rsidRPr="008B43F6" w:rsidRDefault="003B3A82">
            <w:pPr>
              <w:ind w:firstLine="90"/>
              <w:rPr>
                <w:rFonts w:ascii="Times New Roman" w:hAnsi="Times New Roman" w:cs="Times New Roman"/>
                <w:sz w:val="24"/>
                <w:szCs w:val="24"/>
              </w:rPr>
            </w:pPr>
            <w:r w:rsidRPr="008B43F6">
              <w:rPr>
                <w:rFonts w:ascii="Times New Roman" w:hAnsi="Times New Roman" w:cs="Times New Roman"/>
                <w:sz w:val="24"/>
                <w:szCs w:val="24"/>
              </w:rPr>
              <w:t xml:space="preserve">a) buget de stat                            </w:t>
            </w:r>
          </w:p>
          <w:p w:rsidR="003B3A82" w:rsidRPr="008B43F6" w:rsidRDefault="003B3A82">
            <w:pPr>
              <w:ind w:firstLine="90"/>
              <w:rPr>
                <w:rFonts w:ascii="Times New Roman" w:hAnsi="Times New Roman" w:cs="Times New Roman"/>
                <w:sz w:val="24"/>
                <w:szCs w:val="24"/>
              </w:rPr>
            </w:pPr>
            <w:r w:rsidRPr="008B43F6">
              <w:rPr>
                <w:rFonts w:ascii="Times New Roman" w:hAnsi="Times New Roman" w:cs="Times New Roman"/>
                <w:sz w:val="24"/>
                <w:szCs w:val="24"/>
              </w:rPr>
              <w:t xml:space="preserve">b) bugete locale   </w:t>
            </w:r>
          </w:p>
          <w:p w:rsidR="003B3A82" w:rsidRPr="008B43F6" w:rsidRDefault="00F6243A">
            <w:pPr>
              <w:ind w:firstLine="90"/>
              <w:rPr>
                <w:rFonts w:ascii="Times New Roman" w:hAnsi="Times New Roman" w:cs="Times New Roman"/>
                <w:sz w:val="24"/>
                <w:szCs w:val="24"/>
              </w:rPr>
            </w:pPr>
            <w:r w:rsidRPr="008B43F6">
              <w:rPr>
                <w:rFonts w:ascii="Times New Roman" w:hAnsi="Times New Roman" w:cs="Times New Roman"/>
                <w:sz w:val="24"/>
                <w:szCs w:val="24"/>
              </w:rPr>
              <w:t>c) instituţii publice finanţ</w:t>
            </w:r>
            <w:r w:rsidR="003B3A82" w:rsidRPr="008B43F6">
              <w:rPr>
                <w:rFonts w:ascii="Times New Roman" w:hAnsi="Times New Roman" w:cs="Times New Roman"/>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pPr>
              <w:snapToGrid w:val="0"/>
              <w:jc w:val="cente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rsidP="003B3A82">
            <w:pPr>
              <w:rPr>
                <w:rFonts w:ascii="Times New Roman" w:hAnsi="Times New Roman" w:cs="Times New Roman"/>
                <w:sz w:val="24"/>
                <w:szCs w:val="24"/>
              </w:rPr>
            </w:pPr>
          </w:p>
          <w:p w:rsidR="003B3A82" w:rsidRPr="008B43F6" w:rsidRDefault="003B3A82">
            <w:pPr>
              <w:jc w:val="center"/>
              <w:rPr>
                <w:rFonts w:ascii="Times New Roman" w:hAnsi="Times New Roman" w:cs="Times New Roman"/>
                <w:sz w:val="24"/>
                <w:szCs w:val="24"/>
              </w:rPr>
            </w:pPr>
          </w:p>
          <w:p w:rsidR="003B3A82" w:rsidRPr="008B43F6"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rsidP="001B13F1">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rsidP="002879FE">
            <w:pPr>
              <w:rPr>
                <w:rFonts w:ascii="Times New Roman" w:hAnsi="Times New Roman" w:cs="Times New Roman"/>
                <w:sz w:val="24"/>
                <w:szCs w:val="24"/>
              </w:rPr>
            </w:pPr>
            <w:r w:rsidRPr="008B43F6">
              <w:rPr>
                <w:rFonts w:ascii="Times New Roman" w:hAnsi="Times New Roman" w:cs="Times New Roman"/>
                <w:sz w:val="24"/>
                <w:szCs w:val="24"/>
              </w:rPr>
              <w:lastRenderedPageBreak/>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rsidR="003B3A82" w:rsidRPr="008B43F6" w:rsidRDefault="003B3A82">
            <w:pPr>
              <w:jc w:val="center"/>
              <w:rPr>
                <w:rFonts w:ascii="Times New Roman" w:hAnsi="Times New Roman" w:cs="Times New Roman"/>
                <w:sz w:val="24"/>
                <w:szCs w:val="24"/>
              </w:rPr>
            </w:pPr>
          </w:p>
        </w:tc>
      </w:tr>
      <w:tr w:rsidR="000C3725" w:rsidRPr="008B43F6" w:rsidTr="007860E1">
        <w:tc>
          <w:tcPr>
            <w:tcW w:w="3261" w:type="dxa"/>
            <w:gridSpan w:val="4"/>
            <w:tcBorders>
              <w:top w:val="single" w:sz="2" w:space="0" w:color="000000"/>
              <w:left w:val="single" w:sz="2" w:space="0" w:color="000000"/>
              <w:bottom w:val="single" w:sz="2"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rsidR="00082737" w:rsidRPr="008B43F6" w:rsidRDefault="00082737" w:rsidP="00F138FB">
            <w:pPr>
              <w:rPr>
                <w:rFonts w:ascii="Times New Roman" w:hAnsi="Times New Roman" w:cs="Times New Roman"/>
                <w:sz w:val="24"/>
                <w:szCs w:val="24"/>
              </w:rPr>
            </w:pPr>
            <w:r w:rsidRPr="008B43F6">
              <w:rPr>
                <w:rFonts w:ascii="Times New Roman" w:hAnsi="Times New Roman" w:cs="Times New Roman"/>
                <w:sz w:val="24"/>
                <w:szCs w:val="24"/>
              </w:rPr>
              <w:t xml:space="preserve">Deficitul </w:t>
            </w:r>
            <w:r w:rsidR="00F6243A" w:rsidRPr="008B43F6">
              <w:rPr>
                <w:rFonts w:ascii="Times New Roman" w:hAnsi="Times New Roman" w:cs="Times New Roman"/>
                <w:sz w:val="24"/>
                <w:szCs w:val="24"/>
              </w:rPr>
              <w:t xml:space="preserve"> î</w:t>
            </w:r>
            <w:r w:rsidR="00096591" w:rsidRPr="008B43F6">
              <w:rPr>
                <w:rFonts w:ascii="Times New Roman" w:hAnsi="Times New Roman" w:cs="Times New Roman"/>
                <w:sz w:val="24"/>
                <w:szCs w:val="24"/>
              </w:rPr>
              <w:t xml:space="preserve">n valoare de </w:t>
            </w:r>
            <w:r w:rsidR="008C580F">
              <w:rPr>
                <w:rFonts w:ascii="Times New Roman" w:hAnsi="Times New Roman" w:cs="Times New Roman"/>
                <w:sz w:val="24"/>
                <w:szCs w:val="24"/>
              </w:rPr>
              <w:t>257.525</w:t>
            </w:r>
            <w:r w:rsidR="00B22AF1" w:rsidRPr="008B43F6">
              <w:rPr>
                <w:rFonts w:ascii="Times New Roman" w:hAnsi="Times New Roman" w:cs="Times New Roman"/>
                <w:sz w:val="24"/>
                <w:szCs w:val="24"/>
              </w:rPr>
              <w:t xml:space="preserve"> mii lei </w:t>
            </w:r>
            <w:r w:rsidRPr="008B43F6">
              <w:rPr>
                <w:rFonts w:ascii="Times New Roman" w:hAnsi="Times New Roman" w:cs="Times New Roman"/>
                <w:sz w:val="24"/>
                <w:szCs w:val="24"/>
              </w:rPr>
              <w:t>va fi asigurat din excedentul anilor anteriori</w:t>
            </w:r>
            <w:r w:rsidR="00B22AF1" w:rsidRPr="008B43F6">
              <w:rPr>
                <w:rFonts w:ascii="Times New Roman" w:hAnsi="Times New Roman" w:cs="Times New Roman"/>
                <w:sz w:val="24"/>
                <w:szCs w:val="24"/>
              </w:rPr>
              <w:t>.</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1810A6" w:rsidRDefault="001810A6">
            <w:pPr>
              <w:jc w:val="center"/>
              <w:rPr>
                <w:rFonts w:ascii="Times New Roman" w:hAnsi="Times New Roman" w:cs="Times New Roman"/>
                <w:b/>
                <w:bCs/>
                <w:sz w:val="24"/>
                <w:szCs w:val="24"/>
              </w:rPr>
            </w:pPr>
          </w:p>
          <w:p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5-a</w:t>
            </w:r>
          </w:p>
          <w:p w:rsidR="003B3A82" w:rsidRDefault="003B3A82"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Efectele proiectului de act normativ asupra legislaţiei în vigoare</w:t>
            </w:r>
          </w:p>
          <w:p w:rsidR="00D76398" w:rsidRPr="008B43F6" w:rsidRDefault="00D76398" w:rsidP="00B24C67">
            <w:pP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Măsuri normative necesare pentru aplicarea prevederilor proiectului de act normativ</w:t>
            </w:r>
            <w:r w:rsidRPr="008B43F6">
              <w:rPr>
                <w:rFonts w:ascii="Times New Roman" w:hAnsi="Times New Roman" w:cs="Times New Roman"/>
                <w:i/>
                <w:iCs/>
                <w:sz w:val="24"/>
                <w:szCs w:val="24"/>
              </w:rPr>
              <w:t xml:space="preserve">:  </w:t>
            </w:r>
          </w:p>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 acte normative în vigoare ce vor fi modificate sau abrogate, ca urmare a intrării în vigoare a proiectului de act normativ </w:t>
            </w:r>
          </w:p>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rsidR="003B3A82" w:rsidRPr="008B43F6" w:rsidRDefault="003B3A82">
            <w:pPr>
              <w:jc w:val="both"/>
              <w:rPr>
                <w:rFonts w:ascii="Times New Roman" w:hAnsi="Times New Roman" w:cs="Times New Roman"/>
                <w:sz w:val="24"/>
                <w:szCs w:val="24"/>
              </w:rPr>
            </w:pPr>
          </w:p>
          <w:p w:rsidR="003B3A82" w:rsidRPr="008B43F6" w:rsidRDefault="003B3A82">
            <w:pPr>
              <w:jc w:val="both"/>
              <w:rPr>
                <w:rFonts w:ascii="Times New Roman" w:hAnsi="Times New Roman" w:cs="Times New Roman"/>
                <w:sz w:val="24"/>
                <w:szCs w:val="24"/>
              </w:rPr>
            </w:pPr>
          </w:p>
          <w:p w:rsidR="003B3A82" w:rsidRPr="008B43F6" w:rsidRDefault="003B3A82">
            <w:pPr>
              <w:jc w:val="both"/>
              <w:rPr>
                <w:rFonts w:ascii="Times New Roman" w:hAnsi="Times New Roman" w:cs="Times New Roman"/>
                <w:sz w:val="24"/>
                <w:szCs w:val="24"/>
              </w:rPr>
            </w:pPr>
          </w:p>
          <w:p w:rsidR="003B3A82" w:rsidRPr="008B43F6" w:rsidRDefault="003B3A82">
            <w:pPr>
              <w:jc w:val="both"/>
              <w:rPr>
                <w:rFonts w:ascii="Times New Roman" w:hAnsi="Times New Roman" w:cs="Times New Roman"/>
                <w:sz w:val="24"/>
                <w:szCs w:val="24"/>
                <w:lang w:eastAsia="ro-RO"/>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F30589" w:rsidRPr="008B43F6" w:rsidRDefault="00F30589">
            <w:pPr>
              <w:rPr>
                <w:rFonts w:ascii="Times New Roman" w:hAnsi="Times New Roman" w:cs="Times New Roman"/>
                <w:sz w:val="24"/>
                <w:szCs w:val="24"/>
              </w:rPr>
            </w:pPr>
          </w:p>
          <w:p w:rsidR="00F30589" w:rsidRPr="008B43F6" w:rsidRDefault="0025522D" w:rsidP="0025522D">
            <w:pPr>
              <w:ind w:left="-144" w:hanging="12"/>
              <w:rPr>
                <w:rFonts w:ascii="Times New Roman" w:hAnsi="Times New Roman" w:cs="Times New Roman"/>
                <w:sz w:val="24"/>
                <w:szCs w:val="24"/>
              </w:rPr>
            </w:pPr>
            <w:r w:rsidRPr="008B43F6">
              <w:rPr>
                <w:rFonts w:ascii="Times New Roman" w:hAnsi="Times New Roman" w:cs="Times New Roman"/>
                <w:sz w:val="24"/>
                <w:szCs w:val="24"/>
              </w:rPr>
              <w:t xml:space="preserve">  </w:t>
            </w:r>
            <w:r w:rsidR="002154E5" w:rsidRPr="008B43F6">
              <w:rPr>
                <w:rFonts w:ascii="Times New Roman" w:hAnsi="Times New Roman" w:cs="Times New Roman"/>
                <w:sz w:val="24"/>
                <w:szCs w:val="24"/>
              </w:rPr>
              <w:t>1.</w:t>
            </w:r>
            <w:r w:rsidR="002154E5" w:rsidRPr="008B43F6">
              <w:rPr>
                <w:rFonts w:ascii="Times New Roman" w:hAnsi="Times New Roman" w:cs="Times New Roman"/>
                <w:sz w:val="24"/>
                <w:szCs w:val="24"/>
                <w:vertAlign w:val="superscript"/>
              </w:rPr>
              <w:t>1</w:t>
            </w:r>
            <w:r w:rsidR="00E7698E" w:rsidRPr="00E95C3A">
              <w:rPr>
                <w:rFonts w:ascii="Times New Roman" w:hAnsi="Times New Roman" w:cs="Times New Roman"/>
                <w:sz w:val="20"/>
                <w:szCs w:val="24"/>
                <w:vertAlign w:val="superscript"/>
              </w:rPr>
              <w:t>.</w:t>
            </w:r>
          </w:p>
          <w:p w:rsidR="00E7698E" w:rsidRPr="008B43F6" w:rsidRDefault="00E7698E" w:rsidP="0025522D">
            <w:pPr>
              <w:ind w:left="-144" w:hanging="12"/>
              <w:rPr>
                <w:rFonts w:ascii="Times New Roman" w:hAnsi="Times New Roman" w:cs="Times New Roman"/>
                <w:sz w:val="24"/>
                <w:szCs w:val="24"/>
                <w:vertAlign w:val="superscript"/>
              </w:rPr>
            </w:pPr>
            <w:r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F30589" w:rsidRPr="008B43F6" w:rsidRDefault="0025522D">
            <w:pPr>
              <w:rPr>
                <w:rFonts w:ascii="Times New Roman" w:hAnsi="Times New Roman" w:cs="Times New Roman"/>
                <w:sz w:val="24"/>
                <w:szCs w:val="24"/>
              </w:rPr>
            </w:pPr>
            <w:r w:rsidRPr="008B43F6">
              <w:rPr>
                <w:rFonts w:ascii="Times New Roman" w:hAnsi="Times New Roman" w:cs="Times New Roman"/>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F30589" w:rsidRPr="008B43F6" w:rsidRDefault="0025522D">
            <w:pPr>
              <w:jc w:val="both"/>
              <w:rPr>
                <w:rFonts w:ascii="Times New Roman" w:hAnsi="Times New Roman" w:cs="Times New Roman"/>
                <w:sz w:val="24"/>
                <w:szCs w:val="24"/>
              </w:rPr>
            </w:pPr>
            <w:r w:rsidRPr="008B43F6">
              <w:rPr>
                <w:rFonts w:ascii="Times New Roman" w:hAnsi="Times New Roman" w:cs="Times New Roman"/>
                <w:sz w:val="24"/>
                <w:szCs w:val="24"/>
              </w:rPr>
              <w:t>Proiec</w:t>
            </w:r>
            <w:r w:rsidR="00F6243A"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2</w:t>
            </w:r>
            <w:r w:rsidR="003B3A82"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Proiec</w:t>
            </w:r>
            <w:r w:rsidR="00F6243A" w:rsidRPr="008B43F6">
              <w:rPr>
                <w:rFonts w:ascii="Times New Roman" w:hAnsi="Times New Roman" w:cs="Times New Roman"/>
                <w:sz w:val="24"/>
                <w:szCs w:val="24"/>
              </w:rPr>
              <w:t>tul de act normativ nu se referă</w:t>
            </w:r>
            <w:r w:rsidRPr="008B43F6">
              <w:rPr>
                <w:rFonts w:ascii="Times New Roman" w:hAnsi="Times New Roman" w:cs="Times New Roman"/>
                <w:sz w:val="24"/>
                <w:szCs w:val="24"/>
              </w:rPr>
              <w:t xml:space="preserve">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3</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4</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rsidR="003B3A82" w:rsidRPr="008B43F6" w:rsidRDefault="003B3A82">
            <w:pPr>
              <w:rPr>
                <w:rFonts w:ascii="Times New Roman" w:hAnsi="Times New Roman" w:cs="Times New Roman"/>
                <w:sz w:val="24"/>
                <w:szCs w:val="24"/>
              </w:rPr>
            </w:pPr>
          </w:p>
        </w:tc>
      </w:tr>
      <w:tr w:rsidR="000C3725" w:rsidRPr="008B43F6" w:rsidTr="007860E1">
        <w:trPr>
          <w:trHeight w:val="808"/>
        </w:trPr>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5</w:t>
            </w:r>
            <w:r w:rsidR="003B3A82" w:rsidRPr="008B43F6">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2154E5">
            <w:pPr>
              <w:rPr>
                <w:rFonts w:ascii="Times New Roman" w:hAnsi="Times New Roman" w:cs="Times New Roman"/>
                <w:sz w:val="24"/>
                <w:szCs w:val="24"/>
              </w:rPr>
            </w:pPr>
            <w:r w:rsidRPr="008B43F6">
              <w:rPr>
                <w:rFonts w:ascii="Times New Roman" w:hAnsi="Times New Roman" w:cs="Times New Roman"/>
                <w:sz w:val="24"/>
                <w:szCs w:val="24"/>
              </w:rPr>
              <w:t>6</w:t>
            </w:r>
            <w:r w:rsidR="003B3A82" w:rsidRPr="008B43F6">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Nu au fost identifiacte. </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1810A6" w:rsidRDefault="001810A6">
            <w:pPr>
              <w:jc w:val="center"/>
              <w:rPr>
                <w:rFonts w:ascii="Times New Roman" w:hAnsi="Times New Roman" w:cs="Times New Roman"/>
                <w:b/>
                <w:bCs/>
                <w:sz w:val="24"/>
                <w:szCs w:val="24"/>
              </w:rPr>
            </w:pPr>
          </w:p>
          <w:p w:rsidR="00875D0A" w:rsidRDefault="00875D0A">
            <w:pPr>
              <w:jc w:val="center"/>
              <w:rPr>
                <w:rFonts w:ascii="Times New Roman" w:hAnsi="Times New Roman" w:cs="Times New Roman"/>
                <w:b/>
                <w:bCs/>
                <w:sz w:val="24"/>
                <w:szCs w:val="24"/>
              </w:rPr>
            </w:pPr>
          </w:p>
          <w:p w:rsidR="001A0504" w:rsidRDefault="001A0504">
            <w:pPr>
              <w:jc w:val="center"/>
              <w:rPr>
                <w:rFonts w:ascii="Times New Roman" w:hAnsi="Times New Roman" w:cs="Times New Roman"/>
                <w:b/>
                <w:bCs/>
                <w:sz w:val="24"/>
                <w:szCs w:val="24"/>
              </w:rPr>
            </w:pPr>
          </w:p>
          <w:p w:rsidR="001A0504" w:rsidRDefault="001A0504">
            <w:pPr>
              <w:jc w:val="center"/>
              <w:rPr>
                <w:rFonts w:ascii="Times New Roman" w:hAnsi="Times New Roman" w:cs="Times New Roman"/>
                <w:b/>
                <w:bCs/>
                <w:sz w:val="24"/>
                <w:szCs w:val="24"/>
              </w:rPr>
            </w:pPr>
          </w:p>
          <w:p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6-a</w:t>
            </w:r>
          </w:p>
          <w:p w:rsidR="00D65101" w:rsidRDefault="003B3A82" w:rsidP="00962394">
            <w:pPr>
              <w:jc w:val="center"/>
              <w:rPr>
                <w:rFonts w:ascii="Times New Roman" w:hAnsi="Times New Roman" w:cs="Times New Roman"/>
                <w:b/>
                <w:bCs/>
                <w:sz w:val="24"/>
                <w:szCs w:val="24"/>
              </w:rPr>
            </w:pPr>
            <w:r w:rsidRPr="008B43F6">
              <w:rPr>
                <w:rFonts w:ascii="Times New Roman" w:hAnsi="Times New Roman" w:cs="Times New Roman"/>
                <w:b/>
                <w:bCs/>
                <w:sz w:val="24"/>
                <w:szCs w:val="24"/>
              </w:rPr>
              <w:t>Consultările efectuate în vederea elaborării proiectului de act normativ</w:t>
            </w:r>
          </w:p>
          <w:p w:rsidR="00962394" w:rsidRPr="008B43F6" w:rsidRDefault="00962394" w:rsidP="00962394">
            <w:pPr>
              <w:jc w:val="cente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lastRenderedPageBreak/>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rPr>
          <w:trHeight w:val="3681"/>
        </w:trPr>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6338E6"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p w:rsidR="00F941C9" w:rsidRPr="008B43F6" w:rsidRDefault="00F941C9">
            <w:pPr>
              <w:rPr>
                <w:rFonts w:ascii="Times New Roman" w:hAnsi="Times New Roman" w:cs="Times New Roman"/>
                <w:sz w:val="24"/>
                <w:szCs w:val="24"/>
              </w:rPr>
            </w:pPr>
          </w:p>
        </w:tc>
      </w:tr>
      <w:tr w:rsidR="000C3725" w:rsidRPr="008B43F6" w:rsidTr="007860E1">
        <w:trPr>
          <w:trHeight w:val="2260"/>
        </w:trPr>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4.</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Informaţii privind avizarea către:                         </w:t>
            </w:r>
          </w:p>
          <w:p w:rsidR="00E95C3A"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 Consiliul Legislativ         </w:t>
            </w:r>
          </w:p>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b) Consiliul Suprem de   </w:t>
            </w:r>
          </w:p>
          <w:p w:rsidR="003B3A82" w:rsidRPr="008B43F6" w:rsidRDefault="003B3A82">
            <w:pPr>
              <w:rPr>
                <w:rFonts w:ascii="Times New Roman" w:eastAsia="Times New Roman" w:hAnsi="Times New Roman" w:cs="Times New Roman"/>
                <w:sz w:val="24"/>
                <w:szCs w:val="24"/>
              </w:rPr>
            </w:pPr>
            <w:r w:rsidRPr="008B43F6">
              <w:rPr>
                <w:rFonts w:ascii="Times New Roman" w:eastAsia="Times New Roman" w:hAnsi="Times New Roman" w:cs="Times New Roman"/>
                <w:sz w:val="24"/>
                <w:szCs w:val="24"/>
              </w:rPr>
              <w:lastRenderedPageBreak/>
              <w:t xml:space="preserve">    </w:t>
            </w:r>
            <w:r w:rsidRPr="008B43F6">
              <w:rPr>
                <w:rFonts w:ascii="Times New Roman" w:hAnsi="Times New Roman" w:cs="Times New Roman"/>
                <w:sz w:val="24"/>
                <w:szCs w:val="24"/>
              </w:rPr>
              <w:t xml:space="preserve">Apărare a Ţării                       c) Consiliul Economic  </w:t>
            </w:r>
          </w:p>
          <w:p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şi Social </w:t>
            </w:r>
          </w:p>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 xml:space="preserve">d) Consiliul </w:t>
            </w:r>
          </w:p>
          <w:p w:rsidR="003B3A82" w:rsidRPr="008B43F6" w:rsidRDefault="003B3A82">
            <w:pPr>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 xml:space="preserve">Concurenţei    </w:t>
            </w:r>
          </w:p>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lastRenderedPageBreak/>
              <w:t>Proiectul de act normativ nu se referă la acest subiect.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0337C3" w:rsidRDefault="000337C3">
            <w:pPr>
              <w:jc w:val="center"/>
              <w:rPr>
                <w:rFonts w:ascii="Times New Roman" w:hAnsi="Times New Roman" w:cs="Times New Roman"/>
                <w:b/>
                <w:bCs/>
                <w:sz w:val="24"/>
                <w:szCs w:val="24"/>
              </w:rPr>
            </w:pPr>
          </w:p>
          <w:p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7-a</w:t>
            </w:r>
          </w:p>
          <w:p w:rsidR="003B3A82" w:rsidRDefault="003B3A82"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Activităţi de informare publică privind elaborarea proiectului de act normativ</w:t>
            </w:r>
          </w:p>
          <w:p w:rsidR="00CE6C74" w:rsidRPr="008B43F6" w:rsidRDefault="00CE6C74" w:rsidP="009F7A66">
            <w:pPr>
              <w:jc w:val="center"/>
              <w:rPr>
                <w:rFonts w:ascii="Times New Roman" w:hAnsi="Times New Roman" w:cs="Times New Roman"/>
                <w:b/>
                <w:bCs/>
                <w:sz w:val="24"/>
                <w:szCs w:val="24"/>
              </w:rPr>
            </w:pP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2879FE" w:rsidP="00F6243A">
            <w:pPr>
              <w:jc w:val="both"/>
              <w:rPr>
                <w:rFonts w:ascii="Times New Roman" w:hAnsi="Times New Roman" w:cs="Times New Roman"/>
                <w:sz w:val="24"/>
                <w:szCs w:val="24"/>
              </w:rPr>
            </w:pPr>
            <w:r w:rsidRPr="008B43F6">
              <w:rPr>
                <w:rFonts w:ascii="Times New Roman" w:hAnsi="Times New Roman" w:cs="Times New Roman"/>
                <w:sz w:val="24"/>
                <w:szCs w:val="24"/>
              </w:rPr>
              <w:t>Î</w:t>
            </w:r>
            <w:r w:rsidR="00F6243A" w:rsidRPr="008B43F6">
              <w:rPr>
                <w:rFonts w:ascii="Times New Roman" w:hAnsi="Times New Roman" w:cs="Times New Roman"/>
                <w:sz w:val="24"/>
                <w:szCs w:val="24"/>
              </w:rPr>
              <w:t>n ela</w:t>
            </w:r>
            <w:r w:rsidR="003B3A82" w:rsidRPr="008B43F6">
              <w:rPr>
                <w:rFonts w:ascii="Times New Roman" w:hAnsi="Times New Roman" w:cs="Times New Roman"/>
                <w:sz w:val="24"/>
                <w:szCs w:val="24"/>
              </w:rPr>
              <w:t>borarea proiectului a fost îndeplinită procedura stabilită de Legea nr. 52/2003 privind transparenţa decizională în administraţia publică, cu completările ulterioare, prin afişarea pe site-ul Ministerulu</w:t>
            </w:r>
            <w:r w:rsidR="00CE6C74" w:rsidRPr="008B43F6">
              <w:rPr>
                <w:rFonts w:ascii="Times New Roman" w:hAnsi="Times New Roman" w:cs="Times New Roman"/>
                <w:sz w:val="24"/>
                <w:szCs w:val="24"/>
              </w:rPr>
              <w:t xml:space="preserve">i Apelor </w:t>
            </w:r>
            <w:r w:rsidR="00F6243A" w:rsidRPr="008B43F6">
              <w:rPr>
                <w:rFonts w:ascii="Times New Roman" w:hAnsi="Times New Roman" w:cs="Times New Roman"/>
                <w:sz w:val="24"/>
                <w:szCs w:val="24"/>
              </w:rPr>
              <w:t>şi Pă</w:t>
            </w:r>
            <w:r w:rsidR="00CE6C74" w:rsidRPr="008B43F6">
              <w:rPr>
                <w:rFonts w:ascii="Times New Roman" w:hAnsi="Times New Roman" w:cs="Times New Roman"/>
                <w:sz w:val="24"/>
                <w:szCs w:val="24"/>
              </w:rPr>
              <w:t>durilor</w:t>
            </w:r>
            <w:r w:rsidR="00360451" w:rsidRPr="008B43F6">
              <w:rPr>
                <w:rFonts w:ascii="Times New Roman" w:hAnsi="Times New Roman" w:cs="Times New Roman"/>
                <w:sz w:val="24"/>
                <w:szCs w:val="24"/>
              </w:rPr>
              <w:t>.</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jc w:val="both"/>
              <w:rPr>
                <w:rFonts w:ascii="Times New Roman" w:hAnsi="Times New Roman" w:cs="Times New Roman"/>
                <w:sz w:val="24"/>
                <w:szCs w:val="24"/>
              </w:rPr>
            </w:pPr>
            <w:r w:rsidRPr="008B43F6">
              <w:rPr>
                <w:rFonts w:ascii="Times New Roman" w:hAnsi="Times New Roman" w:cs="Times New Roman"/>
                <w:sz w:val="24"/>
                <w:szCs w:val="24"/>
              </w:rPr>
              <w:t xml:space="preserve">Proiectul de act normativ nu se referă la acest subiect. </w:t>
            </w:r>
          </w:p>
        </w:tc>
      </w:tr>
      <w:tr w:rsidR="000C3725" w:rsidRPr="008B43F6" w:rsidTr="007860E1">
        <w:tc>
          <w:tcPr>
            <w:tcW w:w="567" w:type="dxa"/>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Nu au fost identificate. </w:t>
            </w:r>
          </w:p>
        </w:tc>
      </w:tr>
      <w:tr w:rsidR="000C3725" w:rsidRPr="008B43F6"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rsidR="00F06F26" w:rsidRDefault="00F06F26">
            <w:pPr>
              <w:jc w:val="center"/>
              <w:rPr>
                <w:rFonts w:ascii="Times New Roman" w:hAnsi="Times New Roman" w:cs="Times New Roman"/>
                <w:b/>
                <w:bCs/>
                <w:sz w:val="24"/>
                <w:szCs w:val="24"/>
              </w:rPr>
            </w:pPr>
          </w:p>
          <w:p w:rsidR="003B3A82" w:rsidRPr="008B43F6" w:rsidRDefault="003B3A82">
            <w:pPr>
              <w:jc w:val="center"/>
              <w:rPr>
                <w:rFonts w:ascii="Times New Roman" w:hAnsi="Times New Roman" w:cs="Times New Roman"/>
                <w:b/>
                <w:bCs/>
                <w:sz w:val="24"/>
                <w:szCs w:val="24"/>
              </w:rPr>
            </w:pPr>
            <w:r w:rsidRPr="008B43F6">
              <w:rPr>
                <w:rFonts w:ascii="Times New Roman" w:hAnsi="Times New Roman" w:cs="Times New Roman"/>
                <w:b/>
                <w:bCs/>
                <w:sz w:val="24"/>
                <w:szCs w:val="24"/>
              </w:rPr>
              <w:t>Secţiunea a 8-a</w:t>
            </w:r>
          </w:p>
          <w:p w:rsidR="003B3A82" w:rsidRDefault="003B3A82" w:rsidP="009F7A66">
            <w:pPr>
              <w:jc w:val="center"/>
              <w:rPr>
                <w:rFonts w:ascii="Times New Roman" w:hAnsi="Times New Roman" w:cs="Times New Roman"/>
                <w:b/>
                <w:bCs/>
                <w:sz w:val="24"/>
                <w:szCs w:val="24"/>
              </w:rPr>
            </w:pPr>
            <w:r w:rsidRPr="008B43F6">
              <w:rPr>
                <w:rFonts w:ascii="Times New Roman" w:hAnsi="Times New Roman" w:cs="Times New Roman"/>
                <w:b/>
                <w:bCs/>
                <w:sz w:val="24"/>
                <w:szCs w:val="24"/>
              </w:rPr>
              <w:t>Măsuri de implementare</w:t>
            </w:r>
          </w:p>
          <w:p w:rsidR="00D65101" w:rsidRPr="008B43F6" w:rsidRDefault="00D65101" w:rsidP="009F7A66">
            <w:pPr>
              <w:jc w:val="center"/>
              <w:rPr>
                <w:rFonts w:ascii="Times New Roman" w:hAnsi="Times New Roman" w:cs="Times New Roman"/>
                <w:b/>
                <w:bCs/>
                <w:sz w:val="24"/>
                <w:szCs w:val="24"/>
              </w:rPr>
            </w:pPr>
          </w:p>
        </w:tc>
      </w:tr>
      <w:tr w:rsidR="000C3725" w:rsidRPr="008B43F6" w:rsidTr="007860E1">
        <w:tc>
          <w:tcPr>
            <w:tcW w:w="744" w:type="dxa"/>
            <w:gridSpan w:val="2"/>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eastAsia="Times New Roman" w:hAnsi="Times New Roman" w:cs="Times New Roman"/>
                <w:sz w:val="24"/>
                <w:szCs w:val="24"/>
              </w:rPr>
            </w:pPr>
            <w:r w:rsidRPr="008B43F6">
              <w:rPr>
                <w:rFonts w:ascii="Times New Roman" w:hAnsi="Times New Roman" w:cs="Times New Roman"/>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3B3A82">
            <w:pPr>
              <w:jc w:val="both"/>
              <w:rPr>
                <w:rFonts w:ascii="Times New Roman" w:hAnsi="Times New Roman" w:cs="Times New Roman"/>
                <w:sz w:val="24"/>
                <w:szCs w:val="24"/>
              </w:rPr>
            </w:pPr>
            <w:r w:rsidRPr="008B43F6">
              <w:rPr>
                <w:rFonts w:ascii="Times New Roman" w:eastAsia="Times New Roman" w:hAnsi="Times New Roman" w:cs="Times New Roman"/>
                <w:sz w:val="24"/>
                <w:szCs w:val="24"/>
              </w:rPr>
              <w:t xml:space="preserve"> </w:t>
            </w:r>
            <w:r w:rsidRPr="008B43F6">
              <w:rPr>
                <w:rFonts w:ascii="Times New Roman" w:hAnsi="Times New Roman" w:cs="Times New Roman"/>
                <w:sz w:val="24"/>
                <w:szCs w:val="24"/>
              </w:rPr>
              <w:t>Punerea în aplicare a prezentului proiect de act normativ nu necesită înfiinţarea unor  noi  organisme  sau extinderea competenţelor instituţiilor existente.</w:t>
            </w:r>
          </w:p>
        </w:tc>
      </w:tr>
      <w:tr w:rsidR="000C3725" w:rsidRPr="008B43F6" w:rsidTr="007860E1">
        <w:tc>
          <w:tcPr>
            <w:tcW w:w="744" w:type="dxa"/>
            <w:gridSpan w:val="2"/>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rsidR="003B3A82" w:rsidRPr="008B43F6" w:rsidRDefault="003B3A82">
            <w:pPr>
              <w:rPr>
                <w:rFonts w:ascii="Times New Roman" w:hAnsi="Times New Roman" w:cs="Times New Roman"/>
                <w:sz w:val="24"/>
                <w:szCs w:val="24"/>
              </w:rPr>
            </w:pPr>
            <w:r w:rsidRPr="008B43F6">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rsidR="003B3A82" w:rsidRPr="008B43F6" w:rsidRDefault="00C4164E">
            <w:pPr>
              <w:rPr>
                <w:rFonts w:ascii="Times New Roman" w:hAnsi="Times New Roman" w:cs="Times New Roman"/>
                <w:sz w:val="24"/>
                <w:szCs w:val="24"/>
              </w:rPr>
            </w:pPr>
            <w:r w:rsidRPr="008B43F6">
              <w:rPr>
                <w:rFonts w:ascii="Times New Roman" w:hAnsi="Times New Roman" w:cs="Times New Roman"/>
                <w:sz w:val="24"/>
                <w:szCs w:val="24"/>
              </w:rPr>
              <w:t>Nu au fost identificate.</w:t>
            </w:r>
          </w:p>
        </w:tc>
      </w:tr>
    </w:tbl>
    <w:p w:rsidR="00B71C59" w:rsidRDefault="004B5849" w:rsidP="00B71C59">
      <w:pPr>
        <w:jc w:val="both"/>
        <w:rPr>
          <w:rFonts w:ascii="Times New Roman" w:hAnsi="Times New Roman" w:cs="Times New Roman"/>
          <w:sz w:val="24"/>
          <w:szCs w:val="24"/>
        </w:rPr>
      </w:pPr>
      <w:r w:rsidRPr="000C3725">
        <w:rPr>
          <w:rFonts w:ascii="Times New Roman" w:hAnsi="Times New Roman" w:cs="Times New Roman"/>
          <w:sz w:val="24"/>
          <w:szCs w:val="24"/>
        </w:rPr>
        <w:tab/>
      </w:r>
    </w:p>
    <w:p w:rsidR="00875D0A" w:rsidRDefault="00875D0A" w:rsidP="00B71C59">
      <w:pPr>
        <w:jc w:val="both"/>
        <w:rPr>
          <w:rFonts w:ascii="Times New Roman" w:hAnsi="Times New Roman" w:cs="Times New Roman"/>
          <w:sz w:val="24"/>
          <w:szCs w:val="24"/>
        </w:rPr>
      </w:pPr>
    </w:p>
    <w:p w:rsidR="00875D0A" w:rsidRDefault="00875D0A" w:rsidP="00B71C59">
      <w:pPr>
        <w:jc w:val="both"/>
        <w:rPr>
          <w:rFonts w:ascii="Times New Roman" w:hAnsi="Times New Roman" w:cs="Times New Roman"/>
          <w:sz w:val="24"/>
          <w:szCs w:val="24"/>
        </w:rPr>
      </w:pPr>
    </w:p>
    <w:p w:rsidR="00875D0A" w:rsidRDefault="00875D0A" w:rsidP="00B71C59">
      <w:pPr>
        <w:jc w:val="both"/>
        <w:rPr>
          <w:rFonts w:ascii="Times New Roman" w:hAnsi="Times New Roman" w:cs="Times New Roman"/>
          <w:sz w:val="24"/>
          <w:szCs w:val="24"/>
        </w:rPr>
      </w:pPr>
    </w:p>
    <w:p w:rsidR="00875D0A" w:rsidRDefault="00875D0A" w:rsidP="00B71C59">
      <w:pPr>
        <w:jc w:val="both"/>
        <w:rPr>
          <w:rFonts w:ascii="Times New Roman" w:hAnsi="Times New Roman" w:cs="Times New Roman"/>
          <w:sz w:val="24"/>
          <w:szCs w:val="24"/>
        </w:rPr>
      </w:pPr>
    </w:p>
    <w:p w:rsidR="00875D0A" w:rsidRDefault="00875D0A" w:rsidP="00B71C59">
      <w:pPr>
        <w:jc w:val="both"/>
        <w:rPr>
          <w:rFonts w:ascii="Times New Roman" w:hAnsi="Times New Roman" w:cs="Times New Roman"/>
          <w:sz w:val="24"/>
          <w:szCs w:val="24"/>
        </w:rPr>
      </w:pPr>
    </w:p>
    <w:p w:rsidR="00113A62" w:rsidRPr="000C3725" w:rsidRDefault="004B5849" w:rsidP="00B71C59">
      <w:pPr>
        <w:ind w:firstLine="708"/>
        <w:jc w:val="both"/>
        <w:rPr>
          <w:rFonts w:ascii="Times New Roman" w:hAnsi="Times New Roman" w:cs="Times New Roman"/>
          <w:sz w:val="24"/>
          <w:szCs w:val="24"/>
        </w:rPr>
      </w:pPr>
      <w:r w:rsidRPr="000C3725">
        <w:rPr>
          <w:rFonts w:ascii="Times New Roman" w:hAnsi="Times New Roman" w:cs="Times New Roman"/>
          <w:sz w:val="24"/>
          <w:szCs w:val="24"/>
        </w:rPr>
        <w:lastRenderedPageBreak/>
        <w:t xml:space="preserve">Față de cele prezentate, a fost promovată Hotărârea </w:t>
      </w:r>
      <w:r w:rsidR="00E019BC" w:rsidRPr="000C3725">
        <w:rPr>
          <w:rFonts w:ascii="Times New Roman" w:hAnsi="Times New Roman" w:cs="Times New Roman"/>
          <w:sz w:val="24"/>
          <w:szCs w:val="24"/>
        </w:rPr>
        <w:t xml:space="preserve">de </w:t>
      </w:r>
      <w:r w:rsidRPr="000C3725">
        <w:rPr>
          <w:rFonts w:ascii="Times New Roman" w:hAnsi="Times New Roman" w:cs="Times New Roman"/>
          <w:sz w:val="24"/>
          <w:szCs w:val="24"/>
        </w:rPr>
        <w:t>Guvern</w:t>
      </w:r>
      <w:r w:rsidRPr="000C3725">
        <w:rPr>
          <w:rFonts w:ascii="Times New Roman" w:hAnsi="Times New Roman" w:cs="Times New Roman"/>
          <w:b/>
          <w:bCs/>
          <w:sz w:val="24"/>
          <w:szCs w:val="24"/>
        </w:rPr>
        <w:t xml:space="preserve"> </w:t>
      </w:r>
      <w:r w:rsidR="001A2065" w:rsidRPr="000C3725">
        <w:rPr>
          <w:rFonts w:ascii="Times New Roman" w:hAnsi="Times New Roman" w:cs="Times New Roman"/>
          <w:bCs/>
          <w:sz w:val="24"/>
          <w:szCs w:val="24"/>
        </w:rPr>
        <w:t xml:space="preserve">pentru aprobarea </w:t>
      </w:r>
      <w:r w:rsidR="00057AA7">
        <w:rPr>
          <w:rFonts w:ascii="Times New Roman" w:hAnsi="Times New Roman" w:cs="Times New Roman"/>
          <w:bCs/>
          <w:sz w:val="24"/>
          <w:szCs w:val="24"/>
        </w:rPr>
        <w:t>bugetului</w:t>
      </w:r>
      <w:r w:rsidR="001A2065" w:rsidRPr="000C3725">
        <w:rPr>
          <w:rFonts w:ascii="Times New Roman" w:hAnsi="Times New Roman" w:cs="Times New Roman"/>
          <w:bCs/>
          <w:sz w:val="24"/>
          <w:szCs w:val="24"/>
        </w:rPr>
        <w:t xml:space="preserve"> de venituri şi cheltuieli pe anul 201</w:t>
      </w:r>
      <w:r w:rsidR="00D00479">
        <w:rPr>
          <w:rFonts w:ascii="Times New Roman" w:hAnsi="Times New Roman" w:cs="Times New Roman"/>
          <w:bCs/>
          <w:sz w:val="24"/>
          <w:szCs w:val="24"/>
        </w:rPr>
        <w:t>8</w:t>
      </w:r>
      <w:r w:rsidR="001A2065" w:rsidRPr="000C3725">
        <w:rPr>
          <w:rFonts w:ascii="Times New Roman" w:hAnsi="Times New Roman" w:cs="Times New Roman"/>
          <w:bCs/>
          <w:sz w:val="24"/>
          <w:szCs w:val="24"/>
        </w:rPr>
        <w:t xml:space="preserve"> pentru Administraţia Naţională “Apele Române”</w:t>
      </w:r>
      <w:r w:rsidRPr="000C3725">
        <w:rPr>
          <w:rFonts w:ascii="Times New Roman" w:hAnsi="Times New Roman" w:cs="Times New Roman"/>
          <w:bCs/>
          <w:sz w:val="24"/>
          <w:szCs w:val="24"/>
        </w:rPr>
        <w:t xml:space="preserve">, aflată în coordonarea Ministerului </w:t>
      </w:r>
      <w:r w:rsidR="000C6D6E">
        <w:rPr>
          <w:rFonts w:ascii="Times New Roman" w:hAnsi="Times New Roman" w:cs="Times New Roman"/>
          <w:bCs/>
          <w:sz w:val="24"/>
          <w:szCs w:val="24"/>
        </w:rPr>
        <w:t>Apelor şi Pă</w:t>
      </w:r>
      <w:r w:rsidR="00091F9A" w:rsidRPr="000C3725">
        <w:rPr>
          <w:rFonts w:ascii="Times New Roman" w:hAnsi="Times New Roman" w:cs="Times New Roman"/>
          <w:bCs/>
          <w:sz w:val="24"/>
          <w:szCs w:val="24"/>
        </w:rPr>
        <w:t>durilor</w:t>
      </w:r>
      <w:r w:rsidRPr="000C3725">
        <w:rPr>
          <w:rFonts w:ascii="Times New Roman" w:hAnsi="Times New Roman" w:cs="Times New Roman"/>
          <w:bCs/>
          <w:sz w:val="24"/>
          <w:szCs w:val="24"/>
        </w:rPr>
        <w:t>.</w:t>
      </w:r>
    </w:p>
    <w:p w:rsidR="00B17874" w:rsidRPr="000C3725" w:rsidRDefault="00B17874" w:rsidP="001A2065">
      <w:pPr>
        <w:jc w:val="both"/>
        <w:rPr>
          <w:rFonts w:ascii="Times New Roman" w:hAnsi="Times New Roman" w:cs="Times New Roman"/>
          <w:sz w:val="24"/>
          <w:szCs w:val="24"/>
        </w:rPr>
      </w:pPr>
    </w:p>
    <w:p w:rsidR="00CC0C4B" w:rsidRDefault="00CC0C4B" w:rsidP="001A2065">
      <w:pPr>
        <w:jc w:val="both"/>
        <w:rPr>
          <w:rFonts w:ascii="Times New Roman" w:hAnsi="Times New Roman" w:cs="Times New Roman"/>
          <w:sz w:val="24"/>
          <w:szCs w:val="24"/>
        </w:rPr>
      </w:pPr>
    </w:p>
    <w:p w:rsidR="00992340" w:rsidRPr="000C3725" w:rsidRDefault="00992340" w:rsidP="001A2065">
      <w:pPr>
        <w:jc w:val="both"/>
        <w:rPr>
          <w:rFonts w:ascii="Times New Roman" w:hAnsi="Times New Roman" w:cs="Times New Roman"/>
          <w:sz w:val="24"/>
          <w:szCs w:val="24"/>
        </w:rPr>
      </w:pPr>
    </w:p>
    <w:p w:rsidR="00D76398" w:rsidRPr="000C3725" w:rsidRDefault="00D76398"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center"/>
        <w:rPr>
          <w:rFonts w:ascii="Times New Roman" w:eastAsia="Times New Roman" w:hAnsi="Times New Roman" w:cs="Times New Roman"/>
          <w:b/>
          <w:sz w:val="28"/>
          <w:szCs w:val="28"/>
        </w:rPr>
      </w:pPr>
      <w:r w:rsidRPr="000C3725">
        <w:rPr>
          <w:rFonts w:ascii="Times New Roman" w:eastAsia="Times New Roman" w:hAnsi="Times New Roman" w:cs="Times New Roman"/>
          <w:b/>
          <w:sz w:val="28"/>
          <w:szCs w:val="28"/>
        </w:rPr>
        <w:t>MINISTRUL APELOR ŞI PĂDURILOR</w:t>
      </w:r>
    </w:p>
    <w:p w:rsidR="00E47AD9" w:rsidRPr="000C3725" w:rsidRDefault="00E47AD9" w:rsidP="00E47AD9">
      <w:pPr>
        <w:rPr>
          <w:rFonts w:ascii="Times New Roman" w:eastAsia="Times New Roman" w:hAnsi="Times New Roman" w:cs="Times New Roman"/>
          <w:b/>
          <w:sz w:val="28"/>
          <w:szCs w:val="28"/>
        </w:rPr>
      </w:pPr>
    </w:p>
    <w:p w:rsidR="00E47AD9" w:rsidRPr="00067D25" w:rsidRDefault="00BD4D21" w:rsidP="00E47AD9">
      <w:pPr>
        <w:spacing w:line="360" w:lineRule="auto"/>
        <w:jc w:val="center"/>
        <w:rPr>
          <w:rFonts w:ascii="Times New Roman" w:hAnsi="Times New Roman" w:cs="Times New Roman"/>
          <w:b/>
          <w:color w:val="000000" w:themeColor="text1"/>
          <w:sz w:val="28"/>
          <w:szCs w:val="28"/>
        </w:rPr>
      </w:pPr>
      <w:r w:rsidRPr="00067D25">
        <w:rPr>
          <w:rFonts w:ascii="Times New Roman" w:hAnsi="Times New Roman" w:cs="Times New Roman"/>
          <w:b/>
          <w:color w:val="000000" w:themeColor="text1"/>
          <w:sz w:val="28"/>
          <w:szCs w:val="28"/>
        </w:rPr>
        <w:t>Ioan DENES</w:t>
      </w: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D76398" w:rsidRPr="000C3725" w:rsidRDefault="00D76398"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both"/>
        <w:rPr>
          <w:rFonts w:ascii="Times New Roman" w:hAnsi="Times New Roman" w:cs="Times New Roman"/>
          <w:sz w:val="24"/>
          <w:szCs w:val="24"/>
        </w:rPr>
      </w:pPr>
    </w:p>
    <w:p w:rsidR="00E47AD9" w:rsidRPr="000C3725" w:rsidRDefault="00E47AD9" w:rsidP="00E47AD9">
      <w:pPr>
        <w:jc w:val="center"/>
        <w:rPr>
          <w:rFonts w:ascii="Times New Roman" w:hAnsi="Times New Roman" w:cs="Times New Roman"/>
          <w:b/>
          <w:sz w:val="28"/>
          <w:szCs w:val="28"/>
          <w:u w:val="single"/>
        </w:rPr>
      </w:pPr>
      <w:r w:rsidRPr="000C3725">
        <w:rPr>
          <w:rFonts w:ascii="Times New Roman" w:hAnsi="Times New Roman" w:cs="Times New Roman"/>
          <w:b/>
          <w:sz w:val="28"/>
          <w:szCs w:val="28"/>
          <w:u w:val="single"/>
        </w:rPr>
        <w:t>AVIZĂM FAVORABIL</w:t>
      </w:r>
    </w:p>
    <w:p w:rsidR="00E47AD9" w:rsidRPr="000C3725" w:rsidRDefault="00E47AD9" w:rsidP="00E47AD9">
      <w:pPr>
        <w:ind w:firstLine="708"/>
        <w:jc w:val="both"/>
        <w:rPr>
          <w:rFonts w:ascii="Times New Roman" w:hAnsi="Times New Roman" w:cs="Times New Roman"/>
          <w:sz w:val="24"/>
          <w:szCs w:val="24"/>
        </w:rPr>
      </w:pPr>
    </w:p>
    <w:p w:rsidR="00E47AD9" w:rsidRPr="000C3725" w:rsidRDefault="00E47AD9" w:rsidP="00E47AD9">
      <w:pPr>
        <w:ind w:firstLine="708"/>
        <w:jc w:val="both"/>
        <w:rPr>
          <w:rFonts w:ascii="Times New Roman" w:hAnsi="Times New Roman" w:cs="Times New Roman"/>
          <w:sz w:val="24"/>
          <w:szCs w:val="24"/>
        </w:rPr>
      </w:pPr>
    </w:p>
    <w:p w:rsidR="00E47AD9" w:rsidRPr="000C3725" w:rsidRDefault="00E47AD9" w:rsidP="00360451">
      <w:pPr>
        <w:jc w:val="center"/>
        <w:rPr>
          <w:rFonts w:ascii="Times New Roman" w:hAnsi="Times New Roman" w:cs="Times New Roman"/>
          <w:b/>
          <w:sz w:val="28"/>
          <w:szCs w:val="28"/>
        </w:rPr>
      </w:pPr>
      <w:r w:rsidRPr="000C3725">
        <w:rPr>
          <w:rFonts w:ascii="Times New Roman" w:hAnsi="Times New Roman" w:cs="Times New Roman"/>
          <w:b/>
          <w:sz w:val="28"/>
          <w:szCs w:val="28"/>
        </w:rPr>
        <w:t>MINISTRUL MUNCII</w:t>
      </w:r>
      <w:r w:rsidR="00360451" w:rsidRPr="000C3725">
        <w:rPr>
          <w:rFonts w:ascii="Times New Roman" w:hAnsi="Times New Roman" w:cs="Times New Roman"/>
          <w:b/>
          <w:sz w:val="28"/>
          <w:szCs w:val="28"/>
        </w:rPr>
        <w:t xml:space="preserve"> </w:t>
      </w:r>
      <w:r w:rsidR="000C6D6E">
        <w:rPr>
          <w:rFonts w:ascii="Times New Roman" w:hAnsi="Times New Roman" w:cs="Times New Roman"/>
          <w:b/>
          <w:sz w:val="28"/>
          <w:szCs w:val="28"/>
        </w:rPr>
        <w:t>ŞI JUSTIŢ</w:t>
      </w:r>
      <w:r w:rsidR="00360451" w:rsidRPr="000C3725">
        <w:rPr>
          <w:rFonts w:ascii="Times New Roman" w:hAnsi="Times New Roman" w:cs="Times New Roman"/>
          <w:b/>
          <w:sz w:val="28"/>
          <w:szCs w:val="28"/>
        </w:rPr>
        <w:t>IEI SOCIALE</w:t>
      </w:r>
    </w:p>
    <w:p w:rsidR="00E47AD9" w:rsidRPr="000C3725" w:rsidRDefault="00E47AD9" w:rsidP="00E47AD9">
      <w:pPr>
        <w:spacing w:line="360" w:lineRule="auto"/>
        <w:rPr>
          <w:rFonts w:ascii="Times New Roman" w:hAnsi="Times New Roman" w:cs="Times New Roman"/>
          <w:b/>
          <w:sz w:val="28"/>
          <w:szCs w:val="28"/>
        </w:rPr>
      </w:pPr>
    </w:p>
    <w:p w:rsidR="00E47AD9" w:rsidRPr="000C3725" w:rsidRDefault="00836DA1" w:rsidP="00E47AD9">
      <w:pPr>
        <w:spacing w:line="360" w:lineRule="auto"/>
        <w:jc w:val="center"/>
        <w:rPr>
          <w:rFonts w:ascii="Times New Roman" w:hAnsi="Times New Roman" w:cs="Times New Roman"/>
          <w:b/>
          <w:sz w:val="28"/>
          <w:szCs w:val="28"/>
        </w:rPr>
      </w:pPr>
      <w:r w:rsidRPr="000C3725">
        <w:rPr>
          <w:rFonts w:ascii="Times New Roman" w:hAnsi="Times New Roman" w:cs="Times New Roman"/>
          <w:b/>
          <w:sz w:val="28"/>
          <w:szCs w:val="28"/>
        </w:rPr>
        <w:t>Lia-Olguţ</w:t>
      </w:r>
      <w:r w:rsidR="00360451" w:rsidRPr="000C3725">
        <w:rPr>
          <w:rFonts w:ascii="Times New Roman" w:hAnsi="Times New Roman" w:cs="Times New Roman"/>
          <w:b/>
          <w:sz w:val="28"/>
          <w:szCs w:val="28"/>
        </w:rPr>
        <w:t>a VASILESCU</w:t>
      </w:r>
    </w:p>
    <w:p w:rsidR="00E47AD9" w:rsidRPr="000C3725" w:rsidRDefault="00E47AD9" w:rsidP="00E47AD9">
      <w:pPr>
        <w:ind w:firstLine="708"/>
        <w:jc w:val="center"/>
        <w:rPr>
          <w:rFonts w:ascii="Times New Roman" w:hAnsi="Times New Roman" w:cs="Times New Roman"/>
          <w:b/>
          <w:sz w:val="28"/>
          <w:szCs w:val="28"/>
        </w:rPr>
      </w:pPr>
    </w:p>
    <w:p w:rsidR="00E47AD9" w:rsidRDefault="00E47AD9" w:rsidP="00E47AD9">
      <w:pPr>
        <w:ind w:firstLine="708"/>
        <w:jc w:val="center"/>
        <w:rPr>
          <w:rFonts w:ascii="Times New Roman" w:hAnsi="Times New Roman" w:cs="Times New Roman"/>
          <w:b/>
          <w:sz w:val="28"/>
          <w:szCs w:val="28"/>
        </w:rPr>
      </w:pPr>
    </w:p>
    <w:p w:rsidR="00992340" w:rsidRDefault="00992340" w:rsidP="00E47AD9">
      <w:pPr>
        <w:ind w:firstLine="708"/>
        <w:jc w:val="center"/>
        <w:rPr>
          <w:rFonts w:ascii="Times New Roman" w:hAnsi="Times New Roman" w:cs="Times New Roman"/>
          <w:b/>
          <w:sz w:val="28"/>
          <w:szCs w:val="28"/>
        </w:rPr>
      </w:pPr>
    </w:p>
    <w:p w:rsidR="00992340" w:rsidRDefault="00992340" w:rsidP="00E47AD9">
      <w:pPr>
        <w:ind w:firstLine="708"/>
        <w:jc w:val="center"/>
        <w:rPr>
          <w:rFonts w:ascii="Times New Roman" w:hAnsi="Times New Roman" w:cs="Times New Roman"/>
          <w:b/>
          <w:sz w:val="28"/>
          <w:szCs w:val="28"/>
        </w:rPr>
      </w:pPr>
    </w:p>
    <w:p w:rsidR="001810A6" w:rsidRDefault="001810A6" w:rsidP="00E47AD9">
      <w:pPr>
        <w:ind w:firstLine="708"/>
        <w:jc w:val="center"/>
        <w:rPr>
          <w:rFonts w:ascii="Times New Roman" w:hAnsi="Times New Roman" w:cs="Times New Roman"/>
          <w:b/>
          <w:sz w:val="28"/>
          <w:szCs w:val="28"/>
        </w:rPr>
      </w:pPr>
    </w:p>
    <w:p w:rsidR="001810A6" w:rsidRDefault="001810A6" w:rsidP="00E47AD9">
      <w:pPr>
        <w:ind w:firstLine="708"/>
        <w:jc w:val="center"/>
        <w:rPr>
          <w:rFonts w:ascii="Times New Roman" w:hAnsi="Times New Roman" w:cs="Times New Roman"/>
          <w:b/>
          <w:sz w:val="28"/>
          <w:szCs w:val="28"/>
        </w:rPr>
      </w:pPr>
    </w:p>
    <w:p w:rsidR="00E47AD9" w:rsidRPr="000C3725" w:rsidRDefault="00E47AD9" w:rsidP="00E47AD9">
      <w:pPr>
        <w:jc w:val="center"/>
        <w:rPr>
          <w:rFonts w:ascii="Times New Roman" w:hAnsi="Times New Roman" w:cs="Times New Roman"/>
          <w:b/>
          <w:sz w:val="28"/>
          <w:szCs w:val="28"/>
        </w:rPr>
      </w:pPr>
      <w:r w:rsidRPr="000C3725">
        <w:rPr>
          <w:rFonts w:ascii="Times New Roman" w:hAnsi="Times New Roman" w:cs="Times New Roman"/>
          <w:b/>
          <w:sz w:val="28"/>
          <w:szCs w:val="28"/>
        </w:rPr>
        <w:t>MINISTRUL FINANŢELOR PUBLICE</w:t>
      </w:r>
    </w:p>
    <w:p w:rsidR="00E47AD9" w:rsidRPr="000C3725" w:rsidRDefault="00E47AD9" w:rsidP="00E47AD9">
      <w:pPr>
        <w:spacing w:line="360" w:lineRule="auto"/>
        <w:rPr>
          <w:rFonts w:ascii="Times New Roman" w:hAnsi="Times New Roman" w:cs="Times New Roman"/>
          <w:b/>
          <w:sz w:val="28"/>
          <w:szCs w:val="28"/>
        </w:rPr>
      </w:pPr>
    </w:p>
    <w:p w:rsidR="00E47AD9" w:rsidRPr="000C3725" w:rsidRDefault="00BD4D21" w:rsidP="00E47AD9">
      <w:pPr>
        <w:jc w:val="center"/>
        <w:rPr>
          <w:rFonts w:ascii="Times New Roman" w:hAnsi="Times New Roman" w:cs="Times New Roman"/>
          <w:b/>
          <w:sz w:val="28"/>
          <w:szCs w:val="28"/>
        </w:rPr>
      </w:pPr>
      <w:r>
        <w:rPr>
          <w:rFonts w:ascii="Times New Roman" w:hAnsi="Times New Roman" w:cs="Times New Roman"/>
          <w:b/>
          <w:sz w:val="28"/>
          <w:szCs w:val="28"/>
        </w:rPr>
        <w:t>Eugen Orlando TEODOROVICI</w:t>
      </w:r>
    </w:p>
    <w:p w:rsidR="00E47AD9" w:rsidRPr="000C3725" w:rsidRDefault="00E47AD9" w:rsidP="00E47AD9">
      <w:pPr>
        <w:ind w:firstLine="708"/>
        <w:jc w:val="center"/>
        <w:rPr>
          <w:rFonts w:ascii="Times New Roman" w:hAnsi="Times New Roman" w:cs="Times New Roman"/>
          <w:b/>
          <w:sz w:val="28"/>
          <w:szCs w:val="28"/>
        </w:rPr>
      </w:pPr>
    </w:p>
    <w:p w:rsidR="00E47AD9" w:rsidRPr="000C3725" w:rsidRDefault="00E47AD9" w:rsidP="00E47AD9">
      <w:pPr>
        <w:ind w:firstLine="708"/>
        <w:jc w:val="center"/>
        <w:rPr>
          <w:rFonts w:ascii="Times New Roman" w:hAnsi="Times New Roman" w:cs="Times New Roman"/>
          <w:b/>
          <w:sz w:val="28"/>
          <w:szCs w:val="28"/>
        </w:rPr>
      </w:pPr>
    </w:p>
    <w:p w:rsidR="00E47AD9" w:rsidRPr="000C3725" w:rsidRDefault="00E47AD9" w:rsidP="00E47AD9">
      <w:pPr>
        <w:ind w:firstLine="708"/>
        <w:jc w:val="center"/>
        <w:rPr>
          <w:rFonts w:ascii="Times New Roman" w:hAnsi="Times New Roman" w:cs="Times New Roman"/>
          <w:b/>
          <w:sz w:val="28"/>
          <w:szCs w:val="28"/>
        </w:rPr>
      </w:pPr>
    </w:p>
    <w:p w:rsidR="00E47AD9" w:rsidRDefault="00E47AD9" w:rsidP="00E47AD9">
      <w:pPr>
        <w:ind w:firstLine="708"/>
        <w:jc w:val="center"/>
        <w:rPr>
          <w:rFonts w:ascii="Times New Roman" w:hAnsi="Times New Roman" w:cs="Times New Roman"/>
          <w:b/>
          <w:sz w:val="28"/>
          <w:szCs w:val="28"/>
        </w:rPr>
      </w:pPr>
    </w:p>
    <w:p w:rsidR="00995309" w:rsidRDefault="00995309" w:rsidP="00E47AD9">
      <w:pPr>
        <w:ind w:firstLine="708"/>
        <w:jc w:val="center"/>
        <w:rPr>
          <w:rFonts w:ascii="Times New Roman" w:hAnsi="Times New Roman" w:cs="Times New Roman"/>
          <w:b/>
          <w:sz w:val="28"/>
          <w:szCs w:val="28"/>
        </w:rPr>
      </w:pPr>
    </w:p>
    <w:p w:rsidR="00995309" w:rsidRDefault="00995309" w:rsidP="00E47AD9">
      <w:pPr>
        <w:ind w:firstLine="708"/>
        <w:jc w:val="center"/>
        <w:rPr>
          <w:rFonts w:ascii="Times New Roman" w:hAnsi="Times New Roman" w:cs="Times New Roman"/>
          <w:b/>
          <w:sz w:val="28"/>
          <w:szCs w:val="28"/>
        </w:rPr>
      </w:pPr>
    </w:p>
    <w:p w:rsidR="00995309" w:rsidRPr="000C3725" w:rsidRDefault="00995309" w:rsidP="00E47AD9">
      <w:pPr>
        <w:ind w:firstLine="708"/>
        <w:jc w:val="center"/>
        <w:rPr>
          <w:rFonts w:ascii="Times New Roman" w:hAnsi="Times New Roman" w:cs="Times New Roman"/>
          <w:b/>
          <w:sz w:val="28"/>
          <w:szCs w:val="28"/>
        </w:rPr>
      </w:pPr>
    </w:p>
    <w:p w:rsidR="00E47AD9" w:rsidRPr="000C3725" w:rsidRDefault="00E47AD9" w:rsidP="00E47AD9">
      <w:pPr>
        <w:rPr>
          <w:rFonts w:ascii="Times New Roman" w:hAnsi="Times New Roman" w:cs="Times New Roman"/>
          <w:b/>
          <w:sz w:val="28"/>
          <w:szCs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E47AD9" w:rsidRPr="000C3725" w:rsidTr="009031FC">
        <w:tc>
          <w:tcPr>
            <w:tcW w:w="5353" w:type="dxa"/>
          </w:tcPr>
          <w:p w:rsidR="00E47AD9" w:rsidRPr="000C3725"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lastRenderedPageBreak/>
              <w:t>Ministerul Apelor şi Pădurilor</w:t>
            </w:r>
          </w:p>
          <w:p w:rsidR="00E47AD9" w:rsidRPr="000C3725" w:rsidRDefault="00E47AD9" w:rsidP="009031FC">
            <w:pPr>
              <w:jc w:val="center"/>
              <w:rPr>
                <w:rFonts w:ascii="Times New Roman" w:hAnsi="Times New Roman" w:cs="Times New Roman"/>
                <w:b/>
                <w:sz w:val="28"/>
                <w:szCs w:val="28"/>
              </w:rPr>
            </w:pPr>
          </w:p>
          <w:p w:rsidR="00E47AD9" w:rsidRPr="000C3725" w:rsidRDefault="00E47AD9" w:rsidP="009031FC">
            <w:pPr>
              <w:rPr>
                <w:rFonts w:ascii="Times New Roman" w:hAnsi="Times New Roman" w:cs="Times New Roman"/>
                <w:b/>
                <w:sz w:val="28"/>
                <w:szCs w:val="28"/>
              </w:rPr>
            </w:pPr>
          </w:p>
          <w:p w:rsidR="00836DA1" w:rsidRPr="000C3725" w:rsidRDefault="00836DA1" w:rsidP="009031FC">
            <w:pPr>
              <w:rPr>
                <w:rFonts w:ascii="Times New Roman" w:hAnsi="Times New Roman" w:cs="Times New Roman"/>
                <w:b/>
                <w:sz w:val="28"/>
                <w:szCs w:val="28"/>
              </w:rPr>
            </w:pPr>
          </w:p>
          <w:p w:rsidR="00E47AD9" w:rsidRPr="000C3725"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t>Secretar de stat</w:t>
            </w:r>
          </w:p>
          <w:p w:rsidR="00E47AD9" w:rsidRPr="000C3725" w:rsidRDefault="00995309" w:rsidP="009031FC">
            <w:pPr>
              <w:rPr>
                <w:rFonts w:ascii="Times New Roman" w:hAnsi="Times New Roman" w:cs="Times New Roman"/>
                <w:b/>
                <w:sz w:val="28"/>
                <w:szCs w:val="28"/>
              </w:rPr>
            </w:pPr>
            <w:r>
              <w:rPr>
                <w:rFonts w:ascii="Times New Roman" w:hAnsi="Times New Roman" w:cs="Times New Roman"/>
                <w:b/>
                <w:sz w:val="28"/>
                <w:szCs w:val="28"/>
              </w:rPr>
              <w:t>Adriana PETCU</w:t>
            </w:r>
          </w:p>
          <w:p w:rsidR="00E47AD9" w:rsidRPr="000C3725" w:rsidRDefault="00E47AD9" w:rsidP="009031FC">
            <w:pPr>
              <w:rPr>
                <w:rFonts w:ascii="Times New Roman" w:hAnsi="Times New Roman" w:cs="Times New Roman"/>
                <w:b/>
                <w:sz w:val="28"/>
                <w:szCs w:val="28"/>
              </w:rPr>
            </w:pPr>
          </w:p>
          <w:p w:rsidR="00E47AD9" w:rsidRPr="000C3725" w:rsidRDefault="00E47AD9" w:rsidP="009031FC">
            <w:pPr>
              <w:rPr>
                <w:rFonts w:ascii="Times New Roman" w:hAnsi="Times New Roman" w:cs="Times New Roman"/>
                <w:b/>
                <w:sz w:val="28"/>
                <w:szCs w:val="28"/>
              </w:rPr>
            </w:pPr>
          </w:p>
          <w:p w:rsidR="00E47AD9" w:rsidRPr="000C3725" w:rsidRDefault="00E47AD9" w:rsidP="009031FC">
            <w:pPr>
              <w:rPr>
                <w:rFonts w:ascii="Times New Roman" w:hAnsi="Times New Roman" w:cs="Times New Roman"/>
                <w:b/>
                <w:sz w:val="28"/>
                <w:szCs w:val="28"/>
              </w:rPr>
            </w:pPr>
          </w:p>
          <w:p w:rsidR="00E47AD9" w:rsidRPr="000C3725" w:rsidRDefault="00E47AD9" w:rsidP="009031FC">
            <w:pPr>
              <w:rPr>
                <w:rFonts w:ascii="Times New Roman" w:eastAsia="Times New Roman" w:hAnsi="Times New Roman" w:cs="Times New Roman"/>
                <w:b/>
                <w:sz w:val="28"/>
                <w:szCs w:val="28"/>
              </w:rPr>
            </w:pPr>
          </w:p>
          <w:p w:rsidR="008D285A" w:rsidRPr="000C3725" w:rsidRDefault="008D285A" w:rsidP="009031FC">
            <w:pPr>
              <w:rPr>
                <w:rFonts w:ascii="Times New Roman" w:eastAsia="Times New Roman" w:hAnsi="Times New Roman" w:cs="Times New Roman"/>
                <w:b/>
                <w:sz w:val="28"/>
                <w:szCs w:val="28"/>
              </w:rPr>
            </w:pPr>
            <w:r w:rsidRPr="000C3725">
              <w:rPr>
                <w:rFonts w:ascii="Times New Roman" w:eastAsia="Times New Roman" w:hAnsi="Times New Roman" w:cs="Times New Roman"/>
                <w:b/>
                <w:sz w:val="28"/>
                <w:szCs w:val="28"/>
              </w:rPr>
              <w:t xml:space="preserve">Secretar general </w:t>
            </w:r>
          </w:p>
          <w:p w:rsidR="008D285A" w:rsidRDefault="00995309" w:rsidP="009031F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Ilie-Razvan DUMITRU</w:t>
            </w:r>
          </w:p>
          <w:p w:rsidR="00995309" w:rsidRDefault="00995309" w:rsidP="009031FC">
            <w:pPr>
              <w:rPr>
                <w:rFonts w:ascii="Times New Roman" w:eastAsia="Times New Roman" w:hAnsi="Times New Roman" w:cs="Times New Roman"/>
                <w:b/>
                <w:sz w:val="28"/>
                <w:szCs w:val="28"/>
              </w:rPr>
            </w:pPr>
          </w:p>
          <w:p w:rsidR="00995309" w:rsidRDefault="00995309" w:rsidP="009031FC">
            <w:pPr>
              <w:rPr>
                <w:rFonts w:ascii="Times New Roman" w:eastAsia="Times New Roman" w:hAnsi="Times New Roman" w:cs="Times New Roman"/>
                <w:b/>
                <w:sz w:val="28"/>
                <w:szCs w:val="28"/>
              </w:rPr>
            </w:pPr>
          </w:p>
          <w:p w:rsidR="00094B88" w:rsidRDefault="00094B88" w:rsidP="009031FC">
            <w:pPr>
              <w:rPr>
                <w:rFonts w:ascii="Times New Roman" w:eastAsia="Times New Roman" w:hAnsi="Times New Roman" w:cs="Times New Roman"/>
                <w:b/>
                <w:sz w:val="28"/>
                <w:szCs w:val="28"/>
              </w:rPr>
            </w:pPr>
          </w:p>
          <w:p w:rsidR="00995309" w:rsidRDefault="00995309" w:rsidP="009031FC">
            <w:pPr>
              <w:rPr>
                <w:rFonts w:ascii="Times New Roman" w:eastAsia="Times New Roman" w:hAnsi="Times New Roman" w:cs="Times New Roman"/>
                <w:b/>
                <w:sz w:val="28"/>
                <w:szCs w:val="28"/>
              </w:rPr>
            </w:pPr>
          </w:p>
          <w:p w:rsidR="00995309" w:rsidRPr="000C3725" w:rsidRDefault="00995309" w:rsidP="00995309">
            <w:pPr>
              <w:rPr>
                <w:rFonts w:ascii="Times New Roman" w:eastAsia="Times New Roman" w:hAnsi="Times New Roman" w:cs="Times New Roman"/>
                <w:b/>
                <w:sz w:val="28"/>
                <w:szCs w:val="28"/>
              </w:rPr>
            </w:pPr>
            <w:r w:rsidRPr="000C3725">
              <w:rPr>
                <w:rFonts w:ascii="Times New Roman" w:eastAsia="Times New Roman" w:hAnsi="Times New Roman" w:cs="Times New Roman"/>
                <w:b/>
                <w:sz w:val="28"/>
                <w:szCs w:val="28"/>
              </w:rPr>
              <w:t xml:space="preserve">Secretar general </w:t>
            </w:r>
            <w:r>
              <w:rPr>
                <w:rFonts w:ascii="Times New Roman" w:eastAsia="Times New Roman" w:hAnsi="Times New Roman" w:cs="Times New Roman"/>
                <w:b/>
                <w:sz w:val="28"/>
                <w:szCs w:val="28"/>
              </w:rPr>
              <w:t xml:space="preserve"> adjunct</w:t>
            </w:r>
          </w:p>
          <w:p w:rsidR="00995309" w:rsidRPr="000C3725" w:rsidRDefault="00995309" w:rsidP="009031F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Gyözö István BÁRCZI</w:t>
            </w:r>
          </w:p>
          <w:p w:rsidR="008D285A" w:rsidRPr="000C3725" w:rsidRDefault="008D285A" w:rsidP="009031FC">
            <w:pPr>
              <w:rPr>
                <w:rFonts w:ascii="Times New Roman" w:eastAsia="Times New Roman" w:hAnsi="Times New Roman" w:cs="Times New Roman"/>
                <w:b/>
                <w:sz w:val="28"/>
                <w:szCs w:val="28"/>
              </w:rPr>
            </w:pPr>
          </w:p>
          <w:p w:rsidR="008D285A" w:rsidRPr="000C3725" w:rsidRDefault="008D285A" w:rsidP="009031FC">
            <w:pPr>
              <w:rPr>
                <w:rFonts w:ascii="Times New Roman" w:eastAsia="Times New Roman" w:hAnsi="Times New Roman" w:cs="Times New Roman"/>
                <w:b/>
                <w:sz w:val="28"/>
                <w:szCs w:val="28"/>
              </w:rPr>
            </w:pPr>
          </w:p>
          <w:p w:rsidR="008D285A" w:rsidRPr="000C3725" w:rsidRDefault="008D285A" w:rsidP="009031FC">
            <w:pPr>
              <w:rPr>
                <w:rFonts w:ascii="Times New Roman" w:eastAsia="Times New Roman" w:hAnsi="Times New Roman" w:cs="Times New Roman"/>
                <w:b/>
                <w:sz w:val="28"/>
                <w:szCs w:val="28"/>
              </w:rPr>
            </w:pPr>
          </w:p>
          <w:p w:rsidR="00E47AD9" w:rsidRPr="000C3725" w:rsidRDefault="00E47AD9" w:rsidP="009031FC">
            <w:pPr>
              <w:rPr>
                <w:rFonts w:ascii="Times New Roman" w:hAnsi="Times New Roman" w:cs="Times New Roman"/>
                <w:b/>
                <w:sz w:val="28"/>
                <w:szCs w:val="28"/>
              </w:rPr>
            </w:pPr>
          </w:p>
          <w:p w:rsidR="00E47AD9" w:rsidRPr="000C3725" w:rsidRDefault="000C6D6E" w:rsidP="009031FC">
            <w:pPr>
              <w:rPr>
                <w:rFonts w:ascii="Times New Roman" w:hAnsi="Times New Roman" w:cs="Times New Roman"/>
                <w:b/>
                <w:sz w:val="28"/>
                <w:szCs w:val="28"/>
              </w:rPr>
            </w:pPr>
            <w:r>
              <w:rPr>
                <w:rFonts w:ascii="Times New Roman" w:hAnsi="Times New Roman" w:cs="Times New Roman"/>
                <w:b/>
                <w:sz w:val="28"/>
                <w:szCs w:val="28"/>
              </w:rPr>
              <w:t>Direcţ</w:t>
            </w:r>
            <w:r w:rsidR="005D00B1">
              <w:rPr>
                <w:rFonts w:ascii="Times New Roman" w:hAnsi="Times New Roman" w:cs="Times New Roman"/>
                <w:b/>
                <w:sz w:val="28"/>
                <w:szCs w:val="28"/>
              </w:rPr>
              <w:t>ia J</w:t>
            </w:r>
            <w:r w:rsidR="00E47AD9" w:rsidRPr="000C3725">
              <w:rPr>
                <w:rFonts w:ascii="Times New Roman" w:hAnsi="Times New Roman" w:cs="Times New Roman"/>
                <w:b/>
                <w:sz w:val="28"/>
                <w:szCs w:val="28"/>
              </w:rPr>
              <w:t>uridic</w:t>
            </w:r>
            <w:r>
              <w:rPr>
                <w:rFonts w:ascii="Times New Roman" w:hAnsi="Times New Roman" w:cs="Times New Roman"/>
                <w:b/>
                <w:sz w:val="28"/>
                <w:szCs w:val="28"/>
              </w:rPr>
              <w:t>ă</w:t>
            </w:r>
          </w:p>
          <w:p w:rsidR="00E47AD9"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t>Director</w:t>
            </w:r>
          </w:p>
          <w:p w:rsidR="00995309" w:rsidRPr="000C3725" w:rsidRDefault="00995309" w:rsidP="009031FC">
            <w:pPr>
              <w:rPr>
                <w:rFonts w:ascii="Times New Roman" w:hAnsi="Times New Roman" w:cs="Times New Roman"/>
                <w:b/>
                <w:sz w:val="28"/>
                <w:szCs w:val="28"/>
              </w:rPr>
            </w:pPr>
            <w:r>
              <w:rPr>
                <w:rFonts w:ascii="Times New Roman" w:hAnsi="Times New Roman" w:cs="Times New Roman"/>
                <w:b/>
                <w:sz w:val="28"/>
                <w:szCs w:val="28"/>
              </w:rPr>
              <w:t>Florin NAN</w:t>
            </w:r>
          </w:p>
          <w:p w:rsidR="00E47AD9" w:rsidRPr="000C3725" w:rsidRDefault="00E47AD9" w:rsidP="009031FC">
            <w:pPr>
              <w:rPr>
                <w:rFonts w:ascii="Times New Roman" w:hAnsi="Times New Roman" w:cs="Times New Roman"/>
                <w:b/>
                <w:sz w:val="28"/>
                <w:szCs w:val="28"/>
              </w:rPr>
            </w:pPr>
          </w:p>
          <w:p w:rsidR="00E47AD9" w:rsidRDefault="00E47AD9" w:rsidP="009031FC">
            <w:pPr>
              <w:rPr>
                <w:rFonts w:ascii="Times New Roman" w:hAnsi="Times New Roman" w:cs="Times New Roman"/>
                <w:b/>
                <w:sz w:val="28"/>
                <w:szCs w:val="28"/>
              </w:rPr>
            </w:pPr>
          </w:p>
          <w:p w:rsidR="00995309" w:rsidRDefault="00995309" w:rsidP="009031FC">
            <w:pPr>
              <w:rPr>
                <w:rFonts w:ascii="Times New Roman" w:hAnsi="Times New Roman" w:cs="Times New Roman"/>
                <w:b/>
                <w:sz w:val="28"/>
                <w:szCs w:val="28"/>
              </w:rPr>
            </w:pPr>
          </w:p>
          <w:p w:rsidR="00995309" w:rsidRDefault="00995309" w:rsidP="009031FC">
            <w:pPr>
              <w:rPr>
                <w:rFonts w:ascii="Times New Roman" w:hAnsi="Times New Roman" w:cs="Times New Roman"/>
                <w:b/>
                <w:sz w:val="28"/>
                <w:szCs w:val="28"/>
              </w:rPr>
            </w:pPr>
          </w:p>
          <w:p w:rsidR="00995309" w:rsidRPr="000C3725" w:rsidRDefault="00995309" w:rsidP="00995309">
            <w:pPr>
              <w:rPr>
                <w:rFonts w:ascii="Times New Roman" w:hAnsi="Times New Roman" w:cs="Times New Roman"/>
                <w:b/>
                <w:sz w:val="28"/>
                <w:szCs w:val="28"/>
              </w:rPr>
            </w:pPr>
            <w:r>
              <w:rPr>
                <w:rFonts w:ascii="Times New Roman" w:hAnsi="Times New Roman" w:cs="Times New Roman"/>
                <w:b/>
                <w:sz w:val="28"/>
                <w:szCs w:val="28"/>
              </w:rPr>
              <w:t>Direcţ</w:t>
            </w:r>
            <w:r w:rsidRPr="000C3725">
              <w:rPr>
                <w:rFonts w:ascii="Times New Roman" w:hAnsi="Times New Roman" w:cs="Times New Roman"/>
                <w:b/>
                <w:sz w:val="28"/>
                <w:szCs w:val="28"/>
              </w:rPr>
              <w:t>ia General</w:t>
            </w:r>
            <w:r>
              <w:rPr>
                <w:rFonts w:ascii="Times New Roman" w:hAnsi="Times New Roman" w:cs="Times New Roman"/>
                <w:b/>
                <w:sz w:val="28"/>
                <w:szCs w:val="28"/>
              </w:rPr>
              <w:t>ă de Investiţ</w:t>
            </w:r>
            <w:r w:rsidRPr="000C3725">
              <w:rPr>
                <w:rFonts w:ascii="Times New Roman" w:hAnsi="Times New Roman" w:cs="Times New Roman"/>
                <w:b/>
                <w:sz w:val="28"/>
                <w:szCs w:val="28"/>
              </w:rPr>
              <w:t xml:space="preserve">ii, </w:t>
            </w:r>
          </w:p>
          <w:p w:rsidR="00995309" w:rsidRPr="000C3725" w:rsidRDefault="00995309" w:rsidP="00995309">
            <w:pPr>
              <w:rPr>
                <w:rFonts w:ascii="Times New Roman" w:hAnsi="Times New Roman" w:cs="Times New Roman"/>
                <w:b/>
                <w:sz w:val="28"/>
                <w:szCs w:val="28"/>
              </w:rPr>
            </w:pPr>
            <w:r>
              <w:rPr>
                <w:rFonts w:ascii="Times New Roman" w:hAnsi="Times New Roman" w:cs="Times New Roman"/>
                <w:b/>
                <w:sz w:val="28"/>
                <w:szCs w:val="28"/>
              </w:rPr>
              <w:t>Proiecte ş</w:t>
            </w:r>
            <w:r w:rsidRPr="000C3725">
              <w:rPr>
                <w:rFonts w:ascii="Times New Roman" w:hAnsi="Times New Roman" w:cs="Times New Roman"/>
                <w:b/>
                <w:sz w:val="28"/>
                <w:szCs w:val="28"/>
              </w:rPr>
              <w:t>i Logisti</w:t>
            </w:r>
            <w:r>
              <w:rPr>
                <w:rFonts w:ascii="Times New Roman" w:hAnsi="Times New Roman" w:cs="Times New Roman"/>
                <w:b/>
                <w:sz w:val="28"/>
                <w:szCs w:val="28"/>
              </w:rPr>
              <w:t>că</w:t>
            </w:r>
          </w:p>
          <w:p w:rsidR="00995309" w:rsidRDefault="00995309" w:rsidP="00995309">
            <w:pPr>
              <w:rPr>
                <w:rFonts w:ascii="Times New Roman" w:hAnsi="Times New Roman" w:cs="Times New Roman"/>
                <w:b/>
                <w:sz w:val="28"/>
                <w:szCs w:val="28"/>
              </w:rPr>
            </w:pPr>
            <w:r w:rsidRPr="000C3725">
              <w:rPr>
                <w:rFonts w:ascii="Times New Roman" w:hAnsi="Times New Roman" w:cs="Times New Roman"/>
                <w:b/>
                <w:sz w:val="28"/>
                <w:szCs w:val="28"/>
              </w:rPr>
              <w:t>Director</w:t>
            </w:r>
            <w:r>
              <w:rPr>
                <w:rFonts w:ascii="Times New Roman" w:hAnsi="Times New Roman" w:cs="Times New Roman"/>
                <w:b/>
                <w:sz w:val="28"/>
                <w:szCs w:val="28"/>
              </w:rPr>
              <w:t xml:space="preserve"> General</w:t>
            </w:r>
          </w:p>
          <w:p w:rsidR="00E47AD9" w:rsidRDefault="00995309" w:rsidP="00995309">
            <w:pPr>
              <w:rPr>
                <w:rFonts w:ascii="Times New Roman" w:hAnsi="Times New Roman" w:cs="Times New Roman"/>
                <w:b/>
                <w:sz w:val="28"/>
                <w:szCs w:val="28"/>
              </w:rPr>
            </w:pPr>
            <w:r>
              <w:rPr>
                <w:rFonts w:ascii="Times New Roman" w:hAnsi="Times New Roman" w:cs="Times New Roman"/>
                <w:b/>
                <w:sz w:val="28"/>
                <w:szCs w:val="28"/>
              </w:rPr>
              <w:t>Eugenia NECEA</w:t>
            </w:r>
          </w:p>
          <w:p w:rsidR="00995309" w:rsidRDefault="00995309" w:rsidP="00995309">
            <w:pPr>
              <w:rPr>
                <w:rFonts w:ascii="Times New Roman" w:hAnsi="Times New Roman" w:cs="Times New Roman"/>
                <w:b/>
                <w:sz w:val="28"/>
                <w:szCs w:val="28"/>
              </w:rPr>
            </w:pPr>
          </w:p>
          <w:p w:rsidR="00995309" w:rsidRDefault="00995309" w:rsidP="00995309">
            <w:pPr>
              <w:rPr>
                <w:rFonts w:ascii="Times New Roman" w:hAnsi="Times New Roman" w:cs="Times New Roman"/>
                <w:b/>
                <w:sz w:val="28"/>
                <w:szCs w:val="28"/>
              </w:rPr>
            </w:pPr>
          </w:p>
          <w:p w:rsidR="00995309" w:rsidRDefault="00995309" w:rsidP="00995309">
            <w:pPr>
              <w:rPr>
                <w:rFonts w:ascii="Times New Roman" w:hAnsi="Times New Roman" w:cs="Times New Roman"/>
                <w:b/>
                <w:sz w:val="28"/>
                <w:szCs w:val="28"/>
              </w:rPr>
            </w:pPr>
          </w:p>
          <w:p w:rsidR="00995309" w:rsidRDefault="00995309" w:rsidP="00995309">
            <w:pPr>
              <w:rPr>
                <w:rFonts w:ascii="Times New Roman" w:hAnsi="Times New Roman" w:cs="Times New Roman"/>
                <w:b/>
                <w:sz w:val="28"/>
                <w:szCs w:val="28"/>
              </w:rPr>
            </w:pPr>
          </w:p>
          <w:p w:rsidR="00995309" w:rsidRPr="000C3725" w:rsidRDefault="00995309" w:rsidP="00995309">
            <w:pPr>
              <w:rPr>
                <w:rFonts w:ascii="Times New Roman" w:hAnsi="Times New Roman" w:cs="Times New Roman"/>
                <w:b/>
                <w:sz w:val="28"/>
                <w:szCs w:val="28"/>
              </w:rPr>
            </w:pPr>
          </w:p>
          <w:p w:rsidR="00E47AD9" w:rsidRPr="000C3725" w:rsidRDefault="005D00B1" w:rsidP="009031FC">
            <w:pPr>
              <w:rPr>
                <w:rFonts w:ascii="Times New Roman" w:hAnsi="Times New Roman" w:cs="Times New Roman"/>
                <w:b/>
                <w:sz w:val="28"/>
                <w:szCs w:val="28"/>
              </w:rPr>
            </w:pPr>
            <w:r>
              <w:rPr>
                <w:rFonts w:ascii="Times New Roman" w:hAnsi="Times New Roman" w:cs="Times New Roman"/>
                <w:b/>
                <w:sz w:val="28"/>
                <w:szCs w:val="28"/>
              </w:rPr>
              <w:t>Direcţia Economico-Financiară</w:t>
            </w:r>
          </w:p>
          <w:p w:rsidR="00E47AD9" w:rsidRDefault="00E47AD9" w:rsidP="009031FC">
            <w:pPr>
              <w:rPr>
                <w:rFonts w:ascii="Times New Roman" w:hAnsi="Times New Roman" w:cs="Times New Roman"/>
                <w:b/>
                <w:sz w:val="28"/>
                <w:szCs w:val="28"/>
              </w:rPr>
            </w:pPr>
            <w:r w:rsidRPr="000C3725">
              <w:rPr>
                <w:rFonts w:ascii="Times New Roman" w:hAnsi="Times New Roman" w:cs="Times New Roman"/>
                <w:b/>
                <w:sz w:val="28"/>
                <w:szCs w:val="28"/>
              </w:rPr>
              <w:t>Director</w:t>
            </w:r>
          </w:p>
          <w:p w:rsidR="00995309" w:rsidRPr="000C3725" w:rsidRDefault="00995309" w:rsidP="009031FC">
            <w:pPr>
              <w:rPr>
                <w:rFonts w:ascii="Times New Roman" w:hAnsi="Times New Roman" w:cs="Times New Roman"/>
                <w:b/>
                <w:sz w:val="28"/>
                <w:szCs w:val="28"/>
              </w:rPr>
            </w:pPr>
            <w:r>
              <w:rPr>
                <w:rFonts w:ascii="Times New Roman" w:hAnsi="Times New Roman" w:cs="Times New Roman"/>
                <w:b/>
                <w:sz w:val="28"/>
                <w:szCs w:val="28"/>
              </w:rPr>
              <w:t>Niculina DIMA</w:t>
            </w:r>
          </w:p>
          <w:p w:rsidR="00995309" w:rsidRPr="000C3725" w:rsidRDefault="00995309" w:rsidP="00B76ABD">
            <w:pPr>
              <w:rPr>
                <w:rFonts w:ascii="Times New Roman" w:hAnsi="Times New Roman" w:cs="Times New Roman"/>
                <w:b/>
                <w:sz w:val="28"/>
                <w:szCs w:val="28"/>
              </w:rPr>
            </w:pPr>
          </w:p>
        </w:tc>
        <w:tc>
          <w:tcPr>
            <w:tcW w:w="5154" w:type="dxa"/>
          </w:tcPr>
          <w:p w:rsidR="00B22AF1" w:rsidRPr="000C3725" w:rsidRDefault="00B22AF1" w:rsidP="000C6D6E">
            <w:pPr>
              <w:rPr>
                <w:rFonts w:ascii="Times New Roman" w:hAnsi="Times New Roman" w:cs="Times New Roman"/>
                <w:b/>
                <w:sz w:val="28"/>
                <w:szCs w:val="28"/>
              </w:rPr>
            </w:pPr>
            <w:r w:rsidRPr="000C3725">
              <w:rPr>
                <w:rFonts w:ascii="Times New Roman" w:hAnsi="Times New Roman" w:cs="Times New Roman"/>
                <w:b/>
                <w:sz w:val="28"/>
                <w:szCs w:val="28"/>
              </w:rPr>
              <w:t xml:space="preserve">Administraţia Naţională </w:t>
            </w:r>
          </w:p>
          <w:p w:rsidR="00E47AD9" w:rsidRPr="000C3725" w:rsidRDefault="00E47AD9" w:rsidP="000C6D6E">
            <w:pPr>
              <w:rPr>
                <w:rFonts w:ascii="Times New Roman" w:hAnsi="Times New Roman" w:cs="Times New Roman"/>
                <w:b/>
                <w:sz w:val="28"/>
                <w:szCs w:val="28"/>
              </w:rPr>
            </w:pPr>
            <w:r w:rsidRPr="000C3725">
              <w:rPr>
                <w:rFonts w:ascii="Times New Roman" w:hAnsi="Times New Roman" w:cs="Times New Roman"/>
                <w:b/>
                <w:sz w:val="28"/>
                <w:szCs w:val="28"/>
              </w:rPr>
              <w:t>„Apele Române”</w:t>
            </w:r>
          </w:p>
          <w:p w:rsidR="00E47AD9" w:rsidRPr="000C3725" w:rsidRDefault="00E47AD9" w:rsidP="009031FC">
            <w:pPr>
              <w:jc w:val="both"/>
              <w:rPr>
                <w:rFonts w:ascii="Times New Roman" w:hAnsi="Times New Roman" w:cs="Times New Roman"/>
                <w:b/>
                <w:sz w:val="28"/>
                <w:szCs w:val="28"/>
              </w:rPr>
            </w:pPr>
          </w:p>
          <w:p w:rsidR="00836DA1" w:rsidRPr="000C3725" w:rsidRDefault="00836DA1" w:rsidP="009031FC">
            <w:pPr>
              <w:jc w:val="both"/>
              <w:rPr>
                <w:rFonts w:ascii="Times New Roman" w:hAnsi="Times New Roman" w:cs="Times New Roman"/>
                <w:b/>
                <w:sz w:val="28"/>
                <w:szCs w:val="28"/>
              </w:rPr>
            </w:pPr>
          </w:p>
          <w:p w:rsidR="00E47AD9" w:rsidRPr="000C3725" w:rsidRDefault="005D00B1" w:rsidP="009031FC">
            <w:pPr>
              <w:jc w:val="both"/>
              <w:rPr>
                <w:rFonts w:ascii="Times New Roman" w:hAnsi="Times New Roman" w:cs="Times New Roman"/>
                <w:b/>
                <w:sz w:val="28"/>
                <w:szCs w:val="28"/>
              </w:rPr>
            </w:pPr>
            <w:r>
              <w:rPr>
                <w:rFonts w:ascii="Times New Roman" w:hAnsi="Times New Roman" w:cs="Times New Roman"/>
                <w:b/>
                <w:sz w:val="28"/>
                <w:szCs w:val="28"/>
              </w:rPr>
              <w:t>Director g</w:t>
            </w:r>
            <w:r w:rsidR="00E47AD9" w:rsidRPr="000C3725">
              <w:rPr>
                <w:rFonts w:ascii="Times New Roman" w:hAnsi="Times New Roman" w:cs="Times New Roman"/>
                <w:b/>
                <w:sz w:val="28"/>
                <w:szCs w:val="28"/>
              </w:rPr>
              <w:t>eneral</w:t>
            </w:r>
          </w:p>
          <w:p w:rsidR="00E47AD9" w:rsidRPr="000C3725" w:rsidRDefault="00BD4D21" w:rsidP="009031FC">
            <w:pPr>
              <w:jc w:val="both"/>
              <w:rPr>
                <w:rFonts w:ascii="Times New Roman" w:hAnsi="Times New Roman" w:cs="Times New Roman"/>
                <w:b/>
                <w:sz w:val="28"/>
                <w:szCs w:val="28"/>
              </w:rPr>
            </w:pPr>
            <w:r>
              <w:rPr>
                <w:rFonts w:ascii="Times New Roman" w:hAnsi="Times New Roman" w:cs="Times New Roman"/>
                <w:b/>
                <w:sz w:val="28"/>
                <w:szCs w:val="28"/>
              </w:rPr>
              <w:t>Victor SANDU</w:t>
            </w:r>
          </w:p>
          <w:p w:rsidR="00E47AD9" w:rsidRPr="000C3725" w:rsidRDefault="00E47AD9" w:rsidP="009031FC">
            <w:pPr>
              <w:jc w:val="both"/>
              <w:rPr>
                <w:rFonts w:ascii="Times New Roman" w:hAnsi="Times New Roman" w:cs="Times New Roman"/>
                <w:b/>
                <w:sz w:val="28"/>
                <w:szCs w:val="28"/>
              </w:rPr>
            </w:pPr>
          </w:p>
          <w:p w:rsidR="00E47AD9" w:rsidRPr="000C3725" w:rsidRDefault="00E47AD9" w:rsidP="009031FC">
            <w:pPr>
              <w:jc w:val="both"/>
              <w:rPr>
                <w:rFonts w:ascii="Times New Roman" w:hAnsi="Times New Roman" w:cs="Times New Roman"/>
                <w:b/>
                <w:sz w:val="28"/>
                <w:szCs w:val="28"/>
              </w:rPr>
            </w:pPr>
          </w:p>
          <w:p w:rsidR="00E47AD9" w:rsidRPr="000C3725" w:rsidRDefault="00E47AD9" w:rsidP="009031FC">
            <w:pPr>
              <w:jc w:val="both"/>
              <w:rPr>
                <w:rFonts w:ascii="Times New Roman" w:hAnsi="Times New Roman" w:cs="Times New Roman"/>
                <w:b/>
                <w:sz w:val="28"/>
                <w:szCs w:val="28"/>
              </w:rPr>
            </w:pPr>
          </w:p>
          <w:p w:rsidR="00E47AD9" w:rsidRPr="000C3725" w:rsidRDefault="00E47AD9" w:rsidP="009031FC">
            <w:pPr>
              <w:jc w:val="both"/>
              <w:rPr>
                <w:rFonts w:ascii="Times New Roman" w:hAnsi="Times New Roman" w:cs="Times New Roman"/>
                <w:b/>
                <w:sz w:val="28"/>
                <w:szCs w:val="28"/>
              </w:rPr>
            </w:pPr>
          </w:p>
          <w:p w:rsidR="00E47AD9" w:rsidRPr="000C3725" w:rsidRDefault="00E47AD9" w:rsidP="009031FC">
            <w:pPr>
              <w:jc w:val="both"/>
              <w:rPr>
                <w:rFonts w:ascii="Times New Roman" w:hAnsi="Times New Roman" w:cs="Times New Roman"/>
                <w:b/>
                <w:sz w:val="28"/>
                <w:szCs w:val="28"/>
              </w:rPr>
            </w:pPr>
            <w:r w:rsidRPr="000C3725">
              <w:rPr>
                <w:rFonts w:ascii="Times New Roman" w:hAnsi="Times New Roman" w:cs="Times New Roman"/>
                <w:b/>
                <w:sz w:val="28"/>
                <w:szCs w:val="28"/>
              </w:rPr>
              <w:t>Departamentul Economico-Financiar</w:t>
            </w:r>
          </w:p>
          <w:p w:rsidR="00E47AD9" w:rsidRPr="000C3725" w:rsidRDefault="00E47AD9" w:rsidP="009031FC">
            <w:pPr>
              <w:jc w:val="both"/>
              <w:rPr>
                <w:rFonts w:ascii="Times New Roman" w:hAnsi="Times New Roman" w:cs="Times New Roman"/>
                <w:b/>
                <w:sz w:val="28"/>
                <w:szCs w:val="28"/>
              </w:rPr>
            </w:pPr>
            <w:r w:rsidRPr="000C3725">
              <w:rPr>
                <w:rFonts w:ascii="Times New Roman" w:hAnsi="Times New Roman" w:cs="Times New Roman"/>
                <w:b/>
                <w:sz w:val="28"/>
                <w:szCs w:val="28"/>
              </w:rPr>
              <w:t>Director</w:t>
            </w:r>
          </w:p>
          <w:p w:rsidR="00E47AD9" w:rsidRPr="000C3725" w:rsidRDefault="00836DA1" w:rsidP="00094B88">
            <w:pPr>
              <w:jc w:val="both"/>
              <w:rPr>
                <w:rFonts w:ascii="Times New Roman" w:hAnsi="Times New Roman" w:cs="Times New Roman"/>
                <w:b/>
                <w:sz w:val="28"/>
                <w:szCs w:val="28"/>
              </w:rPr>
            </w:pPr>
            <w:r w:rsidRPr="000C3725">
              <w:rPr>
                <w:rFonts w:ascii="Times New Roman" w:hAnsi="Times New Roman" w:cs="Times New Roman"/>
                <w:b/>
                <w:sz w:val="28"/>
                <w:szCs w:val="28"/>
              </w:rPr>
              <w:t xml:space="preserve">ec. </w:t>
            </w:r>
            <w:r w:rsidR="00BD4D21">
              <w:rPr>
                <w:rFonts w:ascii="Times New Roman" w:hAnsi="Times New Roman" w:cs="Times New Roman"/>
                <w:b/>
                <w:sz w:val="28"/>
                <w:szCs w:val="28"/>
              </w:rPr>
              <w:t>Mihail CH</w:t>
            </w:r>
            <w:r w:rsidR="00094B88">
              <w:rPr>
                <w:rFonts w:ascii="Times New Roman" w:hAnsi="Times New Roman" w:cs="Times New Roman"/>
                <w:b/>
                <w:sz w:val="28"/>
                <w:szCs w:val="28"/>
              </w:rPr>
              <w:t>E</w:t>
            </w:r>
            <w:r w:rsidR="00BD4D21">
              <w:rPr>
                <w:rFonts w:ascii="Times New Roman" w:hAnsi="Times New Roman" w:cs="Times New Roman"/>
                <w:b/>
                <w:sz w:val="28"/>
                <w:szCs w:val="28"/>
              </w:rPr>
              <w:t>LARU</w:t>
            </w:r>
          </w:p>
        </w:tc>
      </w:tr>
    </w:tbl>
    <w:p w:rsidR="000C3725" w:rsidRPr="000C3725" w:rsidRDefault="000C3725" w:rsidP="001623C5">
      <w:pPr>
        <w:ind w:firstLine="708"/>
        <w:jc w:val="center"/>
        <w:rPr>
          <w:rFonts w:ascii="Times New Roman" w:hAnsi="Times New Roman" w:cs="Times New Roman"/>
          <w:b/>
          <w:sz w:val="28"/>
          <w:szCs w:val="28"/>
        </w:rPr>
      </w:pPr>
    </w:p>
    <w:sectPr w:rsidR="000C3725" w:rsidRPr="000C3725" w:rsidSect="00B71C59">
      <w:footerReference w:type="default" r:id="rId10"/>
      <w:pgSz w:w="11906" w:h="16838" w:code="9"/>
      <w:pgMar w:top="958" w:right="1134" w:bottom="1985" w:left="136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60" w:rsidRDefault="00502760">
      <w:r>
        <w:separator/>
      </w:r>
    </w:p>
  </w:endnote>
  <w:endnote w:type="continuationSeparator" w:id="0">
    <w:p w:rsidR="00502760" w:rsidRDefault="0050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83009"/>
      <w:docPartObj>
        <w:docPartGallery w:val="Page Numbers (Bottom of Page)"/>
        <w:docPartUnique/>
      </w:docPartObj>
    </w:sdtPr>
    <w:sdtEndPr>
      <w:rPr>
        <w:noProof/>
      </w:rPr>
    </w:sdtEndPr>
    <w:sdtContent>
      <w:p w:rsidR="008F1F44" w:rsidRDefault="008F1F44" w:rsidP="00962394">
        <w:pPr>
          <w:pStyle w:val="Footer"/>
          <w:tabs>
            <w:tab w:val="left" w:pos="1740"/>
            <w:tab w:val="center" w:pos="4705"/>
          </w:tabs>
          <w:jc w:val="center"/>
        </w:pPr>
        <w:r>
          <w:fldChar w:fldCharType="begin"/>
        </w:r>
        <w:r>
          <w:instrText xml:space="preserve"> PAGE   \* MERGEFORMAT </w:instrText>
        </w:r>
        <w:r>
          <w:fldChar w:fldCharType="separate"/>
        </w:r>
        <w:r w:rsidR="00347D27">
          <w:rPr>
            <w:noProof/>
          </w:rPr>
          <w:t>19</w:t>
        </w:r>
        <w:r>
          <w:rPr>
            <w:noProof/>
          </w:rPr>
          <w:fldChar w:fldCharType="end"/>
        </w:r>
      </w:p>
    </w:sdtContent>
  </w:sdt>
  <w:p w:rsidR="008F1F44" w:rsidRDefault="008F1F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60" w:rsidRDefault="00502760">
      <w:r>
        <w:separator/>
      </w:r>
    </w:p>
  </w:footnote>
  <w:footnote w:type="continuationSeparator" w:id="0">
    <w:p w:rsidR="00502760" w:rsidRDefault="00502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4953225"/>
    <w:multiLevelType w:val="hybridMultilevel"/>
    <w:tmpl w:val="5642A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4" w15:restartNumberingAfterBreak="0">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16" w15:restartNumberingAfterBreak="0">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7"/>
  </w:num>
  <w:num w:numId="6">
    <w:abstractNumId w:val="4"/>
  </w:num>
  <w:num w:numId="7">
    <w:abstractNumId w:val="15"/>
  </w:num>
  <w:num w:numId="8">
    <w:abstractNumId w:val="13"/>
  </w:num>
  <w:num w:numId="9">
    <w:abstractNumId w:val="9"/>
  </w:num>
  <w:num w:numId="10">
    <w:abstractNumId w:val="3"/>
  </w:num>
  <w:num w:numId="11">
    <w:abstractNumId w:val="12"/>
  </w:num>
  <w:num w:numId="12">
    <w:abstractNumId w:val="10"/>
  </w:num>
  <w:num w:numId="13">
    <w:abstractNumId w:val="6"/>
  </w:num>
  <w:num w:numId="14">
    <w:abstractNumId w:val="11"/>
  </w:num>
  <w:num w:numId="15">
    <w:abstractNumId w:val="16"/>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F34C09"/>
    <w:rsid w:val="000008EC"/>
    <w:rsid w:val="000017CC"/>
    <w:rsid w:val="00013788"/>
    <w:rsid w:val="00014768"/>
    <w:rsid w:val="00017813"/>
    <w:rsid w:val="00021F00"/>
    <w:rsid w:val="00027125"/>
    <w:rsid w:val="00027153"/>
    <w:rsid w:val="000337C3"/>
    <w:rsid w:val="00033C66"/>
    <w:rsid w:val="00034BCB"/>
    <w:rsid w:val="00035715"/>
    <w:rsid w:val="0003610A"/>
    <w:rsid w:val="00041093"/>
    <w:rsid w:val="00042D9E"/>
    <w:rsid w:val="0005082C"/>
    <w:rsid w:val="000579F8"/>
    <w:rsid w:val="00057AA7"/>
    <w:rsid w:val="00066C98"/>
    <w:rsid w:val="00066E39"/>
    <w:rsid w:val="00067D25"/>
    <w:rsid w:val="00075873"/>
    <w:rsid w:val="0008138A"/>
    <w:rsid w:val="00082737"/>
    <w:rsid w:val="000842D2"/>
    <w:rsid w:val="00084E71"/>
    <w:rsid w:val="00085B68"/>
    <w:rsid w:val="0009019B"/>
    <w:rsid w:val="00091F9A"/>
    <w:rsid w:val="00092D1E"/>
    <w:rsid w:val="00092D84"/>
    <w:rsid w:val="000937B0"/>
    <w:rsid w:val="00094B88"/>
    <w:rsid w:val="00096591"/>
    <w:rsid w:val="00097533"/>
    <w:rsid w:val="000A0EB5"/>
    <w:rsid w:val="000A26AA"/>
    <w:rsid w:val="000B0106"/>
    <w:rsid w:val="000B2021"/>
    <w:rsid w:val="000C023D"/>
    <w:rsid w:val="000C3725"/>
    <w:rsid w:val="000C6D6E"/>
    <w:rsid w:val="000D7211"/>
    <w:rsid w:val="000D7A99"/>
    <w:rsid w:val="000F6F59"/>
    <w:rsid w:val="00103B26"/>
    <w:rsid w:val="00107F0E"/>
    <w:rsid w:val="00110C98"/>
    <w:rsid w:val="00113A62"/>
    <w:rsid w:val="00144695"/>
    <w:rsid w:val="00153F08"/>
    <w:rsid w:val="00160D10"/>
    <w:rsid w:val="001616C3"/>
    <w:rsid w:val="00161DD7"/>
    <w:rsid w:val="001623C5"/>
    <w:rsid w:val="001648C7"/>
    <w:rsid w:val="00165A39"/>
    <w:rsid w:val="0017454C"/>
    <w:rsid w:val="00176571"/>
    <w:rsid w:val="00177E7C"/>
    <w:rsid w:val="001810A6"/>
    <w:rsid w:val="001860A5"/>
    <w:rsid w:val="001874D8"/>
    <w:rsid w:val="00192010"/>
    <w:rsid w:val="00192A94"/>
    <w:rsid w:val="00193525"/>
    <w:rsid w:val="00194D8C"/>
    <w:rsid w:val="001A0504"/>
    <w:rsid w:val="001A0FC7"/>
    <w:rsid w:val="001A2065"/>
    <w:rsid w:val="001A78AF"/>
    <w:rsid w:val="001B031E"/>
    <w:rsid w:val="001B13F1"/>
    <w:rsid w:val="001B3280"/>
    <w:rsid w:val="001B53B1"/>
    <w:rsid w:val="001D3178"/>
    <w:rsid w:val="001E0813"/>
    <w:rsid w:val="001E14D2"/>
    <w:rsid w:val="001E3554"/>
    <w:rsid w:val="001F4044"/>
    <w:rsid w:val="002032D3"/>
    <w:rsid w:val="00212ECE"/>
    <w:rsid w:val="00215074"/>
    <w:rsid w:val="002154E5"/>
    <w:rsid w:val="00220F61"/>
    <w:rsid w:val="002324AA"/>
    <w:rsid w:val="002350D5"/>
    <w:rsid w:val="00252937"/>
    <w:rsid w:val="00252D6E"/>
    <w:rsid w:val="0025432A"/>
    <w:rsid w:val="0025522D"/>
    <w:rsid w:val="00261334"/>
    <w:rsid w:val="00270534"/>
    <w:rsid w:val="00271C7D"/>
    <w:rsid w:val="00272DD8"/>
    <w:rsid w:val="002747DB"/>
    <w:rsid w:val="00274F5F"/>
    <w:rsid w:val="00276B32"/>
    <w:rsid w:val="0028221E"/>
    <w:rsid w:val="002879FE"/>
    <w:rsid w:val="0029287D"/>
    <w:rsid w:val="002956E7"/>
    <w:rsid w:val="002A42DB"/>
    <w:rsid w:val="002B4223"/>
    <w:rsid w:val="002B4C9A"/>
    <w:rsid w:val="002B579A"/>
    <w:rsid w:val="002C5142"/>
    <w:rsid w:val="002D0768"/>
    <w:rsid w:val="002D0B61"/>
    <w:rsid w:val="002E019C"/>
    <w:rsid w:val="002F16D9"/>
    <w:rsid w:val="00310BE1"/>
    <w:rsid w:val="003152B0"/>
    <w:rsid w:val="00320117"/>
    <w:rsid w:val="00320A92"/>
    <w:rsid w:val="0032338D"/>
    <w:rsid w:val="00323779"/>
    <w:rsid w:val="003352CF"/>
    <w:rsid w:val="00335C78"/>
    <w:rsid w:val="00336ADB"/>
    <w:rsid w:val="00344007"/>
    <w:rsid w:val="00347D27"/>
    <w:rsid w:val="003505FB"/>
    <w:rsid w:val="00353331"/>
    <w:rsid w:val="00356320"/>
    <w:rsid w:val="00360451"/>
    <w:rsid w:val="00383304"/>
    <w:rsid w:val="003847BA"/>
    <w:rsid w:val="00385B30"/>
    <w:rsid w:val="003B3A82"/>
    <w:rsid w:val="003B57D5"/>
    <w:rsid w:val="003C0DFF"/>
    <w:rsid w:val="003C374A"/>
    <w:rsid w:val="003C6797"/>
    <w:rsid w:val="003C7C07"/>
    <w:rsid w:val="003D2840"/>
    <w:rsid w:val="003D5893"/>
    <w:rsid w:val="003F6411"/>
    <w:rsid w:val="00404151"/>
    <w:rsid w:val="00412452"/>
    <w:rsid w:val="00420483"/>
    <w:rsid w:val="0042109B"/>
    <w:rsid w:val="00422FE0"/>
    <w:rsid w:val="00434418"/>
    <w:rsid w:val="004347BC"/>
    <w:rsid w:val="00435AFC"/>
    <w:rsid w:val="00436130"/>
    <w:rsid w:val="00442222"/>
    <w:rsid w:val="00443666"/>
    <w:rsid w:val="00446D2B"/>
    <w:rsid w:val="0045491B"/>
    <w:rsid w:val="00457B87"/>
    <w:rsid w:val="004619EE"/>
    <w:rsid w:val="0046455B"/>
    <w:rsid w:val="0047244C"/>
    <w:rsid w:val="00474831"/>
    <w:rsid w:val="00476473"/>
    <w:rsid w:val="00491216"/>
    <w:rsid w:val="00493C59"/>
    <w:rsid w:val="00496CF2"/>
    <w:rsid w:val="00497CE7"/>
    <w:rsid w:val="004A2528"/>
    <w:rsid w:val="004B0A8E"/>
    <w:rsid w:val="004B5849"/>
    <w:rsid w:val="004B67DC"/>
    <w:rsid w:val="004B7C98"/>
    <w:rsid w:val="004C3874"/>
    <w:rsid w:val="004D52E8"/>
    <w:rsid w:val="004D6CDE"/>
    <w:rsid w:val="004E2998"/>
    <w:rsid w:val="004E4092"/>
    <w:rsid w:val="004E7539"/>
    <w:rsid w:val="004F0D05"/>
    <w:rsid w:val="0050104C"/>
    <w:rsid w:val="005019AC"/>
    <w:rsid w:val="00502290"/>
    <w:rsid w:val="00502760"/>
    <w:rsid w:val="00521A59"/>
    <w:rsid w:val="00522F7F"/>
    <w:rsid w:val="00532646"/>
    <w:rsid w:val="00534A09"/>
    <w:rsid w:val="00537073"/>
    <w:rsid w:val="005466CF"/>
    <w:rsid w:val="005530CE"/>
    <w:rsid w:val="00555B24"/>
    <w:rsid w:val="00557214"/>
    <w:rsid w:val="00561CB7"/>
    <w:rsid w:val="00563959"/>
    <w:rsid w:val="005659A0"/>
    <w:rsid w:val="005729B8"/>
    <w:rsid w:val="0058679D"/>
    <w:rsid w:val="0058721A"/>
    <w:rsid w:val="0059347B"/>
    <w:rsid w:val="00593719"/>
    <w:rsid w:val="0059371C"/>
    <w:rsid w:val="00595209"/>
    <w:rsid w:val="00595506"/>
    <w:rsid w:val="00596865"/>
    <w:rsid w:val="0059763A"/>
    <w:rsid w:val="005A3347"/>
    <w:rsid w:val="005A59BD"/>
    <w:rsid w:val="005C1F17"/>
    <w:rsid w:val="005C62D9"/>
    <w:rsid w:val="005C68ED"/>
    <w:rsid w:val="005D00B1"/>
    <w:rsid w:val="005E05BD"/>
    <w:rsid w:val="005E1B41"/>
    <w:rsid w:val="005E28C1"/>
    <w:rsid w:val="005F3A5F"/>
    <w:rsid w:val="005F55E7"/>
    <w:rsid w:val="00607681"/>
    <w:rsid w:val="006126DC"/>
    <w:rsid w:val="00626DDA"/>
    <w:rsid w:val="00631CD3"/>
    <w:rsid w:val="006338E6"/>
    <w:rsid w:val="00660F7C"/>
    <w:rsid w:val="0066598C"/>
    <w:rsid w:val="0066756C"/>
    <w:rsid w:val="00670905"/>
    <w:rsid w:val="00670C6E"/>
    <w:rsid w:val="00673BBC"/>
    <w:rsid w:val="0067525E"/>
    <w:rsid w:val="00675930"/>
    <w:rsid w:val="00683D95"/>
    <w:rsid w:val="006935A0"/>
    <w:rsid w:val="00694A7A"/>
    <w:rsid w:val="006A0DAB"/>
    <w:rsid w:val="006B438E"/>
    <w:rsid w:val="006C35A8"/>
    <w:rsid w:val="006D68F2"/>
    <w:rsid w:val="006E0A9B"/>
    <w:rsid w:val="006E7A78"/>
    <w:rsid w:val="006F0C07"/>
    <w:rsid w:val="007023A3"/>
    <w:rsid w:val="00702936"/>
    <w:rsid w:val="00711247"/>
    <w:rsid w:val="00716E23"/>
    <w:rsid w:val="00717424"/>
    <w:rsid w:val="00742143"/>
    <w:rsid w:val="00750C2C"/>
    <w:rsid w:val="00760C94"/>
    <w:rsid w:val="00760CA2"/>
    <w:rsid w:val="00763092"/>
    <w:rsid w:val="0077176D"/>
    <w:rsid w:val="0077189D"/>
    <w:rsid w:val="00772730"/>
    <w:rsid w:val="00777744"/>
    <w:rsid w:val="007860E1"/>
    <w:rsid w:val="0079042C"/>
    <w:rsid w:val="007917FE"/>
    <w:rsid w:val="00794D96"/>
    <w:rsid w:val="007A1D29"/>
    <w:rsid w:val="007B05AC"/>
    <w:rsid w:val="007B2A06"/>
    <w:rsid w:val="007B3B18"/>
    <w:rsid w:val="007B60C6"/>
    <w:rsid w:val="007D2239"/>
    <w:rsid w:val="007D7D81"/>
    <w:rsid w:val="007E1F9B"/>
    <w:rsid w:val="007E6D16"/>
    <w:rsid w:val="007F05AC"/>
    <w:rsid w:val="007F7F06"/>
    <w:rsid w:val="008053AA"/>
    <w:rsid w:val="0081653F"/>
    <w:rsid w:val="00822551"/>
    <w:rsid w:val="00822D14"/>
    <w:rsid w:val="008231AF"/>
    <w:rsid w:val="0083375A"/>
    <w:rsid w:val="00836DA1"/>
    <w:rsid w:val="0083728A"/>
    <w:rsid w:val="008463EB"/>
    <w:rsid w:val="00853264"/>
    <w:rsid w:val="008612DA"/>
    <w:rsid w:val="0086137F"/>
    <w:rsid w:val="008703F4"/>
    <w:rsid w:val="00875D0A"/>
    <w:rsid w:val="00883CC7"/>
    <w:rsid w:val="00891577"/>
    <w:rsid w:val="00891D53"/>
    <w:rsid w:val="00893B7F"/>
    <w:rsid w:val="008A075D"/>
    <w:rsid w:val="008A0FF8"/>
    <w:rsid w:val="008A3379"/>
    <w:rsid w:val="008A3707"/>
    <w:rsid w:val="008A7F85"/>
    <w:rsid w:val="008B43F6"/>
    <w:rsid w:val="008C580F"/>
    <w:rsid w:val="008C6F57"/>
    <w:rsid w:val="008D285A"/>
    <w:rsid w:val="008D4DEC"/>
    <w:rsid w:val="008D5295"/>
    <w:rsid w:val="008D550C"/>
    <w:rsid w:val="008D65D3"/>
    <w:rsid w:val="008D65FC"/>
    <w:rsid w:val="008D74FE"/>
    <w:rsid w:val="008D7AB9"/>
    <w:rsid w:val="008E297C"/>
    <w:rsid w:val="008F039B"/>
    <w:rsid w:val="008F1F44"/>
    <w:rsid w:val="008F3394"/>
    <w:rsid w:val="00900CCE"/>
    <w:rsid w:val="00901923"/>
    <w:rsid w:val="00902B50"/>
    <w:rsid w:val="009031FC"/>
    <w:rsid w:val="009048DC"/>
    <w:rsid w:val="00910DF9"/>
    <w:rsid w:val="00914DED"/>
    <w:rsid w:val="00916341"/>
    <w:rsid w:val="009431C9"/>
    <w:rsid w:val="0094720B"/>
    <w:rsid w:val="0095229C"/>
    <w:rsid w:val="00953FD7"/>
    <w:rsid w:val="00962394"/>
    <w:rsid w:val="009637EE"/>
    <w:rsid w:val="00967AFB"/>
    <w:rsid w:val="00983CCD"/>
    <w:rsid w:val="00992340"/>
    <w:rsid w:val="00993459"/>
    <w:rsid w:val="00993774"/>
    <w:rsid w:val="009939A0"/>
    <w:rsid w:val="00995309"/>
    <w:rsid w:val="009B50F0"/>
    <w:rsid w:val="009B6DAC"/>
    <w:rsid w:val="009C0C4C"/>
    <w:rsid w:val="009C1C5D"/>
    <w:rsid w:val="009C30DC"/>
    <w:rsid w:val="009C455C"/>
    <w:rsid w:val="009D2041"/>
    <w:rsid w:val="009E4C41"/>
    <w:rsid w:val="009E69DB"/>
    <w:rsid w:val="009F24CF"/>
    <w:rsid w:val="009F7A66"/>
    <w:rsid w:val="00A03E5C"/>
    <w:rsid w:val="00A11522"/>
    <w:rsid w:val="00A203A4"/>
    <w:rsid w:val="00A27B46"/>
    <w:rsid w:val="00A3094B"/>
    <w:rsid w:val="00A338F1"/>
    <w:rsid w:val="00A344CF"/>
    <w:rsid w:val="00A3559B"/>
    <w:rsid w:val="00A656B4"/>
    <w:rsid w:val="00A70B90"/>
    <w:rsid w:val="00A70E78"/>
    <w:rsid w:val="00A719CE"/>
    <w:rsid w:val="00A7229B"/>
    <w:rsid w:val="00A77520"/>
    <w:rsid w:val="00A82D99"/>
    <w:rsid w:val="00A83473"/>
    <w:rsid w:val="00A8373B"/>
    <w:rsid w:val="00A96C39"/>
    <w:rsid w:val="00A97E32"/>
    <w:rsid w:val="00AA0DF1"/>
    <w:rsid w:val="00AA463B"/>
    <w:rsid w:val="00AA4BF9"/>
    <w:rsid w:val="00AE3AC4"/>
    <w:rsid w:val="00AE7176"/>
    <w:rsid w:val="00AE7A5C"/>
    <w:rsid w:val="00AF01B5"/>
    <w:rsid w:val="00B038DD"/>
    <w:rsid w:val="00B04BE4"/>
    <w:rsid w:val="00B051E5"/>
    <w:rsid w:val="00B06773"/>
    <w:rsid w:val="00B11719"/>
    <w:rsid w:val="00B11A7D"/>
    <w:rsid w:val="00B16D1E"/>
    <w:rsid w:val="00B17874"/>
    <w:rsid w:val="00B17F79"/>
    <w:rsid w:val="00B218CD"/>
    <w:rsid w:val="00B2232A"/>
    <w:rsid w:val="00B22AF1"/>
    <w:rsid w:val="00B24492"/>
    <w:rsid w:val="00B24C67"/>
    <w:rsid w:val="00B265CF"/>
    <w:rsid w:val="00B300B7"/>
    <w:rsid w:val="00B30D94"/>
    <w:rsid w:val="00B3440E"/>
    <w:rsid w:val="00B35B10"/>
    <w:rsid w:val="00B40D50"/>
    <w:rsid w:val="00B462D6"/>
    <w:rsid w:val="00B508F6"/>
    <w:rsid w:val="00B570CE"/>
    <w:rsid w:val="00B6493C"/>
    <w:rsid w:val="00B651E6"/>
    <w:rsid w:val="00B6633F"/>
    <w:rsid w:val="00B66D60"/>
    <w:rsid w:val="00B71C59"/>
    <w:rsid w:val="00B76ABD"/>
    <w:rsid w:val="00B8172F"/>
    <w:rsid w:val="00B920C9"/>
    <w:rsid w:val="00B94850"/>
    <w:rsid w:val="00B97554"/>
    <w:rsid w:val="00BA2A31"/>
    <w:rsid w:val="00BA3B19"/>
    <w:rsid w:val="00BA604F"/>
    <w:rsid w:val="00BA6D40"/>
    <w:rsid w:val="00BA7C05"/>
    <w:rsid w:val="00BB69C6"/>
    <w:rsid w:val="00BC5B41"/>
    <w:rsid w:val="00BD1C71"/>
    <w:rsid w:val="00BD1F4E"/>
    <w:rsid w:val="00BD2CAB"/>
    <w:rsid w:val="00BD4D21"/>
    <w:rsid w:val="00BE2510"/>
    <w:rsid w:val="00BE7F4A"/>
    <w:rsid w:val="00BF36DD"/>
    <w:rsid w:val="00BF55D6"/>
    <w:rsid w:val="00BF58AC"/>
    <w:rsid w:val="00C049BE"/>
    <w:rsid w:val="00C0666C"/>
    <w:rsid w:val="00C14517"/>
    <w:rsid w:val="00C24696"/>
    <w:rsid w:val="00C27EB4"/>
    <w:rsid w:val="00C30B2C"/>
    <w:rsid w:val="00C33EE3"/>
    <w:rsid w:val="00C4164E"/>
    <w:rsid w:val="00C4403D"/>
    <w:rsid w:val="00C44C21"/>
    <w:rsid w:val="00C53B1F"/>
    <w:rsid w:val="00C541A2"/>
    <w:rsid w:val="00C61B07"/>
    <w:rsid w:val="00C65298"/>
    <w:rsid w:val="00C72E5D"/>
    <w:rsid w:val="00C74F7D"/>
    <w:rsid w:val="00C7574C"/>
    <w:rsid w:val="00C81072"/>
    <w:rsid w:val="00C814AD"/>
    <w:rsid w:val="00CA1B35"/>
    <w:rsid w:val="00CA2550"/>
    <w:rsid w:val="00CA3923"/>
    <w:rsid w:val="00CB475F"/>
    <w:rsid w:val="00CC0C4B"/>
    <w:rsid w:val="00CC712E"/>
    <w:rsid w:val="00CE0520"/>
    <w:rsid w:val="00CE0DA7"/>
    <w:rsid w:val="00CE353D"/>
    <w:rsid w:val="00CE5E03"/>
    <w:rsid w:val="00CE6C74"/>
    <w:rsid w:val="00CF10B7"/>
    <w:rsid w:val="00CF2045"/>
    <w:rsid w:val="00D00479"/>
    <w:rsid w:val="00D10A2D"/>
    <w:rsid w:val="00D365B5"/>
    <w:rsid w:val="00D5535A"/>
    <w:rsid w:val="00D56264"/>
    <w:rsid w:val="00D65101"/>
    <w:rsid w:val="00D72A20"/>
    <w:rsid w:val="00D72E05"/>
    <w:rsid w:val="00D76398"/>
    <w:rsid w:val="00D80B35"/>
    <w:rsid w:val="00D86069"/>
    <w:rsid w:val="00D87549"/>
    <w:rsid w:val="00D9216E"/>
    <w:rsid w:val="00DA012D"/>
    <w:rsid w:val="00DA66AA"/>
    <w:rsid w:val="00DA750B"/>
    <w:rsid w:val="00DB6A28"/>
    <w:rsid w:val="00DB7A7C"/>
    <w:rsid w:val="00DC0BD1"/>
    <w:rsid w:val="00DC46C4"/>
    <w:rsid w:val="00DC62C2"/>
    <w:rsid w:val="00DD2A03"/>
    <w:rsid w:val="00DD6A45"/>
    <w:rsid w:val="00DD768C"/>
    <w:rsid w:val="00DE4C16"/>
    <w:rsid w:val="00DE633F"/>
    <w:rsid w:val="00DF42CA"/>
    <w:rsid w:val="00DF4B11"/>
    <w:rsid w:val="00E019BC"/>
    <w:rsid w:val="00E30EEE"/>
    <w:rsid w:val="00E43FDD"/>
    <w:rsid w:val="00E45EBC"/>
    <w:rsid w:val="00E47878"/>
    <w:rsid w:val="00E47AD9"/>
    <w:rsid w:val="00E56A25"/>
    <w:rsid w:val="00E62183"/>
    <w:rsid w:val="00E654AD"/>
    <w:rsid w:val="00E7698E"/>
    <w:rsid w:val="00E80B5A"/>
    <w:rsid w:val="00E81706"/>
    <w:rsid w:val="00E82AE1"/>
    <w:rsid w:val="00E848FA"/>
    <w:rsid w:val="00E84A4E"/>
    <w:rsid w:val="00E940E7"/>
    <w:rsid w:val="00E95C3A"/>
    <w:rsid w:val="00E96A79"/>
    <w:rsid w:val="00EA151C"/>
    <w:rsid w:val="00EA2980"/>
    <w:rsid w:val="00EA2DE1"/>
    <w:rsid w:val="00EB7160"/>
    <w:rsid w:val="00EC148A"/>
    <w:rsid w:val="00EC24F8"/>
    <w:rsid w:val="00EC2F40"/>
    <w:rsid w:val="00EC3821"/>
    <w:rsid w:val="00ED521F"/>
    <w:rsid w:val="00ED69D1"/>
    <w:rsid w:val="00ED6F5B"/>
    <w:rsid w:val="00EF1A37"/>
    <w:rsid w:val="00EF330A"/>
    <w:rsid w:val="00EF7E54"/>
    <w:rsid w:val="00F01351"/>
    <w:rsid w:val="00F044A1"/>
    <w:rsid w:val="00F06F26"/>
    <w:rsid w:val="00F1258F"/>
    <w:rsid w:val="00F138FB"/>
    <w:rsid w:val="00F30589"/>
    <w:rsid w:val="00F34C09"/>
    <w:rsid w:val="00F41659"/>
    <w:rsid w:val="00F4284E"/>
    <w:rsid w:val="00F4548A"/>
    <w:rsid w:val="00F45B73"/>
    <w:rsid w:val="00F45D77"/>
    <w:rsid w:val="00F51BBD"/>
    <w:rsid w:val="00F55161"/>
    <w:rsid w:val="00F55220"/>
    <w:rsid w:val="00F55A51"/>
    <w:rsid w:val="00F6243A"/>
    <w:rsid w:val="00F75ADC"/>
    <w:rsid w:val="00F77DD8"/>
    <w:rsid w:val="00F861CB"/>
    <w:rsid w:val="00F86FDD"/>
    <w:rsid w:val="00F87BDC"/>
    <w:rsid w:val="00F91B32"/>
    <w:rsid w:val="00F924F5"/>
    <w:rsid w:val="00F941C9"/>
    <w:rsid w:val="00FA3B05"/>
    <w:rsid w:val="00FA72FB"/>
    <w:rsid w:val="00FB4780"/>
    <w:rsid w:val="00FB6E70"/>
    <w:rsid w:val="00FC2980"/>
    <w:rsid w:val="00FC3627"/>
    <w:rsid w:val="00FD0421"/>
    <w:rsid w:val="00FD208F"/>
    <w:rsid w:val="00FD72C8"/>
    <w:rsid w:val="00FE259C"/>
    <w:rsid w:val="00FE3257"/>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633727B-9A50-443B-99B9-9A784DC8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snjzgu/legea-nr-500-2002-privind-finantele-publice?pid=65690193&amp;d=2018-0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ar-legis:8080/oficiale/afis.php?f=119066&amp;diez=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CB6EA-A217-4959-A152-CA1772B6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19</Pages>
  <Words>6330</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42327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Maria Fotache</cp:lastModifiedBy>
  <cp:revision>41</cp:revision>
  <cp:lastPrinted>2018-02-02T09:26:00Z</cp:lastPrinted>
  <dcterms:created xsi:type="dcterms:W3CDTF">2017-03-23T10:22:00Z</dcterms:created>
  <dcterms:modified xsi:type="dcterms:W3CDTF">2018-02-02T09:46:00Z</dcterms:modified>
</cp:coreProperties>
</file>