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EE7006" w:rsidRDefault="003B0465" w:rsidP="00EE7006">
      <w:pPr>
        <w:spacing w:after="0" w:line="360" w:lineRule="auto"/>
        <w:ind w:left="1699"/>
        <w:jc w:val="center"/>
        <w:rPr>
          <w:b/>
          <w:bCs/>
          <w:iCs/>
          <w:lang w:val="ro-RO"/>
        </w:rPr>
      </w:pPr>
    </w:p>
    <w:p w:rsidR="000263E1" w:rsidRPr="00EE7006" w:rsidRDefault="000263E1" w:rsidP="00EE7006">
      <w:pPr>
        <w:spacing w:after="0" w:line="360" w:lineRule="auto"/>
        <w:ind w:left="1699"/>
        <w:jc w:val="center"/>
        <w:rPr>
          <w:b/>
          <w:bCs/>
          <w:iCs/>
          <w:lang w:val="ro-RO"/>
        </w:rPr>
      </w:pPr>
    </w:p>
    <w:p w:rsidR="003B0465" w:rsidRPr="00EE7006" w:rsidRDefault="003B0465" w:rsidP="00EE7006">
      <w:pPr>
        <w:spacing w:after="0" w:line="360" w:lineRule="auto"/>
        <w:ind w:left="1699"/>
        <w:jc w:val="center"/>
        <w:rPr>
          <w:b/>
          <w:bCs/>
          <w:iCs/>
          <w:lang w:val="ro-RO"/>
        </w:rPr>
      </w:pPr>
    </w:p>
    <w:p w:rsidR="00BA7323" w:rsidRPr="00EE7006" w:rsidRDefault="00BA7323" w:rsidP="00EE7006">
      <w:pPr>
        <w:spacing w:after="0" w:line="360" w:lineRule="auto"/>
        <w:ind w:left="1699"/>
        <w:jc w:val="center"/>
        <w:rPr>
          <w:b/>
          <w:bCs/>
          <w:iCs/>
          <w:lang w:val="ro-RO"/>
        </w:rPr>
      </w:pPr>
    </w:p>
    <w:p w:rsidR="00BA7323" w:rsidRPr="00EE7006" w:rsidRDefault="00BA7323" w:rsidP="00EE7006">
      <w:pPr>
        <w:spacing w:after="0" w:line="360" w:lineRule="auto"/>
        <w:ind w:left="1699"/>
        <w:jc w:val="center"/>
        <w:rPr>
          <w:b/>
          <w:bCs/>
          <w:iCs/>
          <w:lang w:val="ro-RO"/>
        </w:rPr>
      </w:pPr>
    </w:p>
    <w:p w:rsidR="00C02271" w:rsidRPr="00EE7006" w:rsidRDefault="00C02271" w:rsidP="00EE7006">
      <w:pPr>
        <w:spacing w:after="0" w:line="360" w:lineRule="auto"/>
        <w:ind w:left="1699"/>
        <w:jc w:val="center"/>
        <w:rPr>
          <w:b/>
          <w:bCs/>
          <w:iCs/>
          <w:lang w:val="ro-RO"/>
        </w:rPr>
      </w:pPr>
      <w:r w:rsidRPr="00EE7006">
        <w:rPr>
          <w:b/>
          <w:bCs/>
          <w:iCs/>
          <w:lang w:val="ro-RO"/>
        </w:rPr>
        <w:t>RAPORT PRIVIND SITUAŢIA HIDROMETEOROLOGICĂ ŞI A CALITĂŢII MEDIULUI</w:t>
      </w:r>
    </w:p>
    <w:p w:rsidR="006750F3" w:rsidRPr="00EE7006" w:rsidRDefault="00C02271" w:rsidP="00EE7006">
      <w:pPr>
        <w:spacing w:after="0" w:line="360" w:lineRule="auto"/>
        <w:ind w:left="1699"/>
        <w:jc w:val="center"/>
        <w:rPr>
          <w:b/>
          <w:bCs/>
          <w:lang w:val="ro-RO"/>
        </w:rPr>
      </w:pPr>
      <w:r w:rsidRPr="00EE7006">
        <w:rPr>
          <w:b/>
          <w:bCs/>
          <w:lang w:val="ro-RO"/>
        </w:rPr>
        <w:t xml:space="preserve">în intervalul </w:t>
      </w:r>
      <w:r w:rsidR="000826D6" w:rsidRPr="00EE7006">
        <w:rPr>
          <w:b/>
          <w:bCs/>
          <w:lang w:val="ro-RO"/>
        </w:rPr>
        <w:t>1</w:t>
      </w:r>
      <w:r w:rsidR="00097261" w:rsidRPr="00EE7006">
        <w:rPr>
          <w:b/>
          <w:bCs/>
          <w:lang w:val="ro-RO"/>
        </w:rPr>
        <w:t>7</w:t>
      </w:r>
      <w:r w:rsidR="00645E6F" w:rsidRPr="00EE7006">
        <w:rPr>
          <w:b/>
          <w:bCs/>
          <w:lang w:val="ro-RO"/>
        </w:rPr>
        <w:t>.</w:t>
      </w:r>
      <w:r w:rsidR="000D399E" w:rsidRPr="00EE7006">
        <w:rPr>
          <w:b/>
          <w:bCs/>
          <w:lang w:val="ro-RO"/>
        </w:rPr>
        <w:t>0</w:t>
      </w:r>
      <w:r w:rsidR="00A47F73" w:rsidRPr="00EE7006">
        <w:rPr>
          <w:b/>
          <w:bCs/>
          <w:lang w:val="ro-RO"/>
        </w:rPr>
        <w:t>6</w:t>
      </w:r>
      <w:r w:rsidR="00E17BAA" w:rsidRPr="00EE7006">
        <w:rPr>
          <w:b/>
          <w:bCs/>
          <w:lang w:val="ro-RO"/>
        </w:rPr>
        <w:t>.201</w:t>
      </w:r>
      <w:r w:rsidR="000D399E" w:rsidRPr="00EE7006">
        <w:rPr>
          <w:b/>
          <w:bCs/>
          <w:lang w:val="ro-RO"/>
        </w:rPr>
        <w:t>9</w:t>
      </w:r>
      <w:r w:rsidR="00E17BAA" w:rsidRPr="00EE7006">
        <w:rPr>
          <w:b/>
          <w:bCs/>
          <w:lang w:val="ro-RO"/>
        </w:rPr>
        <w:t>, ora 08.00 –</w:t>
      </w:r>
      <w:r w:rsidR="0099084B" w:rsidRPr="00EE7006">
        <w:rPr>
          <w:b/>
          <w:bCs/>
          <w:lang w:val="ro-RO"/>
        </w:rPr>
        <w:t>1</w:t>
      </w:r>
      <w:r w:rsidR="00097261" w:rsidRPr="00EE7006">
        <w:rPr>
          <w:b/>
          <w:bCs/>
          <w:lang w:val="ro-RO"/>
        </w:rPr>
        <w:t>8</w:t>
      </w:r>
      <w:r w:rsidR="00BA7323" w:rsidRPr="00EE7006">
        <w:rPr>
          <w:b/>
          <w:bCs/>
          <w:lang w:val="ro-RO"/>
        </w:rPr>
        <w:t>.</w:t>
      </w:r>
      <w:r w:rsidR="000D399E" w:rsidRPr="00EE7006">
        <w:rPr>
          <w:b/>
          <w:bCs/>
          <w:lang w:val="ro-RO"/>
        </w:rPr>
        <w:t>0</w:t>
      </w:r>
      <w:r w:rsidR="00A47F73" w:rsidRPr="00EE7006">
        <w:rPr>
          <w:b/>
          <w:bCs/>
          <w:lang w:val="ro-RO"/>
        </w:rPr>
        <w:t>6</w:t>
      </w:r>
      <w:r w:rsidRPr="00EE7006">
        <w:rPr>
          <w:b/>
          <w:bCs/>
          <w:lang w:val="ro-RO"/>
        </w:rPr>
        <w:t>.201</w:t>
      </w:r>
      <w:r w:rsidR="000D399E" w:rsidRPr="00EE7006">
        <w:rPr>
          <w:b/>
          <w:bCs/>
          <w:lang w:val="ro-RO"/>
        </w:rPr>
        <w:t>9</w:t>
      </w:r>
      <w:r w:rsidRPr="00EE7006">
        <w:rPr>
          <w:b/>
          <w:bCs/>
          <w:lang w:val="ro-RO"/>
        </w:rPr>
        <w:t>, ora 08.00</w:t>
      </w:r>
    </w:p>
    <w:p w:rsidR="003B0465" w:rsidRPr="00EE7006" w:rsidRDefault="003B0465" w:rsidP="00EE7006">
      <w:pPr>
        <w:spacing w:after="0" w:line="360" w:lineRule="auto"/>
        <w:ind w:left="1699"/>
        <w:jc w:val="center"/>
        <w:rPr>
          <w:b/>
          <w:bCs/>
          <w:lang w:val="ro-RO"/>
        </w:rPr>
      </w:pPr>
    </w:p>
    <w:p w:rsidR="003B0465" w:rsidRPr="00EE7006" w:rsidRDefault="003B0465" w:rsidP="00EE7006">
      <w:pPr>
        <w:spacing w:after="0" w:line="360" w:lineRule="auto"/>
        <w:ind w:left="1699"/>
        <w:jc w:val="center"/>
        <w:rPr>
          <w:b/>
          <w:bCs/>
          <w:lang w:val="ro-RO"/>
        </w:rPr>
      </w:pPr>
    </w:p>
    <w:p w:rsidR="00C02271" w:rsidRPr="00EE7006" w:rsidRDefault="00C02271" w:rsidP="00EE7006">
      <w:pPr>
        <w:spacing w:after="0" w:line="360" w:lineRule="auto"/>
        <w:rPr>
          <w:b/>
          <w:bCs/>
          <w:i/>
          <w:u w:val="single"/>
          <w:lang w:val="es-PE"/>
        </w:rPr>
      </w:pPr>
      <w:r w:rsidRPr="00EE7006">
        <w:rPr>
          <w:b/>
          <w:bCs/>
          <w:i/>
          <w:lang w:val="es-PE"/>
        </w:rPr>
        <w:t>I.</w:t>
      </w:r>
      <w:r w:rsidRPr="00EE7006">
        <w:rPr>
          <w:b/>
          <w:bCs/>
          <w:i/>
          <w:lang w:val="es-PE"/>
        </w:rPr>
        <w:tab/>
      </w:r>
      <w:r w:rsidRPr="00EE7006">
        <w:rPr>
          <w:b/>
          <w:bCs/>
          <w:i/>
          <w:u w:val="single"/>
          <w:lang w:val="es-PE"/>
        </w:rPr>
        <w:t>SITUAŢIA HIDROMETEOROLOGICĂ</w:t>
      </w:r>
    </w:p>
    <w:p w:rsidR="00C02271" w:rsidRPr="00EE7006" w:rsidRDefault="00C02271" w:rsidP="00EE7006">
      <w:pPr>
        <w:spacing w:after="0" w:line="360" w:lineRule="auto"/>
        <w:rPr>
          <w:b/>
          <w:bCs/>
          <w:u w:val="single"/>
          <w:lang w:val="es-PE"/>
        </w:rPr>
      </w:pPr>
      <w:r w:rsidRPr="00EE7006">
        <w:rPr>
          <w:b/>
          <w:bCs/>
          <w:lang w:val="es-PE"/>
        </w:rPr>
        <w:t xml:space="preserve">1. </w:t>
      </w:r>
      <w:proofErr w:type="spellStart"/>
      <w:r w:rsidRPr="00EE7006">
        <w:rPr>
          <w:b/>
          <w:bCs/>
          <w:u w:val="single"/>
          <w:lang w:val="es-PE"/>
        </w:rPr>
        <w:t>Situaţia</w:t>
      </w:r>
      <w:proofErr w:type="spellEnd"/>
      <w:r w:rsidRPr="00EE7006">
        <w:rPr>
          <w:b/>
          <w:bCs/>
          <w:u w:val="single"/>
          <w:lang w:val="es-PE"/>
        </w:rPr>
        <w:t xml:space="preserve"> </w:t>
      </w:r>
      <w:proofErr w:type="spellStart"/>
      <w:r w:rsidRPr="00EE7006">
        <w:rPr>
          <w:b/>
          <w:bCs/>
          <w:u w:val="single"/>
          <w:lang w:val="es-PE"/>
        </w:rPr>
        <w:t>şi</w:t>
      </w:r>
      <w:proofErr w:type="spellEnd"/>
      <w:r w:rsidRPr="00EE7006">
        <w:rPr>
          <w:b/>
          <w:bCs/>
          <w:u w:val="single"/>
          <w:lang w:val="es-PE"/>
        </w:rPr>
        <w:t xml:space="preserve"> </w:t>
      </w:r>
      <w:proofErr w:type="spellStart"/>
      <w:r w:rsidRPr="00EE7006">
        <w:rPr>
          <w:b/>
          <w:bCs/>
          <w:u w:val="single"/>
          <w:lang w:val="es-PE"/>
        </w:rPr>
        <w:t>prognoza</w:t>
      </w:r>
      <w:proofErr w:type="spellEnd"/>
      <w:r w:rsidRPr="00EE7006">
        <w:rPr>
          <w:b/>
          <w:bCs/>
          <w:u w:val="single"/>
          <w:lang w:val="es-PE"/>
        </w:rPr>
        <w:t xml:space="preserve"> hidro pe </w:t>
      </w:r>
      <w:proofErr w:type="spellStart"/>
      <w:r w:rsidRPr="00EE7006">
        <w:rPr>
          <w:b/>
          <w:bCs/>
          <w:u w:val="single"/>
          <w:lang w:val="es-PE"/>
        </w:rPr>
        <w:t>râ</w:t>
      </w:r>
      <w:r w:rsidR="000273A3" w:rsidRPr="00EE7006">
        <w:rPr>
          <w:b/>
          <w:bCs/>
          <w:u w:val="single"/>
          <w:lang w:val="es-PE"/>
        </w:rPr>
        <w:t>u</w:t>
      </w:r>
      <w:r w:rsidR="00E17BAA" w:rsidRPr="00EE7006">
        <w:rPr>
          <w:b/>
          <w:bCs/>
          <w:u w:val="single"/>
          <w:lang w:val="es-PE"/>
        </w:rPr>
        <w:t>rile</w:t>
      </w:r>
      <w:proofErr w:type="spellEnd"/>
      <w:r w:rsidR="00E17BAA" w:rsidRPr="00EE7006">
        <w:rPr>
          <w:b/>
          <w:bCs/>
          <w:u w:val="single"/>
          <w:lang w:val="es-PE"/>
        </w:rPr>
        <w:t xml:space="preserve"> </w:t>
      </w:r>
      <w:proofErr w:type="spellStart"/>
      <w:r w:rsidR="00E17BAA" w:rsidRPr="00EE7006">
        <w:rPr>
          <w:b/>
          <w:bCs/>
          <w:u w:val="single"/>
          <w:lang w:val="es-PE"/>
        </w:rPr>
        <w:t>interioare</w:t>
      </w:r>
      <w:proofErr w:type="spellEnd"/>
      <w:r w:rsidR="00E17BAA" w:rsidRPr="00EE7006">
        <w:rPr>
          <w:b/>
          <w:bCs/>
          <w:u w:val="single"/>
          <w:lang w:val="es-PE"/>
        </w:rPr>
        <w:t xml:space="preserve"> </w:t>
      </w:r>
      <w:proofErr w:type="spellStart"/>
      <w:r w:rsidR="00E17BAA" w:rsidRPr="00EE7006">
        <w:rPr>
          <w:b/>
          <w:bCs/>
          <w:u w:val="single"/>
          <w:lang w:val="es-PE"/>
        </w:rPr>
        <w:t>şi</w:t>
      </w:r>
      <w:proofErr w:type="spellEnd"/>
      <w:r w:rsidR="00E17BAA" w:rsidRPr="00EE7006">
        <w:rPr>
          <w:b/>
          <w:bCs/>
          <w:u w:val="single"/>
          <w:lang w:val="es-PE"/>
        </w:rPr>
        <w:t xml:space="preserve"> </w:t>
      </w:r>
      <w:proofErr w:type="spellStart"/>
      <w:r w:rsidR="00E17BAA" w:rsidRPr="00EE7006">
        <w:rPr>
          <w:b/>
          <w:bCs/>
          <w:u w:val="single"/>
          <w:lang w:val="es-PE"/>
        </w:rPr>
        <w:t>Dunăre</w:t>
      </w:r>
      <w:proofErr w:type="spellEnd"/>
      <w:r w:rsidR="00E17BAA" w:rsidRPr="00EE7006">
        <w:rPr>
          <w:b/>
          <w:bCs/>
          <w:u w:val="single"/>
          <w:lang w:val="es-PE"/>
        </w:rPr>
        <w:t xml:space="preserve"> din </w:t>
      </w:r>
      <w:r w:rsidR="005D5C9F" w:rsidRPr="00EE7006">
        <w:rPr>
          <w:b/>
          <w:bCs/>
          <w:u w:val="single"/>
          <w:lang w:val="es-PE"/>
        </w:rPr>
        <w:t>1</w:t>
      </w:r>
      <w:r w:rsidR="00097261" w:rsidRPr="00EE7006">
        <w:rPr>
          <w:b/>
          <w:bCs/>
          <w:u w:val="single"/>
          <w:lang w:val="es-PE"/>
        </w:rPr>
        <w:t>8</w:t>
      </w:r>
      <w:r w:rsidR="005D7C8E" w:rsidRPr="00EE7006">
        <w:rPr>
          <w:b/>
          <w:bCs/>
          <w:u w:val="single"/>
          <w:lang w:val="es-PE"/>
        </w:rPr>
        <w:t>.</w:t>
      </w:r>
      <w:r w:rsidR="000D399E" w:rsidRPr="00EE7006">
        <w:rPr>
          <w:b/>
          <w:bCs/>
          <w:u w:val="single"/>
          <w:lang w:val="es-PE"/>
        </w:rPr>
        <w:t>0</w:t>
      </w:r>
      <w:r w:rsidR="00A47F73" w:rsidRPr="00EE7006">
        <w:rPr>
          <w:b/>
          <w:bCs/>
          <w:u w:val="single"/>
          <w:lang w:val="es-PE"/>
        </w:rPr>
        <w:t>6</w:t>
      </w:r>
      <w:r w:rsidRPr="00EE7006">
        <w:rPr>
          <w:b/>
          <w:bCs/>
          <w:u w:val="single"/>
          <w:lang w:val="es-PE"/>
        </w:rPr>
        <w:t>.201</w:t>
      </w:r>
      <w:r w:rsidR="000D399E" w:rsidRPr="00EE7006">
        <w:rPr>
          <w:b/>
          <w:bCs/>
          <w:u w:val="single"/>
          <w:lang w:val="es-PE"/>
        </w:rPr>
        <w:t>9</w:t>
      </w:r>
      <w:r w:rsidRPr="00EE7006">
        <w:rPr>
          <w:b/>
          <w:bCs/>
          <w:u w:val="single"/>
          <w:lang w:val="es-PE"/>
        </w:rPr>
        <w:t>, ora 7.00</w:t>
      </w:r>
    </w:p>
    <w:p w:rsidR="005772C2" w:rsidRPr="00EE7006" w:rsidRDefault="00C02271" w:rsidP="00EE7006">
      <w:pPr>
        <w:spacing w:after="0" w:line="360" w:lineRule="auto"/>
        <w:rPr>
          <w:b/>
          <w:bCs/>
          <w:u w:val="single"/>
          <w:lang w:val="es-PE"/>
        </w:rPr>
      </w:pPr>
      <w:r w:rsidRPr="00EE7006">
        <w:rPr>
          <w:b/>
          <w:bCs/>
          <w:u w:val="single"/>
          <w:lang w:val="es-PE"/>
        </w:rPr>
        <w:t>RÂURI</w:t>
      </w:r>
    </w:p>
    <w:p w:rsidR="009E56F9" w:rsidRPr="00EE7006" w:rsidRDefault="009E56F9" w:rsidP="00EE7006">
      <w:pPr>
        <w:spacing w:after="0" w:line="360" w:lineRule="auto"/>
        <w:ind w:left="1710" w:firstLine="450"/>
        <w:rPr>
          <w:b/>
          <w:bCs/>
          <w:i/>
          <w:color w:val="000000" w:themeColor="text1"/>
          <w:lang w:val="ro-RO"/>
        </w:rPr>
      </w:pPr>
    </w:p>
    <w:p w:rsidR="008B077B" w:rsidRPr="00EE7006" w:rsidRDefault="008B077B" w:rsidP="00EE7006">
      <w:pPr>
        <w:keepLines/>
        <w:spacing w:line="360" w:lineRule="auto"/>
        <w:ind w:right="112" w:firstLine="720"/>
        <w:rPr>
          <w:rFonts w:cs="Arial"/>
          <w:lang w:val="ro-RO" w:eastAsia="ar-SA"/>
        </w:rPr>
      </w:pPr>
      <w:r w:rsidRPr="00EE7006">
        <w:rPr>
          <w:rFonts w:cs="Arial"/>
          <w:b/>
          <w:lang w:val="ro-RO" w:eastAsia="ar-SA"/>
        </w:rPr>
        <w:t>Debitele au fost</w:t>
      </w:r>
      <w:r w:rsidR="00AE5785">
        <w:rPr>
          <w:rFonts w:cs="Arial"/>
          <w:b/>
          <w:lang w:val="ro-RO" w:eastAsia="ar-SA"/>
        </w:rPr>
        <w:t>,</w:t>
      </w:r>
      <w:r w:rsidRPr="00EE7006">
        <w:rPr>
          <w:rFonts w:cs="Arial"/>
          <w:b/>
          <w:lang w:val="ro-RO" w:eastAsia="ar-SA"/>
        </w:rPr>
        <w:t xml:space="preserve"> în general</w:t>
      </w:r>
      <w:r w:rsidR="00AE5785">
        <w:rPr>
          <w:rFonts w:cs="Arial"/>
          <w:b/>
          <w:lang w:val="ro-RO" w:eastAsia="ar-SA"/>
        </w:rPr>
        <w:t>,</w:t>
      </w:r>
      <w:bookmarkStart w:id="0" w:name="_GoBack"/>
      <w:bookmarkEnd w:id="0"/>
      <w:r w:rsidRPr="00EE7006">
        <w:rPr>
          <w:rFonts w:cs="Arial"/>
          <w:b/>
          <w:lang w:val="ro-RO" w:eastAsia="ar-SA"/>
        </w:rPr>
        <w:t xml:space="preserve"> în scădere</w:t>
      </w:r>
      <w:r w:rsidRPr="00EE7006">
        <w:rPr>
          <w:rFonts w:cs="Arial"/>
          <w:lang w:val="ro-RO" w:eastAsia="ar-SA"/>
        </w:rPr>
        <w:t>,</w:t>
      </w:r>
      <w:r w:rsidRPr="00EE7006">
        <w:rPr>
          <w:rFonts w:cs="Arial"/>
          <w:color w:val="FF0000"/>
          <w:lang w:val="ro-RO" w:eastAsia="ar-SA"/>
        </w:rPr>
        <w:t xml:space="preserve"> </w:t>
      </w:r>
      <w:r w:rsidRPr="00EE7006">
        <w:rPr>
          <w:rFonts w:cs="Arial"/>
          <w:lang w:val="ro-RO" w:eastAsia="ar-SA"/>
        </w:rPr>
        <w:t>exceptând râurile din bazinele hidrografice: Crasna, Barcău, Crişuri, Târnave, Bega, Suceava, Moldova, Bistriţa, Trotuş, Putna, bazinul superior şi mijlociu al Someşului, bazinul superior al Oltului şi cursurile inferioare ale Ialomiţei şi Prutului, unde au fost în creştere ca urmare a precipitaţiilor căzute în interval şi propagării.</w:t>
      </w:r>
    </w:p>
    <w:p w:rsidR="008B077B" w:rsidRPr="00EE7006" w:rsidRDefault="008B077B" w:rsidP="00EE7006">
      <w:pPr>
        <w:keepLines/>
        <w:spacing w:line="360" w:lineRule="auto"/>
        <w:ind w:right="112" w:firstLine="720"/>
        <w:rPr>
          <w:rFonts w:cs="Arial"/>
          <w:lang w:val="fr-FR" w:eastAsia="ar-SA"/>
        </w:rPr>
      </w:pPr>
      <w:proofErr w:type="spellStart"/>
      <w:r w:rsidRPr="00EE7006">
        <w:rPr>
          <w:rFonts w:cs="Arial"/>
          <w:lang w:val="fr-FR" w:eastAsia="ar-SA"/>
        </w:rPr>
        <w:t>Pe</w:t>
      </w:r>
      <w:proofErr w:type="spellEnd"/>
      <w:r w:rsidRPr="00EE7006">
        <w:rPr>
          <w:rFonts w:cs="Arial"/>
          <w:lang w:val="fr-FR" w:eastAsia="ar-SA"/>
        </w:rPr>
        <w:t xml:space="preserve"> </w:t>
      </w:r>
      <w:proofErr w:type="spellStart"/>
      <w:r w:rsidRPr="00EE7006">
        <w:rPr>
          <w:rFonts w:cs="Arial"/>
          <w:lang w:val="fr-FR" w:eastAsia="ar-SA"/>
        </w:rPr>
        <w:t>râurile</w:t>
      </w:r>
      <w:proofErr w:type="spellEnd"/>
      <w:r w:rsidRPr="00EE7006">
        <w:rPr>
          <w:rFonts w:cs="Arial"/>
          <w:lang w:val="fr-FR" w:eastAsia="ar-SA"/>
        </w:rPr>
        <w:t xml:space="preserve"> </w:t>
      </w:r>
      <w:proofErr w:type="spellStart"/>
      <w:r w:rsidRPr="00EE7006">
        <w:rPr>
          <w:rFonts w:cs="Arial"/>
          <w:lang w:val="fr-FR" w:eastAsia="ar-SA"/>
        </w:rPr>
        <w:t>din</w:t>
      </w:r>
      <w:proofErr w:type="spellEnd"/>
      <w:r w:rsidRPr="00EE7006">
        <w:rPr>
          <w:rFonts w:cs="Arial"/>
          <w:lang w:val="fr-FR" w:eastAsia="ar-SA"/>
        </w:rPr>
        <w:t xml:space="preserve"> </w:t>
      </w:r>
      <w:proofErr w:type="spellStart"/>
      <w:r w:rsidRPr="00EE7006">
        <w:rPr>
          <w:rFonts w:cs="Arial"/>
          <w:lang w:val="fr-FR" w:eastAsia="ar-SA"/>
        </w:rPr>
        <w:t>Dobrogea</w:t>
      </w:r>
      <w:proofErr w:type="spellEnd"/>
      <w:r w:rsidRPr="00EE7006">
        <w:rPr>
          <w:rFonts w:cs="Arial"/>
          <w:lang w:val="fr-FR" w:eastAsia="ar-SA"/>
        </w:rPr>
        <w:t xml:space="preserve">, </w:t>
      </w:r>
      <w:proofErr w:type="spellStart"/>
      <w:r w:rsidRPr="00EE7006">
        <w:rPr>
          <w:rFonts w:cs="Arial"/>
          <w:lang w:val="fr-FR" w:eastAsia="ar-SA"/>
        </w:rPr>
        <w:t>debitele</w:t>
      </w:r>
      <w:proofErr w:type="spellEnd"/>
      <w:r w:rsidRPr="00EE7006">
        <w:rPr>
          <w:rFonts w:cs="Arial"/>
          <w:lang w:val="fr-FR" w:eastAsia="ar-SA"/>
        </w:rPr>
        <w:t xml:space="preserve"> au </w:t>
      </w:r>
      <w:proofErr w:type="spellStart"/>
      <w:r w:rsidRPr="00EE7006">
        <w:rPr>
          <w:rFonts w:cs="Arial"/>
          <w:lang w:val="fr-FR" w:eastAsia="ar-SA"/>
        </w:rPr>
        <w:t>fost</w:t>
      </w:r>
      <w:proofErr w:type="spellEnd"/>
      <w:r w:rsidRPr="00EE7006">
        <w:rPr>
          <w:rFonts w:cs="Arial"/>
          <w:lang w:val="fr-FR" w:eastAsia="ar-SA"/>
        </w:rPr>
        <w:t xml:space="preserve"> </w:t>
      </w:r>
      <w:proofErr w:type="spellStart"/>
      <w:r w:rsidRPr="00EE7006">
        <w:rPr>
          <w:rFonts w:cs="Arial"/>
          <w:lang w:val="fr-FR" w:eastAsia="ar-SA"/>
        </w:rPr>
        <w:t>relativ</w:t>
      </w:r>
      <w:proofErr w:type="spellEnd"/>
      <w:r w:rsidRPr="00EE7006">
        <w:rPr>
          <w:rFonts w:cs="Arial"/>
          <w:lang w:val="fr-FR" w:eastAsia="ar-SA"/>
        </w:rPr>
        <w:t xml:space="preserve"> </w:t>
      </w:r>
      <w:proofErr w:type="spellStart"/>
      <w:r w:rsidRPr="00EE7006">
        <w:rPr>
          <w:rFonts w:cs="Arial"/>
          <w:lang w:val="fr-FR" w:eastAsia="ar-SA"/>
        </w:rPr>
        <w:t>staționare</w:t>
      </w:r>
      <w:proofErr w:type="spellEnd"/>
      <w:r w:rsidRPr="00EE7006">
        <w:rPr>
          <w:rFonts w:cs="Arial"/>
          <w:lang w:val="fr-FR" w:eastAsia="ar-SA"/>
        </w:rPr>
        <w:t>.</w:t>
      </w:r>
    </w:p>
    <w:p w:rsidR="008B077B" w:rsidRPr="00EE7006" w:rsidRDefault="008B077B" w:rsidP="00EE7006">
      <w:pPr>
        <w:keepLines/>
        <w:spacing w:line="360" w:lineRule="auto"/>
        <w:ind w:right="112" w:firstLine="720"/>
        <w:rPr>
          <w:rFonts w:cs="Arial"/>
          <w:lang w:val="fr-FR" w:eastAsia="zh-CN"/>
        </w:rPr>
      </w:pPr>
      <w:r w:rsidRPr="00EE7006">
        <w:rPr>
          <w:rFonts w:cs="Arial"/>
          <w:lang w:val="fr-FR"/>
        </w:rPr>
        <w:t xml:space="preserve">Ca </w:t>
      </w:r>
      <w:proofErr w:type="spellStart"/>
      <w:r w:rsidRPr="00EE7006">
        <w:rPr>
          <w:rFonts w:cs="Arial"/>
          <w:lang w:val="fr-FR"/>
        </w:rPr>
        <w:t>urmare</w:t>
      </w:r>
      <w:proofErr w:type="spellEnd"/>
      <w:r w:rsidRPr="00EE7006">
        <w:rPr>
          <w:rFonts w:cs="Arial"/>
          <w:lang w:val="fr-FR"/>
        </w:rPr>
        <w:t xml:space="preserve"> a </w:t>
      </w:r>
      <w:proofErr w:type="spellStart"/>
      <w:r w:rsidRPr="00EE7006">
        <w:rPr>
          <w:rFonts w:cs="Arial"/>
          <w:lang w:val="fr-FR"/>
        </w:rPr>
        <w:t>precipitaţiilor</w:t>
      </w:r>
      <w:proofErr w:type="spellEnd"/>
      <w:r w:rsidRPr="00EE7006">
        <w:rPr>
          <w:rFonts w:cs="Arial"/>
          <w:lang w:val="fr-FR"/>
        </w:rPr>
        <w:t xml:space="preserve"> </w:t>
      </w:r>
      <w:proofErr w:type="spellStart"/>
      <w:r w:rsidRPr="00EE7006">
        <w:rPr>
          <w:rFonts w:cs="Arial"/>
          <w:lang w:val="fr-FR"/>
        </w:rPr>
        <w:t>sub</w:t>
      </w:r>
      <w:proofErr w:type="spellEnd"/>
      <w:r w:rsidRPr="00EE7006">
        <w:rPr>
          <w:rFonts w:cs="Arial"/>
          <w:lang w:val="fr-FR"/>
        </w:rPr>
        <w:t xml:space="preserve"> </w:t>
      </w:r>
      <w:proofErr w:type="spellStart"/>
      <w:r w:rsidRPr="00EE7006">
        <w:rPr>
          <w:rFonts w:cs="Arial"/>
          <w:lang w:val="fr-FR"/>
        </w:rPr>
        <w:t>formă</w:t>
      </w:r>
      <w:proofErr w:type="spellEnd"/>
      <w:r w:rsidRPr="00EE7006">
        <w:rPr>
          <w:rFonts w:cs="Arial"/>
          <w:lang w:val="fr-FR"/>
        </w:rPr>
        <w:t xml:space="preserve"> de averse </w:t>
      </w:r>
      <w:proofErr w:type="spellStart"/>
      <w:r w:rsidRPr="00EE7006">
        <w:rPr>
          <w:rFonts w:cs="Arial"/>
          <w:lang w:val="fr-FR"/>
        </w:rPr>
        <w:t>torențial</w:t>
      </w:r>
      <w:proofErr w:type="spellEnd"/>
      <w:r w:rsidRPr="00EE7006">
        <w:rPr>
          <w:rFonts w:cs="Arial"/>
          <w:lang w:val="fr-FR"/>
        </w:rPr>
        <w:t xml:space="preserve"> </w:t>
      </w:r>
      <w:proofErr w:type="spellStart"/>
      <w:r w:rsidRPr="00EE7006">
        <w:rPr>
          <w:rFonts w:cs="Arial"/>
          <w:lang w:val="fr-FR"/>
        </w:rPr>
        <w:t>accentuate</w:t>
      </w:r>
      <w:proofErr w:type="spellEnd"/>
      <w:r w:rsidRPr="00EE7006">
        <w:rPr>
          <w:rFonts w:cs="Arial"/>
          <w:lang w:val="fr-FR"/>
        </w:rPr>
        <w:t xml:space="preserve">, </w:t>
      </w:r>
      <w:proofErr w:type="spellStart"/>
      <w:r w:rsidRPr="00EE7006">
        <w:rPr>
          <w:rFonts w:cs="Arial"/>
          <w:lang w:val="fr-FR"/>
        </w:rPr>
        <w:t>căzute</w:t>
      </w:r>
      <w:proofErr w:type="spellEnd"/>
      <w:r w:rsidRPr="00EE7006">
        <w:rPr>
          <w:rFonts w:cs="Arial"/>
          <w:lang w:val="fr-FR"/>
        </w:rPr>
        <w:t xml:space="preserve"> </w:t>
      </w:r>
      <w:proofErr w:type="spellStart"/>
      <w:r w:rsidRPr="00EE7006">
        <w:rPr>
          <w:rFonts w:cs="Arial"/>
          <w:lang w:val="fr-FR"/>
        </w:rPr>
        <w:t>în</w:t>
      </w:r>
      <w:proofErr w:type="spellEnd"/>
      <w:r w:rsidRPr="00EE7006">
        <w:rPr>
          <w:rFonts w:cs="Arial"/>
          <w:lang w:val="fr-FR"/>
        </w:rPr>
        <w:t xml:space="preserve"> </w:t>
      </w:r>
      <w:proofErr w:type="spellStart"/>
      <w:r w:rsidRPr="00EE7006">
        <w:rPr>
          <w:rFonts w:cs="Arial"/>
          <w:lang w:val="fr-FR"/>
        </w:rPr>
        <w:t>interval</w:t>
      </w:r>
      <w:proofErr w:type="spellEnd"/>
      <w:r w:rsidRPr="00EE7006">
        <w:rPr>
          <w:rFonts w:cs="Arial"/>
          <w:lang w:val="fr-FR"/>
        </w:rPr>
        <w:t xml:space="preserve"> </w:t>
      </w:r>
      <w:proofErr w:type="spellStart"/>
      <w:r w:rsidRPr="00EE7006">
        <w:rPr>
          <w:rFonts w:cs="Arial"/>
          <w:lang w:val="fr-FR"/>
        </w:rPr>
        <w:t>şi</w:t>
      </w:r>
      <w:proofErr w:type="spellEnd"/>
      <w:r w:rsidRPr="00EE7006">
        <w:rPr>
          <w:rFonts w:cs="Arial"/>
          <w:lang w:val="fr-FR"/>
        </w:rPr>
        <w:t xml:space="preserve"> </w:t>
      </w:r>
      <w:proofErr w:type="spellStart"/>
      <w:r w:rsidRPr="00EE7006">
        <w:rPr>
          <w:rFonts w:cs="Arial"/>
          <w:lang w:val="fr-FR"/>
        </w:rPr>
        <w:t>propagării</w:t>
      </w:r>
      <w:proofErr w:type="spellEnd"/>
      <w:r w:rsidRPr="00EE7006">
        <w:rPr>
          <w:rFonts w:cs="Arial"/>
          <w:lang w:val="fr-FR"/>
        </w:rPr>
        <w:t>, s-</w:t>
      </w:r>
      <w:proofErr w:type="gramStart"/>
      <w:r w:rsidRPr="00EE7006">
        <w:rPr>
          <w:rFonts w:cs="Arial"/>
          <w:lang w:val="fr-FR"/>
        </w:rPr>
        <w:t xml:space="preserve">au  </w:t>
      </w:r>
      <w:proofErr w:type="spellStart"/>
      <w:r w:rsidRPr="00EE7006">
        <w:rPr>
          <w:rFonts w:cs="Arial"/>
          <w:lang w:val="fr-FR"/>
        </w:rPr>
        <w:t>produs</w:t>
      </w:r>
      <w:proofErr w:type="spellEnd"/>
      <w:proofErr w:type="gramEnd"/>
      <w:r w:rsidRPr="00EE7006">
        <w:rPr>
          <w:rFonts w:cs="Arial"/>
          <w:lang w:val="fr-FR"/>
        </w:rPr>
        <w:t xml:space="preserve"> </w:t>
      </w:r>
      <w:proofErr w:type="spellStart"/>
      <w:r w:rsidRPr="00EE7006">
        <w:rPr>
          <w:rFonts w:cs="Arial"/>
          <w:lang w:val="fr-FR"/>
        </w:rPr>
        <w:t>scurgeri</w:t>
      </w:r>
      <w:proofErr w:type="spellEnd"/>
      <w:r w:rsidRPr="00EE7006">
        <w:rPr>
          <w:rFonts w:cs="Arial"/>
          <w:lang w:val="fr-FR"/>
        </w:rPr>
        <w:t xml:space="preserve"> importante </w:t>
      </w:r>
      <w:proofErr w:type="spellStart"/>
      <w:r w:rsidRPr="00EE7006">
        <w:rPr>
          <w:rFonts w:cs="Arial"/>
          <w:lang w:val="fr-FR"/>
        </w:rPr>
        <w:t>pe</w:t>
      </w:r>
      <w:proofErr w:type="spellEnd"/>
      <w:r w:rsidRPr="00EE7006">
        <w:rPr>
          <w:rFonts w:cs="Arial"/>
          <w:lang w:val="fr-FR"/>
        </w:rPr>
        <w:t xml:space="preserve"> </w:t>
      </w:r>
      <w:proofErr w:type="spellStart"/>
      <w:r w:rsidRPr="00EE7006">
        <w:rPr>
          <w:rFonts w:cs="Arial"/>
          <w:lang w:val="fr-FR"/>
        </w:rPr>
        <w:t>versanţi</w:t>
      </w:r>
      <w:proofErr w:type="spellEnd"/>
      <w:r w:rsidRPr="00EE7006">
        <w:rPr>
          <w:rFonts w:cs="Arial"/>
          <w:lang w:val="fr-FR"/>
        </w:rPr>
        <w:t xml:space="preserve">, </w:t>
      </w:r>
      <w:proofErr w:type="spellStart"/>
      <w:r w:rsidRPr="00EE7006">
        <w:rPr>
          <w:rFonts w:cs="Arial"/>
          <w:lang w:val="fr-FR"/>
        </w:rPr>
        <w:t>torenţi</w:t>
      </w:r>
      <w:proofErr w:type="spellEnd"/>
      <w:r w:rsidRPr="00EE7006">
        <w:rPr>
          <w:rFonts w:cs="Arial"/>
          <w:lang w:val="fr-FR"/>
        </w:rPr>
        <w:t xml:space="preserve">, </w:t>
      </w:r>
      <w:proofErr w:type="spellStart"/>
      <w:r w:rsidRPr="00EE7006">
        <w:rPr>
          <w:rFonts w:cs="Arial"/>
          <w:lang w:val="fr-FR"/>
        </w:rPr>
        <w:t>pâraie</w:t>
      </w:r>
      <w:proofErr w:type="spellEnd"/>
      <w:r w:rsidRPr="00EE7006">
        <w:rPr>
          <w:rFonts w:cs="Arial"/>
          <w:lang w:val="fr-FR"/>
        </w:rPr>
        <w:t xml:space="preserve"> </w:t>
      </w:r>
      <w:proofErr w:type="spellStart"/>
      <w:r w:rsidRPr="00EE7006">
        <w:rPr>
          <w:rFonts w:cs="Arial"/>
          <w:lang w:val="fr-FR"/>
        </w:rPr>
        <w:t>și</w:t>
      </w:r>
      <w:proofErr w:type="spellEnd"/>
      <w:r w:rsidRPr="00EE7006">
        <w:rPr>
          <w:rFonts w:cs="Arial"/>
          <w:lang w:val="fr-FR"/>
        </w:rPr>
        <w:t xml:space="preserve"> </w:t>
      </w:r>
      <w:proofErr w:type="spellStart"/>
      <w:r w:rsidRPr="00EE7006">
        <w:rPr>
          <w:rFonts w:cs="Arial"/>
          <w:lang w:val="fr-FR"/>
        </w:rPr>
        <w:t>viituri</w:t>
      </w:r>
      <w:proofErr w:type="spellEnd"/>
      <w:r w:rsidRPr="00EE7006">
        <w:rPr>
          <w:rFonts w:cs="Arial"/>
          <w:lang w:val="fr-FR"/>
        </w:rPr>
        <w:t xml:space="preserve"> rapide </w:t>
      </w:r>
      <w:proofErr w:type="spellStart"/>
      <w:r w:rsidRPr="00EE7006">
        <w:rPr>
          <w:rFonts w:cs="Arial"/>
          <w:lang w:val="fr-FR"/>
        </w:rPr>
        <w:t>pe</w:t>
      </w:r>
      <w:proofErr w:type="spellEnd"/>
      <w:r w:rsidRPr="00EE7006">
        <w:rPr>
          <w:rFonts w:cs="Arial"/>
          <w:lang w:val="fr-FR"/>
        </w:rPr>
        <w:t xml:space="preserve"> </w:t>
      </w:r>
      <w:proofErr w:type="spellStart"/>
      <w:r w:rsidRPr="00EE7006">
        <w:rPr>
          <w:rFonts w:cs="Arial"/>
          <w:lang w:val="fr-FR"/>
        </w:rPr>
        <w:t>unele</w:t>
      </w:r>
      <w:proofErr w:type="spellEnd"/>
      <w:r w:rsidRPr="00EE7006">
        <w:rPr>
          <w:rFonts w:cs="Arial"/>
          <w:lang w:val="fr-FR"/>
        </w:rPr>
        <w:t xml:space="preserve"> </w:t>
      </w:r>
      <w:proofErr w:type="spellStart"/>
      <w:r w:rsidRPr="00EE7006">
        <w:rPr>
          <w:rFonts w:cs="Arial"/>
          <w:lang w:val="fr-FR"/>
        </w:rPr>
        <w:t>râuri</w:t>
      </w:r>
      <w:proofErr w:type="spellEnd"/>
      <w:r w:rsidRPr="00EE7006">
        <w:rPr>
          <w:rFonts w:cs="Arial"/>
          <w:lang w:val="fr-FR"/>
        </w:rPr>
        <w:t xml:space="preserve"> </w:t>
      </w:r>
      <w:proofErr w:type="spellStart"/>
      <w:r w:rsidRPr="00EE7006">
        <w:rPr>
          <w:rFonts w:cs="Arial"/>
          <w:lang w:val="fr-FR"/>
        </w:rPr>
        <w:t>mici</w:t>
      </w:r>
      <w:proofErr w:type="spellEnd"/>
      <w:r w:rsidRPr="00EE7006">
        <w:rPr>
          <w:rFonts w:cs="Arial"/>
          <w:lang w:val="fr-FR"/>
        </w:rPr>
        <w:t xml:space="preserve"> </w:t>
      </w:r>
      <w:proofErr w:type="spellStart"/>
      <w:r w:rsidRPr="00EE7006">
        <w:rPr>
          <w:rFonts w:cs="Arial"/>
          <w:lang w:val="fr-FR"/>
        </w:rPr>
        <w:t>din</w:t>
      </w:r>
      <w:proofErr w:type="spellEnd"/>
      <w:r w:rsidRPr="00EE7006">
        <w:rPr>
          <w:rFonts w:cs="Arial"/>
          <w:lang w:val="fr-FR"/>
        </w:rPr>
        <w:t xml:space="preserve"> </w:t>
      </w:r>
      <w:proofErr w:type="spellStart"/>
      <w:r w:rsidRPr="00EE7006">
        <w:rPr>
          <w:rFonts w:cs="Arial"/>
          <w:lang w:val="fr-FR"/>
        </w:rPr>
        <w:t>Crişana</w:t>
      </w:r>
      <w:proofErr w:type="spellEnd"/>
      <w:r w:rsidRPr="00EE7006">
        <w:rPr>
          <w:rFonts w:cs="Arial"/>
          <w:lang w:val="fr-FR"/>
        </w:rPr>
        <w:t xml:space="preserve">, Banat </w:t>
      </w:r>
      <w:proofErr w:type="spellStart"/>
      <w:r w:rsidRPr="00EE7006">
        <w:rPr>
          <w:rFonts w:cs="Arial"/>
          <w:lang w:val="fr-FR"/>
        </w:rPr>
        <w:t>şi</w:t>
      </w:r>
      <w:proofErr w:type="spellEnd"/>
      <w:r w:rsidRPr="00EE7006">
        <w:rPr>
          <w:rFonts w:cs="Arial"/>
          <w:lang w:val="fr-FR"/>
        </w:rPr>
        <w:t xml:space="preserve"> Moldova.  </w:t>
      </w:r>
    </w:p>
    <w:p w:rsidR="008B077B" w:rsidRPr="00EE7006" w:rsidRDefault="008B077B" w:rsidP="00EE7006">
      <w:pPr>
        <w:spacing w:line="360" w:lineRule="auto"/>
        <w:ind w:firstLine="720"/>
        <w:rPr>
          <w:rFonts w:cs="Arial"/>
          <w:lang w:val="fr-FR" w:eastAsia="ar-SA"/>
        </w:rPr>
      </w:pPr>
      <w:proofErr w:type="spellStart"/>
      <w:r w:rsidRPr="00EE7006">
        <w:rPr>
          <w:rFonts w:cs="Arial"/>
          <w:lang w:val="fr-FR" w:eastAsia="ar-SA"/>
        </w:rPr>
        <w:t>Debitele</w:t>
      </w:r>
      <w:proofErr w:type="spellEnd"/>
      <w:r w:rsidRPr="00EE7006">
        <w:rPr>
          <w:rFonts w:cs="Arial"/>
          <w:lang w:val="fr-FR" w:eastAsia="ar-SA"/>
        </w:rPr>
        <w:t xml:space="preserve"> se </w:t>
      </w:r>
      <w:proofErr w:type="spellStart"/>
      <w:r w:rsidRPr="00EE7006">
        <w:rPr>
          <w:rFonts w:cs="Arial"/>
          <w:lang w:val="fr-FR" w:eastAsia="ar-SA"/>
        </w:rPr>
        <w:t>situează</w:t>
      </w:r>
      <w:proofErr w:type="spellEnd"/>
      <w:r w:rsidR="00461B87">
        <w:rPr>
          <w:rFonts w:cs="Arial"/>
          <w:lang w:val="fr-FR" w:eastAsia="ar-SA"/>
        </w:rPr>
        <w:t>,</w:t>
      </w:r>
      <w:r w:rsidRPr="00EE7006">
        <w:rPr>
          <w:rFonts w:cs="Arial"/>
          <w:lang w:val="fr-FR" w:eastAsia="ar-SA"/>
        </w:rPr>
        <w:t xml:space="preserve"> </w:t>
      </w:r>
      <w:proofErr w:type="spellStart"/>
      <w:r w:rsidRPr="00EE7006">
        <w:rPr>
          <w:rFonts w:cs="Arial"/>
          <w:lang w:val="fr-FR" w:eastAsia="ar-SA"/>
        </w:rPr>
        <w:t>în</w:t>
      </w:r>
      <w:proofErr w:type="spellEnd"/>
      <w:r w:rsidRPr="00EE7006">
        <w:rPr>
          <w:rFonts w:cs="Arial"/>
          <w:lang w:val="fr-FR" w:eastAsia="ar-SA"/>
        </w:rPr>
        <w:t xml:space="preserve"> </w:t>
      </w:r>
      <w:proofErr w:type="spellStart"/>
      <w:r w:rsidRPr="00EE7006">
        <w:rPr>
          <w:rFonts w:cs="Arial"/>
          <w:lang w:val="fr-FR" w:eastAsia="ar-SA"/>
        </w:rPr>
        <w:t>general</w:t>
      </w:r>
      <w:proofErr w:type="spellEnd"/>
      <w:r w:rsidR="00461B87">
        <w:rPr>
          <w:rFonts w:cs="Arial"/>
          <w:lang w:val="fr-FR" w:eastAsia="ar-SA"/>
        </w:rPr>
        <w:t>,</w:t>
      </w:r>
      <w:r w:rsidRPr="00EE7006">
        <w:rPr>
          <w:rFonts w:cs="Arial"/>
          <w:lang w:val="fr-FR" w:eastAsia="ar-SA"/>
        </w:rPr>
        <w:t xml:space="preserve"> la </w:t>
      </w:r>
      <w:proofErr w:type="spellStart"/>
      <w:r w:rsidRPr="00EE7006">
        <w:rPr>
          <w:rFonts w:cs="Arial"/>
          <w:lang w:val="fr-FR" w:eastAsia="ar-SA"/>
        </w:rPr>
        <w:t>valori</w:t>
      </w:r>
      <w:proofErr w:type="spellEnd"/>
      <w:r w:rsidRPr="00EE7006">
        <w:rPr>
          <w:rFonts w:cs="Arial"/>
          <w:lang w:val="fr-FR" w:eastAsia="ar-SA"/>
        </w:rPr>
        <w:t xml:space="preserve"> </w:t>
      </w:r>
      <w:proofErr w:type="spellStart"/>
      <w:r w:rsidRPr="00EE7006">
        <w:rPr>
          <w:rFonts w:cs="Arial"/>
          <w:lang w:val="fr-FR" w:eastAsia="ar-SA"/>
        </w:rPr>
        <w:t>cuprinse</w:t>
      </w:r>
      <w:proofErr w:type="spellEnd"/>
      <w:r w:rsidRPr="00EE7006">
        <w:rPr>
          <w:rFonts w:cs="Arial"/>
          <w:lang w:val="fr-FR" w:eastAsia="ar-SA"/>
        </w:rPr>
        <w:t xml:space="preserve"> </w:t>
      </w:r>
      <w:proofErr w:type="spellStart"/>
      <w:r w:rsidRPr="00EE7006">
        <w:rPr>
          <w:rFonts w:cs="Arial"/>
          <w:lang w:val="fr-FR" w:eastAsia="ar-SA"/>
        </w:rPr>
        <w:t>între</w:t>
      </w:r>
      <w:proofErr w:type="spellEnd"/>
      <w:r w:rsidRPr="00EE7006">
        <w:rPr>
          <w:rFonts w:cs="Arial"/>
          <w:lang w:val="fr-FR" w:eastAsia="ar-SA"/>
        </w:rPr>
        <w:t xml:space="preserve"> 30-90% </w:t>
      </w:r>
      <w:proofErr w:type="spellStart"/>
      <w:r w:rsidRPr="00EE7006">
        <w:rPr>
          <w:rFonts w:cs="Arial"/>
          <w:lang w:val="fr-FR" w:eastAsia="ar-SA"/>
        </w:rPr>
        <w:t>din</w:t>
      </w:r>
      <w:proofErr w:type="spellEnd"/>
      <w:r w:rsidRPr="00EE7006">
        <w:rPr>
          <w:rFonts w:cs="Arial"/>
          <w:lang w:val="fr-FR" w:eastAsia="ar-SA"/>
        </w:rPr>
        <w:t xml:space="preserve"> </w:t>
      </w:r>
      <w:proofErr w:type="spellStart"/>
      <w:r w:rsidRPr="00EE7006">
        <w:rPr>
          <w:rFonts w:cs="Arial"/>
          <w:lang w:val="fr-FR" w:eastAsia="ar-SA"/>
        </w:rPr>
        <w:t>mediile</w:t>
      </w:r>
      <w:proofErr w:type="spellEnd"/>
      <w:r w:rsidRPr="00EE7006">
        <w:rPr>
          <w:rFonts w:cs="Arial"/>
          <w:lang w:val="fr-FR" w:eastAsia="ar-SA"/>
        </w:rPr>
        <w:t xml:space="preserve"> </w:t>
      </w:r>
      <w:proofErr w:type="spellStart"/>
      <w:r w:rsidRPr="00EE7006">
        <w:rPr>
          <w:rFonts w:cs="Arial"/>
          <w:lang w:val="fr-FR" w:eastAsia="ar-SA"/>
        </w:rPr>
        <w:t>multianuale</w:t>
      </w:r>
      <w:proofErr w:type="spellEnd"/>
      <w:r w:rsidRPr="00EE7006">
        <w:rPr>
          <w:rFonts w:cs="Arial"/>
          <w:lang w:val="fr-FR" w:eastAsia="ar-SA"/>
        </w:rPr>
        <w:t xml:space="preserve"> </w:t>
      </w:r>
      <w:proofErr w:type="spellStart"/>
      <w:r w:rsidRPr="00EE7006">
        <w:rPr>
          <w:rFonts w:cs="Arial"/>
          <w:lang w:val="fr-FR" w:eastAsia="ar-SA"/>
        </w:rPr>
        <w:t>lunare</w:t>
      </w:r>
      <w:proofErr w:type="spellEnd"/>
      <w:r w:rsidRPr="00EE7006">
        <w:rPr>
          <w:rFonts w:cs="Arial"/>
          <w:lang w:val="fr-FR" w:eastAsia="ar-SA"/>
        </w:rPr>
        <w:t>, mai mari (</w:t>
      </w:r>
      <w:proofErr w:type="spellStart"/>
      <w:r w:rsidRPr="00EE7006">
        <w:rPr>
          <w:rFonts w:cs="Arial"/>
          <w:lang w:val="fr-FR" w:eastAsia="ar-SA"/>
        </w:rPr>
        <w:t>în</w:t>
      </w:r>
      <w:proofErr w:type="spellEnd"/>
      <w:r w:rsidRPr="00EE7006">
        <w:rPr>
          <w:rFonts w:cs="Arial"/>
          <w:lang w:val="fr-FR" w:eastAsia="ar-SA"/>
        </w:rPr>
        <w:t xml:space="preserve"> </w:t>
      </w:r>
      <w:proofErr w:type="spellStart"/>
      <w:r w:rsidRPr="00EE7006">
        <w:rPr>
          <w:rFonts w:cs="Arial"/>
          <w:lang w:val="fr-FR" w:eastAsia="ar-SA"/>
        </w:rPr>
        <w:t>jurul</w:t>
      </w:r>
      <w:proofErr w:type="spellEnd"/>
      <w:r w:rsidRPr="00EE7006">
        <w:rPr>
          <w:rFonts w:cs="Arial"/>
          <w:lang w:val="fr-FR" w:eastAsia="ar-SA"/>
        </w:rPr>
        <w:t xml:space="preserve"> </w:t>
      </w:r>
      <w:proofErr w:type="spellStart"/>
      <w:r w:rsidRPr="00EE7006">
        <w:rPr>
          <w:rFonts w:cs="Arial"/>
          <w:lang w:val="fr-FR" w:eastAsia="ar-SA"/>
        </w:rPr>
        <w:t>și</w:t>
      </w:r>
      <w:proofErr w:type="spellEnd"/>
      <w:r w:rsidRPr="00EE7006">
        <w:rPr>
          <w:rFonts w:cs="Arial"/>
          <w:lang w:val="fr-FR" w:eastAsia="ar-SA"/>
        </w:rPr>
        <w:t xml:space="preserve"> peste </w:t>
      </w:r>
      <w:proofErr w:type="spellStart"/>
      <w:r w:rsidRPr="00EE7006">
        <w:rPr>
          <w:rFonts w:cs="Arial"/>
          <w:lang w:val="fr-FR" w:eastAsia="ar-SA"/>
        </w:rPr>
        <w:t>normalele</w:t>
      </w:r>
      <w:proofErr w:type="spellEnd"/>
      <w:r w:rsidRPr="00EE7006">
        <w:rPr>
          <w:rFonts w:cs="Arial"/>
          <w:lang w:val="fr-FR" w:eastAsia="ar-SA"/>
        </w:rPr>
        <w:t xml:space="preserve"> </w:t>
      </w:r>
      <w:proofErr w:type="spellStart"/>
      <w:r w:rsidRPr="00EE7006">
        <w:rPr>
          <w:rFonts w:cs="Arial"/>
          <w:lang w:val="fr-FR" w:eastAsia="ar-SA"/>
        </w:rPr>
        <w:t>lunare</w:t>
      </w:r>
      <w:proofErr w:type="spellEnd"/>
      <w:r w:rsidRPr="00EE7006">
        <w:rPr>
          <w:rFonts w:cs="Arial"/>
          <w:lang w:val="fr-FR" w:eastAsia="ar-SA"/>
        </w:rPr>
        <w:t xml:space="preserve">) </w:t>
      </w:r>
      <w:proofErr w:type="spellStart"/>
      <w:r w:rsidRPr="00EE7006">
        <w:rPr>
          <w:rFonts w:cs="Arial"/>
          <w:lang w:val="fr-FR" w:eastAsia="ar-SA"/>
        </w:rPr>
        <w:t>pe</w:t>
      </w:r>
      <w:proofErr w:type="spellEnd"/>
      <w:r w:rsidRPr="00EE7006">
        <w:rPr>
          <w:rFonts w:cs="Arial"/>
          <w:lang w:val="fr-FR" w:eastAsia="ar-SA"/>
        </w:rPr>
        <w:t xml:space="preserve"> </w:t>
      </w:r>
      <w:proofErr w:type="spellStart"/>
      <w:r w:rsidRPr="00EE7006">
        <w:rPr>
          <w:rFonts w:cs="Arial"/>
          <w:lang w:val="fr-FR" w:eastAsia="ar-SA"/>
        </w:rPr>
        <w:t>râurile</w:t>
      </w:r>
      <w:proofErr w:type="spellEnd"/>
      <w:r w:rsidRPr="00EE7006">
        <w:rPr>
          <w:rFonts w:cs="Arial"/>
          <w:lang w:val="fr-FR" w:eastAsia="ar-SA"/>
        </w:rPr>
        <w:t xml:space="preserve"> </w:t>
      </w:r>
      <w:proofErr w:type="spellStart"/>
      <w:r w:rsidRPr="00EE7006">
        <w:rPr>
          <w:rFonts w:cs="Arial"/>
          <w:lang w:val="fr-FR" w:eastAsia="ar-SA"/>
        </w:rPr>
        <w:t>din</w:t>
      </w:r>
      <w:proofErr w:type="spellEnd"/>
      <w:r w:rsidRPr="00EE7006">
        <w:rPr>
          <w:rFonts w:cs="Arial"/>
          <w:lang w:val="fr-FR" w:eastAsia="ar-SA"/>
        </w:rPr>
        <w:t xml:space="preserve"> </w:t>
      </w:r>
      <w:proofErr w:type="spellStart"/>
      <w:r w:rsidRPr="00EE7006">
        <w:rPr>
          <w:rFonts w:cs="Arial"/>
          <w:lang w:val="fr-FR" w:eastAsia="ar-SA"/>
        </w:rPr>
        <w:t>bazinele</w:t>
      </w:r>
      <w:proofErr w:type="spellEnd"/>
      <w:r w:rsidRPr="00EE7006">
        <w:rPr>
          <w:rFonts w:cs="Arial"/>
          <w:lang w:val="fr-FR" w:eastAsia="ar-SA"/>
        </w:rPr>
        <w:t xml:space="preserve"> </w:t>
      </w:r>
      <w:proofErr w:type="spellStart"/>
      <w:proofErr w:type="gramStart"/>
      <w:r w:rsidRPr="00EE7006">
        <w:rPr>
          <w:rFonts w:cs="Arial"/>
          <w:lang w:val="fr-FR" w:eastAsia="ar-SA"/>
        </w:rPr>
        <w:t>hidrografice</w:t>
      </w:r>
      <w:proofErr w:type="spellEnd"/>
      <w:r w:rsidRPr="00EE7006">
        <w:rPr>
          <w:rFonts w:cs="Arial"/>
          <w:lang w:val="fr-FR" w:eastAsia="ar-SA"/>
        </w:rPr>
        <w:t>:</w:t>
      </w:r>
      <w:proofErr w:type="gramEnd"/>
      <w:r w:rsidRPr="00EE7006">
        <w:rPr>
          <w:rFonts w:cs="Arial"/>
          <w:lang w:val="fr-FR" w:eastAsia="ar-SA"/>
        </w:rPr>
        <w:t xml:space="preserve"> </w:t>
      </w:r>
      <w:proofErr w:type="spellStart"/>
      <w:r w:rsidRPr="00EE7006">
        <w:rPr>
          <w:rFonts w:cs="Arial"/>
          <w:lang w:val="fr-FR" w:eastAsia="ar-SA"/>
        </w:rPr>
        <w:t>Vişeu</w:t>
      </w:r>
      <w:proofErr w:type="spellEnd"/>
      <w:r w:rsidRPr="00EE7006">
        <w:rPr>
          <w:rFonts w:cs="Arial"/>
          <w:lang w:val="fr-FR" w:eastAsia="ar-SA"/>
        </w:rPr>
        <w:t xml:space="preserve">, </w:t>
      </w:r>
      <w:proofErr w:type="spellStart"/>
      <w:r w:rsidRPr="00EE7006">
        <w:rPr>
          <w:rFonts w:cs="Arial"/>
          <w:lang w:val="fr-FR" w:eastAsia="ar-SA"/>
        </w:rPr>
        <w:t>Someşul</w:t>
      </w:r>
      <w:proofErr w:type="spellEnd"/>
      <w:r w:rsidRPr="00EE7006">
        <w:rPr>
          <w:rFonts w:cs="Arial"/>
          <w:lang w:val="fr-FR" w:eastAsia="ar-SA"/>
        </w:rPr>
        <w:t xml:space="preserve"> Mare, Jiu, Vedea, Argeş, </w:t>
      </w:r>
      <w:proofErr w:type="spellStart"/>
      <w:r w:rsidRPr="00EE7006">
        <w:rPr>
          <w:rFonts w:cs="Arial"/>
          <w:lang w:val="fr-FR" w:eastAsia="ar-SA"/>
        </w:rPr>
        <w:t>Ialomița</w:t>
      </w:r>
      <w:proofErr w:type="spellEnd"/>
      <w:r w:rsidRPr="00EE7006">
        <w:rPr>
          <w:rFonts w:cs="Arial"/>
          <w:lang w:val="fr-FR" w:eastAsia="ar-SA"/>
        </w:rPr>
        <w:t xml:space="preserve">, </w:t>
      </w:r>
      <w:proofErr w:type="spellStart"/>
      <w:r w:rsidRPr="00EE7006">
        <w:rPr>
          <w:rFonts w:cs="Arial"/>
          <w:lang w:val="fr-FR" w:eastAsia="ar-SA"/>
        </w:rPr>
        <w:t>cursul</w:t>
      </w:r>
      <w:proofErr w:type="spellEnd"/>
      <w:r w:rsidRPr="00EE7006">
        <w:rPr>
          <w:rFonts w:cs="Arial"/>
          <w:lang w:val="fr-FR" w:eastAsia="ar-SA"/>
        </w:rPr>
        <w:t xml:space="preserve"> </w:t>
      </w:r>
      <w:proofErr w:type="spellStart"/>
      <w:r w:rsidRPr="00EE7006">
        <w:rPr>
          <w:rFonts w:cs="Arial"/>
          <w:lang w:val="fr-FR" w:eastAsia="ar-SA"/>
        </w:rPr>
        <w:t>Prutului</w:t>
      </w:r>
      <w:proofErr w:type="spellEnd"/>
      <w:r w:rsidRPr="00EE7006">
        <w:rPr>
          <w:rFonts w:cs="Arial"/>
          <w:lang w:val="fr-FR" w:eastAsia="ar-SA"/>
        </w:rPr>
        <w:t xml:space="preserve">, </w:t>
      </w:r>
      <w:proofErr w:type="spellStart"/>
      <w:r w:rsidRPr="00EE7006">
        <w:rPr>
          <w:rFonts w:cs="Arial"/>
          <w:lang w:val="fr-FR" w:eastAsia="ar-SA"/>
        </w:rPr>
        <w:t>Sitna</w:t>
      </w:r>
      <w:proofErr w:type="spellEnd"/>
      <w:r w:rsidRPr="00EE7006">
        <w:rPr>
          <w:rFonts w:cs="Arial"/>
          <w:lang w:val="fr-FR" w:eastAsia="ar-SA"/>
        </w:rPr>
        <w:t xml:space="preserve">, </w:t>
      </w:r>
      <w:proofErr w:type="spellStart"/>
      <w:r w:rsidRPr="00EE7006">
        <w:rPr>
          <w:rFonts w:cs="Arial"/>
          <w:lang w:val="fr-FR" w:eastAsia="ar-SA"/>
        </w:rPr>
        <w:t>cursul</w:t>
      </w:r>
      <w:proofErr w:type="spellEnd"/>
      <w:r w:rsidRPr="00EE7006">
        <w:rPr>
          <w:rFonts w:cs="Arial"/>
          <w:lang w:val="fr-FR" w:eastAsia="ar-SA"/>
        </w:rPr>
        <w:t xml:space="preserve"> </w:t>
      </w:r>
      <w:proofErr w:type="spellStart"/>
      <w:r w:rsidRPr="00EE7006">
        <w:rPr>
          <w:rFonts w:cs="Arial"/>
          <w:lang w:val="fr-FR" w:eastAsia="ar-SA"/>
        </w:rPr>
        <w:t>inferior</w:t>
      </w:r>
      <w:proofErr w:type="spellEnd"/>
      <w:r w:rsidRPr="00EE7006">
        <w:rPr>
          <w:rFonts w:cs="Arial"/>
          <w:lang w:val="fr-FR" w:eastAsia="ar-SA"/>
        </w:rPr>
        <w:t xml:space="preserve"> al </w:t>
      </w:r>
      <w:proofErr w:type="spellStart"/>
      <w:r w:rsidRPr="00EE7006">
        <w:rPr>
          <w:rFonts w:cs="Arial"/>
          <w:lang w:val="fr-FR" w:eastAsia="ar-SA"/>
        </w:rPr>
        <w:t>Oltului</w:t>
      </w:r>
      <w:proofErr w:type="spellEnd"/>
      <w:r w:rsidRPr="00EE7006">
        <w:rPr>
          <w:rFonts w:cs="Arial"/>
          <w:lang w:val="fr-FR" w:eastAsia="ar-SA"/>
        </w:rPr>
        <w:t xml:space="preserve">, </w:t>
      </w:r>
      <w:proofErr w:type="spellStart"/>
      <w:r w:rsidRPr="00EE7006">
        <w:rPr>
          <w:rFonts w:cs="Arial"/>
          <w:lang w:val="fr-FR" w:eastAsia="ar-SA"/>
        </w:rPr>
        <w:t>unii</w:t>
      </w:r>
      <w:proofErr w:type="spellEnd"/>
      <w:r w:rsidRPr="00EE7006">
        <w:rPr>
          <w:rFonts w:cs="Arial"/>
          <w:lang w:val="fr-FR" w:eastAsia="ar-SA"/>
        </w:rPr>
        <w:t xml:space="preserve"> </w:t>
      </w:r>
      <w:proofErr w:type="spellStart"/>
      <w:r w:rsidRPr="00EE7006">
        <w:rPr>
          <w:rFonts w:cs="Arial"/>
          <w:lang w:val="fr-FR" w:eastAsia="ar-SA"/>
        </w:rPr>
        <w:t>afluenți</w:t>
      </w:r>
      <w:proofErr w:type="spellEnd"/>
      <w:r w:rsidRPr="00EE7006">
        <w:rPr>
          <w:rFonts w:cs="Arial"/>
          <w:lang w:val="fr-FR" w:eastAsia="ar-SA"/>
        </w:rPr>
        <w:t xml:space="preserve"> ai </w:t>
      </w:r>
      <w:proofErr w:type="spellStart"/>
      <w:r w:rsidRPr="00EE7006">
        <w:rPr>
          <w:rFonts w:cs="Arial"/>
          <w:lang w:val="fr-FR" w:eastAsia="ar-SA"/>
        </w:rPr>
        <w:t>Trotușului</w:t>
      </w:r>
      <w:proofErr w:type="spellEnd"/>
      <w:r w:rsidRPr="00EE7006">
        <w:rPr>
          <w:rFonts w:cs="Arial"/>
          <w:lang w:val="fr-FR" w:eastAsia="ar-SA"/>
        </w:rPr>
        <w:t xml:space="preserve"> (</w:t>
      </w:r>
      <w:proofErr w:type="spellStart"/>
      <w:r w:rsidRPr="00EE7006">
        <w:rPr>
          <w:rFonts w:cs="Arial"/>
          <w:lang w:val="fr-FR" w:eastAsia="ar-SA"/>
        </w:rPr>
        <w:t>Oituz</w:t>
      </w:r>
      <w:proofErr w:type="spellEnd"/>
      <w:r w:rsidRPr="00EE7006">
        <w:rPr>
          <w:rFonts w:cs="Arial"/>
          <w:lang w:val="fr-FR" w:eastAsia="ar-SA"/>
        </w:rPr>
        <w:t xml:space="preserve">, </w:t>
      </w:r>
      <w:proofErr w:type="spellStart"/>
      <w:r w:rsidRPr="00EE7006">
        <w:rPr>
          <w:rFonts w:cs="Arial"/>
          <w:lang w:val="fr-FR" w:eastAsia="ar-SA"/>
        </w:rPr>
        <w:t>Cașin</w:t>
      </w:r>
      <w:proofErr w:type="spellEnd"/>
      <w:r w:rsidRPr="00EE7006">
        <w:rPr>
          <w:rFonts w:cs="Arial"/>
          <w:lang w:val="fr-FR" w:eastAsia="ar-SA"/>
        </w:rPr>
        <w:t xml:space="preserve">), </w:t>
      </w:r>
      <w:proofErr w:type="spellStart"/>
      <w:r w:rsidRPr="00EE7006">
        <w:rPr>
          <w:rFonts w:cs="Arial"/>
          <w:lang w:val="fr-FR" w:eastAsia="ar-SA"/>
        </w:rPr>
        <w:t>cursul</w:t>
      </w:r>
      <w:proofErr w:type="spellEnd"/>
      <w:r w:rsidRPr="00EE7006">
        <w:rPr>
          <w:rFonts w:cs="Arial"/>
          <w:lang w:val="fr-FR" w:eastAsia="ar-SA"/>
        </w:rPr>
        <w:t xml:space="preserve"> </w:t>
      </w:r>
      <w:proofErr w:type="spellStart"/>
      <w:r w:rsidRPr="00EE7006">
        <w:rPr>
          <w:rFonts w:cs="Arial"/>
          <w:lang w:val="fr-FR" w:eastAsia="ar-SA"/>
        </w:rPr>
        <w:t>inferior</w:t>
      </w:r>
      <w:proofErr w:type="spellEnd"/>
      <w:r w:rsidRPr="00EE7006">
        <w:rPr>
          <w:rFonts w:cs="Arial"/>
          <w:lang w:val="fr-FR" w:eastAsia="ar-SA"/>
        </w:rPr>
        <w:t xml:space="preserve"> al </w:t>
      </w:r>
      <w:proofErr w:type="spellStart"/>
      <w:r w:rsidRPr="00EE7006">
        <w:rPr>
          <w:rFonts w:cs="Arial"/>
          <w:lang w:val="fr-FR" w:eastAsia="ar-SA"/>
        </w:rPr>
        <w:t>Jijiei</w:t>
      </w:r>
      <w:proofErr w:type="spellEnd"/>
      <w:r w:rsidRPr="00EE7006">
        <w:rPr>
          <w:rFonts w:cs="Arial"/>
          <w:lang w:val="fr-FR" w:eastAsia="ar-SA"/>
        </w:rPr>
        <w:t xml:space="preserve"> </w:t>
      </w:r>
      <w:proofErr w:type="spellStart"/>
      <w:r w:rsidRPr="00EE7006">
        <w:rPr>
          <w:rFonts w:cs="Arial"/>
          <w:lang w:val="fr-FR" w:eastAsia="ar-SA"/>
        </w:rPr>
        <w:t>și</w:t>
      </w:r>
      <w:proofErr w:type="spellEnd"/>
      <w:r w:rsidRPr="00EE7006">
        <w:rPr>
          <w:rFonts w:cs="Arial"/>
          <w:lang w:val="fr-FR" w:eastAsia="ar-SA"/>
        </w:rPr>
        <w:t xml:space="preserve"> </w:t>
      </w:r>
      <w:proofErr w:type="spellStart"/>
      <w:r w:rsidRPr="00EE7006">
        <w:rPr>
          <w:rFonts w:cs="Arial"/>
          <w:lang w:val="fr-FR" w:eastAsia="ar-SA"/>
        </w:rPr>
        <w:t>cele</w:t>
      </w:r>
      <w:proofErr w:type="spellEnd"/>
      <w:r w:rsidRPr="00EE7006">
        <w:rPr>
          <w:rFonts w:cs="Arial"/>
          <w:lang w:val="fr-FR" w:eastAsia="ar-SA"/>
        </w:rPr>
        <w:t xml:space="preserve"> </w:t>
      </w:r>
      <w:proofErr w:type="spellStart"/>
      <w:r w:rsidRPr="00EE7006">
        <w:rPr>
          <w:rFonts w:cs="Arial"/>
          <w:lang w:val="fr-FR" w:eastAsia="ar-SA"/>
        </w:rPr>
        <w:t>din</w:t>
      </w:r>
      <w:proofErr w:type="spellEnd"/>
      <w:r w:rsidRPr="00EE7006">
        <w:rPr>
          <w:rFonts w:cs="Arial"/>
          <w:lang w:val="fr-FR" w:eastAsia="ar-SA"/>
        </w:rPr>
        <w:t xml:space="preserve"> </w:t>
      </w:r>
      <w:proofErr w:type="spellStart"/>
      <w:r w:rsidRPr="00EE7006">
        <w:rPr>
          <w:rFonts w:cs="Arial"/>
          <w:lang w:val="fr-FR" w:eastAsia="ar-SA"/>
        </w:rPr>
        <w:t>Dobrogea</w:t>
      </w:r>
      <w:proofErr w:type="spellEnd"/>
      <w:r w:rsidRPr="00EE7006">
        <w:rPr>
          <w:rFonts w:cs="Arial"/>
          <w:lang w:val="fr-FR" w:eastAsia="ar-SA"/>
        </w:rPr>
        <w:t>.</w:t>
      </w:r>
    </w:p>
    <w:p w:rsidR="008B077B" w:rsidRPr="00EE7006" w:rsidRDefault="008B077B" w:rsidP="00EE7006">
      <w:pPr>
        <w:keepLines/>
        <w:spacing w:line="360" w:lineRule="auto"/>
        <w:ind w:right="112"/>
        <w:rPr>
          <w:rFonts w:cs="Arial"/>
          <w:lang w:val="fr-FR" w:eastAsia="ar-SA"/>
        </w:rPr>
      </w:pPr>
      <w:r w:rsidRPr="00EE7006">
        <w:rPr>
          <w:rFonts w:cs="Arial"/>
          <w:lang w:val="fr-FR" w:eastAsia="ar-SA"/>
        </w:rPr>
        <w:tab/>
      </w:r>
      <w:proofErr w:type="gramStart"/>
      <w:r w:rsidRPr="00EE7006">
        <w:rPr>
          <w:rFonts w:cs="Arial"/>
          <w:lang w:val="fr-FR" w:eastAsia="ar-SA"/>
        </w:rPr>
        <w:t xml:space="preserve">Se  </w:t>
      </w:r>
      <w:proofErr w:type="spellStart"/>
      <w:r w:rsidRPr="00EE7006">
        <w:rPr>
          <w:rFonts w:cs="Arial"/>
          <w:lang w:val="fr-FR" w:eastAsia="ar-SA"/>
        </w:rPr>
        <w:t>situează</w:t>
      </w:r>
      <w:proofErr w:type="spellEnd"/>
      <w:proofErr w:type="gramEnd"/>
      <w:r w:rsidRPr="00EE7006">
        <w:rPr>
          <w:rFonts w:cs="Arial"/>
          <w:lang w:val="fr-FR" w:eastAsia="ar-SA"/>
        </w:rPr>
        <w:t xml:space="preserve"> peste:</w:t>
      </w:r>
      <w:r w:rsidRPr="00EE7006">
        <w:rPr>
          <w:rFonts w:cs="Arial"/>
          <w:lang w:val="fr-FR" w:eastAsia="ar-SA"/>
        </w:rPr>
        <w:tab/>
      </w:r>
    </w:p>
    <w:p w:rsidR="008B077B" w:rsidRPr="00EE7006" w:rsidRDefault="008B077B" w:rsidP="00EE7006">
      <w:pPr>
        <w:keepLines/>
        <w:spacing w:line="360" w:lineRule="auto"/>
        <w:ind w:right="112"/>
        <w:rPr>
          <w:rFonts w:cs="Arial"/>
          <w:color w:val="FF0000"/>
          <w:lang w:val="fr-FR" w:eastAsia="ar-SA"/>
        </w:rPr>
      </w:pPr>
      <w:r w:rsidRPr="00EE7006">
        <w:rPr>
          <w:rFonts w:cs="Arial"/>
          <w:lang w:val="fr-FR" w:eastAsia="ar-SA"/>
        </w:rPr>
        <w:tab/>
        <w:t xml:space="preserve"> - </w:t>
      </w:r>
      <w:r w:rsidRPr="00EE7006">
        <w:rPr>
          <w:rFonts w:cs="Arial"/>
          <w:b/>
          <w:lang w:val="fr-FR" w:eastAsia="ar-SA"/>
        </w:rPr>
        <w:t>COTELE DE INUNDAŢIE</w:t>
      </w:r>
      <w:r w:rsidRPr="00EE7006">
        <w:rPr>
          <w:rFonts w:cs="Arial"/>
          <w:lang w:val="fr-FR" w:eastAsia="ar-SA"/>
        </w:rPr>
        <w:t xml:space="preserve"> </w:t>
      </w:r>
      <w:proofErr w:type="spellStart"/>
      <w:r w:rsidRPr="00EE7006">
        <w:rPr>
          <w:rFonts w:cs="Arial"/>
          <w:lang w:val="fr-FR" w:eastAsia="ar-SA"/>
        </w:rPr>
        <w:t>râurile</w:t>
      </w:r>
      <w:proofErr w:type="spellEnd"/>
      <w:r w:rsidRPr="00EE7006">
        <w:rPr>
          <w:rFonts w:cs="Arial"/>
          <w:lang w:val="fr-FR" w:eastAsia="ar-SA"/>
        </w:rPr>
        <w:t xml:space="preserve"> la </w:t>
      </w:r>
      <w:proofErr w:type="spellStart"/>
      <w:r w:rsidRPr="00EE7006">
        <w:rPr>
          <w:rFonts w:cs="Arial"/>
          <w:lang w:val="fr-FR" w:eastAsia="ar-SA"/>
        </w:rPr>
        <w:t>staţiile</w:t>
      </w:r>
      <w:proofErr w:type="spellEnd"/>
      <w:r w:rsidRPr="00EE7006">
        <w:rPr>
          <w:rFonts w:cs="Arial"/>
          <w:lang w:val="fr-FR" w:eastAsia="ar-SA"/>
        </w:rPr>
        <w:t xml:space="preserve"> </w:t>
      </w:r>
      <w:proofErr w:type="spellStart"/>
      <w:proofErr w:type="gramStart"/>
      <w:r w:rsidRPr="00EE7006">
        <w:rPr>
          <w:rFonts w:cs="Arial"/>
          <w:lang w:val="fr-FR" w:eastAsia="ar-SA"/>
        </w:rPr>
        <w:t>hidrometrice</w:t>
      </w:r>
      <w:proofErr w:type="spellEnd"/>
      <w:r w:rsidRPr="00EE7006">
        <w:rPr>
          <w:rFonts w:cs="Arial"/>
          <w:lang w:val="fr-FR" w:eastAsia="ar-SA"/>
        </w:rPr>
        <w:t>:</w:t>
      </w:r>
      <w:proofErr w:type="gramEnd"/>
      <w:r w:rsidRPr="00EE7006">
        <w:rPr>
          <w:rFonts w:cs="Arial"/>
          <w:lang w:val="fr-FR" w:eastAsia="ar-SA"/>
        </w:rPr>
        <w:t xml:space="preserve"> Prut – </w:t>
      </w:r>
      <w:proofErr w:type="spellStart"/>
      <w:r w:rsidRPr="00EE7006">
        <w:rPr>
          <w:rFonts w:cs="Arial"/>
          <w:lang w:val="fr-FR" w:eastAsia="ar-SA"/>
        </w:rPr>
        <w:t>Fălciu</w:t>
      </w:r>
      <w:proofErr w:type="spellEnd"/>
      <w:r w:rsidRPr="00EE7006">
        <w:rPr>
          <w:rFonts w:cs="Arial"/>
          <w:lang w:val="fr-FR" w:eastAsia="ar-SA"/>
        </w:rPr>
        <w:t xml:space="preserve"> (550+15)-</w:t>
      </w:r>
      <w:proofErr w:type="spellStart"/>
      <w:r w:rsidRPr="00EE7006">
        <w:rPr>
          <w:rFonts w:cs="Arial"/>
          <w:lang w:val="fr-FR" w:eastAsia="ar-SA"/>
        </w:rPr>
        <w:t>jud</w:t>
      </w:r>
      <w:proofErr w:type="spellEnd"/>
      <w:r w:rsidRPr="00EE7006">
        <w:rPr>
          <w:rFonts w:cs="Arial"/>
          <w:lang w:val="fr-FR" w:eastAsia="ar-SA"/>
        </w:rPr>
        <w:t>. VS,</w:t>
      </w:r>
      <w:r w:rsidRPr="00EE7006">
        <w:rPr>
          <w:rFonts w:cs="Arial"/>
          <w:color w:val="FF0000"/>
          <w:lang w:val="fr-FR" w:eastAsia="ar-SA"/>
        </w:rPr>
        <w:t xml:space="preserve"> </w:t>
      </w:r>
      <w:r w:rsidRPr="00EE7006">
        <w:rPr>
          <w:rFonts w:cs="Arial"/>
          <w:lang w:val="fr-FR" w:eastAsia="ar-SA"/>
        </w:rPr>
        <w:t xml:space="preserve">Prut – </w:t>
      </w:r>
      <w:proofErr w:type="spellStart"/>
      <w:r w:rsidRPr="00EE7006">
        <w:rPr>
          <w:rFonts w:cs="Arial"/>
          <w:lang w:val="fr-FR" w:eastAsia="ar-SA"/>
        </w:rPr>
        <w:t>Oancea</w:t>
      </w:r>
      <w:proofErr w:type="spellEnd"/>
      <w:r w:rsidRPr="00EE7006">
        <w:rPr>
          <w:rFonts w:cs="Arial"/>
          <w:lang w:val="fr-FR" w:eastAsia="ar-SA"/>
        </w:rPr>
        <w:t xml:space="preserve"> (550+</w:t>
      </w:r>
      <w:proofErr w:type="gramStart"/>
      <w:r w:rsidRPr="00EE7006">
        <w:rPr>
          <w:rFonts w:cs="Arial"/>
          <w:lang w:val="fr-FR" w:eastAsia="ar-SA"/>
        </w:rPr>
        <w:t>1)-</w:t>
      </w:r>
      <w:proofErr w:type="spellStart"/>
      <w:proofErr w:type="gramEnd"/>
      <w:r w:rsidRPr="00EE7006">
        <w:rPr>
          <w:rFonts w:cs="Arial"/>
          <w:lang w:val="fr-FR" w:eastAsia="ar-SA"/>
        </w:rPr>
        <w:t>jud</w:t>
      </w:r>
      <w:proofErr w:type="spellEnd"/>
      <w:r w:rsidRPr="00EE7006">
        <w:rPr>
          <w:rFonts w:cs="Arial"/>
          <w:lang w:val="fr-FR" w:eastAsia="ar-SA"/>
        </w:rPr>
        <w:t>. GL</w:t>
      </w:r>
      <w:r w:rsidRPr="00EE7006">
        <w:rPr>
          <w:rFonts w:cs="Arial"/>
          <w:color w:val="FF0000"/>
          <w:lang w:val="fr-FR" w:eastAsia="ar-SA"/>
        </w:rPr>
        <w:t xml:space="preserve"> </w:t>
      </w:r>
      <w:proofErr w:type="spellStart"/>
      <w:r w:rsidRPr="00EE7006">
        <w:rPr>
          <w:rFonts w:cs="Arial"/>
          <w:lang w:val="fr-FR" w:eastAsia="ar-SA"/>
        </w:rPr>
        <w:t>şi</w:t>
      </w:r>
      <w:proofErr w:type="spellEnd"/>
      <w:r w:rsidRPr="00EE7006">
        <w:rPr>
          <w:rFonts w:cs="Arial"/>
          <w:lang w:val="fr-FR" w:eastAsia="ar-SA"/>
        </w:rPr>
        <w:t xml:space="preserve"> Prut – </w:t>
      </w:r>
      <w:proofErr w:type="spellStart"/>
      <w:proofErr w:type="gramStart"/>
      <w:r w:rsidRPr="00EE7006">
        <w:rPr>
          <w:rFonts w:cs="Arial"/>
          <w:lang w:val="fr-FR" w:eastAsia="ar-SA"/>
        </w:rPr>
        <w:t>Şiviţa</w:t>
      </w:r>
      <w:proofErr w:type="spellEnd"/>
      <w:r w:rsidRPr="00EE7006">
        <w:rPr>
          <w:rFonts w:cs="Arial"/>
          <w:lang w:val="fr-FR" w:eastAsia="ar-SA"/>
        </w:rPr>
        <w:t xml:space="preserve">  (</w:t>
      </w:r>
      <w:proofErr w:type="gramEnd"/>
      <w:r w:rsidRPr="00EE7006">
        <w:rPr>
          <w:rFonts w:cs="Arial"/>
          <w:lang w:val="fr-FR" w:eastAsia="ar-SA"/>
        </w:rPr>
        <w:t>435+47)-jud.GL;</w:t>
      </w:r>
    </w:p>
    <w:p w:rsidR="008B077B" w:rsidRPr="00EE7006" w:rsidRDefault="008B077B" w:rsidP="00EE7006">
      <w:pPr>
        <w:keepLines/>
        <w:spacing w:line="360" w:lineRule="auto"/>
        <w:ind w:right="112"/>
        <w:rPr>
          <w:rFonts w:cs="Arial"/>
          <w:lang w:val="fr-FR" w:eastAsia="ar-SA"/>
        </w:rPr>
      </w:pPr>
      <w:r w:rsidRPr="00EE7006">
        <w:rPr>
          <w:rFonts w:cs="Arial"/>
          <w:color w:val="FF0000"/>
          <w:lang w:val="fr-FR" w:eastAsia="ar-SA"/>
        </w:rPr>
        <w:lastRenderedPageBreak/>
        <w:tab/>
        <w:t xml:space="preserve"> </w:t>
      </w:r>
      <w:proofErr w:type="spellStart"/>
      <w:r w:rsidRPr="00EE7006">
        <w:rPr>
          <w:rFonts w:cs="Arial"/>
          <w:lang w:val="fr-FR" w:eastAsia="ar-SA"/>
        </w:rPr>
        <w:t>În</w:t>
      </w:r>
      <w:proofErr w:type="spellEnd"/>
      <w:r w:rsidRPr="00EE7006">
        <w:rPr>
          <w:rFonts w:cs="Arial"/>
          <w:lang w:val="fr-FR" w:eastAsia="ar-SA"/>
        </w:rPr>
        <w:t xml:space="preserve"> </w:t>
      </w:r>
      <w:proofErr w:type="spellStart"/>
      <w:r w:rsidRPr="00EE7006">
        <w:rPr>
          <w:rFonts w:cs="Arial"/>
          <w:lang w:val="fr-FR" w:eastAsia="ar-SA"/>
        </w:rPr>
        <w:t>interval</w:t>
      </w:r>
      <w:proofErr w:type="spellEnd"/>
      <w:r w:rsidRPr="00EE7006">
        <w:rPr>
          <w:rFonts w:cs="Arial"/>
          <w:lang w:val="fr-FR" w:eastAsia="ar-SA"/>
        </w:rPr>
        <w:t xml:space="preserve"> s-au </w:t>
      </w:r>
      <w:proofErr w:type="spellStart"/>
      <w:r w:rsidRPr="00EE7006">
        <w:rPr>
          <w:rFonts w:cs="Arial"/>
          <w:lang w:val="fr-FR" w:eastAsia="ar-SA"/>
        </w:rPr>
        <w:t>situat</w:t>
      </w:r>
      <w:proofErr w:type="spellEnd"/>
      <w:r w:rsidRPr="00EE7006">
        <w:rPr>
          <w:rFonts w:cs="Arial"/>
          <w:lang w:val="fr-FR" w:eastAsia="ar-SA"/>
        </w:rPr>
        <w:t xml:space="preserve"> peste </w:t>
      </w:r>
      <w:r w:rsidRPr="00EE7006">
        <w:rPr>
          <w:rFonts w:cs="Arial"/>
          <w:b/>
          <w:lang w:val="fr-FR" w:eastAsia="ar-SA"/>
        </w:rPr>
        <w:t>COTELE DE ATENŢIE</w:t>
      </w:r>
      <w:r w:rsidRPr="00EE7006">
        <w:rPr>
          <w:rFonts w:cs="Arial"/>
          <w:lang w:val="fr-FR" w:eastAsia="ar-SA"/>
        </w:rPr>
        <w:t xml:space="preserve"> </w:t>
      </w:r>
      <w:proofErr w:type="spellStart"/>
      <w:r w:rsidRPr="00EE7006">
        <w:rPr>
          <w:rFonts w:cs="Arial"/>
          <w:lang w:val="fr-FR" w:eastAsia="ar-SA"/>
        </w:rPr>
        <w:t>râurile</w:t>
      </w:r>
      <w:proofErr w:type="spellEnd"/>
      <w:r w:rsidRPr="00EE7006">
        <w:rPr>
          <w:rFonts w:cs="Arial"/>
          <w:lang w:val="fr-FR" w:eastAsia="ar-SA"/>
        </w:rPr>
        <w:t xml:space="preserve"> la </w:t>
      </w:r>
      <w:proofErr w:type="spellStart"/>
      <w:r w:rsidRPr="00EE7006">
        <w:rPr>
          <w:rFonts w:cs="Arial"/>
          <w:lang w:val="fr-FR" w:eastAsia="ar-SA"/>
        </w:rPr>
        <w:t>staţiile</w:t>
      </w:r>
      <w:proofErr w:type="spellEnd"/>
      <w:r w:rsidRPr="00EE7006">
        <w:rPr>
          <w:rFonts w:cs="Arial"/>
          <w:lang w:val="fr-FR" w:eastAsia="ar-SA"/>
        </w:rPr>
        <w:t xml:space="preserve"> </w:t>
      </w:r>
      <w:proofErr w:type="spellStart"/>
      <w:proofErr w:type="gramStart"/>
      <w:r w:rsidRPr="00EE7006">
        <w:rPr>
          <w:rFonts w:cs="Arial"/>
          <w:lang w:val="fr-FR" w:eastAsia="ar-SA"/>
        </w:rPr>
        <w:t>hidrometrice</w:t>
      </w:r>
      <w:proofErr w:type="spellEnd"/>
      <w:r w:rsidRPr="00EE7006">
        <w:rPr>
          <w:rFonts w:cs="Arial"/>
          <w:lang w:val="fr-FR" w:eastAsia="ar-SA"/>
        </w:rPr>
        <w:t>:</w:t>
      </w:r>
      <w:proofErr w:type="gramEnd"/>
      <w:r w:rsidRPr="00EE7006">
        <w:rPr>
          <w:rFonts w:cs="Arial"/>
          <w:lang w:val="fr-FR" w:eastAsia="ar-SA"/>
        </w:rPr>
        <w:t xml:space="preserve"> </w:t>
      </w:r>
      <w:proofErr w:type="spellStart"/>
      <w:r w:rsidRPr="00EE7006">
        <w:rPr>
          <w:rFonts w:cs="Arial"/>
          <w:lang w:val="fr-FR" w:eastAsia="ar-SA"/>
        </w:rPr>
        <w:t>Saşa</w:t>
      </w:r>
      <w:proofErr w:type="spellEnd"/>
      <w:r w:rsidRPr="00EE7006">
        <w:rPr>
          <w:rFonts w:cs="Arial"/>
          <w:lang w:val="fr-FR" w:eastAsia="ar-SA"/>
        </w:rPr>
        <w:t xml:space="preserve"> - </w:t>
      </w:r>
      <w:proofErr w:type="spellStart"/>
      <w:r w:rsidRPr="00EE7006">
        <w:rPr>
          <w:rFonts w:cs="Arial"/>
          <w:lang w:val="fr-FR" w:eastAsia="ar-SA"/>
        </w:rPr>
        <w:t>Poieni</w:t>
      </w:r>
      <w:proofErr w:type="spellEnd"/>
      <w:r w:rsidRPr="00EE7006">
        <w:rPr>
          <w:rFonts w:cs="Arial"/>
          <w:lang w:val="fr-FR" w:eastAsia="ar-SA"/>
        </w:rPr>
        <w:t xml:space="preserve"> (50+10)-jud.TM, </w:t>
      </w:r>
      <w:proofErr w:type="spellStart"/>
      <w:r w:rsidRPr="00EE7006">
        <w:rPr>
          <w:rFonts w:cs="Arial"/>
          <w:lang w:val="fr-FR" w:eastAsia="ar-SA"/>
        </w:rPr>
        <w:t>Golet</w:t>
      </w:r>
      <w:proofErr w:type="spellEnd"/>
      <w:r w:rsidRPr="00EE7006">
        <w:rPr>
          <w:rFonts w:cs="Arial"/>
          <w:lang w:val="fr-FR" w:eastAsia="ar-SA"/>
        </w:rPr>
        <w:t xml:space="preserve"> – </w:t>
      </w:r>
      <w:proofErr w:type="spellStart"/>
      <w:r w:rsidRPr="00EE7006">
        <w:rPr>
          <w:rFonts w:cs="Arial"/>
          <w:lang w:val="fr-FR" w:eastAsia="ar-SA"/>
        </w:rPr>
        <w:t>Golet</w:t>
      </w:r>
      <w:proofErr w:type="spellEnd"/>
      <w:r w:rsidRPr="00EE7006">
        <w:rPr>
          <w:rFonts w:cs="Arial"/>
          <w:lang w:val="fr-FR" w:eastAsia="ar-SA"/>
        </w:rPr>
        <w:t xml:space="preserve"> (300)-</w:t>
      </w:r>
      <w:proofErr w:type="spellStart"/>
      <w:r w:rsidRPr="00EE7006">
        <w:rPr>
          <w:rFonts w:cs="Arial"/>
          <w:lang w:val="fr-FR" w:eastAsia="ar-SA"/>
        </w:rPr>
        <w:t>jud.CS</w:t>
      </w:r>
      <w:proofErr w:type="spellEnd"/>
      <w:r w:rsidRPr="00EE7006">
        <w:rPr>
          <w:rFonts w:cs="Arial"/>
          <w:lang w:val="fr-FR" w:eastAsia="ar-SA"/>
        </w:rPr>
        <w:t xml:space="preserve"> </w:t>
      </w:r>
      <w:proofErr w:type="spellStart"/>
      <w:r w:rsidRPr="00EE7006">
        <w:rPr>
          <w:rFonts w:cs="Arial"/>
          <w:lang w:val="fr-FR" w:eastAsia="ar-SA"/>
        </w:rPr>
        <w:t>şi</w:t>
      </w:r>
      <w:proofErr w:type="spellEnd"/>
      <w:r w:rsidRPr="00EE7006">
        <w:rPr>
          <w:rFonts w:cs="Arial"/>
          <w:lang w:val="fr-FR" w:eastAsia="ar-SA"/>
        </w:rPr>
        <w:t xml:space="preserve"> </w:t>
      </w:r>
      <w:proofErr w:type="spellStart"/>
      <w:r w:rsidRPr="00EE7006">
        <w:rPr>
          <w:rFonts w:cs="Arial"/>
          <w:lang w:val="fr-FR" w:eastAsia="ar-SA"/>
        </w:rPr>
        <w:t>Valea</w:t>
      </w:r>
      <w:proofErr w:type="spellEnd"/>
      <w:r w:rsidRPr="00EE7006">
        <w:rPr>
          <w:rFonts w:cs="Arial"/>
          <w:lang w:val="fr-FR" w:eastAsia="ar-SA"/>
        </w:rPr>
        <w:t xml:space="preserve"> </w:t>
      </w:r>
      <w:proofErr w:type="spellStart"/>
      <w:r w:rsidRPr="00EE7006">
        <w:rPr>
          <w:rFonts w:cs="Arial"/>
          <w:lang w:val="fr-FR" w:eastAsia="ar-SA"/>
        </w:rPr>
        <w:t>Rece</w:t>
      </w:r>
      <w:proofErr w:type="spellEnd"/>
      <w:r w:rsidRPr="00EE7006">
        <w:rPr>
          <w:rFonts w:cs="Arial"/>
          <w:lang w:val="fr-FR" w:eastAsia="ar-SA"/>
        </w:rPr>
        <w:t xml:space="preserve"> - </w:t>
      </w:r>
      <w:proofErr w:type="spellStart"/>
      <w:r w:rsidRPr="00EE7006">
        <w:rPr>
          <w:rFonts w:cs="Arial"/>
          <w:lang w:val="fr-FR" w:eastAsia="ar-SA"/>
        </w:rPr>
        <w:t>Valea</w:t>
      </w:r>
      <w:proofErr w:type="spellEnd"/>
      <w:r w:rsidRPr="00EE7006">
        <w:rPr>
          <w:rFonts w:cs="Arial"/>
          <w:lang w:val="fr-FR" w:eastAsia="ar-SA"/>
        </w:rPr>
        <w:t xml:space="preserve"> </w:t>
      </w:r>
      <w:proofErr w:type="spellStart"/>
      <w:r w:rsidRPr="00EE7006">
        <w:rPr>
          <w:rFonts w:cs="Arial"/>
          <w:lang w:val="fr-FR" w:eastAsia="ar-SA"/>
        </w:rPr>
        <w:t>Rece</w:t>
      </w:r>
      <w:proofErr w:type="spellEnd"/>
      <w:r w:rsidRPr="00EE7006">
        <w:rPr>
          <w:rFonts w:cs="Arial"/>
          <w:lang w:val="fr-FR" w:eastAsia="ar-SA"/>
        </w:rPr>
        <w:t xml:space="preserve"> (150+35)-jud.HR.</w:t>
      </w:r>
    </w:p>
    <w:p w:rsidR="00BA7323" w:rsidRPr="00EE7006" w:rsidRDefault="008B077B" w:rsidP="00EE7006">
      <w:pPr>
        <w:spacing w:line="360" w:lineRule="auto"/>
        <w:rPr>
          <w:rFonts w:cs="Arial"/>
          <w:lang w:val="fr-FR" w:eastAsia="ar-SA"/>
        </w:rPr>
      </w:pPr>
      <w:r w:rsidRPr="00EE7006">
        <w:rPr>
          <w:rFonts w:cs="Arial"/>
          <w:lang w:val="fr-FR"/>
        </w:rPr>
        <w:tab/>
      </w:r>
      <w:proofErr w:type="spellStart"/>
      <w:r w:rsidRPr="00EE7006">
        <w:rPr>
          <w:rFonts w:cs="Arial"/>
          <w:lang w:val="fr-FR"/>
        </w:rPr>
        <w:t>În</w:t>
      </w:r>
      <w:proofErr w:type="spellEnd"/>
      <w:r w:rsidRPr="00EE7006">
        <w:rPr>
          <w:rFonts w:cs="Arial"/>
          <w:lang w:val="fr-FR"/>
        </w:rPr>
        <w:t xml:space="preserve"> </w:t>
      </w:r>
      <w:proofErr w:type="spellStart"/>
      <w:r w:rsidRPr="00EE7006">
        <w:rPr>
          <w:rFonts w:cs="Arial"/>
          <w:lang w:val="fr-FR"/>
        </w:rPr>
        <w:t>interval</w:t>
      </w:r>
      <w:proofErr w:type="spellEnd"/>
      <w:r w:rsidRPr="00EE7006">
        <w:rPr>
          <w:rFonts w:cs="Arial"/>
          <w:lang w:val="fr-FR"/>
        </w:rPr>
        <w:t xml:space="preserve"> au </w:t>
      </w:r>
      <w:proofErr w:type="spellStart"/>
      <w:r w:rsidRPr="00EE7006">
        <w:rPr>
          <w:rFonts w:cs="Arial"/>
          <w:lang w:val="fr-FR"/>
        </w:rPr>
        <w:t>fost</w:t>
      </w:r>
      <w:proofErr w:type="spellEnd"/>
      <w:r w:rsidRPr="00EE7006">
        <w:rPr>
          <w:rFonts w:cs="Arial"/>
          <w:lang w:val="fr-FR"/>
        </w:rPr>
        <w:t xml:space="preserve"> </w:t>
      </w:r>
      <w:proofErr w:type="spellStart"/>
      <w:r w:rsidRPr="00EE7006">
        <w:rPr>
          <w:rFonts w:cs="Arial"/>
          <w:lang w:val="fr-FR"/>
        </w:rPr>
        <w:t>emise</w:t>
      </w:r>
      <w:proofErr w:type="spellEnd"/>
      <w:r w:rsidRPr="00EE7006">
        <w:rPr>
          <w:rFonts w:cs="Arial"/>
          <w:lang w:val="fr-FR"/>
        </w:rPr>
        <w:t xml:space="preserve"> </w:t>
      </w:r>
      <w:r w:rsidRPr="00EE7006">
        <w:rPr>
          <w:rFonts w:cs="Arial"/>
          <w:b/>
          <w:lang w:val="fr-FR"/>
        </w:rPr>
        <w:t xml:space="preserve">11 AVERTIZĂRI HIDROLOGICE </w:t>
      </w:r>
      <w:proofErr w:type="spellStart"/>
      <w:r w:rsidRPr="00EE7006">
        <w:rPr>
          <w:rFonts w:cs="Arial"/>
          <w:lang w:val="fr-FR"/>
        </w:rPr>
        <w:t>pentru</w:t>
      </w:r>
      <w:proofErr w:type="spellEnd"/>
      <w:r w:rsidRPr="00EE7006">
        <w:rPr>
          <w:rFonts w:cs="Arial"/>
          <w:lang w:val="fr-FR"/>
        </w:rPr>
        <w:t xml:space="preserve"> </w:t>
      </w:r>
      <w:proofErr w:type="spellStart"/>
      <w:r w:rsidRPr="00EE7006">
        <w:rPr>
          <w:rFonts w:cs="Arial"/>
          <w:lang w:val="fr-FR"/>
        </w:rPr>
        <w:t>fenomene</w:t>
      </w:r>
      <w:proofErr w:type="spellEnd"/>
      <w:r w:rsidRPr="00EE7006">
        <w:rPr>
          <w:rFonts w:cs="Arial"/>
          <w:lang w:val="fr-FR"/>
        </w:rPr>
        <w:t xml:space="preserve"> </w:t>
      </w:r>
      <w:proofErr w:type="spellStart"/>
      <w:r w:rsidRPr="00EE7006">
        <w:rPr>
          <w:rFonts w:cs="Arial"/>
          <w:lang w:val="fr-FR"/>
        </w:rPr>
        <w:t>imediate</w:t>
      </w:r>
      <w:proofErr w:type="spellEnd"/>
      <w:r w:rsidRPr="00EE7006">
        <w:rPr>
          <w:rFonts w:cs="Arial"/>
          <w:lang w:val="fr-FR"/>
        </w:rPr>
        <w:t xml:space="preserve"> </w:t>
      </w:r>
      <w:proofErr w:type="spellStart"/>
      <w:proofErr w:type="gramStart"/>
      <w:r w:rsidRPr="00EE7006">
        <w:rPr>
          <w:rFonts w:cs="Arial"/>
          <w:lang w:val="fr-FR"/>
        </w:rPr>
        <w:t>şi</w:t>
      </w:r>
      <w:proofErr w:type="spellEnd"/>
      <w:r w:rsidRPr="00EE7006">
        <w:rPr>
          <w:rFonts w:cs="Arial"/>
          <w:lang w:val="fr-FR"/>
        </w:rPr>
        <w:t xml:space="preserve"> </w:t>
      </w:r>
      <w:r w:rsidRPr="00EE7006">
        <w:rPr>
          <w:rFonts w:cs="Arial"/>
          <w:b/>
          <w:lang w:val="fr-FR"/>
        </w:rPr>
        <w:t xml:space="preserve"> 19</w:t>
      </w:r>
      <w:proofErr w:type="gramEnd"/>
      <w:r w:rsidRPr="00EE7006">
        <w:rPr>
          <w:rFonts w:cs="Arial"/>
          <w:b/>
          <w:lang w:val="fr-FR"/>
        </w:rPr>
        <w:t xml:space="preserve"> ATENŢIONĂRI HIDROLOGICE </w:t>
      </w:r>
      <w:proofErr w:type="spellStart"/>
      <w:r w:rsidRPr="00EE7006">
        <w:rPr>
          <w:rFonts w:cs="Arial"/>
          <w:lang w:val="fr-FR"/>
        </w:rPr>
        <w:t>pentru</w:t>
      </w:r>
      <w:proofErr w:type="spellEnd"/>
      <w:r w:rsidRPr="00EE7006">
        <w:rPr>
          <w:rFonts w:cs="Arial"/>
          <w:lang w:val="fr-FR"/>
        </w:rPr>
        <w:t xml:space="preserve"> </w:t>
      </w:r>
      <w:proofErr w:type="spellStart"/>
      <w:r w:rsidRPr="00EE7006">
        <w:rPr>
          <w:rFonts w:cs="Arial"/>
          <w:lang w:val="fr-FR"/>
        </w:rPr>
        <w:t>fenomene</w:t>
      </w:r>
      <w:proofErr w:type="spellEnd"/>
      <w:r w:rsidRPr="00EE7006">
        <w:rPr>
          <w:rFonts w:cs="Arial"/>
          <w:lang w:val="fr-FR"/>
        </w:rPr>
        <w:t xml:space="preserve"> </w:t>
      </w:r>
      <w:proofErr w:type="spellStart"/>
      <w:r w:rsidRPr="00EE7006">
        <w:rPr>
          <w:rFonts w:cs="Arial"/>
          <w:lang w:val="fr-FR"/>
        </w:rPr>
        <w:t>imediate</w:t>
      </w:r>
      <w:proofErr w:type="spellEnd"/>
      <w:r w:rsidR="00BA7323" w:rsidRPr="00EE7006">
        <w:rPr>
          <w:rFonts w:cs="Arial"/>
          <w:lang w:val="fr-FR"/>
        </w:rPr>
        <w:t>.</w:t>
      </w:r>
    </w:p>
    <w:p w:rsidR="008B077B" w:rsidRPr="00EE7006" w:rsidRDefault="008B077B" w:rsidP="00EE7006">
      <w:pPr>
        <w:keepLines/>
        <w:spacing w:line="360" w:lineRule="auto"/>
        <w:ind w:right="112" w:firstLine="720"/>
        <w:rPr>
          <w:rFonts w:cs="Arial"/>
          <w:lang w:val="fr-FR" w:eastAsia="ar-SA"/>
        </w:rPr>
      </w:pPr>
      <w:proofErr w:type="spellStart"/>
      <w:r w:rsidRPr="00EE7006">
        <w:rPr>
          <w:rFonts w:cs="Arial"/>
          <w:b/>
          <w:lang w:val="fr-FR" w:eastAsia="ar-SA"/>
        </w:rPr>
        <w:t>Debitele</w:t>
      </w:r>
      <w:proofErr w:type="spellEnd"/>
      <w:r w:rsidRPr="00EE7006">
        <w:rPr>
          <w:rFonts w:cs="Arial"/>
          <w:b/>
          <w:lang w:val="fr-FR" w:eastAsia="ar-SA"/>
        </w:rPr>
        <w:t xml:space="preserve"> vor fi</w:t>
      </w:r>
      <w:r w:rsidR="00461B87">
        <w:rPr>
          <w:rFonts w:cs="Arial"/>
          <w:b/>
          <w:lang w:val="fr-FR" w:eastAsia="ar-SA"/>
        </w:rPr>
        <w:t>,</w:t>
      </w:r>
      <w:r w:rsidRPr="00EE7006">
        <w:rPr>
          <w:rFonts w:cs="Arial"/>
          <w:b/>
          <w:lang w:val="fr-FR" w:eastAsia="ar-SA"/>
        </w:rPr>
        <w:t xml:space="preserve"> </w:t>
      </w:r>
      <w:proofErr w:type="spellStart"/>
      <w:r w:rsidRPr="00EE7006">
        <w:rPr>
          <w:rFonts w:cs="Arial"/>
          <w:b/>
          <w:lang w:val="fr-FR" w:eastAsia="ar-SA"/>
        </w:rPr>
        <w:t>în</w:t>
      </w:r>
      <w:proofErr w:type="spellEnd"/>
      <w:r w:rsidRPr="00EE7006">
        <w:rPr>
          <w:rFonts w:cs="Arial"/>
          <w:b/>
          <w:lang w:val="fr-FR" w:eastAsia="ar-SA"/>
        </w:rPr>
        <w:t xml:space="preserve"> </w:t>
      </w:r>
      <w:proofErr w:type="spellStart"/>
      <w:r w:rsidRPr="00EE7006">
        <w:rPr>
          <w:rFonts w:cs="Arial"/>
          <w:b/>
          <w:lang w:val="fr-FR" w:eastAsia="ar-SA"/>
        </w:rPr>
        <w:t>general</w:t>
      </w:r>
      <w:proofErr w:type="spellEnd"/>
      <w:r w:rsidR="00461B87">
        <w:rPr>
          <w:rFonts w:cs="Arial"/>
          <w:b/>
          <w:lang w:val="fr-FR" w:eastAsia="ar-SA"/>
        </w:rPr>
        <w:t>,</w:t>
      </w:r>
      <w:r w:rsidRPr="00EE7006">
        <w:rPr>
          <w:rFonts w:cs="Arial"/>
          <w:b/>
          <w:lang w:val="fr-FR" w:eastAsia="ar-SA"/>
        </w:rPr>
        <w:t xml:space="preserve"> </w:t>
      </w:r>
      <w:proofErr w:type="spellStart"/>
      <w:r w:rsidRPr="00EE7006">
        <w:rPr>
          <w:rFonts w:cs="Arial"/>
          <w:b/>
          <w:lang w:val="fr-FR" w:eastAsia="ar-SA"/>
        </w:rPr>
        <w:t>în</w:t>
      </w:r>
      <w:proofErr w:type="spellEnd"/>
      <w:r w:rsidRPr="00EE7006">
        <w:rPr>
          <w:rFonts w:cs="Arial"/>
          <w:b/>
          <w:lang w:val="fr-FR" w:eastAsia="ar-SA"/>
        </w:rPr>
        <w:t xml:space="preserve"> </w:t>
      </w:r>
      <w:proofErr w:type="spellStart"/>
      <w:r w:rsidRPr="00EE7006">
        <w:rPr>
          <w:rFonts w:cs="Arial"/>
          <w:b/>
          <w:lang w:val="fr-FR" w:eastAsia="ar-SA"/>
        </w:rPr>
        <w:t>scădere</w:t>
      </w:r>
      <w:proofErr w:type="spellEnd"/>
      <w:r w:rsidRPr="00EE7006">
        <w:rPr>
          <w:rFonts w:cs="Arial"/>
          <w:lang w:val="fr-FR" w:eastAsia="ar-SA"/>
        </w:rPr>
        <w:t>,</w:t>
      </w:r>
      <w:r w:rsidRPr="00EE7006">
        <w:rPr>
          <w:rFonts w:cs="Arial"/>
          <w:color w:val="FF0000"/>
          <w:lang w:val="fr-FR" w:eastAsia="ar-SA"/>
        </w:rPr>
        <w:t xml:space="preserve"> </w:t>
      </w:r>
      <w:proofErr w:type="spellStart"/>
      <w:r w:rsidRPr="00EE7006">
        <w:rPr>
          <w:rFonts w:cs="Arial"/>
          <w:lang w:val="fr-FR" w:eastAsia="ar-SA"/>
        </w:rPr>
        <w:t>exceptând</w:t>
      </w:r>
      <w:proofErr w:type="spellEnd"/>
      <w:r w:rsidRPr="00EE7006">
        <w:rPr>
          <w:rFonts w:cs="Arial"/>
          <w:lang w:val="fr-FR" w:eastAsia="ar-SA"/>
        </w:rPr>
        <w:t xml:space="preserve"> </w:t>
      </w:r>
      <w:proofErr w:type="spellStart"/>
      <w:r w:rsidRPr="00EE7006">
        <w:rPr>
          <w:rFonts w:cs="Arial"/>
          <w:lang w:val="fr-FR" w:eastAsia="ar-SA"/>
        </w:rPr>
        <w:t>râurile</w:t>
      </w:r>
      <w:proofErr w:type="spellEnd"/>
      <w:r w:rsidRPr="00EE7006">
        <w:rPr>
          <w:rFonts w:cs="Arial"/>
          <w:lang w:val="fr-FR" w:eastAsia="ar-SA"/>
        </w:rPr>
        <w:t xml:space="preserve"> </w:t>
      </w:r>
      <w:proofErr w:type="spellStart"/>
      <w:r w:rsidRPr="00EE7006">
        <w:rPr>
          <w:rFonts w:cs="Arial"/>
          <w:lang w:val="fr-FR" w:eastAsia="ar-SA"/>
        </w:rPr>
        <w:t>din</w:t>
      </w:r>
      <w:proofErr w:type="spellEnd"/>
      <w:r w:rsidRPr="00EE7006">
        <w:rPr>
          <w:rFonts w:cs="Arial"/>
          <w:lang w:val="fr-FR" w:eastAsia="ar-SA"/>
        </w:rPr>
        <w:t xml:space="preserve"> </w:t>
      </w:r>
      <w:proofErr w:type="spellStart"/>
      <w:r w:rsidRPr="00EE7006">
        <w:rPr>
          <w:rFonts w:cs="Arial"/>
          <w:lang w:val="fr-FR" w:eastAsia="ar-SA"/>
        </w:rPr>
        <w:t>bazinele</w:t>
      </w:r>
      <w:proofErr w:type="spellEnd"/>
      <w:r w:rsidRPr="00EE7006">
        <w:rPr>
          <w:rFonts w:cs="Arial"/>
          <w:lang w:val="fr-FR" w:eastAsia="ar-SA"/>
        </w:rPr>
        <w:t xml:space="preserve"> </w:t>
      </w:r>
      <w:proofErr w:type="spellStart"/>
      <w:proofErr w:type="gramStart"/>
      <w:r w:rsidRPr="00EE7006">
        <w:rPr>
          <w:rFonts w:cs="Arial"/>
          <w:lang w:val="fr-FR" w:eastAsia="ar-SA"/>
        </w:rPr>
        <w:t>hidrografice</w:t>
      </w:r>
      <w:proofErr w:type="spellEnd"/>
      <w:r w:rsidRPr="00EE7006">
        <w:rPr>
          <w:rFonts w:cs="Arial"/>
          <w:lang w:val="fr-FR" w:eastAsia="ar-SA"/>
        </w:rPr>
        <w:t>:</w:t>
      </w:r>
      <w:proofErr w:type="gramEnd"/>
      <w:r w:rsidRPr="00EE7006">
        <w:rPr>
          <w:rFonts w:cs="Arial"/>
          <w:lang w:val="fr-FR" w:eastAsia="ar-SA"/>
        </w:rPr>
        <w:t xml:space="preserve"> </w:t>
      </w:r>
      <w:proofErr w:type="spellStart"/>
      <w:r w:rsidRPr="00EE7006">
        <w:rPr>
          <w:rFonts w:cs="Arial"/>
          <w:lang w:val="fr-FR" w:eastAsia="ar-SA"/>
        </w:rPr>
        <w:t>Vişeu</w:t>
      </w:r>
      <w:proofErr w:type="spellEnd"/>
      <w:r w:rsidRPr="00EE7006">
        <w:rPr>
          <w:rFonts w:cs="Arial"/>
          <w:lang w:val="fr-FR" w:eastAsia="ar-SA"/>
        </w:rPr>
        <w:t xml:space="preserve">, </w:t>
      </w:r>
      <w:proofErr w:type="spellStart"/>
      <w:r w:rsidRPr="00EE7006">
        <w:rPr>
          <w:rFonts w:cs="Arial"/>
          <w:lang w:val="fr-FR" w:eastAsia="ar-SA"/>
        </w:rPr>
        <w:t>Iza</w:t>
      </w:r>
      <w:proofErr w:type="spellEnd"/>
      <w:r w:rsidRPr="00EE7006">
        <w:rPr>
          <w:rFonts w:cs="Arial"/>
          <w:lang w:val="fr-FR" w:eastAsia="ar-SA"/>
        </w:rPr>
        <w:t xml:space="preserve">, </w:t>
      </w:r>
      <w:proofErr w:type="spellStart"/>
      <w:r w:rsidRPr="00EE7006">
        <w:rPr>
          <w:rFonts w:cs="Arial"/>
          <w:lang w:val="fr-FR" w:eastAsia="ar-SA"/>
        </w:rPr>
        <w:t>Tur</w:t>
      </w:r>
      <w:proofErr w:type="spellEnd"/>
      <w:r w:rsidRPr="00EE7006">
        <w:rPr>
          <w:rFonts w:cs="Arial"/>
          <w:lang w:val="fr-FR" w:eastAsia="ar-SA"/>
        </w:rPr>
        <w:t xml:space="preserve">, </w:t>
      </w:r>
      <w:proofErr w:type="spellStart"/>
      <w:r w:rsidRPr="00EE7006">
        <w:rPr>
          <w:rFonts w:cs="Arial"/>
          <w:lang w:val="fr-FR" w:eastAsia="ar-SA"/>
        </w:rPr>
        <w:t>Someş</w:t>
      </w:r>
      <w:proofErr w:type="spellEnd"/>
      <w:r w:rsidRPr="00EE7006">
        <w:rPr>
          <w:rFonts w:cs="Arial"/>
          <w:lang w:val="fr-FR" w:eastAsia="ar-SA"/>
        </w:rPr>
        <w:t xml:space="preserve">, </w:t>
      </w:r>
      <w:proofErr w:type="spellStart"/>
      <w:r w:rsidRPr="00EE7006">
        <w:rPr>
          <w:rFonts w:cs="Arial"/>
          <w:lang w:val="fr-FR" w:eastAsia="ar-SA"/>
        </w:rPr>
        <w:t>Crasna</w:t>
      </w:r>
      <w:proofErr w:type="spellEnd"/>
      <w:r w:rsidRPr="00EE7006">
        <w:rPr>
          <w:rFonts w:cs="Arial"/>
          <w:lang w:val="fr-FR" w:eastAsia="ar-SA"/>
        </w:rPr>
        <w:t xml:space="preserve">, </w:t>
      </w:r>
      <w:proofErr w:type="spellStart"/>
      <w:r w:rsidRPr="00EE7006">
        <w:rPr>
          <w:rFonts w:cs="Arial"/>
          <w:lang w:val="fr-FR" w:eastAsia="ar-SA"/>
        </w:rPr>
        <w:t>Barcău</w:t>
      </w:r>
      <w:proofErr w:type="spellEnd"/>
      <w:r w:rsidRPr="00EE7006">
        <w:rPr>
          <w:rFonts w:cs="Arial"/>
          <w:lang w:val="fr-FR" w:eastAsia="ar-SA"/>
        </w:rPr>
        <w:t xml:space="preserve">, </w:t>
      </w:r>
      <w:proofErr w:type="spellStart"/>
      <w:r w:rsidRPr="00EE7006">
        <w:rPr>
          <w:rFonts w:cs="Arial"/>
          <w:lang w:val="fr-FR" w:eastAsia="ar-SA"/>
        </w:rPr>
        <w:t>Crişuri</w:t>
      </w:r>
      <w:proofErr w:type="spellEnd"/>
      <w:r w:rsidRPr="00EE7006">
        <w:rPr>
          <w:rFonts w:cs="Arial"/>
          <w:lang w:val="fr-FR" w:eastAsia="ar-SA"/>
        </w:rPr>
        <w:t xml:space="preserve">, </w:t>
      </w:r>
      <w:proofErr w:type="spellStart"/>
      <w:r w:rsidRPr="00EE7006">
        <w:rPr>
          <w:rFonts w:cs="Arial"/>
          <w:lang w:val="fr-FR" w:eastAsia="ar-SA"/>
        </w:rPr>
        <w:t>Târnave</w:t>
      </w:r>
      <w:proofErr w:type="spellEnd"/>
      <w:r w:rsidRPr="00EE7006">
        <w:rPr>
          <w:rFonts w:cs="Arial"/>
          <w:lang w:val="fr-FR" w:eastAsia="ar-SA"/>
        </w:rPr>
        <w:t xml:space="preserve">, Suceava, Moldova, Bistriţa, Trotuş, </w:t>
      </w:r>
      <w:proofErr w:type="spellStart"/>
      <w:r w:rsidRPr="00EE7006">
        <w:rPr>
          <w:rFonts w:cs="Arial"/>
          <w:lang w:val="fr-FR" w:eastAsia="ar-SA"/>
        </w:rPr>
        <w:t>Putna</w:t>
      </w:r>
      <w:proofErr w:type="spellEnd"/>
      <w:r w:rsidRPr="00EE7006">
        <w:rPr>
          <w:rFonts w:cs="Arial"/>
          <w:lang w:val="fr-FR" w:eastAsia="ar-SA"/>
        </w:rPr>
        <w:t xml:space="preserve">, </w:t>
      </w:r>
      <w:proofErr w:type="spellStart"/>
      <w:r w:rsidRPr="00EE7006">
        <w:rPr>
          <w:rFonts w:cs="Arial"/>
          <w:lang w:val="fr-FR" w:eastAsia="ar-SA"/>
        </w:rPr>
        <w:t>bazinul</w:t>
      </w:r>
      <w:proofErr w:type="spellEnd"/>
      <w:r w:rsidRPr="00EE7006">
        <w:rPr>
          <w:rFonts w:cs="Arial"/>
          <w:lang w:val="fr-FR" w:eastAsia="ar-SA"/>
        </w:rPr>
        <w:t xml:space="preserve"> </w:t>
      </w:r>
      <w:proofErr w:type="spellStart"/>
      <w:r w:rsidRPr="00EE7006">
        <w:rPr>
          <w:rFonts w:cs="Arial"/>
          <w:lang w:val="fr-FR" w:eastAsia="ar-SA"/>
        </w:rPr>
        <w:t>superior</w:t>
      </w:r>
      <w:proofErr w:type="spellEnd"/>
      <w:r w:rsidRPr="00EE7006">
        <w:rPr>
          <w:rFonts w:cs="Arial"/>
          <w:lang w:val="fr-FR" w:eastAsia="ar-SA"/>
        </w:rPr>
        <w:t xml:space="preserve"> al </w:t>
      </w:r>
      <w:proofErr w:type="spellStart"/>
      <w:r w:rsidRPr="00EE7006">
        <w:rPr>
          <w:rFonts w:cs="Arial"/>
          <w:lang w:val="fr-FR" w:eastAsia="ar-SA"/>
        </w:rPr>
        <w:t>Oltului</w:t>
      </w:r>
      <w:proofErr w:type="spellEnd"/>
      <w:r w:rsidRPr="00EE7006">
        <w:rPr>
          <w:rFonts w:cs="Arial"/>
          <w:lang w:val="fr-FR" w:eastAsia="ar-SA"/>
        </w:rPr>
        <w:t xml:space="preserve"> </w:t>
      </w:r>
      <w:proofErr w:type="spellStart"/>
      <w:r w:rsidRPr="00EE7006">
        <w:rPr>
          <w:rFonts w:cs="Arial"/>
          <w:lang w:val="fr-FR" w:eastAsia="ar-SA"/>
        </w:rPr>
        <w:t>şi</w:t>
      </w:r>
      <w:proofErr w:type="spellEnd"/>
      <w:r w:rsidRPr="00EE7006">
        <w:rPr>
          <w:rFonts w:cs="Arial"/>
          <w:lang w:val="fr-FR" w:eastAsia="ar-SA"/>
        </w:rPr>
        <w:t xml:space="preserve"> </w:t>
      </w:r>
      <w:proofErr w:type="spellStart"/>
      <w:r w:rsidRPr="00EE7006">
        <w:rPr>
          <w:rFonts w:cs="Arial"/>
          <w:lang w:val="fr-FR" w:eastAsia="ar-SA"/>
        </w:rPr>
        <w:t>cursurile</w:t>
      </w:r>
      <w:proofErr w:type="spellEnd"/>
      <w:r w:rsidRPr="00EE7006">
        <w:rPr>
          <w:rFonts w:cs="Arial"/>
          <w:lang w:val="fr-FR" w:eastAsia="ar-SA"/>
        </w:rPr>
        <w:t xml:space="preserve"> </w:t>
      </w:r>
      <w:proofErr w:type="spellStart"/>
      <w:r w:rsidRPr="00EE7006">
        <w:rPr>
          <w:rFonts w:cs="Arial"/>
          <w:lang w:val="fr-FR" w:eastAsia="ar-SA"/>
        </w:rPr>
        <w:t>inferioare</w:t>
      </w:r>
      <w:proofErr w:type="spellEnd"/>
      <w:r w:rsidRPr="00EE7006">
        <w:rPr>
          <w:rFonts w:cs="Arial"/>
          <w:lang w:val="fr-FR" w:eastAsia="ar-SA"/>
        </w:rPr>
        <w:t xml:space="preserve"> </w:t>
      </w:r>
      <w:proofErr w:type="spellStart"/>
      <w:r w:rsidRPr="00EE7006">
        <w:rPr>
          <w:rFonts w:cs="Arial"/>
          <w:lang w:val="fr-FR" w:eastAsia="ar-SA"/>
        </w:rPr>
        <w:t>ale</w:t>
      </w:r>
      <w:proofErr w:type="spellEnd"/>
      <w:r w:rsidRPr="00EE7006">
        <w:rPr>
          <w:rFonts w:cs="Arial"/>
          <w:lang w:val="fr-FR" w:eastAsia="ar-SA"/>
        </w:rPr>
        <w:t xml:space="preserve"> </w:t>
      </w:r>
      <w:proofErr w:type="spellStart"/>
      <w:r w:rsidRPr="00EE7006">
        <w:rPr>
          <w:rFonts w:cs="Arial"/>
          <w:lang w:val="fr-FR" w:eastAsia="ar-SA"/>
        </w:rPr>
        <w:t>Begăi</w:t>
      </w:r>
      <w:proofErr w:type="spellEnd"/>
      <w:r w:rsidRPr="00EE7006">
        <w:rPr>
          <w:rFonts w:cs="Arial"/>
          <w:lang w:val="fr-FR" w:eastAsia="ar-SA"/>
        </w:rPr>
        <w:t xml:space="preserve"> </w:t>
      </w:r>
      <w:proofErr w:type="spellStart"/>
      <w:r w:rsidRPr="00EE7006">
        <w:rPr>
          <w:rFonts w:cs="Arial"/>
          <w:lang w:val="fr-FR" w:eastAsia="ar-SA"/>
        </w:rPr>
        <w:t>şi</w:t>
      </w:r>
      <w:proofErr w:type="spellEnd"/>
      <w:r w:rsidRPr="00EE7006">
        <w:rPr>
          <w:rFonts w:cs="Arial"/>
          <w:lang w:val="fr-FR" w:eastAsia="ar-SA"/>
        </w:rPr>
        <w:t xml:space="preserve"> </w:t>
      </w:r>
      <w:proofErr w:type="spellStart"/>
      <w:r w:rsidRPr="00EE7006">
        <w:rPr>
          <w:rFonts w:cs="Arial"/>
          <w:lang w:val="fr-FR" w:eastAsia="ar-SA"/>
        </w:rPr>
        <w:t>Prutului</w:t>
      </w:r>
      <w:proofErr w:type="spellEnd"/>
      <w:r w:rsidRPr="00EE7006">
        <w:rPr>
          <w:rFonts w:cs="Arial"/>
          <w:lang w:val="fr-FR" w:eastAsia="ar-SA"/>
        </w:rPr>
        <w:t xml:space="preserve">, </w:t>
      </w:r>
      <w:proofErr w:type="spellStart"/>
      <w:r w:rsidRPr="00EE7006">
        <w:rPr>
          <w:rFonts w:cs="Arial"/>
          <w:lang w:val="fr-FR" w:eastAsia="ar-SA"/>
        </w:rPr>
        <w:t>unde</w:t>
      </w:r>
      <w:proofErr w:type="spellEnd"/>
      <w:r w:rsidRPr="00EE7006">
        <w:rPr>
          <w:rFonts w:cs="Arial"/>
          <w:lang w:val="fr-FR" w:eastAsia="ar-SA"/>
        </w:rPr>
        <w:t xml:space="preserve"> vor fi </w:t>
      </w:r>
      <w:proofErr w:type="spellStart"/>
      <w:r w:rsidRPr="00EE7006">
        <w:rPr>
          <w:rFonts w:cs="Arial"/>
          <w:lang w:val="fr-FR" w:eastAsia="ar-SA"/>
        </w:rPr>
        <w:t>în</w:t>
      </w:r>
      <w:proofErr w:type="spellEnd"/>
      <w:r w:rsidRPr="00EE7006">
        <w:rPr>
          <w:rFonts w:cs="Arial"/>
          <w:lang w:val="fr-FR" w:eastAsia="ar-SA"/>
        </w:rPr>
        <w:t xml:space="preserve"> </w:t>
      </w:r>
      <w:proofErr w:type="spellStart"/>
      <w:r w:rsidRPr="00EE7006">
        <w:rPr>
          <w:rFonts w:cs="Arial"/>
          <w:lang w:val="fr-FR" w:eastAsia="ar-SA"/>
        </w:rPr>
        <w:t>creştere</w:t>
      </w:r>
      <w:proofErr w:type="spellEnd"/>
      <w:r w:rsidRPr="00EE7006">
        <w:rPr>
          <w:rFonts w:cs="Arial"/>
          <w:lang w:val="fr-FR" w:eastAsia="ar-SA"/>
        </w:rPr>
        <w:t xml:space="preserve"> </w:t>
      </w:r>
      <w:proofErr w:type="spellStart"/>
      <w:r w:rsidRPr="00EE7006">
        <w:rPr>
          <w:rFonts w:cs="Arial"/>
          <w:lang w:val="fr-FR" w:eastAsia="ar-SA"/>
        </w:rPr>
        <w:t>datorită</w:t>
      </w:r>
      <w:proofErr w:type="spellEnd"/>
      <w:r w:rsidRPr="00EE7006">
        <w:rPr>
          <w:rFonts w:cs="Arial"/>
          <w:lang w:val="fr-FR" w:eastAsia="ar-SA"/>
        </w:rPr>
        <w:t xml:space="preserve"> </w:t>
      </w:r>
      <w:proofErr w:type="spellStart"/>
      <w:r w:rsidRPr="00EE7006">
        <w:rPr>
          <w:rFonts w:cs="Arial"/>
          <w:lang w:val="fr-FR" w:eastAsia="ar-SA"/>
        </w:rPr>
        <w:t>precipitaţiilor</w:t>
      </w:r>
      <w:proofErr w:type="spellEnd"/>
      <w:r w:rsidRPr="00EE7006">
        <w:rPr>
          <w:rFonts w:cs="Arial"/>
          <w:lang w:val="fr-FR" w:eastAsia="ar-SA"/>
        </w:rPr>
        <w:t xml:space="preserve"> </w:t>
      </w:r>
      <w:proofErr w:type="spellStart"/>
      <w:r w:rsidRPr="00EE7006">
        <w:rPr>
          <w:rFonts w:cs="Arial"/>
          <w:lang w:val="fr-FR" w:eastAsia="ar-SA"/>
        </w:rPr>
        <w:t>prognozate</w:t>
      </w:r>
      <w:proofErr w:type="spellEnd"/>
      <w:r w:rsidRPr="00EE7006">
        <w:rPr>
          <w:rFonts w:cs="Arial"/>
          <w:lang w:val="fr-FR" w:eastAsia="ar-SA"/>
        </w:rPr>
        <w:t xml:space="preserve"> </w:t>
      </w:r>
      <w:proofErr w:type="spellStart"/>
      <w:r w:rsidRPr="00EE7006">
        <w:rPr>
          <w:rFonts w:cs="Arial"/>
          <w:lang w:val="fr-FR" w:eastAsia="ar-SA"/>
        </w:rPr>
        <w:t>şi</w:t>
      </w:r>
      <w:proofErr w:type="spellEnd"/>
      <w:r w:rsidRPr="00EE7006">
        <w:rPr>
          <w:rFonts w:cs="Arial"/>
          <w:lang w:val="fr-FR" w:eastAsia="ar-SA"/>
        </w:rPr>
        <w:t xml:space="preserve"> </w:t>
      </w:r>
      <w:proofErr w:type="spellStart"/>
      <w:r w:rsidRPr="00EE7006">
        <w:rPr>
          <w:rFonts w:cs="Arial"/>
          <w:lang w:val="fr-FR" w:eastAsia="ar-SA"/>
        </w:rPr>
        <w:t>propagării</w:t>
      </w:r>
      <w:proofErr w:type="spellEnd"/>
      <w:r w:rsidRPr="00EE7006">
        <w:rPr>
          <w:rFonts w:cs="Arial"/>
          <w:lang w:val="fr-FR" w:eastAsia="ar-SA"/>
        </w:rPr>
        <w:t>.</w:t>
      </w:r>
    </w:p>
    <w:p w:rsidR="008B077B" w:rsidRPr="00EE7006" w:rsidRDefault="008B077B" w:rsidP="00EE7006">
      <w:pPr>
        <w:keepLines/>
        <w:spacing w:line="360" w:lineRule="auto"/>
        <w:ind w:right="112" w:firstLine="720"/>
        <w:rPr>
          <w:rFonts w:cs="Arial"/>
          <w:lang w:eastAsia="ar-SA"/>
        </w:rPr>
      </w:pPr>
      <w:r w:rsidRPr="00EE7006">
        <w:rPr>
          <w:rFonts w:cs="Arial"/>
          <w:lang w:eastAsia="ar-SA"/>
        </w:rPr>
        <w:t xml:space="preserve">Pe </w:t>
      </w:r>
      <w:proofErr w:type="spellStart"/>
      <w:r w:rsidRPr="00EE7006">
        <w:rPr>
          <w:rFonts w:cs="Arial"/>
          <w:lang w:eastAsia="ar-SA"/>
        </w:rPr>
        <w:t>râurile</w:t>
      </w:r>
      <w:proofErr w:type="spellEnd"/>
      <w:r w:rsidRPr="00EE7006">
        <w:rPr>
          <w:rFonts w:cs="Arial"/>
          <w:lang w:eastAsia="ar-SA"/>
        </w:rPr>
        <w:t xml:space="preserve"> din Dobrogea, </w:t>
      </w:r>
      <w:proofErr w:type="spellStart"/>
      <w:r w:rsidRPr="00EE7006">
        <w:rPr>
          <w:rFonts w:cs="Arial"/>
          <w:lang w:eastAsia="ar-SA"/>
        </w:rPr>
        <w:t>debitele</w:t>
      </w:r>
      <w:proofErr w:type="spellEnd"/>
      <w:r w:rsidRPr="00EE7006">
        <w:rPr>
          <w:rFonts w:cs="Arial"/>
          <w:lang w:eastAsia="ar-SA"/>
        </w:rPr>
        <w:t xml:space="preserve"> </w:t>
      </w:r>
      <w:proofErr w:type="spellStart"/>
      <w:r w:rsidRPr="00EE7006">
        <w:rPr>
          <w:rFonts w:cs="Arial"/>
          <w:lang w:eastAsia="ar-SA"/>
        </w:rPr>
        <w:t>vor</w:t>
      </w:r>
      <w:proofErr w:type="spellEnd"/>
      <w:r w:rsidRPr="00EE7006">
        <w:rPr>
          <w:rFonts w:cs="Arial"/>
          <w:lang w:eastAsia="ar-SA"/>
        </w:rPr>
        <w:t xml:space="preserve"> fi </w:t>
      </w:r>
      <w:proofErr w:type="spellStart"/>
      <w:r w:rsidRPr="00EE7006">
        <w:rPr>
          <w:rFonts w:cs="Arial"/>
          <w:lang w:eastAsia="ar-SA"/>
        </w:rPr>
        <w:t>relativ</w:t>
      </w:r>
      <w:proofErr w:type="spellEnd"/>
      <w:r w:rsidRPr="00EE7006">
        <w:rPr>
          <w:rFonts w:cs="Arial"/>
          <w:lang w:eastAsia="ar-SA"/>
        </w:rPr>
        <w:t xml:space="preserve"> </w:t>
      </w:r>
      <w:proofErr w:type="spellStart"/>
      <w:r w:rsidRPr="00EE7006">
        <w:rPr>
          <w:rFonts w:cs="Arial"/>
          <w:lang w:eastAsia="ar-SA"/>
        </w:rPr>
        <w:t>staționare</w:t>
      </w:r>
      <w:proofErr w:type="spellEnd"/>
      <w:r w:rsidRPr="00EE7006">
        <w:rPr>
          <w:rFonts w:cs="Arial"/>
          <w:lang w:eastAsia="ar-SA"/>
        </w:rPr>
        <w:t>.</w:t>
      </w:r>
    </w:p>
    <w:p w:rsidR="008B077B" w:rsidRPr="00EE7006" w:rsidRDefault="008B077B" w:rsidP="00EE7006">
      <w:pPr>
        <w:keepLines/>
        <w:spacing w:line="360" w:lineRule="auto"/>
        <w:ind w:right="76"/>
        <w:rPr>
          <w:rFonts w:cs="Arial"/>
          <w:lang w:eastAsia="zh-CN"/>
        </w:rPr>
      </w:pPr>
      <w:r w:rsidRPr="00EE7006">
        <w:rPr>
          <w:rFonts w:cs="Arial"/>
          <w:lang w:eastAsia="ar-SA"/>
        </w:rPr>
        <w:tab/>
      </w:r>
      <w:r w:rsidRPr="00EE7006">
        <w:rPr>
          <w:rFonts w:cs="Arial"/>
        </w:rPr>
        <w:t xml:space="preserve">Sunt </w:t>
      </w:r>
      <w:proofErr w:type="spellStart"/>
      <w:r w:rsidRPr="00EE7006">
        <w:rPr>
          <w:rFonts w:cs="Arial"/>
        </w:rPr>
        <w:t>posibile</w:t>
      </w:r>
      <w:proofErr w:type="spellEnd"/>
      <w:r w:rsidRPr="00EE7006">
        <w:rPr>
          <w:rFonts w:cs="Arial"/>
        </w:rPr>
        <w:t xml:space="preserve"> </w:t>
      </w:r>
      <w:proofErr w:type="spellStart"/>
      <w:r w:rsidRPr="00EE7006">
        <w:rPr>
          <w:rFonts w:cs="Arial"/>
        </w:rPr>
        <w:t>scurgeri</w:t>
      </w:r>
      <w:proofErr w:type="spellEnd"/>
      <w:r w:rsidRPr="00EE7006">
        <w:rPr>
          <w:rFonts w:cs="Arial"/>
        </w:rPr>
        <w:t xml:space="preserve"> </w:t>
      </w:r>
      <w:proofErr w:type="spellStart"/>
      <w:r w:rsidRPr="00EE7006">
        <w:rPr>
          <w:rFonts w:cs="Arial"/>
        </w:rPr>
        <w:t>importante</w:t>
      </w:r>
      <w:proofErr w:type="spellEnd"/>
      <w:r w:rsidRPr="00EE7006">
        <w:rPr>
          <w:rFonts w:cs="Arial"/>
        </w:rPr>
        <w:t xml:space="preserve"> pe </w:t>
      </w:r>
      <w:proofErr w:type="spellStart"/>
      <w:r w:rsidRPr="00EE7006">
        <w:rPr>
          <w:rFonts w:cs="Arial"/>
        </w:rPr>
        <w:t>versanți</w:t>
      </w:r>
      <w:proofErr w:type="spellEnd"/>
      <w:r w:rsidRPr="00EE7006">
        <w:rPr>
          <w:rFonts w:cs="Arial"/>
        </w:rPr>
        <w:t xml:space="preserve">, </w:t>
      </w:r>
      <w:proofErr w:type="spellStart"/>
      <w:r w:rsidRPr="00EE7006">
        <w:rPr>
          <w:rFonts w:cs="Arial"/>
        </w:rPr>
        <w:t>torenți</w:t>
      </w:r>
      <w:proofErr w:type="spellEnd"/>
      <w:r w:rsidRPr="00EE7006">
        <w:rPr>
          <w:rFonts w:cs="Arial"/>
        </w:rPr>
        <w:t xml:space="preserve"> </w:t>
      </w:r>
      <w:proofErr w:type="spellStart"/>
      <w:r w:rsidRPr="00EE7006">
        <w:rPr>
          <w:rFonts w:cs="Arial"/>
        </w:rPr>
        <w:t>și</w:t>
      </w:r>
      <w:proofErr w:type="spellEnd"/>
      <w:r w:rsidRPr="00EE7006">
        <w:rPr>
          <w:rFonts w:cs="Arial"/>
        </w:rPr>
        <w:t xml:space="preserve"> </w:t>
      </w:r>
      <w:proofErr w:type="spellStart"/>
      <w:r w:rsidRPr="00EE7006">
        <w:rPr>
          <w:rFonts w:cs="Arial"/>
        </w:rPr>
        <w:t>pâraie</w:t>
      </w:r>
      <w:proofErr w:type="spellEnd"/>
      <w:r w:rsidRPr="00EE7006">
        <w:rPr>
          <w:rFonts w:cs="Arial"/>
        </w:rPr>
        <w:t xml:space="preserve">, </w:t>
      </w:r>
      <w:proofErr w:type="spellStart"/>
      <w:r w:rsidRPr="00EE7006">
        <w:rPr>
          <w:rFonts w:cs="Arial"/>
        </w:rPr>
        <w:t>viituri</w:t>
      </w:r>
      <w:proofErr w:type="spellEnd"/>
      <w:r w:rsidRPr="00EE7006">
        <w:rPr>
          <w:rFonts w:cs="Arial"/>
        </w:rPr>
        <w:t xml:space="preserve"> </w:t>
      </w:r>
      <w:proofErr w:type="spellStart"/>
      <w:r w:rsidRPr="00EE7006">
        <w:rPr>
          <w:rFonts w:cs="Arial"/>
        </w:rPr>
        <w:t>rapide</w:t>
      </w:r>
      <w:proofErr w:type="spellEnd"/>
      <w:r w:rsidRPr="00EE7006">
        <w:rPr>
          <w:rFonts w:cs="Arial"/>
        </w:rPr>
        <w:t xml:space="preserve"> pe </w:t>
      </w:r>
      <w:proofErr w:type="spellStart"/>
      <w:r w:rsidRPr="00EE7006">
        <w:rPr>
          <w:rFonts w:cs="Arial"/>
        </w:rPr>
        <w:t>râurile</w:t>
      </w:r>
      <w:proofErr w:type="spellEnd"/>
      <w:r w:rsidRPr="00EE7006">
        <w:rPr>
          <w:rFonts w:cs="Arial"/>
        </w:rPr>
        <w:t xml:space="preserve"> </w:t>
      </w:r>
      <w:proofErr w:type="spellStart"/>
      <w:r w:rsidRPr="00EE7006">
        <w:rPr>
          <w:rFonts w:cs="Arial"/>
        </w:rPr>
        <w:t>mici</w:t>
      </w:r>
      <w:proofErr w:type="spellEnd"/>
      <w:r w:rsidRPr="00EE7006">
        <w:rPr>
          <w:rFonts w:cs="Arial"/>
        </w:rPr>
        <w:t xml:space="preserve"> cu </w:t>
      </w:r>
      <w:proofErr w:type="spellStart"/>
      <w:r w:rsidRPr="00EE7006">
        <w:rPr>
          <w:rFonts w:cs="Arial"/>
        </w:rPr>
        <w:t>posibile</w:t>
      </w:r>
      <w:proofErr w:type="spellEnd"/>
      <w:r w:rsidRPr="00EE7006">
        <w:rPr>
          <w:rFonts w:cs="Arial"/>
        </w:rPr>
        <w:t xml:space="preserve"> </w:t>
      </w:r>
      <w:proofErr w:type="spellStart"/>
      <w:r w:rsidRPr="00EE7006">
        <w:rPr>
          <w:rFonts w:cs="Arial"/>
        </w:rPr>
        <w:t>efecte</w:t>
      </w:r>
      <w:proofErr w:type="spellEnd"/>
      <w:r w:rsidRPr="00EE7006">
        <w:rPr>
          <w:rFonts w:cs="Arial"/>
        </w:rPr>
        <w:t xml:space="preserve"> de </w:t>
      </w:r>
      <w:proofErr w:type="spellStart"/>
      <w:r w:rsidRPr="00EE7006">
        <w:rPr>
          <w:rFonts w:cs="Arial"/>
        </w:rPr>
        <w:t>inundații</w:t>
      </w:r>
      <w:proofErr w:type="spellEnd"/>
      <w:r w:rsidRPr="00EE7006">
        <w:rPr>
          <w:rFonts w:cs="Arial"/>
        </w:rPr>
        <w:t xml:space="preserve"> locale </w:t>
      </w:r>
      <w:proofErr w:type="spellStart"/>
      <w:r w:rsidRPr="00EE7006">
        <w:rPr>
          <w:rFonts w:cs="Arial"/>
        </w:rPr>
        <w:t>și</w:t>
      </w:r>
      <w:proofErr w:type="spellEnd"/>
      <w:r w:rsidRPr="00EE7006">
        <w:rPr>
          <w:rFonts w:cs="Arial"/>
        </w:rPr>
        <w:t xml:space="preserve"> </w:t>
      </w:r>
      <w:proofErr w:type="spellStart"/>
      <w:r w:rsidRPr="00EE7006">
        <w:rPr>
          <w:rFonts w:cs="Arial"/>
        </w:rPr>
        <w:t>creșteri</w:t>
      </w:r>
      <w:proofErr w:type="spellEnd"/>
      <w:r w:rsidRPr="00EE7006">
        <w:rPr>
          <w:rFonts w:cs="Arial"/>
        </w:rPr>
        <w:t xml:space="preserve"> </w:t>
      </w:r>
      <w:proofErr w:type="spellStart"/>
      <w:r w:rsidRPr="00EE7006">
        <w:rPr>
          <w:rFonts w:cs="Arial"/>
        </w:rPr>
        <w:t>mai</w:t>
      </w:r>
      <w:proofErr w:type="spellEnd"/>
      <w:r w:rsidRPr="00EE7006">
        <w:rPr>
          <w:rFonts w:cs="Arial"/>
        </w:rPr>
        <w:t xml:space="preserve"> </w:t>
      </w:r>
      <w:proofErr w:type="spellStart"/>
      <w:r w:rsidRPr="00EE7006">
        <w:rPr>
          <w:rFonts w:cs="Arial"/>
        </w:rPr>
        <w:t>însemnate</w:t>
      </w:r>
      <w:proofErr w:type="spellEnd"/>
      <w:r w:rsidRPr="00EE7006">
        <w:rPr>
          <w:rFonts w:cs="Arial"/>
        </w:rPr>
        <w:t xml:space="preserve"> de </w:t>
      </w:r>
      <w:proofErr w:type="spellStart"/>
      <w:r w:rsidRPr="00EE7006">
        <w:rPr>
          <w:rFonts w:cs="Arial"/>
        </w:rPr>
        <w:t>debite</w:t>
      </w:r>
      <w:proofErr w:type="spellEnd"/>
      <w:r w:rsidRPr="00EE7006">
        <w:rPr>
          <w:rFonts w:cs="Arial"/>
        </w:rPr>
        <w:t xml:space="preserve"> </w:t>
      </w:r>
      <w:proofErr w:type="spellStart"/>
      <w:r w:rsidRPr="00EE7006">
        <w:rPr>
          <w:rFonts w:cs="Arial"/>
        </w:rPr>
        <w:t>și</w:t>
      </w:r>
      <w:proofErr w:type="spellEnd"/>
      <w:r w:rsidRPr="00EE7006">
        <w:rPr>
          <w:rFonts w:cs="Arial"/>
        </w:rPr>
        <w:t xml:space="preserve"> </w:t>
      </w:r>
      <w:proofErr w:type="spellStart"/>
      <w:r w:rsidRPr="00EE7006">
        <w:rPr>
          <w:rFonts w:cs="Arial"/>
        </w:rPr>
        <w:t>niveluri</w:t>
      </w:r>
      <w:proofErr w:type="spellEnd"/>
      <w:r w:rsidRPr="00EE7006">
        <w:rPr>
          <w:rFonts w:cs="Arial"/>
        </w:rPr>
        <w:t xml:space="preserve"> pe </w:t>
      </w:r>
      <w:proofErr w:type="spellStart"/>
      <w:r w:rsidRPr="00EE7006">
        <w:rPr>
          <w:rFonts w:cs="Arial"/>
        </w:rPr>
        <w:t>unele</w:t>
      </w:r>
      <w:proofErr w:type="spellEnd"/>
      <w:r w:rsidRPr="00EE7006">
        <w:rPr>
          <w:rFonts w:cs="Arial"/>
        </w:rPr>
        <w:t xml:space="preserve"> </w:t>
      </w:r>
      <w:proofErr w:type="spellStart"/>
      <w:r w:rsidRPr="00EE7006">
        <w:rPr>
          <w:rFonts w:cs="Arial"/>
        </w:rPr>
        <w:t>râuri</w:t>
      </w:r>
      <w:proofErr w:type="spellEnd"/>
      <w:r w:rsidRPr="00EE7006">
        <w:rPr>
          <w:rFonts w:cs="Arial"/>
        </w:rPr>
        <w:t xml:space="preserve"> din </w:t>
      </w:r>
      <w:proofErr w:type="spellStart"/>
      <w:r w:rsidRPr="00EE7006">
        <w:rPr>
          <w:rFonts w:cs="Arial"/>
        </w:rPr>
        <w:t>zonele</w:t>
      </w:r>
      <w:proofErr w:type="spellEnd"/>
      <w:r w:rsidRPr="00EE7006">
        <w:rPr>
          <w:rFonts w:cs="Arial"/>
        </w:rPr>
        <w:t xml:space="preserve"> de deal </w:t>
      </w:r>
      <w:proofErr w:type="spellStart"/>
      <w:r w:rsidRPr="00EE7006">
        <w:rPr>
          <w:rFonts w:cs="Arial"/>
        </w:rPr>
        <w:t>și</w:t>
      </w:r>
      <w:proofErr w:type="spellEnd"/>
      <w:r w:rsidRPr="00EE7006">
        <w:rPr>
          <w:rFonts w:cs="Arial"/>
        </w:rPr>
        <w:t xml:space="preserve"> </w:t>
      </w:r>
      <w:proofErr w:type="spellStart"/>
      <w:r w:rsidRPr="00EE7006">
        <w:rPr>
          <w:rFonts w:cs="Arial"/>
        </w:rPr>
        <w:t>munte</w:t>
      </w:r>
      <w:proofErr w:type="spellEnd"/>
      <w:r w:rsidRPr="00EE7006">
        <w:rPr>
          <w:rFonts w:cs="Arial"/>
        </w:rPr>
        <w:t xml:space="preserve">, ca </w:t>
      </w:r>
      <w:proofErr w:type="spellStart"/>
      <w:r w:rsidRPr="00EE7006">
        <w:rPr>
          <w:rFonts w:cs="Arial"/>
        </w:rPr>
        <w:t>urmare</w:t>
      </w:r>
      <w:proofErr w:type="spellEnd"/>
      <w:r w:rsidRPr="00EE7006">
        <w:rPr>
          <w:rFonts w:cs="Arial"/>
        </w:rPr>
        <w:t xml:space="preserve"> a </w:t>
      </w:r>
      <w:proofErr w:type="spellStart"/>
      <w:r w:rsidRPr="00EE7006">
        <w:rPr>
          <w:rFonts w:cs="Arial"/>
        </w:rPr>
        <w:t>precipitaţiilor</w:t>
      </w:r>
      <w:proofErr w:type="spellEnd"/>
      <w:r w:rsidRPr="00EE7006">
        <w:rPr>
          <w:rFonts w:cs="Arial"/>
        </w:rPr>
        <w:t xml:space="preserve"> sub </w:t>
      </w:r>
      <w:proofErr w:type="spellStart"/>
      <w:r w:rsidRPr="00EE7006">
        <w:rPr>
          <w:rFonts w:cs="Arial"/>
        </w:rPr>
        <w:t>formă</w:t>
      </w:r>
      <w:proofErr w:type="spellEnd"/>
      <w:r w:rsidRPr="00EE7006">
        <w:rPr>
          <w:rFonts w:cs="Arial"/>
        </w:rPr>
        <w:t xml:space="preserve"> de averse,</w:t>
      </w:r>
      <w:r w:rsidRPr="00EE7006">
        <w:rPr>
          <w:rFonts w:cs="Arial"/>
          <w:lang w:eastAsia="ar-SA"/>
        </w:rPr>
        <w:t xml:space="preserve"> </w:t>
      </w:r>
      <w:proofErr w:type="spellStart"/>
      <w:r w:rsidRPr="00EE7006">
        <w:rPr>
          <w:rFonts w:cs="Arial"/>
          <w:lang w:eastAsia="ar-SA"/>
        </w:rPr>
        <w:t>prognozate</w:t>
      </w:r>
      <w:proofErr w:type="spellEnd"/>
      <w:r w:rsidRPr="00EE7006">
        <w:rPr>
          <w:rFonts w:cs="Arial"/>
          <w:lang w:eastAsia="ar-SA"/>
        </w:rPr>
        <w:t>.</w:t>
      </w:r>
    </w:p>
    <w:p w:rsidR="008B077B" w:rsidRPr="00EE7006" w:rsidRDefault="008B077B" w:rsidP="00EE7006">
      <w:pPr>
        <w:keepLines/>
        <w:spacing w:line="360" w:lineRule="auto"/>
        <w:ind w:right="112"/>
        <w:rPr>
          <w:rFonts w:cs="Arial"/>
          <w:lang w:val="fr-FR"/>
        </w:rPr>
      </w:pPr>
      <w:r w:rsidRPr="00EE7006">
        <w:rPr>
          <w:rFonts w:cs="Arial"/>
        </w:rPr>
        <w:tab/>
      </w:r>
      <w:r w:rsidRPr="00EE7006">
        <w:rPr>
          <w:rFonts w:cs="Arial"/>
          <w:lang w:val="fr-FR"/>
        </w:rPr>
        <w:t>D</w:t>
      </w:r>
      <w:r w:rsidR="00461B87">
        <w:rPr>
          <w:rFonts w:cs="Arial"/>
          <w:lang w:val="fr-FR"/>
        </w:rPr>
        <w:t xml:space="preserve">in </w:t>
      </w:r>
      <w:proofErr w:type="spellStart"/>
      <w:r w:rsidR="00461B87">
        <w:rPr>
          <w:rFonts w:cs="Arial"/>
          <w:lang w:val="fr-FR"/>
        </w:rPr>
        <w:t>cauza</w:t>
      </w:r>
      <w:proofErr w:type="spellEnd"/>
      <w:r w:rsidRPr="00EE7006">
        <w:rPr>
          <w:rFonts w:cs="Arial"/>
          <w:lang w:val="fr-FR"/>
        </w:rPr>
        <w:t xml:space="preserve"> </w:t>
      </w:r>
      <w:proofErr w:type="spellStart"/>
      <w:r w:rsidRPr="00EE7006">
        <w:rPr>
          <w:rFonts w:cs="Arial"/>
          <w:lang w:val="fr-FR"/>
        </w:rPr>
        <w:t>propagării</w:t>
      </w:r>
      <w:proofErr w:type="spellEnd"/>
      <w:r w:rsidRPr="00EE7006">
        <w:rPr>
          <w:rFonts w:cs="Arial"/>
          <w:lang w:val="fr-FR"/>
        </w:rPr>
        <w:t xml:space="preserve"> </w:t>
      </w:r>
      <w:proofErr w:type="spellStart"/>
      <w:r w:rsidRPr="00EE7006">
        <w:rPr>
          <w:rFonts w:cs="Arial"/>
          <w:lang w:val="fr-FR"/>
        </w:rPr>
        <w:t>viiturilor</w:t>
      </w:r>
      <w:proofErr w:type="spellEnd"/>
      <w:r w:rsidRPr="00EE7006">
        <w:rPr>
          <w:rFonts w:cs="Arial"/>
          <w:lang w:val="fr-FR"/>
        </w:rPr>
        <w:t xml:space="preserve"> formate </w:t>
      </w:r>
      <w:proofErr w:type="spellStart"/>
      <w:r w:rsidRPr="00EE7006">
        <w:rPr>
          <w:rFonts w:cs="Arial"/>
          <w:lang w:val="fr-FR"/>
        </w:rPr>
        <w:t>anterior</w:t>
      </w:r>
      <w:proofErr w:type="spellEnd"/>
      <w:r w:rsidRPr="00EE7006">
        <w:rPr>
          <w:rFonts w:cs="Arial"/>
          <w:lang w:val="fr-FR"/>
        </w:rPr>
        <w:t xml:space="preserve">, se vor mai situa </w:t>
      </w:r>
      <w:proofErr w:type="gramStart"/>
      <w:r w:rsidRPr="00EE7006">
        <w:rPr>
          <w:rFonts w:cs="Arial"/>
          <w:lang w:val="fr-FR"/>
        </w:rPr>
        <w:t>peste:</w:t>
      </w:r>
      <w:proofErr w:type="gramEnd"/>
    </w:p>
    <w:p w:rsidR="008B077B" w:rsidRPr="00EE7006" w:rsidRDefault="008B077B" w:rsidP="00EE7006">
      <w:pPr>
        <w:keepLines/>
        <w:spacing w:line="360" w:lineRule="auto"/>
        <w:ind w:right="112"/>
        <w:rPr>
          <w:rFonts w:cs="Arial"/>
          <w:lang w:val="fr-FR" w:eastAsia="ar-SA"/>
        </w:rPr>
      </w:pPr>
      <w:r w:rsidRPr="00EE7006">
        <w:rPr>
          <w:rFonts w:cs="Arial"/>
          <w:lang w:val="fr-FR"/>
        </w:rPr>
        <w:t>-</w:t>
      </w:r>
      <w:r w:rsidRPr="00EE7006">
        <w:rPr>
          <w:rFonts w:cs="Arial"/>
          <w:lang w:val="fr-FR" w:eastAsia="ar-SA"/>
        </w:rPr>
        <w:t xml:space="preserve"> </w:t>
      </w:r>
      <w:r w:rsidRPr="00EE7006">
        <w:rPr>
          <w:rFonts w:cs="Arial"/>
          <w:b/>
          <w:lang w:val="fr-FR" w:eastAsia="ar-SA"/>
        </w:rPr>
        <w:t>COTELE DE INUNDAŢIE</w:t>
      </w:r>
      <w:r w:rsidRPr="00EE7006">
        <w:rPr>
          <w:rFonts w:cs="Arial"/>
          <w:lang w:val="fr-FR" w:eastAsia="ar-SA"/>
        </w:rPr>
        <w:t xml:space="preserve"> </w:t>
      </w:r>
      <w:proofErr w:type="spellStart"/>
      <w:r w:rsidRPr="00EE7006">
        <w:rPr>
          <w:rFonts w:cs="Arial"/>
          <w:lang w:val="fr-FR" w:eastAsia="ar-SA"/>
        </w:rPr>
        <w:t>râurile</w:t>
      </w:r>
      <w:proofErr w:type="spellEnd"/>
      <w:r w:rsidRPr="00EE7006">
        <w:rPr>
          <w:rFonts w:cs="Arial"/>
          <w:lang w:val="fr-FR" w:eastAsia="ar-SA"/>
        </w:rPr>
        <w:t xml:space="preserve"> la </w:t>
      </w:r>
      <w:proofErr w:type="spellStart"/>
      <w:r w:rsidRPr="00EE7006">
        <w:rPr>
          <w:rFonts w:cs="Arial"/>
          <w:lang w:val="fr-FR" w:eastAsia="ar-SA"/>
        </w:rPr>
        <w:t>staţiile</w:t>
      </w:r>
      <w:proofErr w:type="spellEnd"/>
      <w:r w:rsidRPr="00EE7006">
        <w:rPr>
          <w:rFonts w:cs="Arial"/>
          <w:lang w:val="fr-FR" w:eastAsia="ar-SA"/>
        </w:rPr>
        <w:t xml:space="preserve"> </w:t>
      </w:r>
      <w:proofErr w:type="spellStart"/>
      <w:proofErr w:type="gramStart"/>
      <w:r w:rsidRPr="00EE7006">
        <w:rPr>
          <w:rFonts w:cs="Arial"/>
          <w:lang w:val="fr-FR" w:eastAsia="ar-SA"/>
        </w:rPr>
        <w:t>hidrometrice</w:t>
      </w:r>
      <w:proofErr w:type="spellEnd"/>
      <w:r w:rsidRPr="00EE7006">
        <w:rPr>
          <w:rFonts w:cs="Arial"/>
          <w:lang w:val="fr-FR" w:eastAsia="ar-SA"/>
        </w:rPr>
        <w:t>:</w:t>
      </w:r>
      <w:proofErr w:type="gramEnd"/>
      <w:r w:rsidRPr="00EE7006">
        <w:rPr>
          <w:rFonts w:cs="Arial"/>
          <w:color w:val="FF0000"/>
          <w:lang w:val="fr-FR" w:eastAsia="ar-SA"/>
        </w:rPr>
        <w:t xml:space="preserve"> </w:t>
      </w:r>
      <w:r w:rsidRPr="00EE7006">
        <w:rPr>
          <w:rFonts w:cs="Arial"/>
          <w:lang w:val="fr-FR" w:eastAsia="ar-SA"/>
        </w:rPr>
        <w:t xml:space="preserve">Prut – </w:t>
      </w:r>
      <w:proofErr w:type="spellStart"/>
      <w:r w:rsidRPr="00EE7006">
        <w:rPr>
          <w:rFonts w:cs="Arial"/>
          <w:lang w:val="fr-FR" w:eastAsia="ar-SA"/>
        </w:rPr>
        <w:t>Fălciu</w:t>
      </w:r>
      <w:proofErr w:type="spellEnd"/>
      <w:r w:rsidRPr="00EE7006">
        <w:rPr>
          <w:rFonts w:cs="Arial"/>
          <w:lang w:val="fr-FR" w:eastAsia="ar-SA"/>
        </w:rPr>
        <w:t xml:space="preserve"> (550+10)-</w:t>
      </w:r>
      <w:proofErr w:type="spellStart"/>
      <w:r w:rsidRPr="00EE7006">
        <w:rPr>
          <w:rFonts w:cs="Arial"/>
          <w:lang w:val="fr-FR" w:eastAsia="ar-SA"/>
        </w:rPr>
        <w:t>jud</w:t>
      </w:r>
      <w:proofErr w:type="spellEnd"/>
      <w:r w:rsidRPr="00EE7006">
        <w:rPr>
          <w:rFonts w:cs="Arial"/>
          <w:lang w:val="fr-FR" w:eastAsia="ar-SA"/>
        </w:rPr>
        <w:t xml:space="preserve">. VS </w:t>
      </w:r>
      <w:proofErr w:type="spellStart"/>
      <w:r w:rsidRPr="00EE7006">
        <w:rPr>
          <w:rFonts w:cs="Arial"/>
          <w:lang w:val="fr-FR" w:eastAsia="ar-SA"/>
        </w:rPr>
        <w:t>şi</w:t>
      </w:r>
      <w:proofErr w:type="spellEnd"/>
      <w:r w:rsidRPr="00EE7006">
        <w:rPr>
          <w:rFonts w:cs="Arial"/>
          <w:lang w:val="fr-FR" w:eastAsia="ar-SA"/>
        </w:rPr>
        <w:t xml:space="preserve"> Prut – </w:t>
      </w:r>
      <w:proofErr w:type="spellStart"/>
      <w:proofErr w:type="gramStart"/>
      <w:r w:rsidRPr="00EE7006">
        <w:rPr>
          <w:rFonts w:cs="Arial"/>
          <w:lang w:val="fr-FR" w:eastAsia="ar-SA"/>
        </w:rPr>
        <w:t>Şiviţa</w:t>
      </w:r>
      <w:proofErr w:type="spellEnd"/>
      <w:r w:rsidRPr="00EE7006">
        <w:rPr>
          <w:rFonts w:cs="Arial"/>
          <w:lang w:val="fr-FR" w:eastAsia="ar-SA"/>
        </w:rPr>
        <w:t xml:space="preserve">  (</w:t>
      </w:r>
      <w:proofErr w:type="gramEnd"/>
      <w:r w:rsidRPr="00EE7006">
        <w:rPr>
          <w:rFonts w:cs="Arial"/>
          <w:lang w:val="fr-FR" w:eastAsia="ar-SA"/>
        </w:rPr>
        <w:t>435+50)-jud.GL;</w:t>
      </w:r>
    </w:p>
    <w:p w:rsidR="00C53610" w:rsidRPr="00EE7006" w:rsidRDefault="008B077B" w:rsidP="00EE7006">
      <w:pPr>
        <w:keepLines/>
        <w:spacing w:line="360" w:lineRule="auto"/>
        <w:ind w:right="112"/>
        <w:rPr>
          <w:rFonts w:cs="Arial"/>
          <w:b/>
          <w:lang w:val="fr-FR"/>
        </w:rPr>
      </w:pPr>
      <w:r w:rsidRPr="00EE7006">
        <w:rPr>
          <w:rFonts w:cs="Arial"/>
          <w:lang w:val="fr-FR" w:eastAsia="ar-SA"/>
        </w:rPr>
        <w:t xml:space="preserve">- </w:t>
      </w:r>
      <w:r w:rsidRPr="00EE7006">
        <w:rPr>
          <w:rFonts w:cs="Arial"/>
          <w:b/>
          <w:lang w:val="fr-FR" w:eastAsia="ar-SA"/>
        </w:rPr>
        <w:t>COTA DE ATENŢIE</w:t>
      </w:r>
      <w:r w:rsidRPr="00EE7006">
        <w:rPr>
          <w:rFonts w:cs="Arial"/>
          <w:lang w:val="fr-FR" w:eastAsia="ar-SA"/>
        </w:rPr>
        <w:t xml:space="preserve"> </w:t>
      </w:r>
      <w:proofErr w:type="spellStart"/>
      <w:r w:rsidRPr="00EE7006">
        <w:rPr>
          <w:rFonts w:cs="Arial"/>
          <w:lang w:val="fr-FR" w:eastAsia="ar-SA"/>
        </w:rPr>
        <w:t>râul</w:t>
      </w:r>
      <w:proofErr w:type="spellEnd"/>
      <w:r w:rsidRPr="00EE7006">
        <w:rPr>
          <w:rFonts w:cs="Arial"/>
          <w:lang w:val="fr-FR" w:eastAsia="ar-SA"/>
        </w:rPr>
        <w:t xml:space="preserve"> Prut la </w:t>
      </w:r>
      <w:proofErr w:type="spellStart"/>
      <w:r w:rsidRPr="00EE7006">
        <w:rPr>
          <w:rFonts w:cs="Arial"/>
          <w:lang w:val="fr-FR" w:eastAsia="ar-SA"/>
        </w:rPr>
        <w:t>staţia</w:t>
      </w:r>
      <w:proofErr w:type="spellEnd"/>
      <w:r w:rsidRPr="00EE7006">
        <w:rPr>
          <w:rFonts w:cs="Arial"/>
          <w:lang w:val="fr-FR" w:eastAsia="ar-SA"/>
        </w:rPr>
        <w:t xml:space="preserve"> </w:t>
      </w:r>
      <w:proofErr w:type="spellStart"/>
      <w:r w:rsidRPr="00EE7006">
        <w:rPr>
          <w:rFonts w:cs="Arial"/>
          <w:lang w:val="fr-FR" w:eastAsia="ar-SA"/>
        </w:rPr>
        <w:t>hidrometrică</w:t>
      </w:r>
      <w:proofErr w:type="spellEnd"/>
      <w:r w:rsidRPr="00EE7006">
        <w:rPr>
          <w:rFonts w:cs="Arial"/>
          <w:lang w:val="fr-FR" w:eastAsia="ar-SA"/>
        </w:rPr>
        <w:t xml:space="preserve"> </w:t>
      </w:r>
      <w:proofErr w:type="spellStart"/>
      <w:r w:rsidRPr="00EE7006">
        <w:rPr>
          <w:rFonts w:cs="Arial"/>
          <w:lang w:val="fr-FR" w:eastAsia="ar-SA"/>
        </w:rPr>
        <w:t>Oancea</w:t>
      </w:r>
      <w:proofErr w:type="spellEnd"/>
      <w:r w:rsidRPr="00EE7006">
        <w:rPr>
          <w:rFonts w:cs="Arial"/>
          <w:lang w:val="fr-FR" w:eastAsia="ar-SA"/>
        </w:rPr>
        <w:t xml:space="preserve"> (440+</w:t>
      </w:r>
      <w:proofErr w:type="gramStart"/>
      <w:r w:rsidRPr="00EE7006">
        <w:rPr>
          <w:rFonts w:cs="Arial"/>
          <w:lang w:val="fr-FR" w:eastAsia="ar-SA"/>
        </w:rPr>
        <w:t>109)-</w:t>
      </w:r>
      <w:proofErr w:type="spellStart"/>
      <w:proofErr w:type="gramEnd"/>
      <w:r w:rsidRPr="00EE7006">
        <w:rPr>
          <w:rFonts w:cs="Arial"/>
          <w:lang w:val="fr-FR" w:eastAsia="ar-SA"/>
        </w:rPr>
        <w:t>jud</w:t>
      </w:r>
      <w:proofErr w:type="spellEnd"/>
      <w:r w:rsidRPr="00EE7006">
        <w:rPr>
          <w:rFonts w:cs="Arial"/>
          <w:lang w:val="fr-FR" w:eastAsia="ar-SA"/>
        </w:rPr>
        <w:t>. GL</w:t>
      </w:r>
      <w:r w:rsidR="000263E1" w:rsidRPr="00EE7006">
        <w:rPr>
          <w:rFonts w:cs="Arial"/>
          <w:lang w:val="fr-FR"/>
        </w:rPr>
        <w:t>.</w:t>
      </w:r>
      <w:r w:rsidR="000263E1" w:rsidRPr="00EE7006">
        <w:rPr>
          <w:rFonts w:cs="Arial"/>
          <w:b/>
          <w:lang w:val="fr-FR"/>
        </w:rPr>
        <w:tab/>
      </w:r>
    </w:p>
    <w:p w:rsidR="002200D9" w:rsidRPr="00EE7006" w:rsidRDefault="00C02271" w:rsidP="00EE7006">
      <w:pPr>
        <w:spacing w:line="360" w:lineRule="auto"/>
        <w:rPr>
          <w:rFonts w:cs="Aharoni"/>
          <w:b/>
          <w:bCs/>
          <w:u w:val="single"/>
          <w:lang w:val="ro-RO"/>
        </w:rPr>
      </w:pPr>
      <w:r w:rsidRPr="00EE7006">
        <w:rPr>
          <w:rFonts w:cs="Aharoni"/>
          <w:b/>
          <w:bCs/>
          <w:u w:val="single"/>
          <w:lang w:val="ro-RO"/>
        </w:rPr>
        <w:t>DUNĂRE</w:t>
      </w:r>
    </w:p>
    <w:p w:rsidR="000263E1" w:rsidRPr="00EE7006" w:rsidRDefault="000263E1" w:rsidP="00EE7006">
      <w:pPr>
        <w:keepLines/>
        <w:spacing w:line="360" w:lineRule="auto"/>
        <w:ind w:firstLine="720"/>
        <w:rPr>
          <w:lang w:val="ro-RO"/>
        </w:rPr>
      </w:pPr>
      <w:r w:rsidRPr="00EE7006">
        <w:rPr>
          <w:b/>
          <w:lang w:val="ro-RO"/>
        </w:rPr>
        <w:t>Debitul la intrarea în ţară</w:t>
      </w:r>
      <w:r w:rsidRPr="00EE7006">
        <w:rPr>
          <w:lang w:val="ro-RO"/>
        </w:rPr>
        <w:t xml:space="preserve"> (secţiunea Baziaş) în intervalul </w:t>
      </w:r>
      <w:r w:rsidR="000826D6" w:rsidRPr="00EE7006">
        <w:rPr>
          <w:lang w:val="ro-RO"/>
        </w:rPr>
        <w:t>1</w:t>
      </w:r>
      <w:r w:rsidR="00097261" w:rsidRPr="00EE7006">
        <w:rPr>
          <w:lang w:val="ro-RO"/>
        </w:rPr>
        <w:t>7</w:t>
      </w:r>
      <w:r w:rsidRPr="00EE7006">
        <w:rPr>
          <w:lang w:val="ro-RO"/>
        </w:rPr>
        <w:t>.06 – 1</w:t>
      </w:r>
      <w:r w:rsidR="00097261" w:rsidRPr="00EE7006">
        <w:rPr>
          <w:lang w:val="ro-RO"/>
        </w:rPr>
        <w:t>8</w:t>
      </w:r>
      <w:r w:rsidRPr="00EE7006">
        <w:rPr>
          <w:lang w:val="ro-RO"/>
        </w:rPr>
        <w:t>.06.2019 a fost î</w:t>
      </w:r>
      <w:r w:rsidR="00A92163" w:rsidRPr="00EE7006">
        <w:rPr>
          <w:lang w:val="ro-RO"/>
        </w:rPr>
        <w:t xml:space="preserve">n scădere, având valoarea de </w:t>
      </w:r>
      <w:r w:rsidR="008B077B" w:rsidRPr="00EE7006">
        <w:rPr>
          <w:b/>
          <w:lang w:val="ro-RO"/>
        </w:rPr>
        <w:t>8</w:t>
      </w:r>
      <w:r w:rsidR="00104A22" w:rsidRPr="00EE7006">
        <w:rPr>
          <w:b/>
          <w:lang w:val="ro-RO"/>
        </w:rPr>
        <w:t>.</w:t>
      </w:r>
      <w:r w:rsidR="008B077B" w:rsidRPr="00EE7006">
        <w:rPr>
          <w:b/>
          <w:lang w:val="ro-RO"/>
        </w:rPr>
        <w:t>6</w:t>
      </w:r>
      <w:r w:rsidRPr="00EE7006">
        <w:rPr>
          <w:b/>
          <w:lang w:val="ro-RO"/>
        </w:rPr>
        <w:t>00 m3/s</w:t>
      </w:r>
      <w:r w:rsidRPr="00EE7006">
        <w:rPr>
          <w:lang w:val="ro-RO"/>
        </w:rPr>
        <w:t>, peste media multianuală a lunii iunie (6400 m</w:t>
      </w:r>
      <w:r w:rsidRPr="00EE7006">
        <w:rPr>
          <w:vertAlign w:val="superscript"/>
          <w:lang w:val="ro-RO"/>
        </w:rPr>
        <w:t>3</w:t>
      </w:r>
      <w:r w:rsidRPr="00EE7006">
        <w:rPr>
          <w:lang w:val="ro-RO"/>
        </w:rPr>
        <w:t xml:space="preserve">/s).   </w:t>
      </w:r>
    </w:p>
    <w:p w:rsidR="008B077B" w:rsidRPr="00EE7006" w:rsidRDefault="000263E1" w:rsidP="00EE7006">
      <w:pPr>
        <w:spacing w:line="360" w:lineRule="auto"/>
        <w:rPr>
          <w:rFonts w:cs="Courier New"/>
          <w:lang w:val="fr-FR" w:eastAsia="ar-SA"/>
        </w:rPr>
      </w:pPr>
      <w:r w:rsidRPr="00EE7006">
        <w:rPr>
          <w:b/>
          <w:lang w:val="ro-RO"/>
        </w:rPr>
        <w:tab/>
      </w:r>
      <w:proofErr w:type="spellStart"/>
      <w:r w:rsidR="008B077B" w:rsidRPr="00EE7006">
        <w:rPr>
          <w:rFonts w:cs="Courier New"/>
          <w:lang w:val="fr-FR" w:eastAsia="ar-SA"/>
        </w:rPr>
        <w:t>În</w:t>
      </w:r>
      <w:proofErr w:type="spellEnd"/>
      <w:r w:rsidR="008B077B" w:rsidRPr="00EE7006">
        <w:rPr>
          <w:rFonts w:cs="Courier New"/>
          <w:lang w:val="fr-FR" w:eastAsia="ar-SA"/>
        </w:rPr>
        <w:t xml:space="preserve"> aval de </w:t>
      </w:r>
      <w:proofErr w:type="spellStart"/>
      <w:r w:rsidR="008B077B" w:rsidRPr="00EE7006">
        <w:rPr>
          <w:rFonts w:cs="Courier New"/>
          <w:lang w:val="fr-FR" w:eastAsia="ar-SA"/>
        </w:rPr>
        <w:t>Porţile</w:t>
      </w:r>
      <w:proofErr w:type="spellEnd"/>
      <w:r w:rsidR="008B077B" w:rsidRPr="00EE7006">
        <w:rPr>
          <w:rFonts w:cs="Courier New"/>
          <w:lang w:val="fr-FR" w:eastAsia="ar-SA"/>
        </w:rPr>
        <w:t xml:space="preserve"> de Fier, </w:t>
      </w:r>
      <w:proofErr w:type="spellStart"/>
      <w:r w:rsidR="008B077B" w:rsidRPr="00EE7006">
        <w:rPr>
          <w:rFonts w:cs="Courier New"/>
          <w:lang w:val="fr-FR" w:eastAsia="ar-SA"/>
        </w:rPr>
        <w:t>debitele</w:t>
      </w:r>
      <w:proofErr w:type="spellEnd"/>
      <w:r w:rsidR="008B077B" w:rsidRPr="00EE7006">
        <w:rPr>
          <w:rFonts w:cs="Courier New"/>
          <w:lang w:val="fr-FR" w:eastAsia="ar-SA"/>
        </w:rPr>
        <w:t xml:space="preserve"> au </w:t>
      </w:r>
      <w:proofErr w:type="spellStart"/>
      <w:r w:rsidR="008B077B" w:rsidRPr="00EE7006">
        <w:rPr>
          <w:rFonts w:cs="Courier New"/>
          <w:lang w:val="fr-FR" w:eastAsia="ar-SA"/>
        </w:rPr>
        <w:t>fost</w:t>
      </w:r>
      <w:proofErr w:type="spellEnd"/>
      <w:r w:rsidR="008B077B" w:rsidRPr="00EE7006">
        <w:rPr>
          <w:rFonts w:cs="Courier New"/>
          <w:lang w:val="fr-FR" w:eastAsia="ar-SA"/>
        </w:rPr>
        <w:t xml:space="preserve"> </w:t>
      </w:r>
      <w:proofErr w:type="spellStart"/>
      <w:r w:rsidR="008B077B" w:rsidRPr="00EE7006">
        <w:rPr>
          <w:rFonts w:cs="Courier New"/>
          <w:lang w:val="fr-FR" w:eastAsia="ar-SA"/>
        </w:rPr>
        <w:t>în</w:t>
      </w:r>
      <w:proofErr w:type="spellEnd"/>
      <w:r w:rsidR="008B077B" w:rsidRPr="00EE7006">
        <w:rPr>
          <w:rFonts w:cs="Courier New"/>
          <w:lang w:val="fr-FR" w:eastAsia="ar-SA"/>
        </w:rPr>
        <w:t xml:space="preserve"> </w:t>
      </w:r>
      <w:proofErr w:type="spellStart"/>
      <w:r w:rsidR="008B077B" w:rsidRPr="00EE7006">
        <w:rPr>
          <w:rFonts w:cs="Courier New"/>
          <w:lang w:val="fr-FR" w:eastAsia="ar-SA"/>
        </w:rPr>
        <w:t>scădere</w:t>
      </w:r>
      <w:proofErr w:type="spellEnd"/>
      <w:r w:rsidR="008B077B" w:rsidRPr="00EE7006">
        <w:rPr>
          <w:rFonts w:cs="Courier New"/>
          <w:lang w:val="fr-FR" w:eastAsia="ar-SA"/>
        </w:rPr>
        <w:t>.</w:t>
      </w:r>
    </w:p>
    <w:p w:rsidR="008B077B" w:rsidRPr="00EE7006" w:rsidRDefault="008B077B" w:rsidP="00EE7006">
      <w:pPr>
        <w:spacing w:line="360" w:lineRule="auto"/>
        <w:rPr>
          <w:rFonts w:cs="Courier New"/>
          <w:lang w:val="fr-FR" w:eastAsia="ar-SA"/>
        </w:rPr>
      </w:pPr>
      <w:r w:rsidRPr="00EE7006">
        <w:rPr>
          <w:rFonts w:cs="Courier New"/>
          <w:lang w:val="fr-FR" w:eastAsia="ar-SA"/>
        </w:rPr>
        <w:tab/>
        <w:t xml:space="preserve">Din </w:t>
      </w:r>
      <w:proofErr w:type="spellStart"/>
      <w:r w:rsidRPr="00EE7006">
        <w:rPr>
          <w:rFonts w:cs="Courier New"/>
          <w:lang w:val="fr-FR" w:eastAsia="ar-SA"/>
        </w:rPr>
        <w:t>datele</w:t>
      </w:r>
      <w:proofErr w:type="spellEnd"/>
      <w:r w:rsidRPr="00EE7006">
        <w:rPr>
          <w:rFonts w:cs="Courier New"/>
          <w:lang w:val="fr-FR" w:eastAsia="ar-SA"/>
        </w:rPr>
        <w:t xml:space="preserve"> </w:t>
      </w:r>
      <w:proofErr w:type="spellStart"/>
      <w:r w:rsidRPr="00EE7006">
        <w:rPr>
          <w:rFonts w:cs="Courier New"/>
          <w:lang w:val="fr-FR" w:eastAsia="ar-SA"/>
        </w:rPr>
        <w:t>primite</w:t>
      </w:r>
      <w:proofErr w:type="spellEnd"/>
      <w:r w:rsidRPr="00EE7006">
        <w:rPr>
          <w:rFonts w:cs="Courier New"/>
          <w:lang w:val="fr-FR" w:eastAsia="ar-SA"/>
        </w:rPr>
        <w:t xml:space="preserve"> la </w:t>
      </w:r>
      <w:proofErr w:type="spellStart"/>
      <w:r w:rsidRPr="00EE7006">
        <w:rPr>
          <w:rFonts w:cs="Courier New"/>
          <w:lang w:val="fr-FR" w:eastAsia="ar-SA"/>
        </w:rPr>
        <w:t>ora</w:t>
      </w:r>
      <w:proofErr w:type="spellEnd"/>
      <w:r w:rsidRPr="00EE7006">
        <w:rPr>
          <w:rFonts w:cs="Courier New"/>
          <w:lang w:val="fr-FR" w:eastAsia="ar-SA"/>
        </w:rPr>
        <w:t xml:space="preserve"> 18, se </w:t>
      </w:r>
      <w:proofErr w:type="spellStart"/>
      <w:r w:rsidRPr="00EE7006">
        <w:rPr>
          <w:rFonts w:cs="Courier New"/>
          <w:lang w:val="fr-FR" w:eastAsia="ar-SA"/>
        </w:rPr>
        <w:t>situează</w:t>
      </w:r>
      <w:proofErr w:type="spellEnd"/>
      <w:r w:rsidRPr="00EE7006">
        <w:rPr>
          <w:rFonts w:cs="Courier New"/>
          <w:lang w:val="fr-FR" w:eastAsia="ar-SA"/>
        </w:rPr>
        <w:t xml:space="preserve"> </w:t>
      </w:r>
      <w:proofErr w:type="gramStart"/>
      <w:r w:rsidRPr="00EE7006">
        <w:rPr>
          <w:rFonts w:cs="Courier New"/>
          <w:lang w:val="fr-FR" w:eastAsia="ar-SA"/>
        </w:rPr>
        <w:t>peste:</w:t>
      </w:r>
      <w:proofErr w:type="gramEnd"/>
    </w:p>
    <w:p w:rsidR="008B077B" w:rsidRPr="00EE7006" w:rsidRDefault="008B077B" w:rsidP="00EE7006">
      <w:pPr>
        <w:spacing w:line="360" w:lineRule="auto"/>
        <w:rPr>
          <w:rFonts w:cs="Courier New"/>
          <w:lang w:val="fr-FR" w:eastAsia="ar-SA"/>
        </w:rPr>
      </w:pPr>
      <w:r w:rsidRPr="00EE7006">
        <w:rPr>
          <w:rFonts w:cs="Courier New"/>
          <w:lang w:val="fr-FR" w:eastAsia="ar-SA"/>
        </w:rPr>
        <w:tab/>
      </w:r>
      <w:r w:rsidRPr="00EE7006">
        <w:rPr>
          <w:rFonts w:cs="Courier New"/>
          <w:b/>
          <w:lang w:val="fr-FR" w:eastAsia="ar-SA"/>
        </w:rPr>
        <w:t>-</w:t>
      </w:r>
      <w:r w:rsidRPr="00EE7006">
        <w:rPr>
          <w:rFonts w:cs="Courier New"/>
          <w:lang w:val="fr-FR" w:eastAsia="ar-SA"/>
        </w:rPr>
        <w:t xml:space="preserve"> </w:t>
      </w:r>
      <w:r w:rsidRPr="00EE7006">
        <w:rPr>
          <w:rFonts w:cs="Courier New"/>
          <w:b/>
          <w:lang w:val="fr-FR" w:eastAsia="ar-SA"/>
        </w:rPr>
        <w:t>FAZA I DE APĂRARE</w:t>
      </w:r>
      <w:r w:rsidRPr="00EE7006">
        <w:rPr>
          <w:rFonts w:cs="Courier New"/>
          <w:lang w:val="fr-FR" w:eastAsia="ar-SA"/>
        </w:rPr>
        <w:t xml:space="preserve"> la </w:t>
      </w:r>
      <w:proofErr w:type="spellStart"/>
      <w:r w:rsidRPr="00EE7006">
        <w:rPr>
          <w:rFonts w:cs="Courier New"/>
          <w:lang w:val="fr-FR" w:eastAsia="ar-SA"/>
        </w:rPr>
        <w:t>stațiile</w:t>
      </w:r>
      <w:proofErr w:type="spellEnd"/>
      <w:r w:rsidRPr="00EE7006">
        <w:rPr>
          <w:rFonts w:cs="Courier New"/>
          <w:lang w:val="fr-FR" w:eastAsia="ar-SA"/>
        </w:rPr>
        <w:t xml:space="preserve"> </w:t>
      </w:r>
      <w:proofErr w:type="spellStart"/>
      <w:proofErr w:type="gramStart"/>
      <w:r w:rsidRPr="00EE7006">
        <w:rPr>
          <w:rFonts w:cs="Courier New"/>
          <w:lang w:val="fr-FR" w:eastAsia="ar-SA"/>
        </w:rPr>
        <w:t>hidrometrice</w:t>
      </w:r>
      <w:proofErr w:type="spellEnd"/>
      <w:r w:rsidRPr="00EE7006">
        <w:rPr>
          <w:rFonts w:cs="Courier New"/>
          <w:lang w:val="fr-FR" w:eastAsia="ar-SA"/>
        </w:rPr>
        <w:t>:</w:t>
      </w:r>
      <w:proofErr w:type="gramEnd"/>
      <w:r w:rsidRPr="00EE7006">
        <w:rPr>
          <w:rFonts w:cs="Courier New"/>
          <w:lang w:val="fr-FR" w:eastAsia="ar-SA"/>
        </w:rPr>
        <w:t xml:space="preserve">  </w:t>
      </w:r>
      <w:proofErr w:type="spellStart"/>
      <w:r w:rsidRPr="00EE7006">
        <w:rPr>
          <w:rFonts w:cs="Courier New"/>
          <w:lang w:val="fr-FR" w:eastAsia="ar-SA"/>
        </w:rPr>
        <w:t>Zimnicea</w:t>
      </w:r>
      <w:proofErr w:type="spellEnd"/>
      <w:r w:rsidRPr="00EE7006">
        <w:rPr>
          <w:rFonts w:cs="Courier New"/>
          <w:lang w:val="fr-FR" w:eastAsia="ar-SA"/>
        </w:rPr>
        <w:t xml:space="preserve"> (530+19) – </w:t>
      </w:r>
      <w:proofErr w:type="spellStart"/>
      <w:r w:rsidRPr="00EE7006">
        <w:rPr>
          <w:rFonts w:cs="Courier New"/>
          <w:lang w:val="fr-FR" w:eastAsia="ar-SA"/>
        </w:rPr>
        <w:t>jud</w:t>
      </w:r>
      <w:proofErr w:type="spellEnd"/>
      <w:r w:rsidRPr="00EE7006">
        <w:rPr>
          <w:rFonts w:cs="Courier New"/>
          <w:lang w:val="fr-FR" w:eastAsia="ar-SA"/>
        </w:rPr>
        <w:t xml:space="preserve">. TR, Olteniţa (550+15) – </w:t>
      </w:r>
      <w:proofErr w:type="spellStart"/>
      <w:r w:rsidRPr="00EE7006">
        <w:rPr>
          <w:rFonts w:cs="Courier New"/>
          <w:lang w:val="fr-FR" w:eastAsia="ar-SA"/>
        </w:rPr>
        <w:t>jud</w:t>
      </w:r>
      <w:proofErr w:type="spellEnd"/>
      <w:r w:rsidRPr="00EE7006">
        <w:rPr>
          <w:rFonts w:cs="Courier New"/>
          <w:lang w:val="fr-FR" w:eastAsia="ar-SA"/>
        </w:rPr>
        <w:t xml:space="preserve">. </w:t>
      </w:r>
      <w:proofErr w:type="gramStart"/>
      <w:r w:rsidRPr="00EE7006">
        <w:rPr>
          <w:rFonts w:cs="Courier New"/>
          <w:lang w:val="fr-FR" w:eastAsia="ar-SA"/>
        </w:rPr>
        <w:t xml:space="preserve">CL,  </w:t>
      </w:r>
      <w:proofErr w:type="spellStart"/>
      <w:r w:rsidRPr="00EE7006">
        <w:rPr>
          <w:rFonts w:cs="Courier New"/>
          <w:lang w:val="fr-FR" w:eastAsia="ar-SA"/>
        </w:rPr>
        <w:t>Călărași</w:t>
      </w:r>
      <w:proofErr w:type="spellEnd"/>
      <w:proofErr w:type="gramEnd"/>
      <w:r w:rsidRPr="00EE7006">
        <w:rPr>
          <w:rFonts w:cs="Courier New"/>
          <w:lang w:val="fr-FR" w:eastAsia="ar-SA"/>
        </w:rPr>
        <w:t xml:space="preserve"> (550+8) – </w:t>
      </w:r>
      <w:proofErr w:type="spellStart"/>
      <w:r w:rsidRPr="00EE7006">
        <w:rPr>
          <w:rFonts w:cs="Courier New"/>
          <w:lang w:val="fr-FR" w:eastAsia="ar-SA"/>
        </w:rPr>
        <w:t>jud</w:t>
      </w:r>
      <w:proofErr w:type="spellEnd"/>
      <w:r w:rsidRPr="00EE7006">
        <w:rPr>
          <w:rFonts w:cs="Courier New"/>
          <w:lang w:val="fr-FR" w:eastAsia="ar-SA"/>
        </w:rPr>
        <w:t xml:space="preserve">. CL, Feteşti (565+49) – </w:t>
      </w:r>
      <w:proofErr w:type="spellStart"/>
      <w:r w:rsidRPr="00EE7006">
        <w:rPr>
          <w:rFonts w:cs="Courier New"/>
          <w:lang w:val="fr-FR" w:eastAsia="ar-SA"/>
        </w:rPr>
        <w:t>jud</w:t>
      </w:r>
      <w:proofErr w:type="spellEnd"/>
      <w:r w:rsidRPr="00EE7006">
        <w:rPr>
          <w:rFonts w:cs="Courier New"/>
          <w:lang w:val="fr-FR" w:eastAsia="ar-SA"/>
        </w:rPr>
        <w:t>. IL, Cernavodă (500+</w:t>
      </w:r>
      <w:proofErr w:type="gramStart"/>
      <w:r w:rsidRPr="00EE7006">
        <w:rPr>
          <w:rFonts w:cs="Courier New"/>
          <w:lang w:val="fr-FR" w:eastAsia="ar-SA"/>
        </w:rPr>
        <w:t>90)-</w:t>
      </w:r>
      <w:proofErr w:type="spellStart"/>
      <w:proofErr w:type="gramEnd"/>
      <w:r w:rsidRPr="00EE7006">
        <w:rPr>
          <w:rFonts w:cs="Courier New"/>
          <w:lang w:val="fr-FR" w:eastAsia="ar-SA"/>
        </w:rPr>
        <w:t>jud</w:t>
      </w:r>
      <w:proofErr w:type="spellEnd"/>
      <w:r w:rsidRPr="00EE7006">
        <w:rPr>
          <w:rFonts w:cs="Courier New"/>
          <w:lang w:val="fr-FR" w:eastAsia="ar-SA"/>
        </w:rPr>
        <w:t xml:space="preserve">. CT, </w:t>
      </w:r>
      <w:proofErr w:type="spellStart"/>
      <w:r w:rsidRPr="00EE7006">
        <w:rPr>
          <w:rFonts w:cs="Courier New"/>
          <w:lang w:val="fr-FR" w:eastAsia="ar-SA"/>
        </w:rPr>
        <w:t>Vadu</w:t>
      </w:r>
      <w:proofErr w:type="spellEnd"/>
      <w:r w:rsidRPr="00EE7006">
        <w:rPr>
          <w:rFonts w:cs="Courier New"/>
          <w:lang w:val="fr-FR" w:eastAsia="ar-SA"/>
        </w:rPr>
        <w:t xml:space="preserve"> </w:t>
      </w:r>
      <w:proofErr w:type="spellStart"/>
      <w:r w:rsidRPr="00EE7006">
        <w:rPr>
          <w:rFonts w:cs="Courier New"/>
          <w:lang w:val="fr-FR" w:eastAsia="ar-SA"/>
        </w:rPr>
        <w:t>Oii</w:t>
      </w:r>
      <w:proofErr w:type="spellEnd"/>
      <w:r w:rsidRPr="00EE7006">
        <w:rPr>
          <w:rFonts w:cs="Courier New"/>
          <w:lang w:val="fr-FR" w:eastAsia="ar-SA"/>
        </w:rPr>
        <w:t xml:space="preserve"> (600+57) – </w:t>
      </w:r>
      <w:proofErr w:type="spellStart"/>
      <w:r w:rsidRPr="00EE7006">
        <w:rPr>
          <w:rFonts w:cs="Courier New"/>
          <w:lang w:val="fr-FR" w:eastAsia="ar-SA"/>
        </w:rPr>
        <w:t>jud</w:t>
      </w:r>
      <w:proofErr w:type="spellEnd"/>
      <w:r w:rsidRPr="00EE7006">
        <w:rPr>
          <w:rFonts w:cs="Courier New"/>
          <w:lang w:val="fr-FR" w:eastAsia="ar-SA"/>
        </w:rPr>
        <w:t xml:space="preserve"> CT, </w:t>
      </w:r>
      <w:proofErr w:type="spellStart"/>
      <w:r w:rsidRPr="00EE7006">
        <w:rPr>
          <w:rFonts w:cs="Courier New"/>
          <w:lang w:val="fr-FR" w:eastAsia="ar-SA"/>
        </w:rPr>
        <w:t>Galați</w:t>
      </w:r>
      <w:proofErr w:type="spellEnd"/>
      <w:r w:rsidRPr="00EE7006">
        <w:rPr>
          <w:rFonts w:cs="Courier New"/>
          <w:lang w:val="fr-FR" w:eastAsia="ar-SA"/>
        </w:rPr>
        <w:t xml:space="preserve"> (560+</w:t>
      </w:r>
      <w:proofErr w:type="gramStart"/>
      <w:r w:rsidRPr="00EE7006">
        <w:rPr>
          <w:rFonts w:cs="Courier New"/>
          <w:lang w:val="fr-FR" w:eastAsia="ar-SA"/>
        </w:rPr>
        <w:t>33)-</w:t>
      </w:r>
      <w:proofErr w:type="spellStart"/>
      <w:proofErr w:type="gramEnd"/>
      <w:r w:rsidRPr="00EE7006">
        <w:rPr>
          <w:rFonts w:cs="Courier New"/>
          <w:lang w:val="fr-FR" w:eastAsia="ar-SA"/>
        </w:rPr>
        <w:t>jud</w:t>
      </w:r>
      <w:proofErr w:type="spellEnd"/>
      <w:r w:rsidRPr="00EE7006">
        <w:rPr>
          <w:rFonts w:cs="Courier New"/>
          <w:lang w:val="fr-FR" w:eastAsia="ar-SA"/>
        </w:rPr>
        <w:t xml:space="preserve">. GL, </w:t>
      </w:r>
      <w:proofErr w:type="spellStart"/>
      <w:r w:rsidRPr="00EE7006">
        <w:rPr>
          <w:rFonts w:cs="Courier New"/>
          <w:lang w:val="fr-FR" w:eastAsia="ar-SA"/>
        </w:rPr>
        <w:t>Isaccea</w:t>
      </w:r>
      <w:proofErr w:type="spellEnd"/>
      <w:r w:rsidRPr="00EE7006">
        <w:rPr>
          <w:rFonts w:cs="Courier New"/>
          <w:lang w:val="fr-FR" w:eastAsia="ar-SA"/>
        </w:rPr>
        <w:t xml:space="preserve"> (380+89) – </w:t>
      </w:r>
      <w:proofErr w:type="spellStart"/>
      <w:r w:rsidRPr="00EE7006">
        <w:rPr>
          <w:rFonts w:cs="Courier New"/>
          <w:lang w:val="fr-FR" w:eastAsia="ar-SA"/>
        </w:rPr>
        <w:t>jud</w:t>
      </w:r>
      <w:proofErr w:type="spellEnd"/>
      <w:r w:rsidRPr="00EE7006">
        <w:rPr>
          <w:rFonts w:cs="Courier New"/>
          <w:lang w:val="fr-FR" w:eastAsia="ar-SA"/>
        </w:rPr>
        <w:t xml:space="preserve">. TL și Tulcea (320+64) – </w:t>
      </w:r>
      <w:proofErr w:type="spellStart"/>
      <w:r w:rsidRPr="00EE7006">
        <w:rPr>
          <w:rFonts w:cs="Courier New"/>
          <w:lang w:val="fr-FR" w:eastAsia="ar-SA"/>
        </w:rPr>
        <w:t>jud</w:t>
      </w:r>
      <w:proofErr w:type="spellEnd"/>
      <w:r w:rsidRPr="00EE7006">
        <w:rPr>
          <w:rFonts w:cs="Courier New"/>
          <w:lang w:val="fr-FR" w:eastAsia="ar-SA"/>
        </w:rPr>
        <w:t xml:space="preserve">. </w:t>
      </w:r>
      <w:proofErr w:type="gramStart"/>
      <w:r w:rsidRPr="00EE7006">
        <w:rPr>
          <w:rFonts w:cs="Courier New"/>
          <w:lang w:val="fr-FR" w:eastAsia="ar-SA"/>
        </w:rPr>
        <w:t>TL;</w:t>
      </w:r>
      <w:proofErr w:type="gramEnd"/>
      <w:r w:rsidRPr="00EE7006">
        <w:rPr>
          <w:rFonts w:cs="Courier New"/>
          <w:lang w:val="fr-FR" w:eastAsia="ar-SA"/>
        </w:rPr>
        <w:t xml:space="preserve"> </w:t>
      </w:r>
    </w:p>
    <w:p w:rsidR="008B077B" w:rsidRPr="00EE7006" w:rsidRDefault="008B077B" w:rsidP="00EE7006">
      <w:pPr>
        <w:spacing w:line="360" w:lineRule="auto"/>
        <w:rPr>
          <w:rFonts w:cs="Courier New"/>
          <w:lang w:eastAsia="ar-SA"/>
        </w:rPr>
      </w:pPr>
      <w:r w:rsidRPr="00EE7006">
        <w:rPr>
          <w:rFonts w:cs="Courier New"/>
          <w:lang w:val="fr-FR" w:eastAsia="ar-SA"/>
        </w:rPr>
        <w:tab/>
      </w:r>
      <w:r w:rsidRPr="00EE7006">
        <w:rPr>
          <w:rFonts w:cs="Courier New"/>
          <w:b/>
          <w:lang w:val="fr-FR" w:eastAsia="ar-SA"/>
        </w:rPr>
        <w:t xml:space="preserve">- FAZA a </w:t>
      </w:r>
      <w:proofErr w:type="spellStart"/>
      <w:r w:rsidRPr="00EE7006">
        <w:rPr>
          <w:rFonts w:cs="Courier New"/>
          <w:b/>
          <w:lang w:val="fr-FR" w:eastAsia="ar-SA"/>
        </w:rPr>
        <w:t>II-a</w:t>
      </w:r>
      <w:proofErr w:type="spellEnd"/>
      <w:r w:rsidRPr="00EE7006">
        <w:rPr>
          <w:rFonts w:cs="Courier New"/>
          <w:b/>
          <w:lang w:val="fr-FR" w:eastAsia="ar-SA"/>
        </w:rPr>
        <w:t xml:space="preserve"> DE APĂRARE</w:t>
      </w:r>
      <w:r w:rsidRPr="00EE7006">
        <w:rPr>
          <w:rFonts w:cs="Courier New"/>
          <w:lang w:val="fr-FR" w:eastAsia="ar-SA"/>
        </w:rPr>
        <w:t xml:space="preserve"> la </w:t>
      </w:r>
      <w:proofErr w:type="spellStart"/>
      <w:r w:rsidRPr="00EE7006">
        <w:rPr>
          <w:rFonts w:cs="Courier New"/>
          <w:lang w:val="fr-FR" w:eastAsia="ar-SA"/>
        </w:rPr>
        <w:t>stațiile</w:t>
      </w:r>
      <w:proofErr w:type="spellEnd"/>
      <w:r w:rsidRPr="00EE7006">
        <w:rPr>
          <w:rFonts w:cs="Courier New"/>
          <w:lang w:val="fr-FR" w:eastAsia="ar-SA"/>
        </w:rPr>
        <w:t xml:space="preserve"> </w:t>
      </w:r>
      <w:proofErr w:type="spellStart"/>
      <w:proofErr w:type="gramStart"/>
      <w:r w:rsidRPr="00EE7006">
        <w:rPr>
          <w:rFonts w:cs="Courier New"/>
          <w:lang w:val="fr-FR" w:eastAsia="ar-SA"/>
        </w:rPr>
        <w:t>hidrometrice</w:t>
      </w:r>
      <w:proofErr w:type="spellEnd"/>
      <w:r w:rsidRPr="00EE7006">
        <w:rPr>
          <w:rFonts w:cs="Courier New"/>
          <w:lang w:val="fr-FR" w:eastAsia="ar-SA"/>
        </w:rPr>
        <w:t>:</w:t>
      </w:r>
      <w:proofErr w:type="gramEnd"/>
      <w:r w:rsidRPr="00EE7006">
        <w:rPr>
          <w:rFonts w:cs="Courier New"/>
          <w:lang w:val="fr-FR" w:eastAsia="ar-SA"/>
        </w:rPr>
        <w:t xml:space="preserve"> </w:t>
      </w:r>
      <w:proofErr w:type="spellStart"/>
      <w:r w:rsidRPr="00EE7006">
        <w:rPr>
          <w:rFonts w:cs="Courier New"/>
          <w:lang w:val="fr-FR" w:eastAsia="ar-SA"/>
        </w:rPr>
        <w:t>Hârşova</w:t>
      </w:r>
      <w:proofErr w:type="spellEnd"/>
      <w:r w:rsidRPr="00EE7006">
        <w:rPr>
          <w:rFonts w:cs="Courier New"/>
          <w:lang w:val="fr-FR" w:eastAsia="ar-SA"/>
        </w:rPr>
        <w:t xml:space="preserve"> (610+31) – </w:t>
      </w:r>
      <w:proofErr w:type="spellStart"/>
      <w:r w:rsidRPr="00EE7006">
        <w:rPr>
          <w:rFonts w:cs="Courier New"/>
          <w:lang w:val="fr-FR" w:eastAsia="ar-SA"/>
        </w:rPr>
        <w:t>jud</w:t>
      </w:r>
      <w:proofErr w:type="spellEnd"/>
      <w:r w:rsidRPr="00EE7006">
        <w:rPr>
          <w:rFonts w:cs="Courier New"/>
          <w:lang w:val="fr-FR" w:eastAsia="ar-SA"/>
        </w:rPr>
        <w:t xml:space="preserve">. CT </w:t>
      </w:r>
      <w:proofErr w:type="spellStart"/>
      <w:r w:rsidRPr="00EE7006">
        <w:rPr>
          <w:rFonts w:cs="Courier New"/>
          <w:lang w:val="fr-FR" w:eastAsia="ar-SA"/>
        </w:rPr>
        <w:t>şi</w:t>
      </w:r>
      <w:proofErr w:type="spellEnd"/>
      <w:r w:rsidRPr="00EE7006">
        <w:rPr>
          <w:rFonts w:cs="Courier New"/>
          <w:lang w:val="fr-FR" w:eastAsia="ar-SA"/>
        </w:rPr>
        <w:t xml:space="preserve"> Brăila (610+10) – </w:t>
      </w:r>
      <w:proofErr w:type="spellStart"/>
      <w:r w:rsidRPr="00EE7006">
        <w:rPr>
          <w:rFonts w:cs="Courier New"/>
          <w:lang w:val="fr-FR" w:eastAsia="ar-SA"/>
        </w:rPr>
        <w:t>jud</w:t>
      </w:r>
      <w:proofErr w:type="spellEnd"/>
      <w:r w:rsidRPr="00EE7006">
        <w:rPr>
          <w:rFonts w:cs="Courier New"/>
          <w:lang w:val="fr-FR" w:eastAsia="ar-SA"/>
        </w:rPr>
        <w:t xml:space="preserve">. </w:t>
      </w:r>
      <w:r w:rsidRPr="00EE7006">
        <w:rPr>
          <w:rFonts w:cs="Courier New"/>
          <w:lang w:eastAsia="ar-SA"/>
        </w:rPr>
        <w:t xml:space="preserve">BR. </w:t>
      </w:r>
    </w:p>
    <w:p w:rsidR="000263E1" w:rsidRPr="00EE7006" w:rsidRDefault="008B077B" w:rsidP="00EE7006">
      <w:pPr>
        <w:spacing w:line="360" w:lineRule="auto"/>
        <w:rPr>
          <w:rFonts w:cs="Arial"/>
          <w:lang w:eastAsia="zh-CN"/>
        </w:rPr>
      </w:pPr>
      <w:r w:rsidRPr="00EE7006">
        <w:rPr>
          <w:rFonts w:cs="Courier New"/>
          <w:lang w:eastAsia="ar-SA"/>
        </w:rPr>
        <w:lastRenderedPageBreak/>
        <w:t>Este</w:t>
      </w:r>
      <w:r w:rsidRPr="00EE7006">
        <w:t xml:space="preserve"> </w:t>
      </w:r>
      <w:proofErr w:type="spellStart"/>
      <w:r w:rsidRPr="00EE7006">
        <w:t>în</w:t>
      </w:r>
      <w:proofErr w:type="spellEnd"/>
      <w:r w:rsidRPr="00EE7006">
        <w:t xml:space="preserve"> </w:t>
      </w:r>
      <w:proofErr w:type="spellStart"/>
      <w:r w:rsidRPr="00EE7006">
        <w:t>vigoare</w:t>
      </w:r>
      <w:proofErr w:type="spellEnd"/>
      <w:r w:rsidRPr="00EE7006">
        <w:t xml:space="preserve"> </w:t>
      </w:r>
      <w:r w:rsidRPr="00EE7006">
        <w:rPr>
          <w:b/>
        </w:rPr>
        <w:t>AVERTIZAREA HIDROLOGICĂ</w:t>
      </w:r>
      <w:r w:rsidRPr="00EE7006">
        <w:t xml:space="preserve"> </w:t>
      </w:r>
      <w:r w:rsidRPr="00EE7006">
        <w:rPr>
          <w:b/>
        </w:rPr>
        <w:t>nr. 40</w:t>
      </w:r>
      <w:r w:rsidRPr="00EE7006">
        <w:t xml:space="preserve"> </w:t>
      </w:r>
      <w:proofErr w:type="gramStart"/>
      <w:r w:rsidRPr="00EE7006">
        <w:rPr>
          <w:b/>
        </w:rPr>
        <w:t>din</w:t>
      </w:r>
      <w:proofErr w:type="gramEnd"/>
      <w:r w:rsidRPr="00EE7006">
        <w:rPr>
          <w:b/>
        </w:rPr>
        <w:t xml:space="preserve"> 14.06.2019</w:t>
      </w:r>
      <w:r w:rsidR="000263E1" w:rsidRPr="00EE7006">
        <w:rPr>
          <w:rFonts w:cs="Courier New"/>
          <w:lang w:eastAsia="ar-SA"/>
        </w:rPr>
        <w:t>.</w:t>
      </w:r>
    </w:p>
    <w:p w:rsidR="0070072A" w:rsidRPr="00EE7006" w:rsidRDefault="0070072A" w:rsidP="00EE7006">
      <w:pPr>
        <w:spacing w:after="0" w:line="360" w:lineRule="auto"/>
        <w:ind w:firstLine="459"/>
        <w:rPr>
          <w:b/>
          <w:lang w:val="ro-RO"/>
        </w:rPr>
      </w:pPr>
    </w:p>
    <w:p w:rsidR="000263E1" w:rsidRPr="00EE7006" w:rsidRDefault="000263E1" w:rsidP="00EE7006">
      <w:pPr>
        <w:spacing w:line="360" w:lineRule="auto"/>
        <w:rPr>
          <w:rFonts w:cs="Arial"/>
          <w:lang w:val="ro-RO"/>
        </w:rPr>
      </w:pPr>
      <w:r w:rsidRPr="00EE7006">
        <w:rPr>
          <w:rFonts w:cs="Arial"/>
          <w:b/>
          <w:lang w:val="ro-RO"/>
        </w:rPr>
        <w:t>Debitul la intrarea în ţară</w:t>
      </w:r>
      <w:r w:rsidRPr="00EE7006">
        <w:rPr>
          <w:rFonts w:cs="Arial"/>
          <w:lang w:val="ro-RO"/>
        </w:rPr>
        <w:t xml:space="preserve"> (secţiunea Baziaş) va fi în scăd</w:t>
      </w:r>
      <w:r w:rsidR="00026579" w:rsidRPr="00EE7006">
        <w:rPr>
          <w:rFonts w:cs="Arial"/>
          <w:lang w:val="ro-RO"/>
        </w:rPr>
        <w:t>e</w:t>
      </w:r>
      <w:r w:rsidRPr="00EE7006">
        <w:rPr>
          <w:rFonts w:cs="Arial"/>
          <w:lang w:val="ro-RO"/>
        </w:rPr>
        <w:t xml:space="preserve">re </w:t>
      </w:r>
      <w:r w:rsidRPr="00EE7006">
        <w:rPr>
          <w:rFonts w:cs="Arial"/>
          <w:b/>
          <w:lang w:val="ro-RO"/>
        </w:rPr>
        <w:t>(</w:t>
      </w:r>
      <w:r w:rsidR="008B077B" w:rsidRPr="00EE7006">
        <w:rPr>
          <w:rFonts w:cs="Arial"/>
          <w:b/>
          <w:lang w:val="ro-RO"/>
        </w:rPr>
        <w:t>8</w:t>
      </w:r>
      <w:r w:rsidR="00FF3235" w:rsidRPr="00EE7006">
        <w:rPr>
          <w:rFonts w:cs="Arial"/>
          <w:b/>
          <w:lang w:val="ro-RO"/>
        </w:rPr>
        <w:t>.</w:t>
      </w:r>
      <w:r w:rsidR="008B077B" w:rsidRPr="00EE7006">
        <w:rPr>
          <w:rFonts w:cs="Arial"/>
          <w:b/>
          <w:lang w:val="ro-RO"/>
        </w:rPr>
        <w:t>4</w:t>
      </w:r>
      <w:r w:rsidR="00BA7323" w:rsidRPr="00EE7006">
        <w:rPr>
          <w:rFonts w:cs="Arial"/>
          <w:b/>
          <w:lang w:val="ro-RO"/>
        </w:rPr>
        <w:t>0</w:t>
      </w:r>
      <w:r w:rsidRPr="00EE7006">
        <w:rPr>
          <w:rFonts w:cs="Arial"/>
          <w:b/>
          <w:lang w:val="ro-RO"/>
        </w:rPr>
        <w:t>0 m</w:t>
      </w:r>
      <w:r w:rsidRPr="00EE7006">
        <w:rPr>
          <w:rFonts w:cs="Arial"/>
          <w:b/>
          <w:vertAlign w:val="superscript"/>
          <w:lang w:val="ro-RO"/>
        </w:rPr>
        <w:t>3</w:t>
      </w:r>
      <w:r w:rsidRPr="00EE7006">
        <w:rPr>
          <w:rFonts w:cs="Arial"/>
          <w:b/>
          <w:lang w:val="ro-RO"/>
        </w:rPr>
        <w:t>/s).</w:t>
      </w:r>
    </w:p>
    <w:p w:rsidR="00BA7323" w:rsidRPr="00EE7006" w:rsidRDefault="000263E1" w:rsidP="00EE7006">
      <w:pPr>
        <w:pStyle w:val="NormalArial"/>
        <w:spacing w:line="360" w:lineRule="auto"/>
        <w:ind w:left="1710"/>
        <w:rPr>
          <w:rFonts w:ascii="Trebuchet MS" w:hAnsi="Trebuchet MS"/>
          <w:b w:val="0"/>
          <w:sz w:val="22"/>
          <w:szCs w:val="22"/>
        </w:rPr>
      </w:pPr>
      <w:r w:rsidRPr="00EE7006">
        <w:rPr>
          <w:rFonts w:ascii="Trebuchet MS" w:hAnsi="Trebuchet MS"/>
          <w:b w:val="0"/>
          <w:sz w:val="22"/>
          <w:szCs w:val="22"/>
        </w:rPr>
        <w:tab/>
      </w:r>
      <w:r w:rsidR="00BA7323" w:rsidRPr="00EE7006">
        <w:rPr>
          <w:rFonts w:ascii="Trebuchet MS" w:hAnsi="Trebuchet MS"/>
          <w:b w:val="0"/>
          <w:sz w:val="22"/>
          <w:szCs w:val="22"/>
        </w:rPr>
        <w:t>În aval de Porţile de Fier, debitele vor fi în scădere.</w:t>
      </w:r>
      <w:r w:rsidR="00BA7323" w:rsidRPr="00EE7006">
        <w:rPr>
          <w:rFonts w:ascii="Trebuchet MS" w:hAnsi="Trebuchet MS"/>
          <w:b w:val="0"/>
          <w:sz w:val="22"/>
          <w:szCs w:val="22"/>
        </w:rPr>
        <w:tab/>
      </w:r>
    </w:p>
    <w:p w:rsidR="008B077B" w:rsidRPr="00EE7006" w:rsidRDefault="00BA7323" w:rsidP="00EE7006">
      <w:pPr>
        <w:pStyle w:val="NormalArial"/>
        <w:spacing w:line="360" w:lineRule="auto"/>
        <w:ind w:left="1710"/>
        <w:rPr>
          <w:rFonts w:ascii="Trebuchet MS" w:hAnsi="Trebuchet MS"/>
          <w:b w:val="0"/>
          <w:sz w:val="22"/>
          <w:szCs w:val="22"/>
        </w:rPr>
      </w:pPr>
      <w:r w:rsidRPr="00EE7006">
        <w:rPr>
          <w:rFonts w:ascii="Trebuchet MS" w:hAnsi="Trebuchet MS"/>
          <w:b w:val="0"/>
          <w:sz w:val="22"/>
          <w:szCs w:val="22"/>
        </w:rPr>
        <w:tab/>
      </w:r>
      <w:r w:rsidR="008B077B" w:rsidRPr="00EE7006">
        <w:rPr>
          <w:rFonts w:ascii="Trebuchet MS" w:hAnsi="Trebuchet MS"/>
          <w:b w:val="0"/>
          <w:sz w:val="22"/>
          <w:szCs w:val="22"/>
        </w:rPr>
        <w:t xml:space="preserve">Nivelurile se vor situa peste </w:t>
      </w:r>
      <w:r w:rsidR="008B077B" w:rsidRPr="00EE7006">
        <w:rPr>
          <w:rFonts w:ascii="Trebuchet MS" w:hAnsi="Trebuchet MS" w:cs="Courier New"/>
          <w:sz w:val="22"/>
          <w:szCs w:val="22"/>
        </w:rPr>
        <w:t>FAZA I DE APĂRARE</w:t>
      </w:r>
      <w:r w:rsidR="008B077B" w:rsidRPr="00EE7006">
        <w:rPr>
          <w:rFonts w:ascii="Trebuchet MS" w:hAnsi="Trebuchet MS"/>
          <w:b w:val="0"/>
          <w:sz w:val="22"/>
          <w:szCs w:val="22"/>
        </w:rPr>
        <w:t xml:space="preserve"> pe sectoarele Feteşti – Cernavodă şi Vadu Oii – Tulcea şi </w:t>
      </w:r>
      <w:r w:rsidR="008B077B" w:rsidRPr="00EE7006">
        <w:rPr>
          <w:rFonts w:ascii="Trebuchet MS" w:hAnsi="Trebuchet MS"/>
          <w:b w:val="0"/>
          <w:sz w:val="22"/>
          <w:szCs w:val="22"/>
          <w:lang w:eastAsia="ar-SA"/>
        </w:rPr>
        <w:t>peste</w:t>
      </w:r>
      <w:r w:rsidR="008B077B" w:rsidRPr="00EE7006">
        <w:rPr>
          <w:rFonts w:ascii="Trebuchet MS" w:hAnsi="Trebuchet MS"/>
          <w:sz w:val="22"/>
          <w:szCs w:val="22"/>
          <w:lang w:eastAsia="ar-SA"/>
        </w:rPr>
        <w:t xml:space="preserve"> </w:t>
      </w:r>
      <w:r w:rsidR="008B077B" w:rsidRPr="00EE7006">
        <w:rPr>
          <w:rFonts w:ascii="Trebuchet MS" w:hAnsi="Trebuchet MS" w:cs="Courier New"/>
          <w:sz w:val="22"/>
          <w:szCs w:val="22"/>
        </w:rPr>
        <w:t xml:space="preserve">FAZA a II-a DE APĂRARE </w:t>
      </w:r>
      <w:r w:rsidR="008B077B" w:rsidRPr="00EE7006">
        <w:rPr>
          <w:rFonts w:ascii="Trebuchet MS" w:hAnsi="Trebuchet MS"/>
          <w:b w:val="0"/>
          <w:sz w:val="22"/>
          <w:szCs w:val="22"/>
          <w:lang w:eastAsia="ar-SA"/>
        </w:rPr>
        <w:t>la Hârşova.</w:t>
      </w:r>
    </w:p>
    <w:p w:rsidR="00591207" w:rsidRPr="00EE7006" w:rsidRDefault="008B077B" w:rsidP="00EE7006">
      <w:pPr>
        <w:pStyle w:val="NormalArial"/>
        <w:spacing w:line="360" w:lineRule="auto"/>
        <w:ind w:left="1710"/>
        <w:rPr>
          <w:rFonts w:ascii="Trebuchet MS" w:hAnsi="Trebuchet MS"/>
          <w:sz w:val="22"/>
          <w:szCs w:val="22"/>
        </w:rPr>
      </w:pPr>
      <w:r w:rsidRPr="00EE7006">
        <w:rPr>
          <w:rFonts w:ascii="Trebuchet MS" w:hAnsi="Trebuchet MS"/>
          <w:b w:val="0"/>
          <w:sz w:val="22"/>
          <w:szCs w:val="22"/>
        </w:rPr>
        <w:tab/>
        <w:t>Se menţine</w:t>
      </w:r>
      <w:r w:rsidRPr="00EE7006">
        <w:rPr>
          <w:rFonts w:ascii="Trebuchet MS" w:hAnsi="Trebuchet MS" w:cs="Courier New"/>
          <w:b w:val="0"/>
          <w:sz w:val="22"/>
          <w:szCs w:val="22"/>
          <w:lang w:eastAsia="ar-SA"/>
        </w:rPr>
        <w:t xml:space="preserve"> în vigoare</w:t>
      </w:r>
      <w:r w:rsidRPr="00EE7006">
        <w:rPr>
          <w:rFonts w:ascii="Trebuchet MS" w:hAnsi="Trebuchet MS" w:cs="Courier New"/>
          <w:sz w:val="22"/>
          <w:szCs w:val="22"/>
          <w:lang w:eastAsia="ar-SA"/>
        </w:rPr>
        <w:t xml:space="preserve"> </w:t>
      </w:r>
      <w:r w:rsidRPr="00EE7006">
        <w:rPr>
          <w:rFonts w:ascii="Trebuchet MS" w:hAnsi="Trebuchet MS"/>
          <w:sz w:val="22"/>
          <w:szCs w:val="22"/>
        </w:rPr>
        <w:t>AVERTIZAREA HIDROLOGICĂ nr. 40 din 14.06.2019</w:t>
      </w:r>
      <w:r w:rsidR="00D979A4" w:rsidRPr="00EE7006">
        <w:rPr>
          <w:rFonts w:ascii="Trebuchet MS" w:hAnsi="Trebuchet MS"/>
          <w:sz w:val="22"/>
          <w:szCs w:val="22"/>
        </w:rPr>
        <w:t>.</w:t>
      </w:r>
    </w:p>
    <w:p w:rsidR="001B1593" w:rsidRPr="00EE7006" w:rsidRDefault="001B1593" w:rsidP="00EE7006">
      <w:pPr>
        <w:spacing w:after="0" w:line="360" w:lineRule="auto"/>
        <w:ind w:left="1710" w:firstLine="459"/>
        <w:rPr>
          <w:lang w:val="ro-RO"/>
        </w:rPr>
      </w:pPr>
    </w:p>
    <w:p w:rsidR="008361C7" w:rsidRPr="00EE7006" w:rsidRDefault="008361C7" w:rsidP="00EE7006">
      <w:pPr>
        <w:spacing w:after="0" w:line="360" w:lineRule="auto"/>
        <w:ind w:left="1710" w:right="13"/>
        <w:rPr>
          <w:b/>
          <w:bCs/>
          <w:i/>
          <w:lang w:val="ro-RO"/>
        </w:rPr>
      </w:pPr>
      <w:r w:rsidRPr="00EE7006">
        <w:rPr>
          <w:b/>
          <w:bCs/>
          <w:i/>
          <w:lang w:val="ro-RO"/>
        </w:rPr>
        <w:t>Se situează în faza I de apărare următoarele sectoare de dig:</w:t>
      </w:r>
    </w:p>
    <w:p w:rsidR="008361C7" w:rsidRPr="00EE7006" w:rsidRDefault="008361C7" w:rsidP="00EE7006">
      <w:pPr>
        <w:spacing w:after="0" w:line="360" w:lineRule="auto"/>
        <w:ind w:left="1710" w:right="13"/>
        <w:rPr>
          <w:bCs/>
          <w:lang w:val="ro-RO"/>
        </w:rPr>
      </w:pPr>
      <w:r w:rsidRPr="00EE7006">
        <w:rPr>
          <w:bCs/>
          <w:lang w:val="ro-RO"/>
        </w:rPr>
        <w:t>- Seaca-Zimnicea aval, Seaca-Zimnicea amonte, Zimnicea-Năsturelu, Bujoru-Pietroșani (jud. Teleorman);</w:t>
      </w:r>
    </w:p>
    <w:p w:rsidR="008361C7" w:rsidRPr="00EE7006" w:rsidRDefault="008361C7" w:rsidP="00EE7006">
      <w:pPr>
        <w:spacing w:after="0" w:line="360" w:lineRule="auto"/>
        <w:ind w:left="1710" w:right="13"/>
        <w:rPr>
          <w:bCs/>
          <w:lang w:val="ro-RO"/>
        </w:rPr>
      </w:pPr>
      <w:r w:rsidRPr="00EE7006">
        <w:rPr>
          <w:bCs/>
          <w:lang w:val="ro-RO"/>
        </w:rPr>
        <w:t>- Gostinu-Greaca-Argeș (jud Giurgiu);</w:t>
      </w:r>
    </w:p>
    <w:p w:rsidR="008361C7" w:rsidRPr="00EE7006" w:rsidRDefault="008361C7" w:rsidP="00EE7006">
      <w:pPr>
        <w:spacing w:after="0" w:line="360" w:lineRule="auto"/>
        <w:ind w:left="1710" w:right="13"/>
        <w:rPr>
          <w:bCs/>
          <w:lang w:val="ro-RO"/>
        </w:rPr>
      </w:pPr>
      <w:r w:rsidRPr="00EE7006">
        <w:rPr>
          <w:bCs/>
          <w:lang w:val="ro-RO"/>
        </w:rPr>
        <w:t>- Raşova, Ostrov, Băneasa, Oltina, Seimenii Mici, Zavalu, Topalu II (jud. Constanța);</w:t>
      </w:r>
    </w:p>
    <w:p w:rsidR="008361C7" w:rsidRPr="00EE7006" w:rsidRDefault="008361C7" w:rsidP="00EE7006">
      <w:pPr>
        <w:spacing w:line="360" w:lineRule="auto"/>
        <w:ind w:left="1710" w:right="13"/>
        <w:rPr>
          <w:bCs/>
          <w:lang w:val="ro-RO"/>
        </w:rPr>
      </w:pPr>
      <w:r w:rsidRPr="00EE7006">
        <w:rPr>
          <w:bCs/>
          <w:lang w:val="ro-RO"/>
        </w:rPr>
        <w:t>- Pardina, Sf. Gheorghe, Crișan, Mila 23, Letea (din administrarea ANAR); Periprava (din administrarea consiliilor locale) (jud. Tulcea).</w:t>
      </w:r>
    </w:p>
    <w:p w:rsidR="008361C7" w:rsidRPr="00EE7006" w:rsidRDefault="008361C7" w:rsidP="00EE7006">
      <w:pPr>
        <w:spacing w:after="0" w:line="360" w:lineRule="auto"/>
        <w:ind w:left="1710" w:right="13"/>
        <w:rPr>
          <w:bCs/>
          <w:lang w:val="ro-RO"/>
        </w:rPr>
      </w:pPr>
      <w:r w:rsidRPr="00EE7006">
        <w:rPr>
          <w:b/>
          <w:bCs/>
          <w:i/>
          <w:lang w:val="ro-RO"/>
        </w:rPr>
        <w:t>Se situează în faza a II-a de apărare următoarele sectoare de dig</w:t>
      </w:r>
      <w:r w:rsidRPr="00EE7006">
        <w:rPr>
          <w:bCs/>
          <w:lang w:val="ro-RO"/>
        </w:rPr>
        <w:t>:</w:t>
      </w:r>
    </w:p>
    <w:p w:rsidR="008361C7" w:rsidRPr="00EE7006" w:rsidRDefault="008361C7" w:rsidP="00EE7006">
      <w:pPr>
        <w:spacing w:after="0" w:line="360" w:lineRule="auto"/>
        <w:ind w:left="1710" w:right="13"/>
        <w:rPr>
          <w:bCs/>
          <w:lang w:val="ro-RO"/>
        </w:rPr>
      </w:pPr>
      <w:r w:rsidRPr="00EE7006">
        <w:rPr>
          <w:bCs/>
          <w:lang w:val="ro-RO"/>
        </w:rPr>
        <w:t>-</w:t>
      </w:r>
      <w:r w:rsidRPr="00EE7006">
        <w:rPr>
          <w:lang w:val="ro-RO"/>
        </w:rPr>
        <w:t xml:space="preserve"> </w:t>
      </w:r>
      <w:r w:rsidRPr="00EE7006">
        <w:rPr>
          <w:bCs/>
          <w:lang w:val="ro-RO"/>
        </w:rPr>
        <w:t xml:space="preserve">Cochirleni, </w:t>
      </w:r>
      <w:r w:rsidRPr="00EE7006">
        <w:rPr>
          <w:lang w:val="ro-RO"/>
        </w:rPr>
        <w:t xml:space="preserve"> </w:t>
      </w:r>
      <w:r w:rsidRPr="00EE7006">
        <w:rPr>
          <w:bCs/>
          <w:lang w:val="ro-RO"/>
        </w:rPr>
        <w:t>Dunăreni-Viile, Topalu I, Dunărea, Hâșova-Ciobanu (C7 km 2+500, C6 km 13+950), Ciobanu-Garliciu (km 19+150, km 21+ 950, km 25+ 450) (jud. Constanța);</w:t>
      </w:r>
    </w:p>
    <w:p w:rsidR="008361C7" w:rsidRPr="00EE7006" w:rsidRDefault="008361C7" w:rsidP="00EE7006">
      <w:pPr>
        <w:spacing w:after="0" w:line="360" w:lineRule="auto"/>
        <w:ind w:left="1710" w:right="13"/>
        <w:rPr>
          <w:bCs/>
          <w:lang w:val="ro-RO"/>
        </w:rPr>
      </w:pPr>
      <w:r w:rsidRPr="00EE7006">
        <w:rPr>
          <w:bCs/>
          <w:lang w:val="ro-RO"/>
        </w:rPr>
        <w:t>- Ostrov-Peceneaga, Peceneaga-Turcoaia, Gârliciu-Dăeni, Măcin-Igliţa-Carcaliu, 23 August-Grindu, Grindu-Canton km 30, Tulcea, T. Vladimirescu, Tulcea-Nufăru (din administrarea ANAR); Măcin, Chilia Veche (din administrarea consiliilor locale) (jud. Tulcea);</w:t>
      </w:r>
    </w:p>
    <w:p w:rsidR="008361C7" w:rsidRPr="00EE7006" w:rsidRDefault="008361C7" w:rsidP="00EE7006">
      <w:pPr>
        <w:spacing w:line="360" w:lineRule="auto"/>
        <w:ind w:left="1710" w:right="13"/>
        <w:rPr>
          <w:bCs/>
          <w:lang w:val="ro-RO"/>
        </w:rPr>
      </w:pPr>
      <w:r w:rsidRPr="00EE7006">
        <w:rPr>
          <w:bCs/>
          <w:lang w:val="ro-RO"/>
        </w:rPr>
        <w:t>- Calmățui-Gropeni-Chișcani-comp.1 și 2, Brăila-Dunăre-Siret, Vărsătura și Municipiu din B.S.D. (jud. Brăila).</w:t>
      </w:r>
    </w:p>
    <w:p w:rsidR="008361C7" w:rsidRPr="00EE7006" w:rsidRDefault="008361C7" w:rsidP="00EE7006">
      <w:pPr>
        <w:spacing w:after="0" w:line="360" w:lineRule="auto"/>
        <w:ind w:left="1710" w:right="13"/>
        <w:rPr>
          <w:b/>
          <w:bCs/>
          <w:i/>
          <w:lang w:val="ro-RO"/>
        </w:rPr>
      </w:pPr>
      <w:r w:rsidRPr="00EE7006">
        <w:rPr>
          <w:b/>
          <w:bCs/>
          <w:i/>
          <w:lang w:val="ro-RO"/>
        </w:rPr>
        <w:t>Se situează în faza a III-a de apărare următoarele sectoare de dig:</w:t>
      </w:r>
    </w:p>
    <w:p w:rsidR="008361C7" w:rsidRPr="00EE7006" w:rsidRDefault="008361C7" w:rsidP="00EE7006">
      <w:pPr>
        <w:spacing w:after="0" w:line="360" w:lineRule="auto"/>
        <w:ind w:left="1710" w:right="13"/>
        <w:rPr>
          <w:bCs/>
          <w:lang w:val="ro-RO"/>
        </w:rPr>
      </w:pPr>
      <w:r w:rsidRPr="00EE7006">
        <w:rPr>
          <w:bCs/>
          <w:lang w:val="ro-RO"/>
        </w:rPr>
        <w:t>- Smârdan-23 August I, Smârdan-23 August II, R3, R4, Canton km 30-Ciulineț,</w:t>
      </w:r>
      <w:r w:rsidRPr="00EE7006">
        <w:rPr>
          <w:lang w:val="ro-RO"/>
        </w:rPr>
        <w:t xml:space="preserve"> </w:t>
      </w:r>
      <w:r w:rsidRPr="00EE7006">
        <w:rPr>
          <w:bCs/>
          <w:lang w:val="ro-RO"/>
        </w:rPr>
        <w:t>Ciulineț–Isaccea, Gorgova (din administrarea ANAR); Nufăru-Victoria, Smârdan (din administrarea consiliilor locale); Șosea Măcin-Smârdan (din administrarea CNAIR) (jud. Tulcea);</w:t>
      </w:r>
    </w:p>
    <w:p w:rsidR="008361C7" w:rsidRPr="00EE7006" w:rsidRDefault="008361C7" w:rsidP="00EE7006">
      <w:pPr>
        <w:spacing w:after="0" w:line="360" w:lineRule="auto"/>
        <w:ind w:left="1710" w:right="13"/>
        <w:rPr>
          <w:bCs/>
          <w:lang w:val="ro-RO"/>
        </w:rPr>
      </w:pPr>
      <w:r w:rsidRPr="00EE7006">
        <w:rPr>
          <w:bCs/>
          <w:lang w:val="ro-RO"/>
        </w:rPr>
        <w:t>- Calmățui-Gropeni-Chiscani-comp.3, Noianu-Chișcani din B.S.D.; Filipoiu, Lungulețu,  Gemenele, Balaia, Maicanu, Bandoiu, Marașu, Salcia și Titcov din I.M.B. (jud. Brăila).</w:t>
      </w:r>
    </w:p>
    <w:p w:rsidR="00673746" w:rsidRPr="00EE7006" w:rsidRDefault="00673746" w:rsidP="00EE7006">
      <w:pPr>
        <w:spacing w:after="0" w:line="360" w:lineRule="auto"/>
        <w:ind w:firstLine="459"/>
        <w:rPr>
          <w:lang w:val="ro-RO"/>
        </w:rPr>
      </w:pPr>
    </w:p>
    <w:p w:rsidR="0022615F" w:rsidRPr="00EE7006" w:rsidRDefault="00C02271" w:rsidP="00EE7006">
      <w:pPr>
        <w:spacing w:after="0" w:line="360" w:lineRule="auto"/>
        <w:ind w:left="1699"/>
        <w:rPr>
          <w:b/>
          <w:bCs/>
          <w:u w:val="single"/>
          <w:lang w:val="ro-RO"/>
        </w:rPr>
      </w:pPr>
      <w:r w:rsidRPr="00EE7006">
        <w:rPr>
          <w:b/>
          <w:bCs/>
          <w:lang w:val="ro-RO"/>
        </w:rPr>
        <w:t>2.</w:t>
      </w:r>
      <w:r w:rsidRPr="00EE7006">
        <w:rPr>
          <w:bCs/>
          <w:lang w:val="ro-RO"/>
        </w:rPr>
        <w:t xml:space="preserve"> </w:t>
      </w:r>
      <w:r w:rsidRPr="00EE7006">
        <w:rPr>
          <w:b/>
          <w:bCs/>
          <w:u w:val="single"/>
          <w:lang w:val="ro-RO"/>
        </w:rPr>
        <w:t>Situaţ</w:t>
      </w:r>
      <w:r w:rsidR="00AC70C6" w:rsidRPr="00EE7006">
        <w:rPr>
          <w:b/>
          <w:bCs/>
          <w:u w:val="single"/>
          <w:lang w:val="ro-RO"/>
        </w:rPr>
        <w:t>i</w:t>
      </w:r>
      <w:r w:rsidR="00A27AF3" w:rsidRPr="00EE7006">
        <w:rPr>
          <w:b/>
          <w:bCs/>
          <w:u w:val="single"/>
          <w:lang w:val="ro-RO"/>
        </w:rPr>
        <w:t xml:space="preserve">a </w:t>
      </w:r>
      <w:r w:rsidR="00643F8E" w:rsidRPr="00EE7006">
        <w:rPr>
          <w:b/>
          <w:bCs/>
          <w:u w:val="single"/>
          <w:lang w:val="ro-RO"/>
        </w:rPr>
        <w:t xml:space="preserve">meteorologică în </w:t>
      </w:r>
      <w:r w:rsidR="005D7C8E" w:rsidRPr="00EE7006">
        <w:rPr>
          <w:b/>
          <w:bCs/>
          <w:u w:val="single"/>
          <w:lang w:val="ro-RO"/>
        </w:rPr>
        <w:t xml:space="preserve">intervalul </w:t>
      </w:r>
      <w:r w:rsidR="000826D6" w:rsidRPr="00EE7006">
        <w:rPr>
          <w:b/>
          <w:bCs/>
          <w:u w:val="single"/>
          <w:lang w:val="ro-RO"/>
        </w:rPr>
        <w:t>1</w:t>
      </w:r>
      <w:r w:rsidR="00097261" w:rsidRPr="00EE7006">
        <w:rPr>
          <w:b/>
          <w:bCs/>
          <w:u w:val="single"/>
          <w:lang w:val="ro-RO"/>
        </w:rPr>
        <w:t>7</w:t>
      </w:r>
      <w:r w:rsidR="00FC219A" w:rsidRPr="00EE7006">
        <w:rPr>
          <w:b/>
          <w:bCs/>
          <w:u w:val="single"/>
          <w:lang w:val="ro-RO"/>
        </w:rPr>
        <w:t>.</w:t>
      </w:r>
      <w:r w:rsidR="009A0BC2" w:rsidRPr="00EE7006">
        <w:rPr>
          <w:b/>
          <w:bCs/>
          <w:u w:val="single"/>
          <w:lang w:val="ro-RO"/>
        </w:rPr>
        <w:t>0</w:t>
      </w:r>
      <w:r w:rsidR="00470208" w:rsidRPr="00EE7006">
        <w:rPr>
          <w:b/>
          <w:bCs/>
          <w:u w:val="single"/>
          <w:lang w:val="ro-RO"/>
        </w:rPr>
        <w:t>6</w:t>
      </w:r>
      <w:r w:rsidRPr="00EE7006">
        <w:rPr>
          <w:b/>
          <w:bCs/>
          <w:u w:val="single"/>
          <w:lang w:val="ro-RO"/>
        </w:rPr>
        <w:t>.201</w:t>
      </w:r>
      <w:r w:rsidR="009A0BC2" w:rsidRPr="00EE7006">
        <w:rPr>
          <w:b/>
          <w:bCs/>
          <w:u w:val="single"/>
          <w:lang w:val="ro-RO"/>
        </w:rPr>
        <w:t>9</w:t>
      </w:r>
      <w:r w:rsidRPr="00EE7006">
        <w:rPr>
          <w:b/>
          <w:bCs/>
          <w:u w:val="single"/>
          <w:lang w:val="ro-RO"/>
        </w:rPr>
        <w:t>, ora 08.00 –</w:t>
      </w:r>
      <w:r w:rsidR="00497EC2" w:rsidRPr="00EE7006">
        <w:rPr>
          <w:b/>
          <w:bCs/>
          <w:u w:val="single"/>
          <w:lang w:val="ro-RO"/>
        </w:rPr>
        <w:t>1</w:t>
      </w:r>
      <w:r w:rsidR="00097261" w:rsidRPr="00EE7006">
        <w:rPr>
          <w:b/>
          <w:bCs/>
          <w:u w:val="single"/>
          <w:lang w:val="ro-RO"/>
        </w:rPr>
        <w:t>8</w:t>
      </w:r>
      <w:r w:rsidR="000A6112" w:rsidRPr="00EE7006">
        <w:rPr>
          <w:b/>
          <w:bCs/>
          <w:u w:val="single"/>
          <w:lang w:val="ro-RO"/>
        </w:rPr>
        <w:t>.0</w:t>
      </w:r>
      <w:r w:rsidR="00470208" w:rsidRPr="00EE7006">
        <w:rPr>
          <w:b/>
          <w:bCs/>
          <w:u w:val="single"/>
          <w:lang w:val="ro-RO"/>
        </w:rPr>
        <w:t>6</w:t>
      </w:r>
      <w:r w:rsidRPr="00EE7006">
        <w:rPr>
          <w:b/>
          <w:bCs/>
          <w:u w:val="single"/>
          <w:lang w:val="ro-RO"/>
        </w:rPr>
        <w:t>.201</w:t>
      </w:r>
      <w:r w:rsidR="009A0BC2" w:rsidRPr="00EE7006">
        <w:rPr>
          <w:b/>
          <w:bCs/>
          <w:u w:val="single"/>
          <w:lang w:val="ro-RO"/>
        </w:rPr>
        <w:t>9</w:t>
      </w:r>
      <w:r w:rsidRPr="00EE7006">
        <w:rPr>
          <w:b/>
          <w:bCs/>
          <w:u w:val="single"/>
          <w:lang w:val="ro-RO"/>
        </w:rPr>
        <w:t>, ora 06.00</w:t>
      </w:r>
    </w:p>
    <w:p w:rsidR="00EC3290" w:rsidRPr="00EE7006" w:rsidRDefault="00EC3290" w:rsidP="00EE7006">
      <w:pPr>
        <w:spacing w:line="360" w:lineRule="auto"/>
        <w:ind w:left="1710" w:right="13" w:firstLine="450"/>
        <w:rPr>
          <w:b/>
          <w:spacing w:val="-2"/>
          <w:lang w:val="ro-RO"/>
        </w:rPr>
      </w:pPr>
      <w:r w:rsidRPr="00EE7006">
        <w:rPr>
          <w:b/>
          <w:spacing w:val="-2"/>
          <w:lang w:val="ro-RO"/>
        </w:rPr>
        <w:t>A.N.M.</w:t>
      </w:r>
      <w:r w:rsidRPr="00EE7006">
        <w:rPr>
          <w:spacing w:val="-2"/>
          <w:lang w:val="ro-RO"/>
        </w:rPr>
        <w:t xml:space="preserve"> a emis </w:t>
      </w:r>
      <w:r w:rsidR="00461B87">
        <w:rPr>
          <w:spacing w:val="-2"/>
          <w:lang w:val="ro-RO"/>
        </w:rPr>
        <w:t>la</w:t>
      </w:r>
      <w:r w:rsidRPr="00EE7006">
        <w:rPr>
          <w:spacing w:val="-2"/>
          <w:lang w:val="ro-RO"/>
        </w:rPr>
        <w:t xml:space="preserve"> 17.06.19, ora 10:00, </w:t>
      </w:r>
      <w:r w:rsidR="003F7D2B" w:rsidRPr="00EE7006">
        <w:rPr>
          <w:b/>
          <w:spacing w:val="-2"/>
          <w:lang w:val="ro-RO"/>
        </w:rPr>
        <w:t>o Informare meteo</w:t>
      </w:r>
      <w:r w:rsidR="003F7D2B" w:rsidRPr="00EE7006">
        <w:rPr>
          <w:rFonts w:cs="Arial"/>
          <w:b/>
          <w:bCs/>
          <w:color w:val="000000"/>
          <w:lang w:val="ro-RO"/>
        </w:rPr>
        <w:t xml:space="preserve"> vizând manifestări de instabilitate atmosferică şi</w:t>
      </w:r>
      <w:r w:rsidR="003F7D2B" w:rsidRPr="00EE7006">
        <w:rPr>
          <w:rFonts w:eastAsia="Times New Roman" w:cs="Arial"/>
          <w:b/>
          <w:bCs/>
          <w:color w:val="000000"/>
          <w:lang w:val="ro-RO"/>
        </w:rPr>
        <w:t xml:space="preserve"> </w:t>
      </w:r>
      <w:r w:rsidRPr="00EE7006">
        <w:rPr>
          <w:b/>
          <w:spacing w:val="-2"/>
          <w:lang w:val="ro-RO"/>
        </w:rPr>
        <w:t xml:space="preserve">o Atenţionare Meteorologică, </w:t>
      </w:r>
      <w:r w:rsidRPr="00EE7006">
        <w:rPr>
          <w:rFonts w:cs="Arial"/>
          <w:b/>
          <w:bCs/>
          <w:color w:val="000000"/>
          <w:lang w:val="ro-RO"/>
        </w:rPr>
        <w:t xml:space="preserve">Cod Galben, vizând manifestări </w:t>
      </w:r>
      <w:r w:rsidRPr="00EE7006">
        <w:rPr>
          <w:rFonts w:cs="Arial"/>
          <w:b/>
          <w:bCs/>
          <w:color w:val="000000"/>
          <w:lang w:val="ro-RO"/>
        </w:rPr>
        <w:lastRenderedPageBreak/>
        <w:t>de instabilitate atmosferică temporar accentuată, cantități de apă însemnate</w:t>
      </w:r>
      <w:r w:rsidR="000F6B06" w:rsidRPr="00EE7006">
        <w:rPr>
          <w:rFonts w:cs="Arial"/>
          <w:b/>
          <w:bCs/>
          <w:color w:val="000000"/>
          <w:lang w:val="ro-RO"/>
        </w:rPr>
        <w:t>,</w:t>
      </w:r>
      <w:r w:rsidRPr="00EE7006">
        <w:rPr>
          <w:b/>
          <w:spacing w:val="-2"/>
          <w:lang w:val="ro-RO"/>
        </w:rPr>
        <w:t xml:space="preserve"> după cum urmează:</w:t>
      </w:r>
    </w:p>
    <w:p w:rsidR="00EC3290" w:rsidRPr="00EE7006" w:rsidRDefault="005D3EFE" w:rsidP="00EE7006">
      <w:pPr>
        <w:spacing w:line="360" w:lineRule="auto"/>
        <w:ind w:left="1560" w:firstLine="600"/>
        <w:rPr>
          <w:rFonts w:eastAsia="Times New Roman" w:cs="Arial"/>
          <w:b/>
          <w:color w:val="000000"/>
          <w:shd w:val="clear" w:color="auto" w:fill="FFFFFF"/>
          <w:lang w:val="ro-RO"/>
        </w:rPr>
      </w:pPr>
      <w:r w:rsidRPr="00EE7006">
        <w:rPr>
          <w:b/>
          <w:spacing w:val="-2"/>
          <w:lang w:val="ro-RO"/>
        </w:rPr>
        <w:t xml:space="preserve">- </w:t>
      </w:r>
      <w:r w:rsidR="00EC3290" w:rsidRPr="00EE7006">
        <w:rPr>
          <w:b/>
          <w:spacing w:val="-2"/>
          <w:lang w:val="ro-RO"/>
        </w:rPr>
        <w:t>INFORMARE METEOROLOGICĂ</w:t>
      </w:r>
      <w:r w:rsidR="00EC3290" w:rsidRPr="00EE7006">
        <w:rPr>
          <w:spacing w:val="-2"/>
          <w:lang w:val="ro-RO"/>
        </w:rPr>
        <w:t xml:space="preserve">: </w:t>
      </w:r>
      <w:r w:rsidR="00EC3290" w:rsidRPr="00EE7006">
        <w:rPr>
          <w:rFonts w:eastAsia="Times New Roman" w:cs="Arial"/>
          <w:b/>
          <w:color w:val="000000"/>
          <w:shd w:val="clear" w:color="auto" w:fill="FFFFFF"/>
          <w:lang w:val="ro-RO"/>
        </w:rPr>
        <w:t>Instabilitatea atmosferică va fi temporar accentuată în cea mai mare parte a țării, în intervalul 17.06.</w:t>
      </w:r>
      <w:r w:rsidR="00461B87">
        <w:rPr>
          <w:rFonts w:eastAsia="Times New Roman" w:cs="Arial"/>
          <w:b/>
          <w:color w:val="000000"/>
          <w:shd w:val="clear" w:color="auto" w:fill="FFFFFF"/>
          <w:lang w:val="ro-RO"/>
        </w:rPr>
        <w:t>20</w:t>
      </w:r>
      <w:r w:rsidR="00EC3290" w:rsidRPr="00EE7006">
        <w:rPr>
          <w:rFonts w:eastAsia="Times New Roman" w:cs="Arial"/>
          <w:b/>
          <w:color w:val="000000"/>
          <w:shd w:val="clear" w:color="auto" w:fill="FFFFFF"/>
          <w:lang w:val="ro-RO"/>
        </w:rPr>
        <w:t>19</w:t>
      </w:r>
      <w:r w:rsidR="00461B87">
        <w:rPr>
          <w:rFonts w:eastAsia="Times New Roman" w:cs="Arial"/>
          <w:b/>
          <w:color w:val="000000"/>
          <w:shd w:val="clear" w:color="auto" w:fill="FFFFFF"/>
          <w:lang w:val="ro-RO"/>
        </w:rPr>
        <w:t>,</w:t>
      </w:r>
      <w:r w:rsidR="00EC3290" w:rsidRPr="00EE7006">
        <w:rPr>
          <w:rFonts w:eastAsia="Times New Roman" w:cs="Arial"/>
          <w:b/>
          <w:color w:val="000000"/>
          <w:shd w:val="clear" w:color="auto" w:fill="FFFFFF"/>
          <w:lang w:val="ro-RO"/>
        </w:rPr>
        <w:t xml:space="preserve"> ora 10.00-19.06.</w:t>
      </w:r>
      <w:r w:rsidR="00461B87">
        <w:rPr>
          <w:rFonts w:eastAsia="Times New Roman" w:cs="Arial"/>
          <w:b/>
          <w:color w:val="000000"/>
          <w:shd w:val="clear" w:color="auto" w:fill="FFFFFF"/>
          <w:lang w:val="ro-RO"/>
        </w:rPr>
        <w:t>20</w:t>
      </w:r>
      <w:r w:rsidR="00EC3290" w:rsidRPr="00EE7006">
        <w:rPr>
          <w:rFonts w:eastAsia="Times New Roman" w:cs="Arial"/>
          <w:b/>
          <w:color w:val="000000"/>
          <w:shd w:val="clear" w:color="auto" w:fill="FFFFFF"/>
          <w:lang w:val="ro-RO"/>
        </w:rPr>
        <w:t>19, ora 23.00. Vor fi perioade în care se vor semnala averse ce vor avea și caracter torențial, frecvente descărcări electrice, intensificări ale vântului, vijelii și căderi de grindină. În intervale scurte de timp sau prin acumulare, cantitățile de apă vor depăși 15...25 l/mp, iar pe arii restrânse 35...40 l/mp.</w:t>
      </w:r>
    </w:p>
    <w:p w:rsidR="00EC3290" w:rsidRPr="00EE7006" w:rsidRDefault="00EC3290" w:rsidP="00EE7006">
      <w:pPr>
        <w:spacing w:line="360" w:lineRule="auto"/>
        <w:ind w:left="1560" w:firstLine="600"/>
        <w:rPr>
          <w:rFonts w:eastAsia="Times New Roman" w:cs="Arial"/>
          <w:b/>
          <w:color w:val="000000"/>
          <w:shd w:val="clear" w:color="auto" w:fill="FFFFFF"/>
          <w:lang w:val="ro-RO"/>
        </w:rPr>
      </w:pPr>
      <w:r w:rsidRPr="00EE7006">
        <w:rPr>
          <w:rFonts w:eastAsia="Times New Roman" w:cs="Arial"/>
          <w:b/>
          <w:i/>
          <w:color w:val="000000"/>
          <w:shd w:val="clear" w:color="auto" w:fill="FFFFFF"/>
          <w:lang w:val="ro-RO"/>
        </w:rPr>
        <w:t>Notă: Îndeosebi luni (17 iunie), disconfortul termic va fi ridicat în orele amiezii, pe arii relativ extinse în regiunile sudice, estice și local în cele centrale, unde indicele temperatură-umezeală (ITU) va atinge și va depăși ușor pragul critic de 80 de unități.</w:t>
      </w:r>
    </w:p>
    <w:p w:rsidR="00EC3290" w:rsidRPr="00EE7006" w:rsidRDefault="00EC3290" w:rsidP="00EE7006">
      <w:pPr>
        <w:spacing w:after="0" w:line="360" w:lineRule="auto"/>
        <w:ind w:left="1530" w:firstLine="630"/>
        <w:rPr>
          <w:b/>
          <w:spacing w:val="-2"/>
          <w:lang w:val="ro-RO"/>
        </w:rPr>
      </w:pPr>
      <w:r w:rsidRPr="00EE7006">
        <w:rPr>
          <w:rFonts w:eastAsia="Times New Roman" w:cs="Arial"/>
          <w:b/>
          <w:i/>
          <w:color w:val="000000"/>
          <w:shd w:val="clear" w:color="auto" w:fill="FFFFFF"/>
          <w:lang w:val="ro-RO"/>
        </w:rPr>
        <w:t>-</w:t>
      </w:r>
      <w:r w:rsidRPr="00EE7006">
        <w:rPr>
          <w:rFonts w:eastAsia="Times New Roman" w:cs="Arial"/>
          <w:i/>
          <w:color w:val="000000"/>
          <w:shd w:val="clear" w:color="auto" w:fill="FFFFFF"/>
          <w:lang w:val="ro-RO"/>
        </w:rPr>
        <w:t xml:space="preserve"> </w:t>
      </w:r>
      <w:r w:rsidRPr="00EE7006">
        <w:rPr>
          <w:b/>
          <w:spacing w:val="-2"/>
          <w:lang w:val="ro-RO"/>
        </w:rPr>
        <w:t>ATENŢIONARE METEOROLOGICĂ Cod Galben:</w:t>
      </w:r>
    </w:p>
    <w:p w:rsidR="00EC3290" w:rsidRPr="00EE7006" w:rsidRDefault="00EC3290" w:rsidP="00EE7006">
      <w:pPr>
        <w:spacing w:after="0" w:line="360" w:lineRule="auto"/>
        <w:ind w:left="1530"/>
        <w:rPr>
          <w:rFonts w:eastAsia="Times New Roman" w:cs="Arial"/>
          <w:b/>
          <w:color w:val="000000"/>
          <w:shd w:val="clear" w:color="auto" w:fill="FFFFFF"/>
          <w:lang w:val="ro-RO"/>
        </w:rPr>
      </w:pPr>
      <w:r w:rsidRPr="00EE7006">
        <w:rPr>
          <w:rFonts w:eastAsia="Times New Roman" w:cs="Arial"/>
          <w:b/>
          <w:color w:val="000000"/>
          <w:shd w:val="clear" w:color="auto" w:fill="FFFFFF"/>
          <w:lang w:val="ro-RO"/>
        </w:rPr>
        <w:t>- MESAJ 1: În intervalul 17.06.</w:t>
      </w:r>
      <w:r w:rsidR="00461B87">
        <w:rPr>
          <w:rFonts w:eastAsia="Times New Roman" w:cs="Arial"/>
          <w:b/>
          <w:color w:val="000000"/>
          <w:shd w:val="clear" w:color="auto" w:fill="FFFFFF"/>
          <w:lang w:val="ro-RO"/>
        </w:rPr>
        <w:t>20</w:t>
      </w:r>
      <w:r w:rsidRPr="00EE7006">
        <w:rPr>
          <w:rFonts w:eastAsia="Times New Roman" w:cs="Arial"/>
          <w:b/>
          <w:color w:val="000000"/>
          <w:shd w:val="clear" w:color="auto" w:fill="FFFFFF"/>
          <w:lang w:val="ro-RO"/>
        </w:rPr>
        <w:t>19, ora 12.00</w:t>
      </w:r>
      <w:r w:rsidR="00461B87">
        <w:rPr>
          <w:rFonts w:eastAsia="Times New Roman" w:cs="Arial"/>
          <w:b/>
          <w:color w:val="000000"/>
          <w:shd w:val="clear" w:color="auto" w:fill="FFFFFF"/>
          <w:lang w:val="ro-RO"/>
        </w:rPr>
        <w:t xml:space="preserve"> </w:t>
      </w:r>
      <w:r w:rsidRPr="00EE7006">
        <w:rPr>
          <w:rFonts w:eastAsia="Times New Roman" w:cs="Arial"/>
          <w:b/>
          <w:color w:val="000000"/>
          <w:shd w:val="clear" w:color="auto" w:fill="FFFFFF"/>
          <w:lang w:val="ro-RO"/>
        </w:rPr>
        <w:t>-</w:t>
      </w:r>
      <w:r w:rsidR="00461B87">
        <w:rPr>
          <w:rFonts w:eastAsia="Times New Roman" w:cs="Arial"/>
          <w:b/>
          <w:color w:val="000000"/>
          <w:shd w:val="clear" w:color="auto" w:fill="FFFFFF"/>
          <w:lang w:val="ro-RO"/>
        </w:rPr>
        <w:t xml:space="preserve"> </w:t>
      </w:r>
      <w:r w:rsidRPr="00EE7006">
        <w:rPr>
          <w:rFonts w:eastAsia="Times New Roman" w:cs="Arial"/>
          <w:b/>
          <w:color w:val="000000"/>
          <w:shd w:val="clear" w:color="auto" w:fill="FFFFFF"/>
          <w:lang w:val="ro-RO"/>
        </w:rPr>
        <w:t>23.00, vor fi perioade în care instabilitatea atmosferică va fi accentuată și se va manifesta prin averse torențiale, frecvente descărcări electrice, intensificări ale vântului, vijelii și grindină. Cantitățile de apă vor depăși 25 l/mp și pe arii restrânse 40...60 l/mp.</w:t>
      </w:r>
    </w:p>
    <w:p w:rsidR="00EC3290" w:rsidRPr="00EE7006" w:rsidRDefault="00EC3290" w:rsidP="00EE7006">
      <w:pPr>
        <w:spacing w:after="0" w:line="360" w:lineRule="auto"/>
        <w:ind w:left="1530" w:firstLine="630"/>
        <w:rPr>
          <w:rFonts w:eastAsia="Times New Roman" w:cs="Arial"/>
          <w:b/>
          <w:i/>
          <w:color w:val="000000"/>
          <w:shd w:val="clear" w:color="auto" w:fill="FFFFFF"/>
          <w:lang w:val="ro-RO"/>
        </w:rPr>
      </w:pPr>
      <w:r w:rsidRPr="00EE7006">
        <w:rPr>
          <w:rFonts w:eastAsia="Times New Roman" w:cs="Arial"/>
          <w:b/>
          <w:color w:val="000000"/>
          <w:shd w:val="clear" w:color="auto" w:fill="FFFFFF"/>
          <w:lang w:val="ro-RO"/>
        </w:rPr>
        <w:t>- MESAJ 2: În intervalul 17.06.</w:t>
      </w:r>
      <w:r w:rsidR="00461B87">
        <w:rPr>
          <w:rFonts w:eastAsia="Times New Roman" w:cs="Arial"/>
          <w:b/>
          <w:color w:val="000000"/>
          <w:shd w:val="clear" w:color="auto" w:fill="FFFFFF"/>
          <w:lang w:val="ro-RO"/>
        </w:rPr>
        <w:t>20</w:t>
      </w:r>
      <w:r w:rsidRPr="00EE7006">
        <w:rPr>
          <w:rFonts w:eastAsia="Times New Roman" w:cs="Arial"/>
          <w:b/>
          <w:color w:val="000000"/>
          <w:shd w:val="clear" w:color="auto" w:fill="FFFFFF"/>
          <w:lang w:val="ro-RO"/>
        </w:rPr>
        <w:t>19, ora 23.00</w:t>
      </w:r>
      <w:r w:rsidR="00461B87">
        <w:rPr>
          <w:rFonts w:eastAsia="Times New Roman" w:cs="Arial"/>
          <w:b/>
          <w:color w:val="000000"/>
          <w:shd w:val="clear" w:color="auto" w:fill="FFFFFF"/>
          <w:lang w:val="ro-RO"/>
        </w:rPr>
        <w:t xml:space="preserve"> </w:t>
      </w:r>
      <w:r w:rsidRPr="00EE7006">
        <w:rPr>
          <w:rFonts w:eastAsia="Times New Roman" w:cs="Arial"/>
          <w:b/>
          <w:color w:val="000000"/>
          <w:shd w:val="clear" w:color="auto" w:fill="FFFFFF"/>
          <w:lang w:val="ro-RO"/>
        </w:rPr>
        <w:t>-</w:t>
      </w:r>
      <w:r w:rsidR="00461B87">
        <w:rPr>
          <w:rFonts w:eastAsia="Times New Roman" w:cs="Arial"/>
          <w:b/>
          <w:color w:val="000000"/>
          <w:shd w:val="clear" w:color="auto" w:fill="FFFFFF"/>
          <w:lang w:val="ro-RO"/>
        </w:rPr>
        <w:t xml:space="preserve"> </w:t>
      </w:r>
      <w:r w:rsidRPr="00EE7006">
        <w:rPr>
          <w:rFonts w:eastAsia="Times New Roman" w:cs="Arial"/>
          <w:b/>
          <w:color w:val="000000"/>
          <w:shd w:val="clear" w:color="auto" w:fill="FFFFFF"/>
          <w:lang w:val="ro-RO"/>
        </w:rPr>
        <w:t>18.06.</w:t>
      </w:r>
      <w:r w:rsidR="00461B87">
        <w:rPr>
          <w:rFonts w:eastAsia="Times New Roman" w:cs="Arial"/>
          <w:b/>
          <w:color w:val="000000"/>
          <w:shd w:val="clear" w:color="auto" w:fill="FFFFFF"/>
          <w:lang w:val="ro-RO"/>
        </w:rPr>
        <w:t>20</w:t>
      </w:r>
      <w:r w:rsidRPr="00EE7006">
        <w:rPr>
          <w:rFonts w:eastAsia="Times New Roman" w:cs="Arial"/>
          <w:b/>
          <w:color w:val="000000"/>
          <w:shd w:val="clear" w:color="auto" w:fill="FFFFFF"/>
          <w:lang w:val="ro-RO"/>
        </w:rPr>
        <w:t xml:space="preserve">19, ora 10.00, </w:t>
      </w:r>
      <w:r w:rsidR="00CD650B" w:rsidRPr="00EE7006">
        <w:rPr>
          <w:rFonts w:eastAsia="Times New Roman" w:cs="Arial"/>
          <w:b/>
          <w:color w:val="000000"/>
          <w:shd w:val="clear" w:color="auto" w:fill="FFFFFF"/>
          <w:lang w:val="ro-RO"/>
        </w:rPr>
        <w:t>î</w:t>
      </w:r>
      <w:r w:rsidRPr="00EE7006">
        <w:rPr>
          <w:rFonts w:eastAsia="Times New Roman" w:cs="Arial"/>
          <w:b/>
          <w:color w:val="000000"/>
          <w:shd w:val="clear" w:color="auto" w:fill="FFFFFF"/>
          <w:lang w:val="ro-RO"/>
        </w:rPr>
        <w:t>n Moldova, nordul și vestul Munteniei precum și în Oltenia, vor mai fi perioade cu instabilitate atmosferică temporar accentuată. Aceasta se va manifesta prin averse torențiale, descărcări electrice, intensificări ale vântului, vijelii și posibil grindină. Cantitățile de apă vor depăși, în intervale scurte de timp sau prin acumulare 25 l/mp și izolat 50 l/mp</w:t>
      </w:r>
      <w:r w:rsidRPr="00EE7006">
        <w:rPr>
          <w:rFonts w:eastAsia="Times New Roman" w:cs="Arial"/>
          <w:b/>
          <w:i/>
          <w:color w:val="000000"/>
          <w:shd w:val="clear" w:color="auto" w:fill="FFFFFF"/>
          <w:lang w:val="ro-RO"/>
        </w:rPr>
        <w:t>.</w:t>
      </w:r>
    </w:p>
    <w:p w:rsidR="00EC3290" w:rsidRPr="00EE7006" w:rsidRDefault="00EC3290" w:rsidP="00EE7006">
      <w:pPr>
        <w:spacing w:after="0" w:line="360" w:lineRule="auto"/>
        <w:ind w:left="1530" w:firstLine="184"/>
        <w:rPr>
          <w:rFonts w:eastAsia="Times New Roman" w:cs="Arial"/>
          <w:i/>
          <w:color w:val="000000"/>
          <w:shd w:val="clear" w:color="auto" w:fill="FFFFFF"/>
          <w:lang w:val="ro-RO"/>
        </w:rPr>
      </w:pPr>
      <w:r w:rsidRPr="00EE7006">
        <w:rPr>
          <w:rFonts w:eastAsia="Times New Roman" w:cs="Arial"/>
          <w:b/>
          <w:i/>
          <w:color w:val="000000"/>
          <w:shd w:val="clear" w:color="auto" w:fill="FFFFFF"/>
          <w:lang w:val="ro-RO"/>
        </w:rPr>
        <w:t xml:space="preserve">Notă: </w:t>
      </w:r>
      <w:r w:rsidRPr="00EE7006">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EC3290" w:rsidRPr="00EE7006" w:rsidRDefault="00EC3290" w:rsidP="00EE7006">
      <w:pPr>
        <w:spacing w:after="0" w:line="360" w:lineRule="auto"/>
        <w:ind w:left="1530"/>
        <w:rPr>
          <w:rFonts w:cs="Arial"/>
          <w:b/>
          <w:shd w:val="clear" w:color="auto" w:fill="FFFFFF"/>
          <w:lang w:val="ro-RO"/>
        </w:rPr>
      </w:pPr>
    </w:p>
    <w:p w:rsidR="00EC3290" w:rsidRPr="00EE7006" w:rsidRDefault="00EC3290" w:rsidP="00EE7006">
      <w:pPr>
        <w:spacing w:after="0" w:line="360" w:lineRule="auto"/>
        <w:ind w:left="1714"/>
        <w:rPr>
          <w:i/>
          <w:color w:val="000000" w:themeColor="text1"/>
          <w:lang w:val="ro-RO"/>
        </w:rPr>
      </w:pPr>
      <w:r w:rsidRPr="00EE7006">
        <w:rPr>
          <w:spacing w:val="-2"/>
          <w:lang w:val="ro-RO"/>
        </w:rPr>
        <w:t xml:space="preserve">Aceste Mesaje: </w:t>
      </w:r>
      <w:r w:rsidRPr="00EE7006">
        <w:rPr>
          <w:b/>
          <w:spacing w:val="-2"/>
          <w:lang w:val="ro-RO"/>
        </w:rPr>
        <w:t>Informarea Meteorologică şi</w:t>
      </w:r>
      <w:r w:rsidRPr="00EE7006">
        <w:rPr>
          <w:spacing w:val="-2"/>
          <w:lang w:val="ro-RO"/>
        </w:rPr>
        <w:t xml:space="preserve"> </w:t>
      </w:r>
      <w:r w:rsidRPr="00EE7006">
        <w:rPr>
          <w:b/>
          <w:spacing w:val="-2"/>
          <w:lang w:val="ro-RO"/>
        </w:rPr>
        <w:t>A</w:t>
      </w:r>
      <w:r w:rsidR="00BF5914" w:rsidRPr="00EE7006">
        <w:rPr>
          <w:b/>
          <w:spacing w:val="-2"/>
          <w:lang w:val="ro-RO"/>
        </w:rPr>
        <w:t>TENŢIONAREA</w:t>
      </w:r>
      <w:r w:rsidRPr="00EE7006">
        <w:rPr>
          <w:b/>
          <w:spacing w:val="-2"/>
          <w:lang w:val="ro-RO"/>
        </w:rPr>
        <w:t xml:space="preserve"> METEOROLOGICĂ Cod Galben,</w:t>
      </w:r>
      <w:r w:rsidRPr="00EE7006">
        <w:rPr>
          <w:spacing w:val="-2"/>
          <w:lang w:val="ro-RO"/>
        </w:rPr>
        <w:t xml:space="preserve"> au fost transmise de </w:t>
      </w:r>
      <w:r w:rsidRPr="00EE7006">
        <w:rPr>
          <w:color w:val="000000" w:themeColor="text1"/>
          <w:lang w:val="ro-RO"/>
        </w:rPr>
        <w:t>Centrul Operativ pentru Situaţii de Urgenţă al Ministerului Apelor şi Pădurilor către</w:t>
      </w:r>
      <w:r w:rsidRPr="00EE7006">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w:t>
      </w:r>
      <w:r w:rsidRPr="00EE7006">
        <w:rPr>
          <w:i/>
          <w:color w:val="000000" w:themeColor="text1"/>
          <w:lang w:val="ro-RO"/>
        </w:rPr>
        <w:lastRenderedPageBreak/>
        <w:t>S.C. Hidroelectrica S.A., Agenţia Naţională de Îmbunătăţiri Funciare, precum și către următoarele Comitetele Judeţene pentru Situaţii de Urgenţă:</w:t>
      </w:r>
    </w:p>
    <w:p w:rsidR="00EC3290" w:rsidRPr="00EE7006" w:rsidRDefault="00EC3290" w:rsidP="00EE7006">
      <w:pPr>
        <w:spacing w:line="360" w:lineRule="auto"/>
        <w:ind w:left="1710"/>
        <w:rPr>
          <w:b/>
          <w:bCs/>
          <w:lang w:val="ro-RO"/>
        </w:rPr>
      </w:pPr>
      <w:r w:rsidRPr="00EE7006">
        <w:rPr>
          <w:b/>
          <w:bCs/>
          <w:i/>
          <w:lang w:val="ro-RO"/>
        </w:rPr>
        <w:t xml:space="preserve">- </w:t>
      </w:r>
      <w:r w:rsidRPr="00EE7006">
        <w:rPr>
          <w:bCs/>
          <w:i/>
          <w:lang w:val="es-PE"/>
        </w:rPr>
        <w:t xml:space="preserve">Alba, Arad, </w:t>
      </w:r>
      <w:proofErr w:type="spellStart"/>
      <w:r w:rsidRPr="00EE7006">
        <w:rPr>
          <w:bCs/>
          <w:i/>
          <w:lang w:val="es-PE"/>
        </w:rPr>
        <w:t>Arge</w:t>
      </w:r>
      <w:proofErr w:type="spellEnd"/>
      <w:r w:rsidRPr="00EE7006">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EE7006">
        <w:rPr>
          <w:b/>
          <w:bCs/>
          <w:lang w:val="ro-RO"/>
        </w:rPr>
        <w:t xml:space="preserve"> </w:t>
      </w:r>
      <w:r w:rsidRPr="00EE7006">
        <w:rPr>
          <w:bCs/>
          <w:i/>
          <w:lang w:val="ro-RO"/>
        </w:rPr>
        <w:t>(Toate prefecturile - 42 de prefecturi)</w:t>
      </w:r>
      <w:r w:rsidR="00BF5914" w:rsidRPr="00EE7006">
        <w:rPr>
          <w:bCs/>
          <w:i/>
          <w:lang w:val="ro-RO"/>
        </w:rPr>
        <w:t xml:space="preserve"> - Informare meteorologică;</w:t>
      </w:r>
    </w:p>
    <w:p w:rsidR="00EC3290" w:rsidRPr="00EE7006" w:rsidRDefault="00EC3290" w:rsidP="00EE7006">
      <w:pPr>
        <w:spacing w:line="360" w:lineRule="auto"/>
        <w:ind w:left="1710"/>
        <w:rPr>
          <w:bCs/>
          <w:i/>
          <w:lang w:val="ro-RO"/>
        </w:rPr>
      </w:pPr>
      <w:r w:rsidRPr="00EE7006">
        <w:rPr>
          <w:bCs/>
          <w:i/>
          <w:lang w:val="ro-RO"/>
        </w:rPr>
        <w:t xml:space="preserve">- </w:t>
      </w:r>
      <w:r w:rsidR="00BF5914" w:rsidRPr="00EE7006">
        <w:rPr>
          <w:bCs/>
          <w:i/>
          <w:lang w:val="ro-RO"/>
        </w:rPr>
        <w:t>Alba, Arad, Argeş, Bacău, Bihor, Bistriţa-Năsăud, Botoşani, Braşov, Brăila, Buzău, Caraş-Severin, Călăraşi, Cluj, Covasna, Dâmboviţa, Dolj, Galaţi, Giurgiu, Gorj, Harghita, Hunedoara, Ialomiţa, Iaşi, Ilfov, Maramureş, Mehedinţi, Mureş, Neamţ, Olt, Prahova, Satu Mare, Sălaj, Sibiu, Suceava, Teleorman, Timiş, Vaslui, Vâlcea, Vrancea şi Municipiul Bucureşti (40 de prefecturi) – MESAJ 1: Atenţionare COD GALBEN</w:t>
      </w:r>
      <w:r w:rsidR="008309D0" w:rsidRPr="00EE7006">
        <w:rPr>
          <w:bCs/>
          <w:i/>
          <w:lang w:val="ro-RO"/>
        </w:rPr>
        <w:t>;</w:t>
      </w:r>
    </w:p>
    <w:p w:rsidR="00EC3290" w:rsidRPr="00EE7006" w:rsidRDefault="00EC3290" w:rsidP="00EE7006">
      <w:pPr>
        <w:spacing w:line="360" w:lineRule="auto"/>
        <w:ind w:left="1710"/>
        <w:rPr>
          <w:b/>
          <w:bCs/>
          <w:i/>
          <w:lang w:val="ro-RO"/>
        </w:rPr>
      </w:pPr>
      <w:r w:rsidRPr="00EE7006">
        <w:rPr>
          <w:bCs/>
          <w:i/>
          <w:lang w:val="ro-RO"/>
        </w:rPr>
        <w:t xml:space="preserve">- </w:t>
      </w:r>
      <w:r w:rsidR="00BF5914" w:rsidRPr="00EE7006">
        <w:rPr>
          <w:bCs/>
          <w:i/>
          <w:lang w:val="ro-RO"/>
        </w:rPr>
        <w:t>Argeş, Bacău, Botoşani, Buzău, Dâmboviţa, Dolj, Galaţi, Gorj, Iaşi, Mehedinţi, Neamţ, Olt, Prahova, Suceava, Teleorman, Vaslui, Vâlcea şi Vrancea (18 prefecturi) – MESAJ 2: Atenţionare COD GALBEN</w:t>
      </w:r>
      <w:r w:rsidRPr="00EE7006">
        <w:rPr>
          <w:bCs/>
          <w:i/>
          <w:lang w:val="ro-RO"/>
        </w:rPr>
        <w:t>.</w:t>
      </w:r>
      <w:r w:rsidRPr="00EE7006">
        <w:rPr>
          <w:b/>
          <w:bCs/>
          <w:i/>
          <w:lang w:val="ro-RO"/>
        </w:rPr>
        <w:t xml:space="preserve"> </w:t>
      </w:r>
    </w:p>
    <w:p w:rsidR="00EC3290" w:rsidRPr="00EE7006" w:rsidRDefault="00EC3290" w:rsidP="00EE7006">
      <w:pPr>
        <w:pStyle w:val="NormalWeb"/>
        <w:spacing w:before="0" w:beforeAutospacing="0" w:after="0" w:afterAutospacing="0" w:line="360" w:lineRule="auto"/>
        <w:ind w:left="1710"/>
        <w:jc w:val="both"/>
        <w:rPr>
          <w:rFonts w:ascii="Trebuchet MS" w:hAnsi="Trebuchet MS"/>
          <w:b/>
          <w:bCs/>
          <w:sz w:val="22"/>
          <w:szCs w:val="22"/>
          <w:lang w:val="ro-RO"/>
        </w:rPr>
      </w:pPr>
    </w:p>
    <w:p w:rsidR="00EB5309" w:rsidRPr="00EE7006" w:rsidRDefault="00EB5309" w:rsidP="00EE7006">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EE7006">
        <w:rPr>
          <w:rFonts w:ascii="Trebuchet MS" w:hAnsi="Trebuchet MS"/>
          <w:b/>
          <w:bCs/>
          <w:sz w:val="22"/>
          <w:szCs w:val="22"/>
          <w:lang w:val="ro-RO"/>
        </w:rPr>
        <w:t xml:space="preserve">În ţară, </w:t>
      </w:r>
      <w:r w:rsidR="002C44E2" w:rsidRPr="00EE7006">
        <w:rPr>
          <w:rFonts w:ascii="Trebuchet MS" w:hAnsi="Trebuchet MS" w:cs="Arial"/>
          <w:color w:val="000000"/>
          <w:sz w:val="22"/>
          <w:szCs w:val="22"/>
          <w:lang w:val="ro-RO"/>
        </w:rPr>
        <w:t xml:space="preserve">vremea a fost în general instabilă, iar în orele amiezii s-a menținut călduroasă în sudul și estul și doar izolat în centrul țării unde și disconfortul termic a fost în continuare pronunțat, </w:t>
      </w:r>
      <w:r w:rsidR="002C44E2" w:rsidRPr="00EE7006">
        <w:rPr>
          <w:rFonts w:ascii="Trebuchet MS" w:hAnsi="Trebuchet MS" w:cs="Arial"/>
          <w:i/>
          <w:color w:val="000000"/>
          <w:sz w:val="22"/>
          <w:szCs w:val="22"/>
          <w:lang w:val="ro-RO"/>
        </w:rPr>
        <w:t xml:space="preserve">indicele temperatură-umezeală (ITU) atingând și depășind ușor pragul critic de 80 de unități. </w:t>
      </w:r>
      <w:r w:rsidR="002C44E2" w:rsidRPr="00EE7006">
        <w:rPr>
          <w:rFonts w:ascii="Trebuchet MS" w:hAnsi="Trebuchet MS" w:cs="Arial"/>
          <w:color w:val="000000"/>
          <w:sz w:val="22"/>
          <w:szCs w:val="22"/>
          <w:lang w:val="ro-RO"/>
        </w:rPr>
        <w:t>Cerul a fost variabil, însă după orele prânzului gradul de instabilitate atmosferică a fost în creștere și accentuare, la început în zonele montane și submontane și ulterior, local în restul teritoriului. Instabilitatea atmosferică s-a manifestat prin accentuarea înnorărilor și perioade în care s-au semnalat averse ce au avut mai ales caracter torențial, frecvente descărcări electrice, intensificări de scurtă durată ale vântului, vijelii</w:t>
      </w:r>
      <w:r w:rsidR="000913BE" w:rsidRPr="00EE7006">
        <w:rPr>
          <w:rFonts w:ascii="Trebuchet MS" w:hAnsi="Trebuchet MS" w:cs="Arial"/>
          <w:color w:val="000000"/>
          <w:sz w:val="22"/>
          <w:szCs w:val="22"/>
          <w:lang w:val="ro-RO"/>
        </w:rPr>
        <w:t xml:space="preserve"> </w:t>
      </w:r>
      <w:r w:rsidR="002C44E2" w:rsidRPr="00EE7006">
        <w:rPr>
          <w:rFonts w:ascii="Trebuchet MS" w:hAnsi="Trebuchet MS" w:cs="Arial"/>
          <w:color w:val="000000"/>
          <w:sz w:val="22"/>
          <w:szCs w:val="22"/>
          <w:lang w:val="ro-RO"/>
        </w:rPr>
        <w:t xml:space="preserve">(pe raza județului Cluj) și vijelii puternice (consemnată fiind cea de pe raza județului Botoșani, unde la rafală s-au atins viteze de până la 100 km/h) și căderi de grindină - din datele colectate la stațiile meteorologice și hidrologice consemnate fiind cele de pe raza județelor Cluj, Arad și Mureș, iar din surse externe cele de pe raza județelor Maramureș, Dâmbovița, Teleorman, Giurgiu și Botoșani. În perioade scurte de timp sau prin acumulare, cantitățile de apă înregistrate până la transmiterea prezentului raport au fost însemnate, acestea depășind local 25 l/mp și punctiform 40...60 l/mp (înregistrându-se până la 77 l/mp în județul Suceava). Temperaturile maxime s-au încadrat între 25 de grade la Dumbrăvița </w:t>
      </w:r>
      <w:r w:rsidR="002C44E2" w:rsidRPr="00EE7006">
        <w:rPr>
          <w:rFonts w:ascii="Trebuchet MS" w:hAnsi="Trebuchet MS" w:cs="Arial"/>
          <w:color w:val="000000"/>
          <w:sz w:val="22"/>
          <w:szCs w:val="22"/>
          <w:lang w:val="ro-RO"/>
        </w:rPr>
        <w:lastRenderedPageBreak/>
        <w:t>de Codru și 35 de grade la Hârșova și Cernavodă, iar la ora 06</w:t>
      </w:r>
      <w:r w:rsidR="00461B87">
        <w:rPr>
          <w:rFonts w:ascii="Trebuchet MS" w:hAnsi="Trebuchet MS" w:cs="Arial"/>
          <w:color w:val="000000"/>
          <w:sz w:val="22"/>
          <w:szCs w:val="22"/>
          <w:lang w:val="ro-RO"/>
        </w:rPr>
        <w:t>.00</w:t>
      </w:r>
      <w:r w:rsidR="002C44E2" w:rsidRPr="00EE7006">
        <w:rPr>
          <w:rFonts w:ascii="Trebuchet MS" w:hAnsi="Trebuchet MS" w:cs="Arial"/>
          <w:color w:val="000000"/>
          <w:sz w:val="22"/>
          <w:szCs w:val="22"/>
          <w:lang w:val="ro-RO"/>
        </w:rPr>
        <w:t xml:space="preserve"> erau 12 grade la Joseni și Miercurea Ciuc și 25 de grade la Constanța-dig</w:t>
      </w:r>
      <w:r w:rsidRPr="00EE7006">
        <w:rPr>
          <w:rFonts w:ascii="Trebuchet MS" w:hAnsi="Trebuchet MS" w:cs="Arial"/>
          <w:color w:val="000000"/>
          <w:sz w:val="22"/>
          <w:szCs w:val="22"/>
          <w:lang w:val="ro-RO"/>
        </w:rPr>
        <w:t>.</w:t>
      </w:r>
    </w:p>
    <w:p w:rsidR="002C44E2" w:rsidRPr="00EE7006" w:rsidRDefault="00EB5309" w:rsidP="00EE7006">
      <w:pPr>
        <w:pStyle w:val="NormalWeb"/>
        <w:spacing w:after="0" w:line="360" w:lineRule="auto"/>
        <w:ind w:left="1710"/>
        <w:jc w:val="both"/>
        <w:rPr>
          <w:rFonts w:ascii="Trebuchet MS" w:hAnsi="Trebuchet MS" w:cs="Arial"/>
          <w:color w:val="000000"/>
          <w:sz w:val="22"/>
          <w:szCs w:val="22"/>
          <w:lang w:val="ro-RO" w:eastAsia="en-GB"/>
        </w:rPr>
      </w:pPr>
      <w:r w:rsidRPr="00EE7006">
        <w:rPr>
          <w:rFonts w:ascii="Trebuchet MS" w:hAnsi="Trebuchet MS" w:cs="Arial"/>
          <w:b/>
          <w:color w:val="000000"/>
          <w:sz w:val="22"/>
          <w:szCs w:val="22"/>
          <w:lang w:val="ro-RO"/>
        </w:rPr>
        <w:t>OBSERVAȚII</w:t>
      </w:r>
      <w:r w:rsidRPr="00EE7006">
        <w:rPr>
          <w:rFonts w:ascii="Trebuchet MS" w:hAnsi="Trebuchet MS" w:cs="Arial"/>
          <w:color w:val="000000"/>
          <w:sz w:val="22"/>
          <w:szCs w:val="22"/>
          <w:lang w:val="ro-RO"/>
        </w:rPr>
        <w:t xml:space="preserve"> - </w:t>
      </w:r>
      <w:r w:rsidR="002C44E2" w:rsidRPr="00EE7006">
        <w:rPr>
          <w:rFonts w:ascii="Trebuchet MS" w:hAnsi="Trebuchet MS" w:cs="Arial"/>
          <w:color w:val="000000"/>
          <w:sz w:val="22"/>
          <w:szCs w:val="22"/>
          <w:lang w:val="ro-RO" w:eastAsia="en-GB"/>
        </w:rPr>
        <w:t>de ieri</w:t>
      </w:r>
      <w:r w:rsidR="00461B87">
        <w:rPr>
          <w:rFonts w:ascii="Trebuchet MS" w:hAnsi="Trebuchet MS" w:cs="Arial"/>
          <w:color w:val="000000"/>
          <w:sz w:val="22"/>
          <w:szCs w:val="22"/>
          <w:lang w:val="ro-RO" w:eastAsia="en-GB"/>
        </w:rPr>
        <w:t>,</w:t>
      </w:r>
      <w:r w:rsidR="002C44E2" w:rsidRPr="00EE7006">
        <w:rPr>
          <w:rFonts w:ascii="Trebuchet MS" w:hAnsi="Trebuchet MS" w:cs="Arial"/>
          <w:color w:val="000000"/>
          <w:sz w:val="22"/>
          <w:szCs w:val="22"/>
          <w:lang w:val="ro-RO" w:eastAsia="en-GB"/>
        </w:rPr>
        <w:t xml:space="preserve"> de la ora 06</w:t>
      </w:r>
      <w:r w:rsidR="00461B87">
        <w:rPr>
          <w:rFonts w:ascii="Trebuchet MS" w:hAnsi="Trebuchet MS" w:cs="Arial"/>
          <w:color w:val="000000"/>
          <w:sz w:val="22"/>
          <w:szCs w:val="22"/>
          <w:lang w:val="ro-RO" w:eastAsia="en-GB"/>
        </w:rPr>
        <w:t>.00,</w:t>
      </w:r>
      <w:r w:rsidR="002C44E2" w:rsidRPr="00EE7006">
        <w:rPr>
          <w:rFonts w:ascii="Trebuchet MS" w:hAnsi="Trebuchet MS" w:cs="Arial"/>
          <w:color w:val="000000"/>
          <w:sz w:val="22"/>
          <w:szCs w:val="22"/>
          <w:lang w:val="ro-RO" w:eastAsia="en-GB"/>
        </w:rPr>
        <w:t xml:space="preserve"> au fost în vigoare 71 de mesaje pentru fenomene meteorologice periculoase imediate emise după cum urmează:</w:t>
      </w:r>
    </w:p>
    <w:p w:rsidR="002C44E2" w:rsidRPr="00EE7006" w:rsidRDefault="002C44E2" w:rsidP="00EE7006">
      <w:pPr>
        <w:pStyle w:val="NormalWeb"/>
        <w:spacing w:after="0" w:line="360" w:lineRule="auto"/>
        <w:ind w:left="1710"/>
        <w:rPr>
          <w:rFonts w:ascii="Trebuchet MS" w:hAnsi="Trebuchet MS" w:cs="Arial"/>
          <w:color w:val="000000"/>
          <w:sz w:val="22"/>
          <w:szCs w:val="22"/>
          <w:lang w:val="ro-RO" w:eastAsia="en-GB"/>
        </w:rPr>
      </w:pPr>
      <w:r w:rsidRPr="00EE7006">
        <w:rPr>
          <w:rFonts w:ascii="Trebuchet MS" w:hAnsi="Trebuchet MS" w:cs="Arial"/>
          <w:color w:val="000000"/>
          <w:sz w:val="22"/>
          <w:szCs w:val="22"/>
          <w:lang w:val="ro-RO" w:eastAsia="en-GB"/>
        </w:rPr>
        <w:t xml:space="preserve">- </w:t>
      </w:r>
      <w:r w:rsidRPr="00EE7006">
        <w:rPr>
          <w:rFonts w:ascii="Trebuchet MS" w:hAnsi="Trebuchet MS" w:cs="Arial"/>
          <w:b/>
          <w:color w:val="000000"/>
          <w:sz w:val="22"/>
          <w:szCs w:val="22"/>
          <w:lang w:val="ro-RO" w:eastAsia="en-GB"/>
        </w:rPr>
        <w:t>4 avertizări cod roșu:</w:t>
      </w:r>
      <w:r w:rsidRPr="00EE7006">
        <w:rPr>
          <w:rFonts w:ascii="Trebuchet MS" w:hAnsi="Trebuchet MS" w:cs="Arial"/>
          <w:color w:val="000000"/>
          <w:sz w:val="22"/>
          <w:szCs w:val="22"/>
          <w:lang w:val="ro-RO" w:eastAsia="en-GB"/>
        </w:rPr>
        <w:t xml:space="preserve"> 3 de SRPV Bacău și 1 de SRPV Timișoara;</w:t>
      </w:r>
    </w:p>
    <w:p w:rsidR="002C44E2" w:rsidRPr="00EE7006" w:rsidRDefault="002C44E2" w:rsidP="00EE7006">
      <w:pPr>
        <w:pStyle w:val="NormalWeb"/>
        <w:spacing w:after="0" w:line="360" w:lineRule="auto"/>
        <w:ind w:left="1710"/>
        <w:rPr>
          <w:rFonts w:ascii="Trebuchet MS" w:hAnsi="Trebuchet MS" w:cs="Arial"/>
          <w:color w:val="000000"/>
          <w:sz w:val="22"/>
          <w:szCs w:val="22"/>
          <w:lang w:val="ro-RO" w:eastAsia="en-GB"/>
        </w:rPr>
      </w:pPr>
      <w:r w:rsidRPr="00EE7006">
        <w:rPr>
          <w:rFonts w:ascii="Trebuchet MS" w:hAnsi="Trebuchet MS" w:cs="Arial"/>
          <w:color w:val="000000"/>
          <w:sz w:val="22"/>
          <w:szCs w:val="22"/>
          <w:lang w:val="ro-RO" w:eastAsia="en-GB"/>
        </w:rPr>
        <w:t xml:space="preserve">- </w:t>
      </w:r>
      <w:r w:rsidRPr="00EE7006">
        <w:rPr>
          <w:rFonts w:ascii="Trebuchet MS" w:hAnsi="Trebuchet MS" w:cs="Arial"/>
          <w:b/>
          <w:color w:val="000000"/>
          <w:sz w:val="22"/>
          <w:szCs w:val="22"/>
          <w:lang w:val="ro-RO" w:eastAsia="en-GB"/>
        </w:rPr>
        <w:t>64 de avertizări cod portocaliu:</w:t>
      </w:r>
      <w:r w:rsidRPr="00EE7006">
        <w:rPr>
          <w:rFonts w:ascii="Trebuchet MS" w:hAnsi="Trebuchet MS" w:cs="Arial"/>
          <w:color w:val="000000"/>
          <w:sz w:val="22"/>
          <w:szCs w:val="22"/>
          <w:lang w:val="ro-RO" w:eastAsia="en-GB"/>
        </w:rPr>
        <w:t xml:space="preserve"> 16 de SRPV Bacău, 14 de SRPV Sibiu, 13 de CNPM, dintre care 2 pentru Banat-Crișana și restul pentru Muntenia, 11 de  SRPV Cluj, 7 de SRPV Timișoara, 3 de SRPV Craiova;</w:t>
      </w:r>
    </w:p>
    <w:p w:rsidR="00461B87" w:rsidRDefault="002C44E2" w:rsidP="00461B87">
      <w:pPr>
        <w:pStyle w:val="NormalWeb"/>
        <w:spacing w:after="0" w:line="360" w:lineRule="auto"/>
        <w:ind w:left="1710"/>
        <w:jc w:val="both"/>
        <w:rPr>
          <w:rFonts w:ascii="Trebuchet MS" w:hAnsi="Trebuchet MS"/>
          <w:b/>
          <w:bCs/>
          <w:sz w:val="22"/>
          <w:szCs w:val="22"/>
          <w:lang w:val="ro-RO"/>
        </w:rPr>
      </w:pPr>
      <w:r w:rsidRPr="00EE7006">
        <w:rPr>
          <w:rFonts w:ascii="Trebuchet MS" w:hAnsi="Trebuchet MS" w:cs="Arial"/>
          <w:color w:val="000000"/>
          <w:sz w:val="22"/>
          <w:szCs w:val="22"/>
          <w:lang w:val="ro-RO" w:eastAsia="en-GB"/>
        </w:rPr>
        <w:t>- 3 atenționări cod galben: 1 de către SRPV Constanța și 2 de către SRPV SIBIU</w:t>
      </w:r>
      <w:r w:rsidR="00F82659" w:rsidRPr="00EE7006">
        <w:rPr>
          <w:rFonts w:ascii="Trebuchet MS" w:hAnsi="Trebuchet MS" w:cs="Arial"/>
          <w:color w:val="000000"/>
          <w:sz w:val="22"/>
          <w:szCs w:val="22"/>
          <w:lang w:val="ro-RO" w:eastAsia="en-GB"/>
        </w:rPr>
        <w:t>;</w:t>
      </w:r>
      <w:r w:rsidR="00F82659" w:rsidRPr="00EE7006">
        <w:rPr>
          <w:rFonts w:ascii="Trebuchet MS" w:hAnsi="Trebuchet MS" w:cs="Arial"/>
          <w:color w:val="000000"/>
          <w:sz w:val="22"/>
          <w:szCs w:val="22"/>
          <w:lang w:val="ro-RO" w:eastAsia="en-GB"/>
        </w:rPr>
        <w:br/>
      </w:r>
    </w:p>
    <w:p w:rsidR="00822F61" w:rsidRPr="00EE7006" w:rsidRDefault="00822F61" w:rsidP="00461B87">
      <w:pPr>
        <w:pStyle w:val="NormalWeb"/>
        <w:spacing w:after="0" w:line="360" w:lineRule="auto"/>
        <w:ind w:left="1710"/>
        <w:jc w:val="both"/>
        <w:rPr>
          <w:rFonts w:ascii="Trebuchet MS" w:hAnsi="Trebuchet MS" w:cs="Arial"/>
          <w:color w:val="000000"/>
          <w:sz w:val="22"/>
          <w:szCs w:val="22"/>
          <w:lang w:val="ro-RO"/>
        </w:rPr>
      </w:pPr>
      <w:r w:rsidRPr="00EE7006">
        <w:rPr>
          <w:rFonts w:ascii="Trebuchet MS" w:hAnsi="Trebuchet MS"/>
          <w:b/>
          <w:bCs/>
          <w:sz w:val="22"/>
          <w:szCs w:val="22"/>
          <w:lang w:val="ro-RO"/>
        </w:rPr>
        <w:t xml:space="preserve">La Bucureşti, </w:t>
      </w:r>
      <w:r w:rsidR="002C44E2" w:rsidRPr="00EE7006">
        <w:rPr>
          <w:rFonts w:ascii="Trebuchet MS" w:hAnsi="Trebuchet MS" w:cs="Arial"/>
          <w:color w:val="000000"/>
          <w:sz w:val="22"/>
          <w:szCs w:val="22"/>
          <w:lang w:val="ro-RO"/>
        </w:rPr>
        <w:t>vremea a fost călduroasă în orele amiezii când și disconfortul termic s-a menținut accentuat, indicele temperatură - umezeală (ITU) atingând și depășind ușor pragul critic de 80 de unități. Cerul a fost variabil, cu înnorări temporare după-amiaza și seara când în unele cartiere au fost descărcări electrice. Vântul a suflat slab și moderat. Temperatura maximă a fost de 33 de grade la toate stațiile meteorologice, iar la ora 06</w:t>
      </w:r>
      <w:r w:rsidR="00461B87">
        <w:rPr>
          <w:rFonts w:ascii="Trebuchet MS" w:hAnsi="Trebuchet MS" w:cs="Arial"/>
          <w:color w:val="000000"/>
          <w:sz w:val="22"/>
          <w:szCs w:val="22"/>
          <w:lang w:val="ro-RO"/>
        </w:rPr>
        <w:t>.00</w:t>
      </w:r>
      <w:r w:rsidR="002C44E2" w:rsidRPr="00EE7006">
        <w:rPr>
          <w:rFonts w:ascii="Trebuchet MS" w:hAnsi="Trebuchet MS" w:cs="Arial"/>
          <w:color w:val="000000"/>
          <w:sz w:val="22"/>
          <w:szCs w:val="22"/>
          <w:lang w:val="ro-RO"/>
        </w:rPr>
        <w:t xml:space="preserve"> se înregistrau 20 de grade la Afumați și 21 de grade la Băneasa și Filaret</w:t>
      </w:r>
      <w:r w:rsidRPr="00EE7006">
        <w:rPr>
          <w:rFonts w:ascii="Trebuchet MS" w:hAnsi="Trebuchet MS" w:cs="Arial"/>
          <w:color w:val="000000"/>
          <w:sz w:val="22"/>
          <w:szCs w:val="22"/>
          <w:lang w:val="ro-RO"/>
        </w:rPr>
        <w:t xml:space="preserve">. </w:t>
      </w:r>
    </w:p>
    <w:p w:rsidR="00C02271" w:rsidRPr="00EE7006" w:rsidRDefault="00C02271" w:rsidP="00EE7006">
      <w:pPr>
        <w:spacing w:after="0" w:line="360" w:lineRule="auto"/>
        <w:ind w:left="1714"/>
        <w:rPr>
          <w:b/>
          <w:bCs/>
          <w:u w:val="single"/>
          <w:lang w:val="ro-RO"/>
        </w:rPr>
      </w:pPr>
      <w:r w:rsidRPr="00EE7006">
        <w:rPr>
          <w:b/>
          <w:bCs/>
          <w:lang w:val="ro-RO"/>
        </w:rPr>
        <w:t xml:space="preserve">3. </w:t>
      </w:r>
      <w:r w:rsidRPr="00EE7006">
        <w:rPr>
          <w:b/>
          <w:bCs/>
          <w:u w:val="single"/>
          <w:lang w:val="ro-RO"/>
        </w:rPr>
        <w:t>Progno</w:t>
      </w:r>
      <w:r w:rsidR="000273A3" w:rsidRPr="00EE7006">
        <w:rPr>
          <w:b/>
          <w:bCs/>
          <w:u w:val="single"/>
          <w:lang w:val="ro-RO"/>
        </w:rPr>
        <w:t>z</w:t>
      </w:r>
      <w:r w:rsidR="00AC70C6" w:rsidRPr="00EE7006">
        <w:rPr>
          <w:b/>
          <w:bCs/>
          <w:u w:val="single"/>
          <w:lang w:val="ro-RO"/>
        </w:rPr>
        <w:t xml:space="preserve">a </w:t>
      </w:r>
      <w:r w:rsidR="00632169" w:rsidRPr="00EE7006">
        <w:rPr>
          <w:b/>
          <w:bCs/>
          <w:u w:val="single"/>
          <w:lang w:val="ro-RO"/>
        </w:rPr>
        <w:t>meteorologică în</w:t>
      </w:r>
      <w:r w:rsidR="00E17BAA" w:rsidRPr="00EE7006">
        <w:rPr>
          <w:b/>
          <w:bCs/>
          <w:u w:val="single"/>
          <w:lang w:val="ro-RO"/>
        </w:rPr>
        <w:t xml:space="preserve"> intervalul </w:t>
      </w:r>
      <w:r w:rsidR="004C10FA" w:rsidRPr="00EE7006">
        <w:rPr>
          <w:b/>
          <w:bCs/>
          <w:u w:val="single"/>
          <w:lang w:val="ro-RO"/>
        </w:rPr>
        <w:t>1</w:t>
      </w:r>
      <w:r w:rsidR="00097261" w:rsidRPr="00EE7006">
        <w:rPr>
          <w:b/>
          <w:bCs/>
          <w:u w:val="single"/>
          <w:lang w:val="ro-RO"/>
        </w:rPr>
        <w:t>8</w:t>
      </w:r>
      <w:r w:rsidR="00632169" w:rsidRPr="00EE7006">
        <w:rPr>
          <w:b/>
          <w:bCs/>
          <w:u w:val="single"/>
          <w:lang w:val="ro-RO"/>
        </w:rPr>
        <w:t>.</w:t>
      </w:r>
      <w:r w:rsidR="001E40EF" w:rsidRPr="00EE7006">
        <w:rPr>
          <w:b/>
          <w:bCs/>
          <w:u w:val="single"/>
          <w:lang w:val="ro-RO"/>
        </w:rPr>
        <w:t>0</w:t>
      </w:r>
      <w:r w:rsidR="001C43B5" w:rsidRPr="00EE7006">
        <w:rPr>
          <w:b/>
          <w:bCs/>
          <w:u w:val="single"/>
          <w:lang w:val="ro-RO"/>
        </w:rPr>
        <w:t>6</w:t>
      </w:r>
      <w:r w:rsidR="008F21C1" w:rsidRPr="00EE7006">
        <w:rPr>
          <w:b/>
          <w:bCs/>
          <w:u w:val="single"/>
          <w:lang w:val="ro-RO"/>
        </w:rPr>
        <w:t>.201</w:t>
      </w:r>
      <w:r w:rsidR="001E40EF" w:rsidRPr="00EE7006">
        <w:rPr>
          <w:b/>
          <w:bCs/>
          <w:u w:val="single"/>
          <w:lang w:val="ro-RO"/>
        </w:rPr>
        <w:t>9</w:t>
      </w:r>
      <w:r w:rsidR="008F21C1" w:rsidRPr="00EE7006">
        <w:rPr>
          <w:b/>
          <w:bCs/>
          <w:u w:val="single"/>
          <w:lang w:val="ro-RO"/>
        </w:rPr>
        <w:t xml:space="preserve">, </w:t>
      </w:r>
      <w:r w:rsidR="005D7C8E" w:rsidRPr="00EE7006">
        <w:rPr>
          <w:b/>
          <w:bCs/>
          <w:u w:val="single"/>
          <w:lang w:val="ro-RO"/>
        </w:rPr>
        <w:t>ora 08.00 –</w:t>
      </w:r>
      <w:r w:rsidR="004C10FA" w:rsidRPr="00EE7006">
        <w:rPr>
          <w:b/>
          <w:bCs/>
          <w:u w:val="single"/>
          <w:lang w:val="ro-RO"/>
        </w:rPr>
        <w:t>1</w:t>
      </w:r>
      <w:r w:rsidR="00097261" w:rsidRPr="00EE7006">
        <w:rPr>
          <w:b/>
          <w:bCs/>
          <w:u w:val="single"/>
          <w:lang w:val="ro-RO"/>
        </w:rPr>
        <w:t>9</w:t>
      </w:r>
      <w:r w:rsidR="005D7C8E" w:rsidRPr="00EE7006">
        <w:rPr>
          <w:b/>
          <w:bCs/>
          <w:u w:val="single"/>
          <w:lang w:val="ro-RO"/>
        </w:rPr>
        <w:t>.</w:t>
      </w:r>
      <w:r w:rsidR="001E40EF" w:rsidRPr="00EE7006">
        <w:rPr>
          <w:b/>
          <w:bCs/>
          <w:u w:val="single"/>
          <w:lang w:val="ro-RO"/>
        </w:rPr>
        <w:t>0</w:t>
      </w:r>
      <w:r w:rsidR="001C43B5" w:rsidRPr="00EE7006">
        <w:rPr>
          <w:b/>
          <w:bCs/>
          <w:u w:val="single"/>
          <w:lang w:val="ro-RO"/>
        </w:rPr>
        <w:t>6</w:t>
      </w:r>
      <w:r w:rsidRPr="00EE7006">
        <w:rPr>
          <w:b/>
          <w:bCs/>
          <w:u w:val="single"/>
          <w:lang w:val="ro-RO"/>
        </w:rPr>
        <w:t>.201</w:t>
      </w:r>
      <w:r w:rsidR="001E40EF" w:rsidRPr="00EE7006">
        <w:rPr>
          <w:b/>
          <w:bCs/>
          <w:u w:val="single"/>
          <w:lang w:val="ro-RO"/>
        </w:rPr>
        <w:t>9</w:t>
      </w:r>
      <w:r w:rsidRPr="00EE7006">
        <w:rPr>
          <w:b/>
          <w:bCs/>
          <w:u w:val="single"/>
          <w:lang w:val="ro-RO"/>
        </w:rPr>
        <w:t>, ora 08.00</w:t>
      </w:r>
    </w:p>
    <w:p w:rsidR="00EA2394" w:rsidRPr="00EE7006" w:rsidRDefault="00EA2394" w:rsidP="00EE7006">
      <w:pPr>
        <w:spacing w:after="0" w:line="360" w:lineRule="auto"/>
        <w:ind w:left="1714"/>
        <w:rPr>
          <w:lang w:val="ro-RO"/>
        </w:rPr>
      </w:pPr>
    </w:p>
    <w:p w:rsidR="00EC49A6" w:rsidRPr="00EE7006" w:rsidRDefault="00447A4D" w:rsidP="00EE7006">
      <w:pPr>
        <w:spacing w:before="100" w:beforeAutospacing="1" w:after="100" w:afterAutospacing="1" w:line="360" w:lineRule="auto"/>
        <w:rPr>
          <w:rFonts w:cs="Arial"/>
          <w:color w:val="000000"/>
          <w:lang w:val="ro-RO" w:eastAsia="en-GB"/>
        </w:rPr>
      </w:pPr>
      <w:r w:rsidRPr="00EE7006">
        <w:rPr>
          <w:b/>
          <w:bCs/>
          <w:lang w:val="ro-RO"/>
        </w:rPr>
        <w:t>În ţară,</w:t>
      </w:r>
      <w:r w:rsidR="002C44E2" w:rsidRPr="00EE7006">
        <w:rPr>
          <w:b/>
          <w:bCs/>
          <w:lang w:val="ro-RO"/>
        </w:rPr>
        <w:t xml:space="preserve"> </w:t>
      </w:r>
      <w:r w:rsidR="002C44E2" w:rsidRPr="00EE7006">
        <w:rPr>
          <w:bCs/>
          <w:lang w:val="ro-RO"/>
        </w:rPr>
        <w:t>vremea va fi în general instabilă în cea mai mare parte a țării, iar pe spații mici în sud-est, în orele amiezii se va menține călduroasă, disconfortul termic fiind ridicat. Temporar înnorările vor fi accentuate și vor fi perioade cu instabilitate atmosferică pronunțată ce se va manifesta prin averse torențiale, frecvente descărcări electrice, intensificări de scurtă durată ale vântului, vijelii și căderi de grindină. Astfel de fenomene se vor semnala, în primele ore ale intervalului cu o probabilitate mai mare pe arii restrânse în sud-vest, iar din orele amiezii, la început cu precădere în zonele montane și submontane, apoi local și în restul teritoriului. În intervale scurte de timp sau prin acumulare cantitățile de apă ce se vor înregistra vor fi însemnate. Temperaturile maxime vor fi cuprinse, în general, între 27 și 31 de grade, iar cele minime se vor încadra între 13 și 23 de grade</w:t>
      </w:r>
      <w:r w:rsidR="000D6214" w:rsidRPr="00EE7006">
        <w:rPr>
          <w:rFonts w:cs="Arial"/>
          <w:color w:val="000000"/>
          <w:lang w:val="ro-RO"/>
        </w:rPr>
        <w:t>.</w:t>
      </w:r>
    </w:p>
    <w:p w:rsidR="0043189A" w:rsidRPr="00EE7006" w:rsidRDefault="00C02271" w:rsidP="00EE7006">
      <w:pPr>
        <w:pStyle w:val="NormalWeb"/>
        <w:spacing w:line="360" w:lineRule="auto"/>
        <w:ind w:left="1710"/>
        <w:jc w:val="both"/>
        <w:rPr>
          <w:rFonts w:ascii="Trebuchet MS" w:hAnsi="Trebuchet MS" w:cs="Arial"/>
          <w:color w:val="000000"/>
          <w:sz w:val="22"/>
          <w:szCs w:val="22"/>
          <w:lang w:val="ro-RO"/>
        </w:rPr>
      </w:pPr>
      <w:r w:rsidRPr="00EE7006">
        <w:rPr>
          <w:rFonts w:ascii="Trebuchet MS" w:hAnsi="Trebuchet MS"/>
          <w:b/>
          <w:bCs/>
          <w:sz w:val="22"/>
          <w:szCs w:val="22"/>
          <w:lang w:val="ro-RO"/>
        </w:rPr>
        <w:lastRenderedPageBreak/>
        <w:t>La Bucureşti</w:t>
      </w:r>
      <w:r w:rsidR="00BF5CD3" w:rsidRPr="00EE7006">
        <w:rPr>
          <w:rFonts w:ascii="Trebuchet MS" w:hAnsi="Trebuchet MS"/>
          <w:b/>
          <w:bCs/>
          <w:sz w:val="22"/>
          <w:szCs w:val="22"/>
          <w:lang w:val="ro-RO"/>
        </w:rPr>
        <w:t>,</w:t>
      </w:r>
      <w:r w:rsidR="002C44E2" w:rsidRPr="00EE7006">
        <w:rPr>
          <w:rFonts w:ascii="Trebuchet MS" w:hAnsi="Trebuchet MS"/>
          <w:b/>
          <w:bCs/>
          <w:sz w:val="22"/>
          <w:szCs w:val="22"/>
          <w:lang w:val="ro-RO"/>
        </w:rPr>
        <w:t xml:space="preserve"> </w:t>
      </w:r>
      <w:r w:rsidR="002C44E2" w:rsidRPr="00EE7006">
        <w:rPr>
          <w:rFonts w:ascii="Trebuchet MS" w:hAnsi="Trebuchet MS"/>
          <w:bCs/>
          <w:sz w:val="22"/>
          <w:szCs w:val="22"/>
          <w:lang w:val="ro-RO"/>
        </w:rPr>
        <w:t>vremea se va menține călduroasă, iar disconfortul termic ridicat. Cerul va fi variabil, însă mai ales după orele amiezii și pe parcursul serii, vor fi perioade cu instabilitate atmosferică temporar accentuată ce se va manifesta prin înnorări, averse ce vor avea și caracter torențial, frecvente descărcări electrice, intensificări de scurtă durată ale vântului, vijelii și posibile căderi de grindină. Temperatura maximă va fi de 29...30 de grade, iar cea minimă de 18...19 grade</w:t>
      </w:r>
      <w:r w:rsidR="0043189A" w:rsidRPr="00EE7006">
        <w:rPr>
          <w:rFonts w:ascii="Trebuchet MS" w:hAnsi="Trebuchet MS" w:cs="Arial"/>
          <w:color w:val="000000"/>
          <w:sz w:val="22"/>
          <w:szCs w:val="22"/>
          <w:lang w:val="ro-RO"/>
        </w:rPr>
        <w:t xml:space="preserve">. </w:t>
      </w:r>
    </w:p>
    <w:p w:rsidR="00BD5B5B" w:rsidRPr="00EE7006" w:rsidRDefault="00FC53C3" w:rsidP="00EE7006">
      <w:pPr>
        <w:tabs>
          <w:tab w:val="left" w:pos="1710"/>
        </w:tabs>
        <w:spacing w:after="0" w:line="360" w:lineRule="auto"/>
        <w:ind w:left="720"/>
        <w:rPr>
          <w:b/>
          <w:bCs/>
          <w:i/>
          <w:u w:val="single"/>
          <w:lang w:val="it-IT"/>
        </w:rPr>
      </w:pPr>
      <w:r w:rsidRPr="00EE7006">
        <w:rPr>
          <w:rFonts w:cs="Arial"/>
          <w:b/>
          <w:bCs/>
          <w:lang w:val="sv-SE"/>
        </w:rPr>
        <w:tab/>
      </w:r>
      <w:r w:rsidR="00C02271" w:rsidRPr="00EE7006">
        <w:rPr>
          <w:b/>
          <w:bCs/>
          <w:i/>
          <w:lang w:val="it-IT"/>
        </w:rPr>
        <w:t xml:space="preserve">II. </w:t>
      </w:r>
      <w:r w:rsidR="00C02271" w:rsidRPr="00EE7006">
        <w:rPr>
          <w:b/>
          <w:bCs/>
          <w:i/>
          <w:u w:val="single"/>
          <w:lang w:val="it-IT"/>
        </w:rPr>
        <w:t>CALITATEA APELOR</w:t>
      </w:r>
    </w:p>
    <w:p w:rsidR="00B10E25" w:rsidRPr="00EE7006" w:rsidRDefault="00B10E25" w:rsidP="00EE7006">
      <w:pPr>
        <w:spacing w:after="0" w:line="360" w:lineRule="auto"/>
        <w:ind w:left="1699"/>
        <w:rPr>
          <w:b/>
          <w:lang w:val="it-IT"/>
        </w:rPr>
      </w:pPr>
      <w:r w:rsidRPr="00EE7006">
        <w:rPr>
          <w:b/>
          <w:lang w:val="it-IT"/>
        </w:rPr>
        <w:t>2.1. Pe fluviul Dunărea</w:t>
      </w:r>
    </w:p>
    <w:p w:rsidR="000F7CA2" w:rsidRPr="00EE7006" w:rsidRDefault="000F7CA2" w:rsidP="00EE7006">
      <w:pPr>
        <w:spacing w:after="0" w:line="360" w:lineRule="auto"/>
        <w:ind w:left="1699"/>
        <w:rPr>
          <w:lang w:val="it-IT"/>
        </w:rPr>
      </w:pPr>
      <w:r w:rsidRPr="00EE7006">
        <w:rPr>
          <w:lang w:val="it-IT"/>
        </w:rPr>
        <w:t>Nu au fost semnalate evenimente deosebite.</w:t>
      </w:r>
    </w:p>
    <w:p w:rsidR="000D3498" w:rsidRPr="00EE7006" w:rsidRDefault="000D3498" w:rsidP="00EE7006">
      <w:pPr>
        <w:spacing w:after="0" w:line="360" w:lineRule="auto"/>
        <w:ind w:left="1699"/>
        <w:rPr>
          <w:lang w:val="it-IT"/>
        </w:rPr>
      </w:pPr>
    </w:p>
    <w:p w:rsidR="003F0050" w:rsidRPr="00EE7006" w:rsidRDefault="00B10E25" w:rsidP="00EE7006">
      <w:pPr>
        <w:spacing w:after="0" w:line="360" w:lineRule="auto"/>
        <w:ind w:left="1699"/>
        <w:rPr>
          <w:b/>
          <w:lang w:val="it-IT"/>
        </w:rPr>
      </w:pPr>
      <w:r w:rsidRPr="00EE7006">
        <w:rPr>
          <w:b/>
          <w:lang w:val="it-IT"/>
        </w:rPr>
        <w:t>2.2.</w:t>
      </w:r>
      <w:r w:rsidRPr="00EE7006">
        <w:rPr>
          <w:b/>
          <w:lang w:val="it-IT"/>
        </w:rPr>
        <w:tab/>
        <w:t>Pe râurile interioare</w:t>
      </w:r>
    </w:p>
    <w:p w:rsidR="00097261" w:rsidRPr="00EE7006" w:rsidRDefault="00097261" w:rsidP="00EE7006">
      <w:pPr>
        <w:spacing w:after="0" w:line="360" w:lineRule="auto"/>
        <w:ind w:left="1699"/>
        <w:rPr>
          <w:lang w:val="it-IT"/>
        </w:rPr>
      </w:pPr>
      <w:r w:rsidRPr="00EE7006">
        <w:rPr>
          <w:lang w:val="it-IT"/>
        </w:rPr>
        <w:t>Nu au fost semnalate evenimente deosebite.</w:t>
      </w:r>
    </w:p>
    <w:p w:rsidR="00C94149" w:rsidRPr="00EE7006" w:rsidRDefault="00C94149" w:rsidP="00EE7006">
      <w:pPr>
        <w:spacing w:after="0" w:line="360" w:lineRule="auto"/>
        <w:ind w:left="1699"/>
        <w:rPr>
          <w:lang w:val="it-IT"/>
        </w:rPr>
      </w:pPr>
    </w:p>
    <w:p w:rsidR="00B10E25" w:rsidRPr="00EE7006" w:rsidRDefault="00B10E25" w:rsidP="00EE7006">
      <w:pPr>
        <w:spacing w:after="0" w:line="360" w:lineRule="auto"/>
        <w:ind w:left="1699"/>
        <w:rPr>
          <w:b/>
          <w:lang w:val="it-IT"/>
        </w:rPr>
      </w:pPr>
      <w:r w:rsidRPr="00EE7006">
        <w:rPr>
          <w:b/>
          <w:lang w:val="it-IT"/>
        </w:rPr>
        <w:t>2.3.</w:t>
      </w:r>
      <w:r w:rsidRPr="00EE7006">
        <w:rPr>
          <w:b/>
          <w:lang w:val="it-IT"/>
        </w:rPr>
        <w:tab/>
        <w:t>Pe Marea Neagră</w:t>
      </w:r>
    </w:p>
    <w:p w:rsidR="00C936C1" w:rsidRPr="00EE7006" w:rsidRDefault="00C936C1" w:rsidP="00EE7006">
      <w:pPr>
        <w:spacing w:after="0" w:line="360" w:lineRule="auto"/>
        <w:ind w:left="1699"/>
        <w:rPr>
          <w:b/>
          <w:lang w:val="it-IT"/>
        </w:rPr>
      </w:pPr>
      <w:r w:rsidRPr="00EE7006">
        <w:rPr>
          <w:b/>
          <w:lang w:val="it-IT"/>
        </w:rPr>
        <w:t>ABA Dobrogea Litoral</w:t>
      </w:r>
      <w:r w:rsidRPr="00EE7006">
        <w:rPr>
          <w:lang w:val="it-IT"/>
        </w:rPr>
        <w:t xml:space="preserve"> informează despre doi </w:t>
      </w:r>
      <w:r w:rsidRPr="00EE7006">
        <w:rPr>
          <w:b/>
          <w:lang w:val="it-IT"/>
        </w:rPr>
        <w:t>delfini eşuaţi în zona plajelor din staţiunile:</w:t>
      </w:r>
    </w:p>
    <w:p w:rsidR="00C936C1" w:rsidRPr="00EE7006" w:rsidRDefault="00C936C1" w:rsidP="00EE7006">
      <w:pPr>
        <w:spacing w:after="0" w:line="360" w:lineRule="auto"/>
        <w:ind w:left="1699"/>
        <w:rPr>
          <w:lang w:val="it-IT"/>
        </w:rPr>
      </w:pPr>
      <w:r w:rsidRPr="00EE7006">
        <w:rPr>
          <w:b/>
          <w:lang w:val="it-IT"/>
        </w:rPr>
        <w:t>- Costineşti, în dreptul discotecii Tineretului, 17.06.</w:t>
      </w:r>
      <w:r w:rsidR="00461B87">
        <w:rPr>
          <w:b/>
          <w:lang w:val="it-IT"/>
        </w:rPr>
        <w:t>20</w:t>
      </w:r>
      <w:r w:rsidRPr="00EE7006">
        <w:rPr>
          <w:b/>
          <w:lang w:val="it-IT"/>
        </w:rPr>
        <w:t xml:space="preserve">19, ora 09.10; </w:t>
      </w:r>
    </w:p>
    <w:p w:rsidR="00C936C1" w:rsidRPr="00EE7006" w:rsidRDefault="00C936C1" w:rsidP="00EE7006">
      <w:pPr>
        <w:spacing w:after="0" w:line="360" w:lineRule="auto"/>
        <w:ind w:left="1699"/>
        <w:rPr>
          <w:lang w:val="it-IT"/>
        </w:rPr>
      </w:pPr>
      <w:r w:rsidRPr="00EE7006">
        <w:rPr>
          <w:lang w:val="it-IT"/>
        </w:rPr>
        <w:t xml:space="preserve">- </w:t>
      </w:r>
      <w:r w:rsidRPr="00EE7006">
        <w:rPr>
          <w:b/>
          <w:lang w:val="it-IT"/>
        </w:rPr>
        <w:t>Mamaia, în dreptul hotelului Tomis, 17.06.</w:t>
      </w:r>
      <w:r w:rsidR="00461B87">
        <w:rPr>
          <w:b/>
          <w:lang w:val="it-IT"/>
        </w:rPr>
        <w:t>20</w:t>
      </w:r>
      <w:r w:rsidRPr="00EE7006">
        <w:rPr>
          <w:b/>
          <w:lang w:val="it-IT"/>
        </w:rPr>
        <w:t>19 ora 10</w:t>
      </w:r>
      <w:r w:rsidR="00461B87">
        <w:rPr>
          <w:b/>
          <w:lang w:val="it-IT"/>
        </w:rPr>
        <w:t>.</w:t>
      </w:r>
      <w:r w:rsidRPr="00EE7006">
        <w:rPr>
          <w:b/>
          <w:lang w:val="it-IT"/>
        </w:rPr>
        <w:t>40</w:t>
      </w:r>
      <w:r w:rsidRPr="00EE7006">
        <w:rPr>
          <w:lang w:val="it-IT"/>
        </w:rPr>
        <w:t xml:space="preserve">. </w:t>
      </w:r>
    </w:p>
    <w:p w:rsidR="00C936C1" w:rsidRPr="00EE7006" w:rsidRDefault="00C936C1" w:rsidP="00EE7006">
      <w:pPr>
        <w:spacing w:after="0" w:line="360" w:lineRule="auto"/>
        <w:ind w:left="1699" w:firstLine="461"/>
        <w:rPr>
          <w:lang w:val="it-IT"/>
        </w:rPr>
      </w:pPr>
      <w:r w:rsidRPr="00EE7006">
        <w:rPr>
          <w:lang w:val="it-IT"/>
        </w:rPr>
        <w:t>Au fost informate conform protocolului de colaborare INCDM Grigore Antipa şi ONG Mare Nostrum pentru identificare specie. A fost anunţată SGA Constanţa pentru ridicare de pe plajă.</w:t>
      </w:r>
    </w:p>
    <w:p w:rsidR="001C7A03" w:rsidRPr="00EE7006" w:rsidRDefault="001C7A03" w:rsidP="00EE7006">
      <w:pPr>
        <w:spacing w:after="0" w:line="360" w:lineRule="auto"/>
        <w:rPr>
          <w:b/>
          <w:bCs/>
          <w:i/>
          <w:lang w:val="it-IT"/>
        </w:rPr>
      </w:pPr>
    </w:p>
    <w:p w:rsidR="00C02271" w:rsidRPr="00EE7006" w:rsidRDefault="00C02271" w:rsidP="00EE7006">
      <w:pPr>
        <w:spacing w:after="0" w:line="360" w:lineRule="auto"/>
        <w:rPr>
          <w:b/>
          <w:bCs/>
          <w:i/>
          <w:u w:val="single"/>
          <w:lang w:val="it-IT"/>
        </w:rPr>
      </w:pPr>
      <w:r w:rsidRPr="00EE7006">
        <w:rPr>
          <w:b/>
          <w:bCs/>
          <w:i/>
          <w:lang w:val="it-IT"/>
        </w:rPr>
        <w:t xml:space="preserve">III. </w:t>
      </w:r>
      <w:r w:rsidRPr="00EE7006">
        <w:rPr>
          <w:b/>
          <w:bCs/>
          <w:i/>
          <w:u w:val="single"/>
          <w:lang w:val="it-IT"/>
        </w:rPr>
        <w:t>CALITATEA MEDIULUI</w:t>
      </w:r>
    </w:p>
    <w:p w:rsidR="00447B55" w:rsidRPr="00EE7006" w:rsidRDefault="00C02271" w:rsidP="00EE7006">
      <w:pPr>
        <w:numPr>
          <w:ilvl w:val="0"/>
          <w:numId w:val="1"/>
        </w:numPr>
        <w:spacing w:after="0" w:line="360" w:lineRule="auto"/>
        <w:contextualSpacing/>
        <w:rPr>
          <w:b/>
          <w:lang w:val="it-IT"/>
        </w:rPr>
      </w:pPr>
      <w:r w:rsidRPr="00EE7006">
        <w:rPr>
          <w:b/>
          <w:lang w:val="it-IT"/>
        </w:rPr>
        <w:t>În domeniul aerului</w:t>
      </w:r>
      <w:r w:rsidR="00E43E4E" w:rsidRPr="00EE7006">
        <w:rPr>
          <w:b/>
          <w:lang w:val="it-IT"/>
        </w:rPr>
        <w:t xml:space="preserve">  </w:t>
      </w:r>
    </w:p>
    <w:p w:rsidR="00C7067B" w:rsidRPr="00EE7006" w:rsidRDefault="00C7067B" w:rsidP="00EE7006">
      <w:pPr>
        <w:spacing w:after="0" w:line="360" w:lineRule="auto"/>
        <w:rPr>
          <w:lang w:val="it-IT"/>
        </w:rPr>
      </w:pPr>
      <w:r w:rsidRPr="00EE7006">
        <w:rPr>
          <w:b/>
          <w:lang w:val="it-IT"/>
        </w:rPr>
        <w:t>Agenţia Naţională pentru Protecţia Mediului</w:t>
      </w:r>
      <w:r w:rsidRPr="00EE7006">
        <w:rPr>
          <w:lang w:val="it-IT"/>
        </w:rPr>
        <w:t xml:space="preserve"> informează că, din rezultatele analizelor efectuate </w:t>
      </w:r>
      <w:r w:rsidR="00461B87">
        <w:rPr>
          <w:lang w:val="it-IT"/>
        </w:rPr>
        <w:t>la</w:t>
      </w:r>
      <w:r w:rsidR="00097261" w:rsidRPr="00EE7006">
        <w:rPr>
          <w:lang w:val="it-IT"/>
        </w:rPr>
        <w:t xml:space="preserve"> </w:t>
      </w:r>
      <w:r w:rsidR="00F40612" w:rsidRPr="00EE7006">
        <w:rPr>
          <w:lang w:val="it-IT"/>
        </w:rPr>
        <w:t>1</w:t>
      </w:r>
      <w:r w:rsidR="00097261" w:rsidRPr="00EE7006">
        <w:rPr>
          <w:lang w:val="it-IT"/>
        </w:rPr>
        <w:t>3</w:t>
      </w:r>
      <w:r w:rsidR="006E1B2D" w:rsidRPr="00EE7006">
        <w:rPr>
          <w:lang w:val="it-IT"/>
        </w:rPr>
        <w:t>.06.2019</w:t>
      </w:r>
      <w:r w:rsidRPr="00EE7006">
        <w:rPr>
          <w:lang w:val="it-IT"/>
        </w:rPr>
        <w:t xml:space="preserve">, în cadrul Reţelei Naţionale de Monitorizare, nu s-au constatat depăşiri ale pragurilor de alertă pentru NO2 (dioxid de azot), SO2 (dioxid de sulf), ale pragurilor de alertă și informare pentru O3 (ozon). </w:t>
      </w:r>
    </w:p>
    <w:p w:rsidR="00C267B6" w:rsidRPr="00EE7006" w:rsidRDefault="00C7067B" w:rsidP="00EE7006">
      <w:pPr>
        <w:spacing w:after="0" w:line="360" w:lineRule="auto"/>
        <w:rPr>
          <w:lang w:val="it-IT"/>
        </w:rPr>
      </w:pPr>
      <w:r w:rsidRPr="00EE700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EE7006">
        <w:rPr>
          <w:lang w:val="it-IT"/>
        </w:rPr>
        <w:t>.</w:t>
      </w:r>
    </w:p>
    <w:p w:rsidR="00B1114F" w:rsidRPr="00EE7006" w:rsidRDefault="00B1114F" w:rsidP="00EE7006">
      <w:pPr>
        <w:spacing w:after="0" w:line="360" w:lineRule="auto"/>
        <w:rPr>
          <w:lang w:val="it-IT"/>
        </w:rPr>
      </w:pPr>
    </w:p>
    <w:p w:rsidR="008B50AA" w:rsidRPr="00EE7006" w:rsidRDefault="00C02271" w:rsidP="00EE7006">
      <w:pPr>
        <w:pStyle w:val="ListParagraph"/>
        <w:numPr>
          <w:ilvl w:val="0"/>
          <w:numId w:val="1"/>
        </w:numPr>
        <w:spacing w:after="0" w:line="360" w:lineRule="auto"/>
        <w:rPr>
          <w:b/>
          <w:lang w:val="ro-RO"/>
        </w:rPr>
      </w:pPr>
      <w:r w:rsidRPr="00EE7006">
        <w:rPr>
          <w:b/>
          <w:lang w:val="ro-RO"/>
        </w:rPr>
        <w:t>În domeniul solului şi vegetaţiei</w:t>
      </w:r>
      <w:r w:rsidR="00FC2CF2" w:rsidRPr="00EE7006">
        <w:rPr>
          <w:b/>
          <w:lang w:val="ro-RO"/>
        </w:rPr>
        <w:t xml:space="preserve"> </w:t>
      </w:r>
      <w:r w:rsidR="0021401C" w:rsidRPr="00EE7006">
        <w:rPr>
          <w:b/>
          <w:lang w:val="ro-RO"/>
        </w:rPr>
        <w:t xml:space="preserve"> </w:t>
      </w:r>
      <w:r w:rsidR="00FC5204" w:rsidRPr="00EE7006">
        <w:rPr>
          <w:b/>
          <w:lang w:val="ro-RO"/>
        </w:rPr>
        <w:t xml:space="preserve"> </w:t>
      </w:r>
    </w:p>
    <w:p w:rsidR="00097261" w:rsidRPr="00EE7006" w:rsidRDefault="00D25EC6" w:rsidP="00EE7006">
      <w:pPr>
        <w:spacing w:after="0" w:line="360" w:lineRule="auto"/>
        <w:rPr>
          <w:lang w:val="fr-FR"/>
        </w:rPr>
      </w:pPr>
      <w:r w:rsidRPr="00EE7006">
        <w:rPr>
          <w:b/>
          <w:lang w:val="fr-FR"/>
        </w:rPr>
        <w:lastRenderedPageBreak/>
        <w:t>GNM CJ Constanţa</w:t>
      </w:r>
      <w:r w:rsidRPr="00EE7006">
        <w:rPr>
          <w:lang w:val="fr-FR"/>
        </w:rPr>
        <w:t xml:space="preserve"> </w:t>
      </w:r>
      <w:proofErr w:type="spellStart"/>
      <w:r w:rsidRPr="00EE7006">
        <w:rPr>
          <w:lang w:val="fr-FR"/>
        </w:rPr>
        <w:t>informează</w:t>
      </w:r>
      <w:proofErr w:type="spellEnd"/>
      <w:r w:rsidRPr="00EE7006">
        <w:rPr>
          <w:lang w:val="fr-FR"/>
        </w:rPr>
        <w:t xml:space="preserve"> </w:t>
      </w:r>
      <w:proofErr w:type="spellStart"/>
      <w:r w:rsidRPr="00EE7006">
        <w:rPr>
          <w:lang w:val="fr-FR"/>
        </w:rPr>
        <w:t>că</w:t>
      </w:r>
      <w:proofErr w:type="spellEnd"/>
      <w:r w:rsidRPr="00EE7006">
        <w:rPr>
          <w:lang w:val="fr-FR"/>
        </w:rPr>
        <w:t xml:space="preserve"> </w:t>
      </w:r>
      <w:r w:rsidRPr="00EE7006">
        <w:rPr>
          <w:b/>
          <w:lang w:val="fr-FR"/>
        </w:rPr>
        <w:t xml:space="preserve">s-a </w:t>
      </w:r>
      <w:proofErr w:type="spellStart"/>
      <w:r w:rsidRPr="00EE7006">
        <w:rPr>
          <w:b/>
          <w:lang w:val="fr-FR"/>
        </w:rPr>
        <w:t>produs</w:t>
      </w:r>
      <w:proofErr w:type="spellEnd"/>
      <w:r w:rsidRPr="00EE7006">
        <w:rPr>
          <w:b/>
          <w:lang w:val="fr-FR"/>
        </w:rPr>
        <w:t xml:space="preserve"> un </w:t>
      </w:r>
      <w:proofErr w:type="spellStart"/>
      <w:r w:rsidRPr="00EE7006">
        <w:rPr>
          <w:b/>
          <w:lang w:val="fr-FR"/>
        </w:rPr>
        <w:t>incendiu</w:t>
      </w:r>
      <w:proofErr w:type="spellEnd"/>
      <w:r w:rsidRPr="00EE7006">
        <w:rPr>
          <w:b/>
          <w:lang w:val="fr-FR"/>
        </w:rPr>
        <w:t xml:space="preserve"> de </w:t>
      </w:r>
      <w:proofErr w:type="spellStart"/>
      <w:r w:rsidRPr="00EE7006">
        <w:rPr>
          <w:b/>
          <w:lang w:val="fr-FR"/>
        </w:rPr>
        <w:t>vegetaţie</w:t>
      </w:r>
      <w:proofErr w:type="spellEnd"/>
      <w:r w:rsidRPr="00EE7006">
        <w:rPr>
          <w:b/>
          <w:lang w:val="fr-FR"/>
        </w:rPr>
        <w:t xml:space="preserve"> </w:t>
      </w:r>
      <w:proofErr w:type="spellStart"/>
      <w:r w:rsidRPr="00EE7006">
        <w:rPr>
          <w:b/>
          <w:lang w:val="fr-FR"/>
        </w:rPr>
        <w:t>uscată</w:t>
      </w:r>
      <w:proofErr w:type="spellEnd"/>
      <w:r w:rsidRPr="00EE7006">
        <w:rPr>
          <w:b/>
          <w:lang w:val="fr-FR"/>
        </w:rPr>
        <w:t xml:space="preserve"> </w:t>
      </w:r>
      <w:proofErr w:type="spellStart"/>
      <w:r w:rsidRPr="00EE7006">
        <w:rPr>
          <w:b/>
          <w:lang w:val="fr-FR"/>
        </w:rPr>
        <w:t>în</w:t>
      </w:r>
      <w:proofErr w:type="spellEnd"/>
      <w:r w:rsidRPr="00EE7006">
        <w:rPr>
          <w:b/>
          <w:lang w:val="fr-FR"/>
        </w:rPr>
        <w:t xml:space="preserve"> loc. Valu lui </w:t>
      </w:r>
      <w:proofErr w:type="spellStart"/>
      <w:r w:rsidRPr="00EE7006">
        <w:rPr>
          <w:b/>
          <w:lang w:val="fr-FR"/>
        </w:rPr>
        <w:t>Traian</w:t>
      </w:r>
      <w:proofErr w:type="spellEnd"/>
      <w:r w:rsidRPr="00EE7006">
        <w:rPr>
          <w:b/>
          <w:lang w:val="fr-FR"/>
        </w:rPr>
        <w:t xml:space="preserve">, </w:t>
      </w:r>
      <w:proofErr w:type="spellStart"/>
      <w:r w:rsidR="003F6F3D" w:rsidRPr="00EE7006">
        <w:rPr>
          <w:b/>
          <w:lang w:val="fr-FR"/>
        </w:rPr>
        <w:t>jud</w:t>
      </w:r>
      <w:proofErr w:type="spellEnd"/>
      <w:r w:rsidR="003F6F3D" w:rsidRPr="00EE7006">
        <w:rPr>
          <w:b/>
          <w:lang w:val="fr-FR"/>
        </w:rPr>
        <w:t xml:space="preserve">. Constanţa, </w:t>
      </w:r>
      <w:r w:rsidR="00461B87">
        <w:rPr>
          <w:b/>
          <w:lang w:val="fr-FR"/>
        </w:rPr>
        <w:t xml:space="preserve">la </w:t>
      </w:r>
      <w:r w:rsidRPr="00EE7006">
        <w:rPr>
          <w:b/>
          <w:lang w:val="fr-FR"/>
        </w:rPr>
        <w:t xml:space="preserve">17.06.19, </w:t>
      </w:r>
      <w:proofErr w:type="spellStart"/>
      <w:r w:rsidRPr="00EE7006">
        <w:rPr>
          <w:b/>
          <w:lang w:val="fr-FR"/>
        </w:rPr>
        <w:t>orele</w:t>
      </w:r>
      <w:proofErr w:type="spellEnd"/>
      <w:r w:rsidRPr="00EE7006">
        <w:rPr>
          <w:b/>
          <w:lang w:val="fr-FR"/>
        </w:rPr>
        <w:t xml:space="preserve"> 15.00</w:t>
      </w:r>
      <w:r w:rsidRPr="00EE7006">
        <w:rPr>
          <w:lang w:val="fr-FR"/>
        </w:rPr>
        <w:t xml:space="preserve">. Se va </w:t>
      </w:r>
      <w:proofErr w:type="spellStart"/>
      <w:r w:rsidRPr="00EE7006">
        <w:rPr>
          <w:lang w:val="fr-FR"/>
        </w:rPr>
        <w:t>reveni</w:t>
      </w:r>
      <w:proofErr w:type="spellEnd"/>
      <w:r w:rsidRPr="00EE7006">
        <w:rPr>
          <w:lang w:val="fr-FR"/>
        </w:rPr>
        <w:t>.</w:t>
      </w:r>
      <w:r w:rsidR="00097261" w:rsidRPr="00EE7006">
        <w:rPr>
          <w:lang w:val="fr-FR"/>
        </w:rPr>
        <w:t xml:space="preserve"> </w:t>
      </w:r>
    </w:p>
    <w:p w:rsidR="00142978" w:rsidRPr="00EE7006" w:rsidRDefault="00142978" w:rsidP="00EE7006">
      <w:pPr>
        <w:spacing w:after="0" w:line="360" w:lineRule="auto"/>
        <w:ind w:left="1710" w:firstLine="450"/>
        <w:rPr>
          <w:lang w:val="ro-RO"/>
        </w:rPr>
      </w:pPr>
      <w:r w:rsidRPr="00EE7006">
        <w:rPr>
          <w:lang w:val="ro-RO"/>
        </w:rPr>
        <w:t xml:space="preserve"> </w:t>
      </w:r>
    </w:p>
    <w:p w:rsidR="00A74C18" w:rsidRPr="00EE7006" w:rsidRDefault="00A74C18" w:rsidP="00EE7006">
      <w:pPr>
        <w:spacing w:after="0" w:line="360" w:lineRule="auto"/>
        <w:ind w:left="1699"/>
        <w:rPr>
          <w:b/>
          <w:lang w:val="ro-RO"/>
        </w:rPr>
      </w:pPr>
    </w:p>
    <w:p w:rsidR="00C02271" w:rsidRPr="00EE7006" w:rsidRDefault="00C02271" w:rsidP="00EE7006">
      <w:pPr>
        <w:spacing w:after="0" w:line="360" w:lineRule="auto"/>
        <w:ind w:left="1699"/>
        <w:rPr>
          <w:b/>
          <w:lang w:val="ro-RO"/>
        </w:rPr>
      </w:pPr>
      <w:r w:rsidRPr="00EE7006">
        <w:rPr>
          <w:b/>
          <w:lang w:val="ro-RO"/>
        </w:rPr>
        <w:t xml:space="preserve">3. </w:t>
      </w:r>
      <w:r w:rsidRPr="00EE7006">
        <w:rPr>
          <w:b/>
          <w:lang w:val="ro-RO"/>
        </w:rPr>
        <w:tab/>
        <w:t xml:space="preserve">În domeniul supravegherii radioactivităţii mediului </w:t>
      </w:r>
    </w:p>
    <w:p w:rsidR="00142978" w:rsidRPr="00EE7006" w:rsidRDefault="00142978" w:rsidP="00EE7006">
      <w:pPr>
        <w:spacing w:after="0" w:line="360" w:lineRule="auto"/>
        <w:rPr>
          <w:lang w:val="ro-RO"/>
        </w:rPr>
      </w:pPr>
      <w:r w:rsidRPr="00EE7006">
        <w:rPr>
          <w:lang w:val="ro-RO"/>
        </w:rPr>
        <w:t xml:space="preserve">Menţionăm că pentru factorii de mediu urmăriţi nu s-au înregistrat depăşiri ale limitelor de avertizare/alarmare în intervalul </w:t>
      </w:r>
      <w:r w:rsidR="0001323C" w:rsidRPr="00EE7006">
        <w:rPr>
          <w:lang w:val="ro-RO"/>
        </w:rPr>
        <w:t>1</w:t>
      </w:r>
      <w:r w:rsidR="00097261" w:rsidRPr="00EE7006">
        <w:rPr>
          <w:lang w:val="ro-RO"/>
        </w:rPr>
        <w:t>3</w:t>
      </w:r>
      <w:r w:rsidRPr="00EE7006">
        <w:rPr>
          <w:lang w:val="ro-RO"/>
        </w:rPr>
        <w:t>.0</w:t>
      </w:r>
      <w:r w:rsidR="0020549A" w:rsidRPr="00EE7006">
        <w:rPr>
          <w:lang w:val="ro-RO"/>
        </w:rPr>
        <w:t>6</w:t>
      </w:r>
      <w:r w:rsidRPr="00EE7006">
        <w:rPr>
          <w:lang w:val="ro-RO"/>
        </w:rPr>
        <w:t xml:space="preserve">.2019  - </w:t>
      </w:r>
      <w:r w:rsidR="008C4F72" w:rsidRPr="00EE7006">
        <w:rPr>
          <w:lang w:val="ro-RO"/>
        </w:rPr>
        <w:t>1</w:t>
      </w:r>
      <w:r w:rsidR="00097261" w:rsidRPr="00EE7006">
        <w:rPr>
          <w:lang w:val="ro-RO"/>
        </w:rPr>
        <w:t>4</w:t>
      </w:r>
      <w:r w:rsidR="00696E28" w:rsidRPr="00EE7006">
        <w:rPr>
          <w:lang w:val="ro-RO"/>
        </w:rPr>
        <w:t>.</w:t>
      </w:r>
      <w:r w:rsidRPr="00EE7006">
        <w:rPr>
          <w:lang w:val="ro-RO"/>
        </w:rPr>
        <w:t>0</w:t>
      </w:r>
      <w:r w:rsidR="0020549A" w:rsidRPr="00EE7006">
        <w:rPr>
          <w:lang w:val="ro-RO"/>
        </w:rPr>
        <w:t>6</w:t>
      </w:r>
      <w:r w:rsidRPr="00EE7006">
        <w:rPr>
          <w:lang w:val="ro-RO"/>
        </w:rPr>
        <w:t>.2019 şi nu s-au semnalat evenimente deosebite. Parametrii constataţi la staţiile de pe teritoriul României s-au situat în limitele fondului natural.</w:t>
      </w:r>
    </w:p>
    <w:p w:rsidR="0058052D" w:rsidRPr="00EE7006" w:rsidRDefault="0058052D" w:rsidP="00EE7006">
      <w:pPr>
        <w:spacing w:after="0" w:line="360" w:lineRule="auto"/>
        <w:rPr>
          <w:lang w:val="ro-RO"/>
        </w:rPr>
      </w:pPr>
    </w:p>
    <w:p w:rsidR="00C02271" w:rsidRPr="00EE7006" w:rsidRDefault="00C02271" w:rsidP="00EE7006">
      <w:pPr>
        <w:spacing w:after="0" w:line="360" w:lineRule="auto"/>
        <w:ind w:left="1699"/>
        <w:rPr>
          <w:b/>
          <w:lang w:val="ro-RO"/>
        </w:rPr>
      </w:pPr>
      <w:r w:rsidRPr="00EE7006">
        <w:rPr>
          <w:b/>
          <w:lang w:val="ro-RO"/>
        </w:rPr>
        <w:t xml:space="preserve">4. </w:t>
      </w:r>
      <w:r w:rsidRPr="00EE7006">
        <w:rPr>
          <w:b/>
          <w:lang w:val="ro-RO"/>
        </w:rPr>
        <w:tab/>
        <w:t>În municipiul Bucureşti</w:t>
      </w:r>
    </w:p>
    <w:p w:rsidR="00DD56F6" w:rsidRPr="00EE7006" w:rsidRDefault="00C02271" w:rsidP="00EE7006">
      <w:pPr>
        <w:spacing w:after="0" w:line="360" w:lineRule="auto"/>
        <w:ind w:left="1699"/>
        <w:rPr>
          <w:lang w:val="ro-RO"/>
        </w:rPr>
      </w:pPr>
      <w:r w:rsidRPr="00EE7006">
        <w:rPr>
          <w:lang w:val="ro-RO"/>
        </w:rPr>
        <w:t>În ultimele 24 de ore sistemul de monitorizare a calităţii aerului în municipiul Bucureşti nu a semnalat depăşiri ale pr</w:t>
      </w:r>
      <w:r w:rsidR="00845A63" w:rsidRPr="00EE7006">
        <w:rPr>
          <w:lang w:val="ro-RO"/>
        </w:rPr>
        <w:t>agurilor de informare şi alertă.</w:t>
      </w:r>
    </w:p>
    <w:p w:rsidR="00464099" w:rsidRPr="00EE7006" w:rsidRDefault="00464099" w:rsidP="00EE7006">
      <w:pPr>
        <w:spacing w:after="0" w:line="360" w:lineRule="auto"/>
        <w:ind w:left="1699"/>
        <w:jc w:val="center"/>
        <w:rPr>
          <w:b/>
          <w:bCs/>
          <w:lang w:val="ro-RO"/>
        </w:rPr>
      </w:pPr>
    </w:p>
    <w:p w:rsidR="000C2A44" w:rsidRPr="00EE7006" w:rsidRDefault="000C2A44" w:rsidP="00EE7006">
      <w:pPr>
        <w:spacing w:after="0" w:line="360" w:lineRule="auto"/>
        <w:ind w:left="1699"/>
        <w:jc w:val="center"/>
        <w:rPr>
          <w:b/>
          <w:bCs/>
          <w:lang w:val="ro-RO"/>
        </w:rPr>
      </w:pPr>
    </w:p>
    <w:p w:rsidR="000C2A44" w:rsidRDefault="000C2A44" w:rsidP="00EE7006">
      <w:pPr>
        <w:spacing w:after="0" w:line="360" w:lineRule="auto"/>
        <w:ind w:left="1699"/>
        <w:jc w:val="center"/>
        <w:rPr>
          <w:b/>
          <w:bCs/>
          <w:lang w:val="ro-RO"/>
        </w:rPr>
      </w:pPr>
    </w:p>
    <w:p w:rsidR="00461B87" w:rsidRDefault="00461B87" w:rsidP="00EE7006">
      <w:pPr>
        <w:spacing w:after="0" w:line="360" w:lineRule="auto"/>
        <w:ind w:left="1699"/>
        <w:jc w:val="center"/>
        <w:rPr>
          <w:b/>
          <w:bCs/>
          <w:lang w:val="ro-RO"/>
        </w:rPr>
      </w:pPr>
    </w:p>
    <w:p w:rsidR="00461B87" w:rsidRPr="00EE7006" w:rsidRDefault="00461B87" w:rsidP="00EE7006">
      <w:pPr>
        <w:spacing w:after="0" w:line="360" w:lineRule="auto"/>
        <w:ind w:left="1699"/>
        <w:jc w:val="center"/>
        <w:rPr>
          <w:b/>
          <w:bCs/>
          <w:lang w:val="ro-RO"/>
        </w:rPr>
      </w:pPr>
      <w:r>
        <w:rPr>
          <w:b/>
          <w:bCs/>
          <w:lang w:val="ro-RO"/>
        </w:rPr>
        <w:t>DIRECȚIA DE COMUNICARE ȘI RESURSE UMANE</w:t>
      </w:r>
    </w:p>
    <w:sectPr w:rsidR="00461B87" w:rsidRPr="00EE7006"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91" w:rsidRDefault="008B6691" w:rsidP="00CD5B3B">
      <w:r>
        <w:separator/>
      </w:r>
    </w:p>
  </w:endnote>
  <w:endnote w:type="continuationSeparator" w:id="0">
    <w:p w:rsidR="008B6691" w:rsidRDefault="008B669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91" w:rsidRDefault="008B6691" w:rsidP="00CD5B3B">
      <w:r>
        <w:separator/>
      </w:r>
    </w:p>
  </w:footnote>
  <w:footnote w:type="continuationSeparator" w:id="0">
    <w:p w:rsidR="008B6691" w:rsidRDefault="008B669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EE7006">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EB7"/>
    <w:rsid w:val="00022101"/>
    <w:rsid w:val="000221B4"/>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B27"/>
    <w:rsid w:val="004570C9"/>
    <w:rsid w:val="00457223"/>
    <w:rsid w:val="00461B87"/>
    <w:rsid w:val="00462188"/>
    <w:rsid w:val="0046225E"/>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E23C3"/>
    <w:rsid w:val="007E62B0"/>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7545"/>
    <w:rsid w:val="00830778"/>
    <w:rsid w:val="008309D0"/>
    <w:rsid w:val="00830E7F"/>
    <w:rsid w:val="00830EB4"/>
    <w:rsid w:val="00831B04"/>
    <w:rsid w:val="00833009"/>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77B"/>
    <w:rsid w:val="008B0BEE"/>
    <w:rsid w:val="008B1B4F"/>
    <w:rsid w:val="008B354E"/>
    <w:rsid w:val="008B3725"/>
    <w:rsid w:val="008B4D93"/>
    <w:rsid w:val="008B50AA"/>
    <w:rsid w:val="008B559C"/>
    <w:rsid w:val="008B6691"/>
    <w:rsid w:val="008B7964"/>
    <w:rsid w:val="008C357E"/>
    <w:rsid w:val="008C452C"/>
    <w:rsid w:val="008C477D"/>
    <w:rsid w:val="008C4CB3"/>
    <w:rsid w:val="008C4D56"/>
    <w:rsid w:val="008C4F72"/>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568B"/>
    <w:rsid w:val="00A9611D"/>
    <w:rsid w:val="00A96673"/>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578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40C9"/>
    <w:rsid w:val="00B24960"/>
    <w:rsid w:val="00B249E5"/>
    <w:rsid w:val="00B24D61"/>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3687"/>
    <w:rsid w:val="00BE4A78"/>
    <w:rsid w:val="00BE7C45"/>
    <w:rsid w:val="00BF0528"/>
    <w:rsid w:val="00BF2871"/>
    <w:rsid w:val="00BF30F1"/>
    <w:rsid w:val="00BF4044"/>
    <w:rsid w:val="00BF4463"/>
    <w:rsid w:val="00BF5771"/>
    <w:rsid w:val="00BF5914"/>
    <w:rsid w:val="00BF5CD3"/>
    <w:rsid w:val="00BF712F"/>
    <w:rsid w:val="00BF7D18"/>
    <w:rsid w:val="00C00AA5"/>
    <w:rsid w:val="00C02271"/>
    <w:rsid w:val="00C02313"/>
    <w:rsid w:val="00C02CF1"/>
    <w:rsid w:val="00C033BA"/>
    <w:rsid w:val="00C04E8B"/>
    <w:rsid w:val="00C05024"/>
    <w:rsid w:val="00C05F49"/>
    <w:rsid w:val="00C07CE0"/>
    <w:rsid w:val="00C10D03"/>
    <w:rsid w:val="00C10E02"/>
    <w:rsid w:val="00C11CBF"/>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AF"/>
    <w:rsid w:val="00CC0C0E"/>
    <w:rsid w:val="00CC201B"/>
    <w:rsid w:val="00CC2DF0"/>
    <w:rsid w:val="00CC3D51"/>
    <w:rsid w:val="00CC5E71"/>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469A0"/>
    <w:rsid w:val="00E517D3"/>
    <w:rsid w:val="00E51A59"/>
    <w:rsid w:val="00E51CE0"/>
    <w:rsid w:val="00E52868"/>
    <w:rsid w:val="00E52DB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880"/>
    <w:rsid w:val="00E77989"/>
    <w:rsid w:val="00E80B27"/>
    <w:rsid w:val="00E82424"/>
    <w:rsid w:val="00E826A9"/>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006"/>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49861"/>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F752-BC55-4CB4-85BF-CF0CB4BC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TotalTime>
  <Pages>8</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36</cp:revision>
  <cp:lastPrinted>2019-06-11T05:10:00Z</cp:lastPrinted>
  <dcterms:created xsi:type="dcterms:W3CDTF">2019-06-17T09:13:00Z</dcterms:created>
  <dcterms:modified xsi:type="dcterms:W3CDTF">2019-06-18T05:48:00Z</dcterms:modified>
</cp:coreProperties>
</file>