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86218" w14:textId="77777777" w:rsidR="00EA646C" w:rsidRPr="009021E3" w:rsidRDefault="00EA646C" w:rsidP="00FA00BB">
      <w:pPr>
        <w:spacing w:after="0" w:line="360" w:lineRule="auto"/>
        <w:ind w:left="0"/>
        <w:rPr>
          <w:b/>
          <w:bCs/>
          <w:iCs/>
          <w:sz w:val="16"/>
          <w:szCs w:val="16"/>
        </w:rPr>
      </w:pPr>
    </w:p>
    <w:p w14:paraId="3377F45C" w14:textId="77777777" w:rsidR="00C02271" w:rsidRPr="00C02271" w:rsidRDefault="00C02271" w:rsidP="00FA00BB">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14:paraId="1BE630E6" w14:textId="77777777" w:rsidR="006750F3" w:rsidRPr="00845A63" w:rsidRDefault="00C02271" w:rsidP="00FA00BB">
      <w:pPr>
        <w:spacing w:after="0" w:line="360" w:lineRule="auto"/>
        <w:ind w:left="1699"/>
        <w:jc w:val="center"/>
        <w:rPr>
          <w:b/>
          <w:bCs/>
          <w:sz w:val="24"/>
          <w:szCs w:val="24"/>
          <w:lang w:val="ro-RO"/>
        </w:rPr>
      </w:pPr>
      <w:r w:rsidRPr="00C02271">
        <w:rPr>
          <w:b/>
          <w:bCs/>
          <w:sz w:val="24"/>
          <w:szCs w:val="24"/>
          <w:lang w:val="ro-RO"/>
        </w:rPr>
        <w:t xml:space="preserve">în intervalul </w:t>
      </w:r>
      <w:r w:rsidR="00462908">
        <w:rPr>
          <w:b/>
          <w:bCs/>
          <w:sz w:val="24"/>
          <w:szCs w:val="24"/>
          <w:lang w:val="ro-RO"/>
        </w:rPr>
        <w:t>0</w:t>
      </w:r>
      <w:r w:rsidR="00707312">
        <w:rPr>
          <w:b/>
          <w:bCs/>
          <w:sz w:val="24"/>
          <w:szCs w:val="24"/>
          <w:lang w:val="ro-RO"/>
        </w:rPr>
        <w:t>4</w:t>
      </w:r>
      <w:r w:rsidR="00B6111D">
        <w:rPr>
          <w:b/>
          <w:bCs/>
          <w:sz w:val="24"/>
          <w:szCs w:val="24"/>
          <w:lang w:val="ro-RO"/>
        </w:rPr>
        <w:t>.0</w:t>
      </w:r>
      <w:r w:rsidR="00707312">
        <w:rPr>
          <w:b/>
          <w:bCs/>
          <w:sz w:val="24"/>
          <w:szCs w:val="24"/>
          <w:lang w:val="ro-RO"/>
        </w:rPr>
        <w:t>9</w:t>
      </w:r>
      <w:r w:rsidR="00AA7688">
        <w:rPr>
          <w:b/>
          <w:bCs/>
          <w:sz w:val="24"/>
          <w:szCs w:val="24"/>
          <w:lang w:val="ro-RO"/>
        </w:rPr>
        <w:t>.2019</w:t>
      </w:r>
      <w:r w:rsidR="00E17BAA">
        <w:rPr>
          <w:b/>
          <w:bCs/>
          <w:sz w:val="24"/>
          <w:szCs w:val="24"/>
          <w:lang w:val="ro-RO"/>
        </w:rPr>
        <w:t xml:space="preserve">, ora 08.00 – </w:t>
      </w:r>
      <w:r w:rsidR="00707312">
        <w:rPr>
          <w:b/>
          <w:bCs/>
          <w:sz w:val="24"/>
          <w:szCs w:val="24"/>
          <w:lang w:val="ro-RO"/>
        </w:rPr>
        <w:t>05.09</w:t>
      </w:r>
      <w:r w:rsidR="006629AF">
        <w:rPr>
          <w:b/>
          <w:bCs/>
          <w:sz w:val="24"/>
          <w:szCs w:val="24"/>
          <w:lang w:val="ro-RO"/>
        </w:rPr>
        <w:t>.2019</w:t>
      </w:r>
      <w:r w:rsidRPr="00C02271">
        <w:rPr>
          <w:b/>
          <w:bCs/>
          <w:sz w:val="24"/>
          <w:szCs w:val="24"/>
          <w:lang w:val="ro-RO"/>
        </w:rPr>
        <w:t>, ora 08.00</w:t>
      </w:r>
    </w:p>
    <w:p w14:paraId="68EE9D9D" w14:textId="77777777" w:rsidR="00853660" w:rsidRPr="00C02271" w:rsidRDefault="00853660" w:rsidP="00FA00BB">
      <w:pPr>
        <w:spacing w:after="0" w:line="360" w:lineRule="auto"/>
        <w:ind w:left="0"/>
        <w:rPr>
          <w:b/>
          <w:bCs/>
          <w:sz w:val="16"/>
          <w:szCs w:val="16"/>
          <w:lang w:val="ro-RO"/>
        </w:rPr>
      </w:pPr>
    </w:p>
    <w:p w14:paraId="25217F1E" w14:textId="77777777" w:rsidR="00C02271" w:rsidRPr="00F152E4" w:rsidRDefault="00C02271" w:rsidP="00FA00BB">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1116736C" w14:textId="77777777" w:rsidR="00C02271" w:rsidRPr="00F152E4" w:rsidRDefault="00C02271" w:rsidP="00FA00BB">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707312">
        <w:rPr>
          <w:b/>
          <w:bCs/>
          <w:u w:val="single"/>
          <w:lang w:val="es-PE"/>
        </w:rPr>
        <w:t>05.09</w:t>
      </w:r>
      <w:r w:rsidR="006629AF">
        <w:rPr>
          <w:b/>
          <w:bCs/>
          <w:u w:val="single"/>
          <w:lang w:val="es-PE"/>
        </w:rPr>
        <w:t>.2019</w:t>
      </w:r>
      <w:r w:rsidRPr="00F152E4">
        <w:rPr>
          <w:b/>
          <w:bCs/>
          <w:u w:val="single"/>
          <w:lang w:val="es-PE"/>
        </w:rPr>
        <w:t>, ora 7.00</w:t>
      </w:r>
    </w:p>
    <w:p w14:paraId="2556C1B0" w14:textId="77777777" w:rsidR="00CC30D3" w:rsidRDefault="00C02271" w:rsidP="00FA00BB">
      <w:pPr>
        <w:spacing w:after="0" w:line="360" w:lineRule="auto"/>
        <w:rPr>
          <w:b/>
          <w:bCs/>
          <w:u w:val="single"/>
          <w:lang w:val="es-PE"/>
        </w:rPr>
      </w:pPr>
      <w:r w:rsidRPr="009C7589">
        <w:rPr>
          <w:b/>
          <w:bCs/>
          <w:u w:val="single"/>
          <w:lang w:val="es-PE"/>
        </w:rPr>
        <w:t>RÂURI</w:t>
      </w:r>
    </w:p>
    <w:p w14:paraId="0C515369" w14:textId="39E1FAB3" w:rsidR="00475DEA" w:rsidRPr="00475DEA" w:rsidRDefault="00C02271" w:rsidP="00FA00BB">
      <w:pPr>
        <w:keepLines/>
        <w:spacing w:after="0" w:line="360" w:lineRule="auto"/>
        <w:ind w:right="112"/>
        <w:rPr>
          <w:rFonts w:cs="Arial"/>
          <w:lang w:val="es-PE" w:eastAsia="ar-SA"/>
        </w:rPr>
      </w:pPr>
      <w:r w:rsidRPr="00475DEA">
        <w:rPr>
          <w:rFonts w:eastAsia="BatangChe" w:cs="Aharoni"/>
          <w:b/>
          <w:bCs/>
          <w:color w:val="000000" w:themeColor="text1"/>
          <w:lang w:val="ro-RO"/>
        </w:rPr>
        <w:t>Debitele au fost</w:t>
      </w:r>
      <w:r w:rsidR="00113717" w:rsidRPr="00475DEA">
        <w:rPr>
          <w:rFonts w:eastAsia="BatangChe" w:cs="Aharoni"/>
          <w:color w:val="000000" w:themeColor="text1"/>
          <w:lang w:val="es-PE"/>
        </w:rPr>
        <w:t xml:space="preserve"> </w:t>
      </w:r>
      <w:proofErr w:type="spellStart"/>
      <w:r w:rsidR="00475DEA" w:rsidRPr="00475DEA">
        <w:rPr>
          <w:rFonts w:cs="Arial"/>
          <w:b/>
          <w:lang w:val="es-PE" w:eastAsia="ar-SA"/>
        </w:rPr>
        <w:t>în</w:t>
      </w:r>
      <w:proofErr w:type="spellEnd"/>
      <w:r w:rsidR="00475DEA" w:rsidRPr="00475DEA">
        <w:rPr>
          <w:rFonts w:cs="Arial"/>
          <w:b/>
          <w:color w:val="FF0000"/>
          <w:lang w:val="es-PE" w:eastAsia="ar-SA"/>
        </w:rPr>
        <w:t xml:space="preserve"> </w:t>
      </w:r>
      <w:proofErr w:type="spellStart"/>
      <w:r w:rsidR="00475DEA" w:rsidRPr="00475DEA">
        <w:rPr>
          <w:rFonts w:cs="Arial"/>
          <w:b/>
          <w:lang w:val="es-PE" w:eastAsia="ar-SA"/>
        </w:rPr>
        <w:t>creștere</w:t>
      </w:r>
      <w:proofErr w:type="spellEnd"/>
      <w:r w:rsidR="00FA00BB">
        <w:rPr>
          <w:rFonts w:cs="Arial"/>
          <w:b/>
          <w:lang w:val="es-PE" w:eastAsia="ar-SA"/>
        </w:rPr>
        <w:t>,</w:t>
      </w:r>
      <w:r w:rsidR="00475DEA" w:rsidRPr="00475DEA">
        <w:rPr>
          <w:rFonts w:cs="Arial"/>
          <w:lang w:val="es-PE" w:eastAsia="ar-SA"/>
        </w:rPr>
        <w:t xml:space="preserve"> ca </w:t>
      </w:r>
      <w:proofErr w:type="spellStart"/>
      <w:r w:rsidR="00475DEA" w:rsidRPr="00475DEA">
        <w:rPr>
          <w:rFonts w:cs="Arial"/>
          <w:lang w:val="es-PE" w:eastAsia="ar-SA"/>
        </w:rPr>
        <w:t>urmare</w:t>
      </w:r>
      <w:proofErr w:type="spellEnd"/>
      <w:r w:rsidR="00475DEA" w:rsidRPr="00475DEA">
        <w:rPr>
          <w:rFonts w:cs="Arial"/>
          <w:lang w:val="es-PE" w:eastAsia="ar-SA"/>
        </w:rPr>
        <w:t xml:space="preserve"> a </w:t>
      </w:r>
      <w:proofErr w:type="spellStart"/>
      <w:r w:rsidR="00475DEA" w:rsidRPr="00475DEA">
        <w:rPr>
          <w:rFonts w:cs="Arial"/>
          <w:lang w:val="es-PE" w:eastAsia="ar-SA"/>
        </w:rPr>
        <w:t>precipitațiilor</w:t>
      </w:r>
      <w:proofErr w:type="spellEnd"/>
      <w:r w:rsidR="00475DEA" w:rsidRPr="00475DEA">
        <w:rPr>
          <w:rFonts w:cs="Arial"/>
          <w:lang w:val="es-PE" w:eastAsia="ar-SA"/>
        </w:rPr>
        <w:t xml:space="preserve"> </w:t>
      </w:r>
      <w:proofErr w:type="spellStart"/>
      <w:r w:rsidR="00475DEA" w:rsidRPr="00475DEA">
        <w:rPr>
          <w:rFonts w:cs="Arial"/>
          <w:lang w:val="es-PE" w:eastAsia="ar-SA"/>
        </w:rPr>
        <w:t>înregistrate</w:t>
      </w:r>
      <w:proofErr w:type="spellEnd"/>
      <w:r w:rsidR="00475DEA" w:rsidRPr="00475DEA">
        <w:rPr>
          <w:rFonts w:cs="Arial"/>
          <w:lang w:val="es-PE" w:eastAsia="ar-SA"/>
        </w:rPr>
        <w:t xml:space="preserve"> pe </w:t>
      </w:r>
      <w:proofErr w:type="spellStart"/>
      <w:r w:rsidR="00475DEA" w:rsidRPr="00475DEA">
        <w:rPr>
          <w:rFonts w:cs="Arial"/>
          <w:lang w:val="es-PE" w:eastAsia="ar-SA"/>
        </w:rPr>
        <w:t>râurile</w:t>
      </w:r>
      <w:proofErr w:type="spellEnd"/>
      <w:r w:rsidR="00475DEA" w:rsidRPr="00475DEA">
        <w:rPr>
          <w:rFonts w:cs="Arial"/>
          <w:lang w:val="es-PE" w:eastAsia="ar-SA"/>
        </w:rPr>
        <w:t xml:space="preserve"> din </w:t>
      </w:r>
      <w:proofErr w:type="spellStart"/>
      <w:r w:rsidR="00475DEA" w:rsidRPr="00475DEA">
        <w:rPr>
          <w:rFonts w:cs="Arial"/>
          <w:lang w:val="es-PE" w:eastAsia="ar-SA"/>
        </w:rPr>
        <w:t>bazinele</w:t>
      </w:r>
      <w:proofErr w:type="spellEnd"/>
      <w:r w:rsidR="00475DEA" w:rsidRPr="00475DEA">
        <w:rPr>
          <w:rFonts w:cs="Arial"/>
          <w:lang w:val="es-PE" w:eastAsia="ar-SA"/>
        </w:rPr>
        <w:t xml:space="preserve"> </w:t>
      </w:r>
      <w:proofErr w:type="spellStart"/>
      <w:r w:rsidR="00475DEA" w:rsidRPr="00475DEA">
        <w:rPr>
          <w:rFonts w:cs="Arial"/>
          <w:lang w:val="es-PE" w:eastAsia="ar-SA"/>
        </w:rPr>
        <w:t>superioare</w:t>
      </w:r>
      <w:proofErr w:type="spellEnd"/>
      <w:r w:rsidR="00475DEA" w:rsidRPr="00475DEA">
        <w:rPr>
          <w:rFonts w:cs="Arial"/>
          <w:lang w:val="es-PE" w:eastAsia="ar-SA"/>
        </w:rPr>
        <w:t xml:space="preserve"> ale </w:t>
      </w:r>
      <w:proofErr w:type="spellStart"/>
      <w:r w:rsidR="00475DEA" w:rsidRPr="00475DEA">
        <w:rPr>
          <w:rFonts w:cs="Arial"/>
          <w:lang w:val="es-PE" w:eastAsia="ar-SA"/>
        </w:rPr>
        <w:t>Argeșului</w:t>
      </w:r>
      <w:proofErr w:type="spellEnd"/>
      <w:r w:rsidR="00475DEA" w:rsidRPr="00475DEA">
        <w:rPr>
          <w:rFonts w:cs="Arial"/>
          <w:lang w:val="es-PE" w:eastAsia="ar-SA"/>
        </w:rPr>
        <w:t xml:space="preserve">, </w:t>
      </w:r>
      <w:proofErr w:type="spellStart"/>
      <w:r w:rsidR="00475DEA" w:rsidRPr="00475DEA">
        <w:rPr>
          <w:rFonts w:cs="Arial"/>
          <w:lang w:val="es-PE" w:eastAsia="ar-SA"/>
        </w:rPr>
        <w:t>Ialomiței</w:t>
      </w:r>
      <w:proofErr w:type="spellEnd"/>
      <w:r w:rsidR="00475DEA" w:rsidRPr="00475DEA">
        <w:rPr>
          <w:rFonts w:cs="Arial"/>
          <w:lang w:val="es-PE" w:eastAsia="ar-SA"/>
        </w:rPr>
        <w:t xml:space="preserve"> </w:t>
      </w:r>
      <w:proofErr w:type="spellStart"/>
      <w:r w:rsidR="00475DEA" w:rsidRPr="00475DEA">
        <w:rPr>
          <w:rFonts w:cs="Arial"/>
          <w:lang w:val="es-PE" w:eastAsia="ar-SA"/>
        </w:rPr>
        <w:t>și</w:t>
      </w:r>
      <w:proofErr w:type="spellEnd"/>
      <w:r w:rsidR="00475DEA" w:rsidRPr="00475DEA">
        <w:rPr>
          <w:rFonts w:cs="Arial"/>
          <w:lang w:val="es-PE" w:eastAsia="ar-SA"/>
        </w:rPr>
        <w:t xml:space="preserve"> pe </w:t>
      </w:r>
      <w:proofErr w:type="spellStart"/>
      <w:r w:rsidR="00475DEA" w:rsidRPr="00475DEA">
        <w:rPr>
          <w:rFonts w:cs="Arial"/>
          <w:lang w:val="es-PE" w:eastAsia="ar-SA"/>
        </w:rPr>
        <w:t>afluenții</w:t>
      </w:r>
      <w:proofErr w:type="spellEnd"/>
      <w:r w:rsidR="00475DEA" w:rsidRPr="00475DEA">
        <w:rPr>
          <w:rFonts w:cs="Arial"/>
          <w:lang w:val="es-PE" w:eastAsia="ar-SA"/>
        </w:rPr>
        <w:t xml:space="preserve"> </w:t>
      </w:r>
      <w:proofErr w:type="spellStart"/>
      <w:r w:rsidR="00475DEA" w:rsidRPr="00475DEA">
        <w:rPr>
          <w:rFonts w:cs="Arial"/>
          <w:lang w:val="es-PE" w:eastAsia="ar-SA"/>
        </w:rPr>
        <w:t>Oltului</w:t>
      </w:r>
      <w:proofErr w:type="spellEnd"/>
      <w:r w:rsidR="00475DEA" w:rsidRPr="00475DEA">
        <w:rPr>
          <w:rFonts w:cs="Arial"/>
          <w:lang w:val="es-PE" w:eastAsia="ar-SA"/>
        </w:rPr>
        <w:t xml:space="preserve"> din zona </w:t>
      </w:r>
      <w:proofErr w:type="spellStart"/>
      <w:r w:rsidR="00475DEA" w:rsidRPr="00475DEA">
        <w:rPr>
          <w:rFonts w:cs="Arial"/>
          <w:lang w:val="es-PE" w:eastAsia="ar-SA"/>
        </w:rPr>
        <w:t>montană</w:t>
      </w:r>
      <w:proofErr w:type="spellEnd"/>
      <w:r w:rsidR="00475DEA" w:rsidRPr="00475DEA">
        <w:rPr>
          <w:rFonts w:cs="Arial"/>
          <w:lang w:val="es-PE" w:eastAsia="ar-SA"/>
        </w:rPr>
        <w:t xml:space="preserve"> </w:t>
      </w:r>
      <w:proofErr w:type="spellStart"/>
      <w:r w:rsidR="00475DEA" w:rsidRPr="00475DEA">
        <w:rPr>
          <w:rFonts w:cs="Arial"/>
          <w:lang w:val="es-PE" w:eastAsia="ar-SA"/>
        </w:rPr>
        <w:t>și</w:t>
      </w:r>
      <w:proofErr w:type="spellEnd"/>
      <w:r w:rsidR="00475DEA" w:rsidRPr="00475DEA">
        <w:rPr>
          <w:rFonts w:cs="Arial"/>
          <w:lang w:val="es-PE" w:eastAsia="ar-SA"/>
        </w:rPr>
        <w:t xml:space="preserve"> </w:t>
      </w:r>
      <w:proofErr w:type="spellStart"/>
      <w:r w:rsidR="00475DEA" w:rsidRPr="00475DEA">
        <w:rPr>
          <w:rFonts w:cs="Arial"/>
          <w:lang w:val="es-PE" w:eastAsia="ar-SA"/>
        </w:rPr>
        <w:t>doar</w:t>
      </w:r>
      <w:proofErr w:type="spellEnd"/>
      <w:r w:rsidR="00475DEA" w:rsidRPr="00475DEA">
        <w:rPr>
          <w:rFonts w:cs="Arial"/>
          <w:lang w:val="es-PE" w:eastAsia="ar-SA"/>
        </w:rPr>
        <w:t xml:space="preserve"> </w:t>
      </w:r>
      <w:proofErr w:type="spellStart"/>
      <w:r w:rsidR="00475DEA" w:rsidRPr="00475DEA">
        <w:rPr>
          <w:rFonts w:cs="Arial"/>
          <w:lang w:val="es-PE" w:eastAsia="ar-SA"/>
        </w:rPr>
        <w:t>prin</w:t>
      </w:r>
      <w:proofErr w:type="spellEnd"/>
      <w:r w:rsidR="00475DEA" w:rsidRPr="00475DEA">
        <w:rPr>
          <w:rFonts w:cs="Arial"/>
          <w:lang w:val="es-PE" w:eastAsia="ar-SA"/>
        </w:rPr>
        <w:t xml:space="preserve"> propagare pe </w:t>
      </w:r>
      <w:proofErr w:type="spellStart"/>
      <w:r w:rsidR="00475DEA" w:rsidRPr="00475DEA">
        <w:rPr>
          <w:rFonts w:cs="Arial"/>
          <w:lang w:val="es-PE" w:eastAsia="ar-SA"/>
        </w:rPr>
        <w:t>cursurile</w:t>
      </w:r>
      <w:proofErr w:type="spellEnd"/>
      <w:r w:rsidR="00475DEA" w:rsidRPr="00475DEA">
        <w:rPr>
          <w:rFonts w:cs="Arial"/>
          <w:lang w:val="es-PE" w:eastAsia="ar-SA"/>
        </w:rPr>
        <w:t xml:space="preserve"> </w:t>
      </w:r>
      <w:proofErr w:type="spellStart"/>
      <w:r w:rsidR="00475DEA" w:rsidRPr="00475DEA">
        <w:rPr>
          <w:rFonts w:cs="Arial"/>
          <w:lang w:val="es-PE" w:eastAsia="ar-SA"/>
        </w:rPr>
        <w:t>inferioare</w:t>
      </w:r>
      <w:proofErr w:type="spellEnd"/>
      <w:r w:rsidR="00475DEA" w:rsidRPr="00475DEA">
        <w:rPr>
          <w:rFonts w:cs="Arial"/>
          <w:lang w:val="es-PE" w:eastAsia="ar-SA"/>
        </w:rPr>
        <w:t xml:space="preserve"> ale </w:t>
      </w:r>
      <w:proofErr w:type="spellStart"/>
      <w:r w:rsidR="00475DEA" w:rsidRPr="00475DEA">
        <w:rPr>
          <w:rFonts w:cs="Arial"/>
          <w:lang w:val="es-PE" w:eastAsia="ar-SA"/>
        </w:rPr>
        <w:t>Someșului</w:t>
      </w:r>
      <w:proofErr w:type="spellEnd"/>
      <w:r w:rsidR="00475DEA" w:rsidRPr="00475DEA">
        <w:rPr>
          <w:rFonts w:cs="Arial"/>
          <w:lang w:val="es-PE" w:eastAsia="ar-SA"/>
        </w:rPr>
        <w:t xml:space="preserve">, </w:t>
      </w:r>
      <w:proofErr w:type="spellStart"/>
      <w:r w:rsidR="00475DEA" w:rsidRPr="00475DEA">
        <w:rPr>
          <w:rFonts w:cs="Arial"/>
          <w:lang w:val="es-PE" w:eastAsia="ar-SA"/>
        </w:rPr>
        <w:t>Trotușului</w:t>
      </w:r>
      <w:proofErr w:type="spellEnd"/>
      <w:r w:rsidR="00475DEA" w:rsidRPr="00475DEA">
        <w:rPr>
          <w:rFonts w:cs="Arial"/>
          <w:lang w:val="es-PE" w:eastAsia="ar-SA"/>
        </w:rPr>
        <w:t xml:space="preserve">, </w:t>
      </w:r>
      <w:proofErr w:type="spellStart"/>
      <w:r w:rsidR="00475DEA" w:rsidRPr="00475DEA">
        <w:rPr>
          <w:rFonts w:cs="Arial"/>
          <w:lang w:val="es-PE" w:eastAsia="ar-SA"/>
        </w:rPr>
        <w:t>Bistriței</w:t>
      </w:r>
      <w:proofErr w:type="spellEnd"/>
      <w:r w:rsidR="00475DEA" w:rsidRPr="00475DEA">
        <w:rPr>
          <w:rFonts w:cs="Arial"/>
          <w:lang w:val="es-PE" w:eastAsia="ar-SA"/>
        </w:rPr>
        <w:t xml:space="preserve">, </w:t>
      </w:r>
      <w:proofErr w:type="spellStart"/>
      <w:r w:rsidR="00475DEA" w:rsidRPr="00475DEA">
        <w:rPr>
          <w:rFonts w:cs="Arial"/>
          <w:lang w:val="es-PE" w:eastAsia="ar-SA"/>
        </w:rPr>
        <w:t>Moldovei</w:t>
      </w:r>
      <w:proofErr w:type="spellEnd"/>
      <w:r w:rsidR="00475DEA" w:rsidRPr="00475DEA">
        <w:rPr>
          <w:rFonts w:cs="Arial"/>
          <w:lang w:val="es-PE" w:eastAsia="ar-SA"/>
        </w:rPr>
        <w:t xml:space="preserve"> </w:t>
      </w:r>
      <w:proofErr w:type="spellStart"/>
      <w:r w:rsidR="00475DEA" w:rsidRPr="00475DEA">
        <w:rPr>
          <w:rFonts w:cs="Arial"/>
          <w:lang w:val="es-PE" w:eastAsia="ar-SA"/>
        </w:rPr>
        <w:t>și</w:t>
      </w:r>
      <w:proofErr w:type="spellEnd"/>
      <w:r w:rsidR="00475DEA" w:rsidRPr="00475DEA">
        <w:rPr>
          <w:rFonts w:cs="Arial"/>
          <w:lang w:val="es-PE" w:eastAsia="ar-SA"/>
        </w:rPr>
        <w:t xml:space="preserve"> </w:t>
      </w:r>
      <w:proofErr w:type="spellStart"/>
      <w:r w:rsidR="00475DEA" w:rsidRPr="00475DEA">
        <w:rPr>
          <w:rFonts w:cs="Arial"/>
          <w:lang w:val="es-PE" w:eastAsia="ar-SA"/>
        </w:rPr>
        <w:t>Sucevei</w:t>
      </w:r>
      <w:proofErr w:type="spellEnd"/>
      <w:r w:rsidR="00475DEA" w:rsidRPr="00475DEA">
        <w:rPr>
          <w:rFonts w:cs="Arial"/>
          <w:lang w:val="es-PE" w:eastAsia="ar-SA"/>
        </w:rPr>
        <w:t xml:space="preserve"> </w:t>
      </w:r>
      <w:proofErr w:type="spellStart"/>
      <w:r w:rsidR="00475DEA" w:rsidRPr="00475DEA">
        <w:rPr>
          <w:rFonts w:cs="Arial"/>
          <w:lang w:val="es-PE" w:eastAsia="ar-SA"/>
        </w:rPr>
        <w:t>și</w:t>
      </w:r>
      <w:proofErr w:type="spellEnd"/>
      <w:r w:rsidR="00475DEA" w:rsidRPr="00475DEA">
        <w:rPr>
          <w:rFonts w:cs="Arial"/>
          <w:lang w:val="es-PE" w:eastAsia="ar-SA"/>
        </w:rPr>
        <w:t xml:space="preserve"> pe </w:t>
      </w:r>
      <w:proofErr w:type="spellStart"/>
      <w:r w:rsidR="00475DEA" w:rsidRPr="00475DEA">
        <w:rPr>
          <w:rFonts w:cs="Arial"/>
          <w:lang w:val="es-PE" w:eastAsia="ar-SA"/>
        </w:rPr>
        <w:t>cursul</w:t>
      </w:r>
      <w:proofErr w:type="spellEnd"/>
      <w:r w:rsidR="00475DEA" w:rsidRPr="00475DEA">
        <w:rPr>
          <w:rFonts w:cs="Arial"/>
          <w:lang w:val="es-PE" w:eastAsia="ar-SA"/>
        </w:rPr>
        <w:t xml:space="preserve"> superior al </w:t>
      </w:r>
      <w:proofErr w:type="spellStart"/>
      <w:r w:rsidR="00475DEA" w:rsidRPr="00475DEA">
        <w:rPr>
          <w:rFonts w:cs="Arial"/>
          <w:lang w:val="es-PE" w:eastAsia="ar-SA"/>
        </w:rPr>
        <w:t>Prutului</w:t>
      </w:r>
      <w:proofErr w:type="spellEnd"/>
      <w:r w:rsidR="00475DEA" w:rsidRPr="00475DEA">
        <w:rPr>
          <w:rFonts w:cs="Arial"/>
          <w:lang w:val="es-PE" w:eastAsia="ar-SA"/>
        </w:rPr>
        <w:t xml:space="preserve">. Pe </w:t>
      </w:r>
      <w:proofErr w:type="spellStart"/>
      <w:r w:rsidR="00475DEA" w:rsidRPr="00475DEA">
        <w:rPr>
          <w:rFonts w:cs="Arial"/>
          <w:lang w:val="es-PE" w:eastAsia="ar-SA"/>
        </w:rPr>
        <w:t>celelalte</w:t>
      </w:r>
      <w:proofErr w:type="spellEnd"/>
      <w:r w:rsidR="00475DEA" w:rsidRPr="00475DEA">
        <w:rPr>
          <w:rFonts w:cs="Arial"/>
          <w:lang w:val="es-PE" w:eastAsia="ar-SA"/>
        </w:rPr>
        <w:t xml:space="preserve"> </w:t>
      </w:r>
      <w:proofErr w:type="spellStart"/>
      <w:r w:rsidR="00475DEA" w:rsidRPr="00475DEA">
        <w:rPr>
          <w:rFonts w:cs="Arial"/>
          <w:lang w:val="es-PE" w:eastAsia="ar-SA"/>
        </w:rPr>
        <w:t>râuri</w:t>
      </w:r>
      <w:proofErr w:type="spellEnd"/>
      <w:r w:rsidR="00FA00BB">
        <w:rPr>
          <w:rFonts w:cs="Arial"/>
          <w:lang w:val="es-PE" w:eastAsia="ar-SA"/>
        </w:rPr>
        <w:t>,</w:t>
      </w:r>
      <w:r w:rsidR="00475DEA" w:rsidRPr="00475DEA">
        <w:rPr>
          <w:rFonts w:cs="Arial"/>
          <w:lang w:val="es-PE" w:eastAsia="ar-SA"/>
        </w:rPr>
        <w:t xml:space="preserve"> </w:t>
      </w:r>
      <w:proofErr w:type="spellStart"/>
      <w:r w:rsidR="00475DEA" w:rsidRPr="00475DEA">
        <w:rPr>
          <w:rFonts w:cs="Arial"/>
          <w:lang w:val="es-PE" w:eastAsia="ar-SA"/>
        </w:rPr>
        <w:t>debitele</w:t>
      </w:r>
      <w:proofErr w:type="spellEnd"/>
      <w:r w:rsidR="00475DEA" w:rsidRPr="00475DEA">
        <w:rPr>
          <w:rFonts w:cs="Arial"/>
          <w:lang w:val="es-PE" w:eastAsia="ar-SA"/>
        </w:rPr>
        <w:t xml:space="preserve"> </w:t>
      </w:r>
      <w:proofErr w:type="spellStart"/>
      <w:r w:rsidR="00475DEA" w:rsidRPr="00475DEA">
        <w:rPr>
          <w:rFonts w:cs="Arial"/>
          <w:lang w:val="es-PE" w:eastAsia="ar-SA"/>
        </w:rPr>
        <w:t>au</w:t>
      </w:r>
      <w:proofErr w:type="spellEnd"/>
      <w:r w:rsidR="00475DEA" w:rsidRPr="00475DEA">
        <w:rPr>
          <w:rFonts w:cs="Arial"/>
          <w:lang w:val="es-PE" w:eastAsia="ar-SA"/>
        </w:rPr>
        <w:t xml:space="preserve"> </w:t>
      </w:r>
      <w:proofErr w:type="spellStart"/>
      <w:r w:rsidR="00475DEA" w:rsidRPr="00475DEA">
        <w:rPr>
          <w:rFonts w:cs="Arial"/>
          <w:lang w:val="es-PE" w:eastAsia="ar-SA"/>
        </w:rPr>
        <w:t>fost</w:t>
      </w:r>
      <w:proofErr w:type="spellEnd"/>
      <w:r w:rsidR="00475DEA" w:rsidRPr="00475DEA">
        <w:rPr>
          <w:rFonts w:cs="Arial"/>
          <w:lang w:val="es-PE" w:eastAsia="ar-SA"/>
        </w:rPr>
        <w:t xml:space="preserve"> </w:t>
      </w:r>
      <w:proofErr w:type="spellStart"/>
      <w:r w:rsidR="00475DEA" w:rsidRPr="00475DEA">
        <w:rPr>
          <w:rFonts w:cs="Arial"/>
          <w:lang w:val="es-PE" w:eastAsia="ar-SA"/>
        </w:rPr>
        <w:t>relativ</w:t>
      </w:r>
      <w:proofErr w:type="spellEnd"/>
      <w:r w:rsidR="00475DEA" w:rsidRPr="00475DEA">
        <w:rPr>
          <w:rFonts w:cs="Arial"/>
          <w:lang w:val="es-PE" w:eastAsia="ar-SA"/>
        </w:rPr>
        <w:t xml:space="preserve"> </w:t>
      </w:r>
      <w:proofErr w:type="spellStart"/>
      <w:r w:rsidR="00475DEA" w:rsidRPr="00475DEA">
        <w:rPr>
          <w:rFonts w:cs="Arial"/>
          <w:lang w:val="es-PE" w:eastAsia="ar-SA"/>
        </w:rPr>
        <w:t>staționare</w:t>
      </w:r>
      <w:proofErr w:type="spellEnd"/>
      <w:r w:rsidR="00475DEA" w:rsidRPr="00475DEA">
        <w:rPr>
          <w:rFonts w:cs="Arial"/>
          <w:lang w:val="es-PE" w:eastAsia="ar-SA"/>
        </w:rPr>
        <w:t>.</w:t>
      </w:r>
    </w:p>
    <w:p w14:paraId="26F987C9" w14:textId="2B4F8E9D" w:rsidR="00475DEA" w:rsidRPr="00475DEA" w:rsidRDefault="00475DEA" w:rsidP="00FA00BB">
      <w:pPr>
        <w:keepLines/>
        <w:spacing w:after="0" w:line="360" w:lineRule="auto"/>
        <w:ind w:right="112"/>
        <w:rPr>
          <w:rFonts w:cs="Arial"/>
          <w:lang w:val="es-PE" w:eastAsia="ar-SA"/>
        </w:rPr>
      </w:pPr>
      <w:proofErr w:type="spellStart"/>
      <w:r w:rsidRPr="00475DEA">
        <w:rPr>
          <w:rFonts w:cs="Arial"/>
          <w:lang w:val="es-PE"/>
        </w:rPr>
        <w:t>Debitele</w:t>
      </w:r>
      <w:proofErr w:type="spellEnd"/>
      <w:r w:rsidRPr="00475DEA">
        <w:rPr>
          <w:rFonts w:cs="Arial"/>
          <w:lang w:val="es-PE"/>
        </w:rPr>
        <w:t xml:space="preserve"> se </w:t>
      </w:r>
      <w:proofErr w:type="spellStart"/>
      <w:r w:rsidRPr="00475DEA">
        <w:rPr>
          <w:rFonts w:cs="Arial"/>
          <w:lang w:val="es-PE"/>
        </w:rPr>
        <w:t>situează</w:t>
      </w:r>
      <w:proofErr w:type="spellEnd"/>
      <w:r w:rsidR="00FA00BB">
        <w:rPr>
          <w:rFonts w:cs="Arial"/>
          <w:lang w:val="es-PE"/>
        </w:rPr>
        <w:t>,</w:t>
      </w:r>
      <w:r w:rsidRPr="00475DEA">
        <w:rPr>
          <w:rFonts w:cs="Arial"/>
          <w:lang w:val="es-PE"/>
        </w:rPr>
        <w:t xml:space="preserve"> </w:t>
      </w:r>
      <w:proofErr w:type="spellStart"/>
      <w:r w:rsidRPr="00475DEA">
        <w:rPr>
          <w:rFonts w:cs="Arial"/>
          <w:lang w:val="es-PE"/>
        </w:rPr>
        <w:t>în</w:t>
      </w:r>
      <w:proofErr w:type="spellEnd"/>
      <w:r w:rsidRPr="00475DEA">
        <w:rPr>
          <w:rFonts w:cs="Arial"/>
          <w:lang w:val="es-PE"/>
        </w:rPr>
        <w:t xml:space="preserve"> general</w:t>
      </w:r>
      <w:r w:rsidR="00FA00BB">
        <w:rPr>
          <w:rFonts w:cs="Arial"/>
          <w:lang w:val="es-PE"/>
        </w:rPr>
        <w:t>,</w:t>
      </w:r>
      <w:r w:rsidRPr="00475DEA">
        <w:rPr>
          <w:rFonts w:cs="Arial"/>
          <w:lang w:val="es-PE"/>
        </w:rPr>
        <w:t xml:space="preserve"> la </w:t>
      </w:r>
      <w:proofErr w:type="spellStart"/>
      <w:r w:rsidRPr="00475DEA">
        <w:rPr>
          <w:rFonts w:cs="Arial"/>
          <w:lang w:val="es-PE"/>
        </w:rPr>
        <w:t>valori</w:t>
      </w:r>
      <w:proofErr w:type="spellEnd"/>
      <w:r w:rsidRPr="00475DEA">
        <w:rPr>
          <w:rFonts w:cs="Arial"/>
          <w:lang w:val="es-PE"/>
        </w:rPr>
        <w:t xml:space="preserve"> </w:t>
      </w:r>
      <w:proofErr w:type="spellStart"/>
      <w:r w:rsidRPr="00475DEA">
        <w:rPr>
          <w:rFonts w:cs="Arial"/>
          <w:lang w:val="es-PE"/>
        </w:rPr>
        <w:t>cuprinse</w:t>
      </w:r>
      <w:proofErr w:type="spellEnd"/>
      <w:r w:rsidRPr="00475DEA">
        <w:rPr>
          <w:rFonts w:cs="Arial"/>
          <w:lang w:val="es-PE"/>
        </w:rPr>
        <w:t xml:space="preserve"> </w:t>
      </w:r>
      <w:proofErr w:type="spellStart"/>
      <w:r w:rsidRPr="00475DEA">
        <w:rPr>
          <w:rFonts w:cs="Arial"/>
          <w:lang w:val="es-PE"/>
        </w:rPr>
        <w:t>între</w:t>
      </w:r>
      <w:proofErr w:type="spellEnd"/>
      <w:r w:rsidRPr="00475DEA">
        <w:rPr>
          <w:rFonts w:cs="Arial"/>
          <w:lang w:val="es-PE"/>
        </w:rPr>
        <w:t xml:space="preserve"> 30-90% din </w:t>
      </w:r>
      <w:proofErr w:type="spellStart"/>
      <w:r w:rsidRPr="00475DEA">
        <w:rPr>
          <w:rFonts w:cs="Arial"/>
          <w:lang w:val="es-PE"/>
        </w:rPr>
        <w:t>mediile</w:t>
      </w:r>
      <w:proofErr w:type="spellEnd"/>
      <w:r w:rsidRPr="00475DEA">
        <w:rPr>
          <w:rFonts w:cs="Arial"/>
          <w:lang w:val="es-PE"/>
        </w:rPr>
        <w:t xml:space="preserve"> </w:t>
      </w:r>
      <w:proofErr w:type="spellStart"/>
      <w:r w:rsidRPr="00475DEA">
        <w:rPr>
          <w:rFonts w:cs="Arial"/>
          <w:lang w:val="es-PE"/>
        </w:rPr>
        <w:t>multianuale</w:t>
      </w:r>
      <w:proofErr w:type="spellEnd"/>
      <w:r w:rsidRPr="00475DEA">
        <w:rPr>
          <w:rFonts w:cs="Arial"/>
          <w:lang w:val="es-PE"/>
        </w:rPr>
        <w:t xml:space="preserve"> </w:t>
      </w:r>
      <w:proofErr w:type="spellStart"/>
      <w:r w:rsidRPr="00475DEA">
        <w:rPr>
          <w:rFonts w:cs="Arial"/>
          <w:lang w:val="es-PE"/>
        </w:rPr>
        <w:t>lunare</w:t>
      </w:r>
      <w:proofErr w:type="spellEnd"/>
      <w:r w:rsidRPr="00475DEA">
        <w:rPr>
          <w:rFonts w:cs="Arial"/>
          <w:lang w:val="es-PE"/>
        </w:rPr>
        <w:t xml:space="preserve">, </w:t>
      </w:r>
      <w:proofErr w:type="spellStart"/>
      <w:r w:rsidRPr="00475DEA">
        <w:rPr>
          <w:rFonts w:cs="Arial"/>
          <w:lang w:val="es-PE"/>
        </w:rPr>
        <w:t>mai</w:t>
      </w:r>
      <w:proofErr w:type="spellEnd"/>
      <w:r w:rsidRPr="00475DEA">
        <w:rPr>
          <w:rFonts w:cs="Arial"/>
          <w:lang w:val="es-PE"/>
        </w:rPr>
        <w:t xml:space="preserve"> mari (peste 100%) pe </w:t>
      </w:r>
      <w:proofErr w:type="spellStart"/>
      <w:r w:rsidRPr="00475DEA">
        <w:rPr>
          <w:rFonts w:cs="Arial"/>
          <w:lang w:val="es-PE"/>
        </w:rPr>
        <w:t>Trotuș</w:t>
      </w:r>
      <w:proofErr w:type="spellEnd"/>
      <w:r w:rsidRPr="00475DEA">
        <w:rPr>
          <w:rFonts w:cs="Arial"/>
          <w:lang w:val="es-PE"/>
        </w:rPr>
        <w:t xml:space="preserve"> </w:t>
      </w:r>
      <w:proofErr w:type="spellStart"/>
      <w:r w:rsidRPr="00475DEA">
        <w:rPr>
          <w:rFonts w:cs="Arial"/>
          <w:lang w:val="es-PE"/>
        </w:rPr>
        <w:t>și</w:t>
      </w:r>
      <w:proofErr w:type="spellEnd"/>
      <w:r w:rsidRPr="00475DEA">
        <w:rPr>
          <w:rFonts w:cs="Arial"/>
          <w:lang w:val="es-PE"/>
        </w:rPr>
        <w:t xml:space="preserve"> </w:t>
      </w:r>
      <w:proofErr w:type="spellStart"/>
      <w:r w:rsidRPr="00475DEA">
        <w:rPr>
          <w:rFonts w:cs="Arial"/>
          <w:lang w:val="es-PE"/>
        </w:rPr>
        <w:t>mai</w:t>
      </w:r>
      <w:proofErr w:type="spellEnd"/>
      <w:r w:rsidRPr="00475DEA">
        <w:rPr>
          <w:rFonts w:cs="Arial"/>
          <w:lang w:val="es-PE"/>
        </w:rPr>
        <w:t xml:space="preserve"> </w:t>
      </w:r>
      <w:proofErr w:type="spellStart"/>
      <w:r w:rsidRPr="00475DEA">
        <w:rPr>
          <w:rFonts w:cs="Arial"/>
          <w:lang w:val="es-PE"/>
        </w:rPr>
        <w:t>mici</w:t>
      </w:r>
      <w:proofErr w:type="spellEnd"/>
      <w:r w:rsidRPr="00475DEA">
        <w:rPr>
          <w:rFonts w:cs="Arial"/>
          <w:lang w:val="es-PE"/>
        </w:rPr>
        <w:t xml:space="preserve"> pe </w:t>
      </w:r>
      <w:proofErr w:type="spellStart"/>
      <w:r w:rsidRPr="00475DEA">
        <w:rPr>
          <w:rFonts w:cs="Arial"/>
          <w:lang w:val="es-PE"/>
        </w:rPr>
        <w:t>unele</w:t>
      </w:r>
      <w:proofErr w:type="spellEnd"/>
      <w:r w:rsidRPr="00475DEA">
        <w:rPr>
          <w:rFonts w:cs="Arial"/>
          <w:lang w:val="es-PE"/>
        </w:rPr>
        <w:t xml:space="preserve"> </w:t>
      </w:r>
      <w:proofErr w:type="spellStart"/>
      <w:r w:rsidRPr="00475DEA">
        <w:rPr>
          <w:rFonts w:cs="Arial"/>
          <w:lang w:val="es-PE"/>
        </w:rPr>
        <w:t>râuri</w:t>
      </w:r>
      <w:proofErr w:type="spellEnd"/>
      <w:r w:rsidRPr="00475DEA">
        <w:rPr>
          <w:rFonts w:cs="Arial"/>
          <w:lang w:val="es-PE"/>
        </w:rPr>
        <w:t xml:space="preserve"> din </w:t>
      </w:r>
      <w:proofErr w:type="spellStart"/>
      <w:r w:rsidRPr="00475DEA">
        <w:rPr>
          <w:rFonts w:cs="Arial"/>
          <w:lang w:val="es-PE"/>
        </w:rPr>
        <w:t>bazinele</w:t>
      </w:r>
      <w:proofErr w:type="spellEnd"/>
      <w:r w:rsidRPr="00475DEA">
        <w:rPr>
          <w:rFonts w:cs="Arial"/>
          <w:lang w:val="es-PE"/>
        </w:rPr>
        <w:t xml:space="preserve"> </w:t>
      </w:r>
      <w:proofErr w:type="spellStart"/>
      <w:r w:rsidRPr="00475DEA">
        <w:rPr>
          <w:rFonts w:cs="Arial"/>
          <w:lang w:val="es-PE"/>
        </w:rPr>
        <w:t>hidrografice</w:t>
      </w:r>
      <w:proofErr w:type="spellEnd"/>
      <w:r w:rsidRPr="00475DEA">
        <w:rPr>
          <w:rFonts w:cs="Arial"/>
          <w:lang w:val="es-PE"/>
        </w:rPr>
        <w:t xml:space="preserve">: Tur, </w:t>
      </w:r>
      <w:proofErr w:type="spellStart"/>
      <w:r w:rsidRPr="00475DEA">
        <w:rPr>
          <w:rFonts w:cs="Arial"/>
          <w:lang w:val="es-PE"/>
        </w:rPr>
        <w:t>Lăpuș</w:t>
      </w:r>
      <w:proofErr w:type="spellEnd"/>
      <w:r w:rsidRPr="00475DEA">
        <w:rPr>
          <w:rFonts w:cs="Arial"/>
          <w:lang w:val="es-PE"/>
        </w:rPr>
        <w:t xml:space="preserve">, </w:t>
      </w:r>
      <w:proofErr w:type="spellStart"/>
      <w:r w:rsidRPr="00475DEA">
        <w:rPr>
          <w:rFonts w:cs="Arial"/>
          <w:lang w:val="es-PE"/>
        </w:rPr>
        <w:t>Bârzava</w:t>
      </w:r>
      <w:proofErr w:type="spellEnd"/>
      <w:r w:rsidRPr="00475DEA">
        <w:rPr>
          <w:rFonts w:cs="Arial"/>
          <w:lang w:val="es-PE"/>
        </w:rPr>
        <w:t xml:space="preserve">, </w:t>
      </w:r>
      <w:proofErr w:type="spellStart"/>
      <w:r w:rsidRPr="00475DEA">
        <w:rPr>
          <w:rFonts w:cs="Arial"/>
          <w:lang w:val="es-PE"/>
        </w:rPr>
        <w:t>Moraviţa</w:t>
      </w:r>
      <w:proofErr w:type="spellEnd"/>
      <w:r w:rsidRPr="00475DEA">
        <w:rPr>
          <w:rFonts w:cs="Arial"/>
          <w:lang w:val="es-PE"/>
        </w:rPr>
        <w:t xml:space="preserve">, </w:t>
      </w:r>
      <w:proofErr w:type="spellStart"/>
      <w:r w:rsidRPr="00475DEA">
        <w:rPr>
          <w:rFonts w:cs="Arial"/>
          <w:lang w:val="es-PE" w:eastAsia="ar-SA"/>
        </w:rPr>
        <w:t>Bârlad</w:t>
      </w:r>
      <w:proofErr w:type="spellEnd"/>
      <w:r w:rsidRPr="00475DEA">
        <w:rPr>
          <w:rFonts w:cs="Arial"/>
          <w:lang w:val="es-PE" w:eastAsia="ar-SA"/>
        </w:rPr>
        <w:t xml:space="preserve">, </w:t>
      </w:r>
      <w:proofErr w:type="spellStart"/>
      <w:r w:rsidRPr="00475DEA">
        <w:rPr>
          <w:rFonts w:cs="Arial"/>
          <w:lang w:val="es-PE"/>
        </w:rPr>
        <w:t>Tazlău</w:t>
      </w:r>
      <w:proofErr w:type="spellEnd"/>
      <w:r w:rsidRPr="00475DEA">
        <w:rPr>
          <w:rFonts w:cs="Arial"/>
          <w:lang w:val="es-PE"/>
        </w:rPr>
        <w:t xml:space="preserve">, </w:t>
      </w:r>
      <w:proofErr w:type="spellStart"/>
      <w:r w:rsidRPr="00475DEA">
        <w:rPr>
          <w:rFonts w:cs="Arial"/>
          <w:lang w:val="es-PE"/>
        </w:rPr>
        <w:t>Jijia</w:t>
      </w:r>
      <w:proofErr w:type="spellEnd"/>
      <w:r w:rsidRPr="00475DEA">
        <w:rPr>
          <w:rFonts w:cs="Arial"/>
          <w:lang w:val="es-PE"/>
        </w:rPr>
        <w:t xml:space="preserve">, pe </w:t>
      </w:r>
      <w:proofErr w:type="spellStart"/>
      <w:r w:rsidRPr="00475DEA">
        <w:rPr>
          <w:rFonts w:cs="Arial"/>
          <w:lang w:val="es-PE"/>
        </w:rPr>
        <w:t>cursul</w:t>
      </w:r>
      <w:proofErr w:type="spellEnd"/>
      <w:r w:rsidRPr="00475DEA">
        <w:rPr>
          <w:rFonts w:cs="Arial"/>
          <w:lang w:val="es-PE"/>
        </w:rPr>
        <w:t xml:space="preserve"> superior al </w:t>
      </w:r>
      <w:proofErr w:type="spellStart"/>
      <w:r w:rsidRPr="00475DEA">
        <w:rPr>
          <w:rFonts w:cs="Arial"/>
          <w:lang w:val="es-PE"/>
        </w:rPr>
        <w:t>Crasnei</w:t>
      </w:r>
      <w:proofErr w:type="spellEnd"/>
      <w:r w:rsidRPr="00475DEA">
        <w:rPr>
          <w:rFonts w:cs="Arial"/>
          <w:lang w:val="es-PE"/>
        </w:rPr>
        <w:t xml:space="preserve">, pe </w:t>
      </w:r>
      <w:proofErr w:type="spellStart"/>
      <w:r w:rsidRPr="00475DEA">
        <w:rPr>
          <w:rFonts w:cs="Arial"/>
          <w:lang w:val="es-PE"/>
        </w:rPr>
        <w:t>unii</w:t>
      </w:r>
      <w:proofErr w:type="spellEnd"/>
      <w:r w:rsidRPr="00475DEA">
        <w:rPr>
          <w:rFonts w:cs="Arial"/>
          <w:lang w:val="es-PE"/>
        </w:rPr>
        <w:t xml:space="preserve"> </w:t>
      </w:r>
      <w:proofErr w:type="spellStart"/>
      <w:r w:rsidRPr="00475DEA">
        <w:rPr>
          <w:rFonts w:cs="Arial"/>
          <w:lang w:val="es-PE"/>
        </w:rPr>
        <w:t>afluenți</w:t>
      </w:r>
      <w:proofErr w:type="spellEnd"/>
      <w:r w:rsidRPr="00475DEA">
        <w:rPr>
          <w:rFonts w:cs="Arial"/>
          <w:lang w:val="es-PE"/>
        </w:rPr>
        <w:t xml:space="preserve"> </w:t>
      </w:r>
      <w:proofErr w:type="spellStart"/>
      <w:r w:rsidRPr="00475DEA">
        <w:rPr>
          <w:rFonts w:cs="Arial"/>
          <w:lang w:val="es-PE"/>
        </w:rPr>
        <w:t>ai</w:t>
      </w:r>
      <w:proofErr w:type="spellEnd"/>
      <w:r w:rsidRPr="00475DEA">
        <w:rPr>
          <w:rFonts w:cs="Arial"/>
          <w:lang w:val="es-PE"/>
        </w:rPr>
        <w:t xml:space="preserve"> </w:t>
      </w:r>
      <w:proofErr w:type="spellStart"/>
      <w:r w:rsidRPr="00475DEA">
        <w:rPr>
          <w:rFonts w:cs="Arial"/>
          <w:lang w:val="es-PE"/>
        </w:rPr>
        <w:t>Someșului</w:t>
      </w:r>
      <w:proofErr w:type="spellEnd"/>
      <w:r w:rsidRPr="00475DEA">
        <w:rPr>
          <w:rFonts w:cs="Arial"/>
          <w:lang w:val="es-PE"/>
        </w:rPr>
        <w:t xml:space="preserve"> (</w:t>
      </w:r>
      <w:proofErr w:type="spellStart"/>
      <w:r w:rsidRPr="00475DEA">
        <w:rPr>
          <w:rFonts w:cs="Arial"/>
          <w:lang w:val="es-PE"/>
        </w:rPr>
        <w:t>Ilișua</w:t>
      </w:r>
      <w:proofErr w:type="spellEnd"/>
      <w:r w:rsidRPr="00475DEA">
        <w:rPr>
          <w:rFonts w:cs="Arial"/>
          <w:lang w:val="es-PE"/>
        </w:rPr>
        <w:t xml:space="preserve">, </w:t>
      </w:r>
      <w:proofErr w:type="spellStart"/>
      <w:r w:rsidRPr="00475DEA">
        <w:rPr>
          <w:rFonts w:cs="Arial"/>
          <w:lang w:val="es-PE"/>
        </w:rPr>
        <w:t>Lonea</w:t>
      </w:r>
      <w:proofErr w:type="spellEnd"/>
      <w:r w:rsidRPr="00475DEA">
        <w:rPr>
          <w:rFonts w:cs="Arial"/>
          <w:lang w:val="es-PE"/>
        </w:rPr>
        <w:t xml:space="preserve">, </w:t>
      </w:r>
      <w:proofErr w:type="spellStart"/>
      <w:r w:rsidRPr="00475DEA">
        <w:rPr>
          <w:rFonts w:cs="Arial"/>
          <w:lang w:val="es-PE"/>
        </w:rPr>
        <w:t>Fizeș</w:t>
      </w:r>
      <w:proofErr w:type="spellEnd"/>
      <w:r w:rsidRPr="00475DEA">
        <w:rPr>
          <w:rFonts w:cs="Arial"/>
          <w:lang w:val="es-PE"/>
        </w:rPr>
        <w:t xml:space="preserve">), </w:t>
      </w:r>
      <w:proofErr w:type="spellStart"/>
      <w:r w:rsidRPr="00475DEA">
        <w:rPr>
          <w:rFonts w:cs="Arial"/>
          <w:lang w:val="es-PE"/>
        </w:rPr>
        <w:t>Crișului</w:t>
      </w:r>
      <w:proofErr w:type="spellEnd"/>
      <w:r w:rsidRPr="00475DEA">
        <w:rPr>
          <w:rFonts w:cs="Arial"/>
          <w:lang w:val="es-PE"/>
        </w:rPr>
        <w:t xml:space="preserve"> </w:t>
      </w:r>
      <w:proofErr w:type="spellStart"/>
      <w:r w:rsidRPr="00475DEA">
        <w:rPr>
          <w:rFonts w:cs="Arial"/>
          <w:lang w:val="es-PE"/>
        </w:rPr>
        <w:t>Negru</w:t>
      </w:r>
      <w:proofErr w:type="spellEnd"/>
      <w:r w:rsidRPr="00475DEA">
        <w:rPr>
          <w:rFonts w:cs="Arial"/>
          <w:lang w:val="es-PE"/>
        </w:rPr>
        <w:t xml:space="preserve"> (</w:t>
      </w:r>
      <w:proofErr w:type="spellStart"/>
      <w:r w:rsidRPr="00475DEA">
        <w:rPr>
          <w:rFonts w:cs="Arial"/>
          <w:lang w:val="es-PE"/>
        </w:rPr>
        <w:t>Valea</w:t>
      </w:r>
      <w:proofErr w:type="spellEnd"/>
      <w:r w:rsidRPr="00475DEA">
        <w:rPr>
          <w:rFonts w:cs="Arial"/>
          <w:lang w:val="es-PE"/>
        </w:rPr>
        <w:t xml:space="preserve"> </w:t>
      </w:r>
      <w:proofErr w:type="spellStart"/>
      <w:r w:rsidRPr="00475DEA">
        <w:rPr>
          <w:rFonts w:cs="Arial"/>
          <w:lang w:val="es-PE"/>
        </w:rPr>
        <w:t>Roșie</w:t>
      </w:r>
      <w:proofErr w:type="spellEnd"/>
      <w:r w:rsidRPr="00475DEA">
        <w:rPr>
          <w:rFonts w:cs="Arial"/>
          <w:lang w:val="es-PE"/>
        </w:rPr>
        <w:t xml:space="preserve">, </w:t>
      </w:r>
      <w:proofErr w:type="spellStart"/>
      <w:r w:rsidRPr="00475DEA">
        <w:rPr>
          <w:rFonts w:cs="Arial"/>
          <w:lang w:val="es-PE"/>
        </w:rPr>
        <w:t>Holod</w:t>
      </w:r>
      <w:proofErr w:type="spellEnd"/>
      <w:r w:rsidRPr="00475DEA">
        <w:rPr>
          <w:rFonts w:cs="Arial"/>
          <w:lang w:val="es-PE"/>
        </w:rPr>
        <w:t xml:space="preserve">, </w:t>
      </w:r>
      <w:proofErr w:type="spellStart"/>
      <w:r w:rsidRPr="00475DEA">
        <w:rPr>
          <w:rFonts w:cs="Arial"/>
          <w:lang w:val="es-PE"/>
        </w:rPr>
        <w:t>Teuz</w:t>
      </w:r>
      <w:proofErr w:type="spellEnd"/>
      <w:r w:rsidRPr="00475DEA">
        <w:rPr>
          <w:rFonts w:cs="Arial"/>
          <w:lang w:val="es-PE"/>
        </w:rPr>
        <w:t xml:space="preserve">), </w:t>
      </w:r>
      <w:proofErr w:type="spellStart"/>
      <w:r w:rsidRPr="00475DEA">
        <w:rPr>
          <w:rFonts w:cs="Arial"/>
          <w:lang w:val="es-PE"/>
        </w:rPr>
        <w:t>Mureșului</w:t>
      </w:r>
      <w:proofErr w:type="spellEnd"/>
      <w:r w:rsidRPr="00475DEA">
        <w:rPr>
          <w:rFonts w:cs="Arial"/>
          <w:lang w:val="es-PE"/>
        </w:rPr>
        <w:t xml:space="preserve"> (Iara, </w:t>
      </w:r>
      <w:proofErr w:type="spellStart"/>
      <w:r w:rsidRPr="00475DEA">
        <w:rPr>
          <w:rFonts w:cs="Arial"/>
          <w:lang w:val="es-PE"/>
        </w:rPr>
        <w:t>Vișa</w:t>
      </w:r>
      <w:proofErr w:type="spellEnd"/>
      <w:r w:rsidRPr="00475DEA">
        <w:rPr>
          <w:rFonts w:cs="Arial"/>
          <w:lang w:val="es-PE"/>
        </w:rPr>
        <w:t xml:space="preserve">), </w:t>
      </w:r>
      <w:proofErr w:type="spellStart"/>
      <w:r w:rsidRPr="00475DEA">
        <w:rPr>
          <w:rFonts w:cs="Arial"/>
          <w:lang w:val="es-PE" w:eastAsia="ar-SA"/>
        </w:rPr>
        <w:t>Oltului</w:t>
      </w:r>
      <w:proofErr w:type="spellEnd"/>
      <w:r w:rsidRPr="00475DEA">
        <w:rPr>
          <w:rFonts w:cs="Arial"/>
          <w:lang w:val="es-PE" w:eastAsia="ar-SA"/>
        </w:rPr>
        <w:t xml:space="preserve"> superior </w:t>
      </w:r>
      <w:proofErr w:type="spellStart"/>
      <w:r w:rsidRPr="00475DEA">
        <w:rPr>
          <w:rFonts w:cs="Arial"/>
          <w:lang w:val="es-PE" w:eastAsia="ar-SA"/>
        </w:rPr>
        <w:t>și</w:t>
      </w:r>
      <w:proofErr w:type="spellEnd"/>
      <w:r w:rsidRPr="00475DEA">
        <w:rPr>
          <w:rFonts w:cs="Arial"/>
          <w:lang w:val="es-PE" w:eastAsia="ar-SA"/>
        </w:rPr>
        <w:t xml:space="preserve"> </w:t>
      </w:r>
      <w:proofErr w:type="spellStart"/>
      <w:r w:rsidRPr="00475DEA">
        <w:rPr>
          <w:rFonts w:cs="Arial"/>
          <w:lang w:val="es-PE" w:eastAsia="ar-SA"/>
        </w:rPr>
        <w:t>mijlociu</w:t>
      </w:r>
      <w:proofErr w:type="spellEnd"/>
      <w:r w:rsidRPr="00475DEA">
        <w:rPr>
          <w:rFonts w:cs="Arial"/>
          <w:lang w:val="es-PE" w:eastAsia="ar-SA"/>
        </w:rPr>
        <w:t xml:space="preserve"> (</w:t>
      </w:r>
      <w:proofErr w:type="spellStart"/>
      <w:r w:rsidRPr="00475DEA">
        <w:rPr>
          <w:rFonts w:cs="Arial"/>
          <w:lang w:val="es-PE" w:eastAsia="ar-SA"/>
        </w:rPr>
        <w:t>Râul</w:t>
      </w:r>
      <w:proofErr w:type="spellEnd"/>
      <w:r w:rsidRPr="00475DEA">
        <w:rPr>
          <w:rFonts w:cs="Arial"/>
          <w:lang w:val="es-PE" w:eastAsia="ar-SA"/>
        </w:rPr>
        <w:t xml:space="preserve"> </w:t>
      </w:r>
      <w:proofErr w:type="spellStart"/>
      <w:r w:rsidRPr="00475DEA">
        <w:rPr>
          <w:rFonts w:cs="Arial"/>
          <w:lang w:val="es-PE" w:eastAsia="ar-SA"/>
        </w:rPr>
        <w:t>Negru</w:t>
      </w:r>
      <w:proofErr w:type="spellEnd"/>
      <w:r w:rsidRPr="00475DEA">
        <w:rPr>
          <w:rFonts w:cs="Arial"/>
          <w:lang w:val="es-PE" w:eastAsia="ar-SA"/>
        </w:rPr>
        <w:t xml:space="preserve">, Covasna, </w:t>
      </w:r>
      <w:proofErr w:type="spellStart"/>
      <w:r w:rsidRPr="00475DEA">
        <w:rPr>
          <w:rFonts w:cs="Arial"/>
          <w:lang w:val="es-PE" w:eastAsia="ar-SA"/>
        </w:rPr>
        <w:t>Ghimbăşel</w:t>
      </w:r>
      <w:proofErr w:type="spellEnd"/>
      <w:r w:rsidRPr="00475DEA">
        <w:rPr>
          <w:rFonts w:cs="Arial"/>
          <w:lang w:val="es-PE" w:eastAsia="ar-SA"/>
        </w:rPr>
        <w:t xml:space="preserve">, </w:t>
      </w:r>
      <w:proofErr w:type="spellStart"/>
      <w:r w:rsidRPr="00475DEA">
        <w:rPr>
          <w:rFonts w:cs="Arial"/>
          <w:lang w:val="es-PE" w:eastAsia="ar-SA"/>
        </w:rPr>
        <w:t>Homorod</w:t>
      </w:r>
      <w:proofErr w:type="spellEnd"/>
      <w:r w:rsidRPr="00475DEA">
        <w:rPr>
          <w:rFonts w:cs="Arial"/>
          <w:lang w:val="es-PE" w:eastAsia="ar-SA"/>
        </w:rPr>
        <w:t xml:space="preserve">, </w:t>
      </w:r>
      <w:proofErr w:type="spellStart"/>
      <w:r w:rsidRPr="00475DEA">
        <w:rPr>
          <w:rFonts w:cs="Arial"/>
          <w:lang w:val="es-PE" w:eastAsia="ar-SA"/>
        </w:rPr>
        <w:t>Breaza</w:t>
      </w:r>
      <w:proofErr w:type="spellEnd"/>
      <w:r w:rsidRPr="00475DEA">
        <w:rPr>
          <w:rFonts w:cs="Arial"/>
          <w:lang w:val="es-PE" w:eastAsia="ar-SA"/>
        </w:rPr>
        <w:t xml:space="preserve">, </w:t>
      </w:r>
      <w:proofErr w:type="spellStart"/>
      <w:r w:rsidRPr="00475DEA">
        <w:rPr>
          <w:rFonts w:cs="Arial"/>
          <w:lang w:val="es-PE" w:eastAsia="ar-SA"/>
        </w:rPr>
        <w:t>Hârtibaciu</w:t>
      </w:r>
      <w:proofErr w:type="spellEnd"/>
      <w:r w:rsidRPr="00475DEA">
        <w:rPr>
          <w:rFonts w:cs="Arial"/>
          <w:lang w:val="es-PE" w:eastAsia="ar-SA"/>
        </w:rPr>
        <w:t xml:space="preserve">) </w:t>
      </w:r>
      <w:proofErr w:type="spellStart"/>
      <w:r w:rsidRPr="00475DEA">
        <w:rPr>
          <w:rFonts w:cs="Arial"/>
          <w:lang w:val="es-PE" w:eastAsia="ar-SA"/>
        </w:rPr>
        <w:t>și</w:t>
      </w:r>
      <w:proofErr w:type="spellEnd"/>
      <w:r w:rsidRPr="00475DEA">
        <w:rPr>
          <w:rFonts w:cs="Arial"/>
          <w:lang w:val="es-PE" w:eastAsia="ar-SA"/>
        </w:rPr>
        <w:t xml:space="preserve"> </w:t>
      </w:r>
      <w:proofErr w:type="spellStart"/>
      <w:r w:rsidRPr="00475DEA">
        <w:rPr>
          <w:rFonts w:cs="Arial"/>
          <w:lang w:val="es-PE" w:eastAsia="ar-SA"/>
        </w:rPr>
        <w:t>Argeşului</w:t>
      </w:r>
      <w:proofErr w:type="spellEnd"/>
      <w:r w:rsidRPr="00475DEA">
        <w:rPr>
          <w:rFonts w:cs="Arial"/>
          <w:lang w:val="es-PE" w:eastAsia="ar-SA"/>
        </w:rPr>
        <w:t xml:space="preserve"> superior (</w:t>
      </w:r>
      <w:proofErr w:type="spellStart"/>
      <w:r w:rsidRPr="00475DEA">
        <w:rPr>
          <w:rFonts w:cs="Arial"/>
          <w:lang w:val="es-PE" w:eastAsia="ar-SA"/>
        </w:rPr>
        <w:t>Arefu</w:t>
      </w:r>
      <w:proofErr w:type="spellEnd"/>
      <w:r w:rsidRPr="00475DEA">
        <w:rPr>
          <w:rFonts w:cs="Arial"/>
          <w:lang w:val="es-PE" w:eastAsia="ar-SA"/>
        </w:rPr>
        <w:t xml:space="preserve">, </w:t>
      </w:r>
      <w:proofErr w:type="spellStart"/>
      <w:r w:rsidRPr="00475DEA">
        <w:rPr>
          <w:rFonts w:cs="Arial"/>
          <w:lang w:val="es-PE" w:eastAsia="ar-SA"/>
        </w:rPr>
        <w:t>Vâlsan</w:t>
      </w:r>
      <w:proofErr w:type="spellEnd"/>
      <w:r w:rsidRPr="00475DEA">
        <w:rPr>
          <w:rFonts w:cs="Arial"/>
          <w:lang w:val="es-PE" w:eastAsia="ar-SA"/>
        </w:rPr>
        <w:t xml:space="preserve">, R. </w:t>
      </w:r>
      <w:proofErr w:type="spellStart"/>
      <w:r w:rsidRPr="00475DEA">
        <w:rPr>
          <w:rFonts w:cs="Arial"/>
          <w:lang w:val="es-PE" w:eastAsia="ar-SA"/>
        </w:rPr>
        <w:t>Doamnei</w:t>
      </w:r>
      <w:proofErr w:type="spellEnd"/>
      <w:r w:rsidRPr="00475DEA">
        <w:rPr>
          <w:rFonts w:cs="Arial"/>
          <w:lang w:val="es-PE" w:eastAsia="ar-SA"/>
        </w:rPr>
        <w:t>).</w:t>
      </w:r>
    </w:p>
    <w:p w14:paraId="4DDAFD0A" w14:textId="77777777" w:rsidR="00475DEA" w:rsidRPr="00475DEA" w:rsidRDefault="00475DEA" w:rsidP="00FA00BB">
      <w:pPr>
        <w:keepLines/>
        <w:spacing w:after="0" w:line="360" w:lineRule="auto"/>
        <w:ind w:right="112"/>
        <w:rPr>
          <w:rFonts w:cs="Arial"/>
          <w:lang w:val="fr-FR"/>
        </w:rPr>
      </w:pPr>
      <w:proofErr w:type="spellStart"/>
      <w:r w:rsidRPr="00475DEA">
        <w:rPr>
          <w:rFonts w:cs="Arial"/>
          <w:b/>
          <w:lang w:val="fr-FR"/>
        </w:rPr>
        <w:t>Nivelurile</w:t>
      </w:r>
      <w:proofErr w:type="spellEnd"/>
      <w:r w:rsidRPr="00475DEA">
        <w:rPr>
          <w:rFonts w:cs="Arial"/>
          <w:b/>
          <w:lang w:val="fr-FR"/>
        </w:rPr>
        <w:t xml:space="preserve"> </w:t>
      </w:r>
      <w:proofErr w:type="spellStart"/>
      <w:r w:rsidRPr="00475DEA">
        <w:rPr>
          <w:rFonts w:cs="Arial"/>
          <w:lang w:val="fr-FR"/>
        </w:rPr>
        <w:t>pe</w:t>
      </w:r>
      <w:proofErr w:type="spellEnd"/>
      <w:r w:rsidRPr="00475DEA">
        <w:rPr>
          <w:rFonts w:cs="Arial"/>
          <w:lang w:val="fr-FR"/>
        </w:rPr>
        <w:t xml:space="preserve"> </w:t>
      </w:r>
      <w:proofErr w:type="spellStart"/>
      <w:r w:rsidRPr="00475DEA">
        <w:rPr>
          <w:rFonts w:cs="Arial"/>
          <w:lang w:val="fr-FR"/>
        </w:rPr>
        <w:t>râuri</w:t>
      </w:r>
      <w:proofErr w:type="spellEnd"/>
      <w:r w:rsidRPr="00475DEA">
        <w:rPr>
          <w:rFonts w:cs="Arial"/>
          <w:lang w:val="fr-FR"/>
        </w:rPr>
        <w:t xml:space="preserve"> la </w:t>
      </w:r>
      <w:proofErr w:type="spellStart"/>
      <w:r w:rsidRPr="00475DEA">
        <w:rPr>
          <w:rFonts w:cs="Arial"/>
          <w:lang w:val="fr-FR"/>
        </w:rPr>
        <w:t>stațiile</w:t>
      </w:r>
      <w:proofErr w:type="spellEnd"/>
      <w:r w:rsidRPr="00475DEA">
        <w:rPr>
          <w:rFonts w:cs="Arial"/>
          <w:lang w:val="fr-FR"/>
        </w:rPr>
        <w:t xml:space="preserve"> </w:t>
      </w:r>
      <w:proofErr w:type="spellStart"/>
      <w:r w:rsidRPr="00475DEA">
        <w:rPr>
          <w:rFonts w:cs="Arial"/>
          <w:lang w:val="fr-FR"/>
        </w:rPr>
        <w:t>hidrometrice</w:t>
      </w:r>
      <w:proofErr w:type="spellEnd"/>
      <w:r w:rsidRPr="00475DEA">
        <w:rPr>
          <w:rFonts w:cs="Arial"/>
          <w:lang w:val="fr-FR"/>
        </w:rPr>
        <w:t xml:space="preserve"> </w:t>
      </w:r>
      <w:r w:rsidRPr="00475DEA">
        <w:rPr>
          <w:rFonts w:cs="Arial"/>
          <w:b/>
          <w:lang w:val="fr-FR"/>
        </w:rPr>
        <w:t xml:space="preserve">se </w:t>
      </w:r>
      <w:proofErr w:type="spellStart"/>
      <w:r w:rsidRPr="00475DEA">
        <w:rPr>
          <w:rFonts w:cs="Arial"/>
          <w:b/>
          <w:lang w:val="fr-FR"/>
        </w:rPr>
        <w:t>situează</w:t>
      </w:r>
      <w:proofErr w:type="spellEnd"/>
      <w:r w:rsidRPr="00475DEA">
        <w:rPr>
          <w:rFonts w:cs="Arial"/>
          <w:b/>
          <w:lang w:val="fr-FR"/>
        </w:rPr>
        <w:t xml:space="preserve"> </w:t>
      </w:r>
      <w:proofErr w:type="spellStart"/>
      <w:r w:rsidRPr="00475DEA">
        <w:rPr>
          <w:rFonts w:cs="Arial"/>
          <w:b/>
          <w:lang w:val="fr-FR"/>
        </w:rPr>
        <w:t>sub</w:t>
      </w:r>
      <w:proofErr w:type="spellEnd"/>
      <w:r w:rsidRPr="00475DEA">
        <w:rPr>
          <w:rFonts w:cs="Arial"/>
          <w:lang w:val="fr-FR"/>
        </w:rPr>
        <w:t xml:space="preserve"> </w:t>
      </w:r>
      <w:r w:rsidRPr="00475DEA">
        <w:rPr>
          <w:rFonts w:cs="Arial"/>
          <w:b/>
          <w:lang w:val="fr-FR"/>
        </w:rPr>
        <w:t>COTELE DE ATENȚIE.</w:t>
      </w:r>
    </w:p>
    <w:p w14:paraId="652A4C5C" w14:textId="77777777" w:rsidR="00853660" w:rsidRPr="00475DEA" w:rsidRDefault="00853660" w:rsidP="00FA00BB">
      <w:pPr>
        <w:keepLines/>
        <w:spacing w:after="0" w:line="360" w:lineRule="auto"/>
        <w:ind w:left="0" w:right="115"/>
        <w:rPr>
          <w:rFonts w:eastAsia="BatangChe" w:cs="Arial"/>
          <w:shd w:val="clear" w:color="auto" w:fill="FFFFFF"/>
          <w:lang w:val="ro-RO"/>
        </w:rPr>
      </w:pPr>
    </w:p>
    <w:p w14:paraId="22C05C8F" w14:textId="1F77249D" w:rsidR="00475DEA" w:rsidRPr="00475DEA" w:rsidRDefault="00FD7003" w:rsidP="00FA00BB">
      <w:pPr>
        <w:spacing w:after="0" w:line="360" w:lineRule="auto"/>
        <w:rPr>
          <w:rFonts w:cs="Arial"/>
          <w:lang w:val="ro-RO" w:eastAsia="ar-SA"/>
        </w:rPr>
      </w:pPr>
      <w:r w:rsidRPr="00475DEA">
        <w:rPr>
          <w:rFonts w:eastAsia="BatangChe" w:cs="Aharoni"/>
          <w:b/>
          <w:bCs/>
          <w:lang w:val="ro-RO"/>
        </w:rPr>
        <w:t>Debitele vor fi</w:t>
      </w:r>
      <w:r w:rsidR="00FA00BB">
        <w:rPr>
          <w:rFonts w:eastAsia="BatangChe" w:cs="Aharoni"/>
          <w:b/>
          <w:bCs/>
          <w:lang w:val="ro-RO"/>
        </w:rPr>
        <w:t>,</w:t>
      </w:r>
      <w:r w:rsidR="00C20DB0" w:rsidRPr="00475DEA">
        <w:rPr>
          <w:rFonts w:eastAsia="BatangChe" w:cs="Aharoni"/>
          <w:b/>
          <w:bCs/>
          <w:lang w:val="ro-RO"/>
        </w:rPr>
        <w:t xml:space="preserve"> </w:t>
      </w:r>
      <w:r w:rsidR="00475DEA" w:rsidRPr="00475DEA">
        <w:rPr>
          <w:rFonts w:cs="Arial"/>
          <w:b/>
          <w:lang w:val="ro-RO" w:eastAsia="ar-SA"/>
        </w:rPr>
        <w:t>în general</w:t>
      </w:r>
      <w:r w:rsidR="00FA00BB">
        <w:rPr>
          <w:rFonts w:cs="Arial"/>
          <w:b/>
          <w:lang w:val="ro-RO" w:eastAsia="ar-SA"/>
        </w:rPr>
        <w:t>,</w:t>
      </w:r>
      <w:r w:rsidR="00475DEA" w:rsidRPr="00475DEA">
        <w:rPr>
          <w:rFonts w:cs="Arial"/>
          <w:b/>
          <w:lang w:val="ro-RO" w:eastAsia="ar-SA"/>
        </w:rPr>
        <w:t xml:space="preserve"> staționare</w:t>
      </w:r>
      <w:r w:rsidR="00475DEA" w:rsidRPr="00475DEA">
        <w:rPr>
          <w:rFonts w:cs="Arial"/>
          <w:lang w:val="ro-RO" w:eastAsia="ar-SA"/>
        </w:rPr>
        <w:t>, exceptând râurile din bazinele: Trotuș, Bistrița, Moldova, Suceava și cursul superior al Prutului, unde vor fi în scădere.</w:t>
      </w:r>
    </w:p>
    <w:p w14:paraId="48ABAC72" w14:textId="77777777" w:rsidR="00475DEA" w:rsidRPr="00475DEA" w:rsidRDefault="00475DEA" w:rsidP="00FA00BB">
      <w:pPr>
        <w:spacing w:after="0" w:line="360" w:lineRule="auto"/>
        <w:rPr>
          <w:rFonts w:cs="Arial"/>
          <w:lang w:val="ro-RO" w:eastAsia="ar-SA"/>
        </w:rPr>
      </w:pPr>
      <w:r w:rsidRPr="00475DEA">
        <w:rPr>
          <w:rFonts w:cs="Arial"/>
          <w:lang w:val="ro-RO" w:eastAsia="ar-SA"/>
        </w:rPr>
        <w:t>Sunt posibile creșteri izolate de niveluri și debite pe unele râuri mici din zona montană datorită precipitațiilor prognozate.</w:t>
      </w:r>
    </w:p>
    <w:p w14:paraId="7D036ABA" w14:textId="77777777" w:rsidR="00475DEA" w:rsidRPr="00475DEA" w:rsidRDefault="00475DEA" w:rsidP="00FA00BB">
      <w:pPr>
        <w:keepLines/>
        <w:spacing w:after="0" w:line="360" w:lineRule="auto"/>
        <w:ind w:right="112"/>
        <w:rPr>
          <w:rFonts w:cs="Arial"/>
          <w:lang w:val="fr-FR"/>
        </w:rPr>
      </w:pPr>
      <w:proofErr w:type="spellStart"/>
      <w:r w:rsidRPr="00475DEA">
        <w:rPr>
          <w:rFonts w:cs="Arial"/>
          <w:b/>
          <w:lang w:val="fr-FR"/>
        </w:rPr>
        <w:t>Nivelurile</w:t>
      </w:r>
      <w:proofErr w:type="spellEnd"/>
      <w:r w:rsidRPr="00475DEA">
        <w:rPr>
          <w:rFonts w:cs="Arial"/>
          <w:lang w:val="fr-FR"/>
        </w:rPr>
        <w:t xml:space="preserve"> </w:t>
      </w:r>
      <w:proofErr w:type="spellStart"/>
      <w:r w:rsidRPr="00475DEA">
        <w:rPr>
          <w:rFonts w:cs="Arial"/>
          <w:lang w:val="fr-FR"/>
        </w:rPr>
        <w:t>pe</w:t>
      </w:r>
      <w:proofErr w:type="spellEnd"/>
      <w:r w:rsidRPr="00475DEA">
        <w:rPr>
          <w:rFonts w:cs="Arial"/>
          <w:lang w:val="fr-FR"/>
        </w:rPr>
        <w:t xml:space="preserve"> </w:t>
      </w:r>
      <w:proofErr w:type="spellStart"/>
      <w:r w:rsidRPr="00475DEA">
        <w:rPr>
          <w:rFonts w:cs="Arial"/>
          <w:lang w:val="fr-FR"/>
        </w:rPr>
        <w:t>râuri</w:t>
      </w:r>
      <w:proofErr w:type="spellEnd"/>
      <w:r w:rsidRPr="00475DEA">
        <w:rPr>
          <w:rFonts w:cs="Arial"/>
          <w:lang w:val="fr-FR"/>
        </w:rPr>
        <w:t xml:space="preserve"> la </w:t>
      </w:r>
      <w:proofErr w:type="spellStart"/>
      <w:r w:rsidRPr="00475DEA">
        <w:rPr>
          <w:rFonts w:cs="Arial"/>
          <w:lang w:val="fr-FR"/>
        </w:rPr>
        <w:t>stațiile</w:t>
      </w:r>
      <w:proofErr w:type="spellEnd"/>
      <w:r w:rsidRPr="00475DEA">
        <w:rPr>
          <w:rFonts w:cs="Arial"/>
          <w:lang w:val="fr-FR"/>
        </w:rPr>
        <w:t xml:space="preserve"> </w:t>
      </w:r>
      <w:proofErr w:type="spellStart"/>
      <w:r w:rsidRPr="00475DEA">
        <w:rPr>
          <w:rFonts w:cs="Arial"/>
          <w:lang w:val="fr-FR"/>
        </w:rPr>
        <w:t>hidrometrice</w:t>
      </w:r>
      <w:proofErr w:type="spellEnd"/>
      <w:r w:rsidRPr="00475DEA">
        <w:rPr>
          <w:rFonts w:cs="Arial"/>
          <w:lang w:val="fr-FR"/>
        </w:rPr>
        <w:t xml:space="preserve"> </w:t>
      </w:r>
      <w:r w:rsidRPr="00475DEA">
        <w:rPr>
          <w:rFonts w:cs="Arial"/>
          <w:b/>
          <w:lang w:val="fr-FR"/>
        </w:rPr>
        <w:t xml:space="preserve">se vor situa </w:t>
      </w:r>
      <w:proofErr w:type="spellStart"/>
      <w:r w:rsidRPr="00475DEA">
        <w:rPr>
          <w:rFonts w:cs="Arial"/>
          <w:b/>
          <w:lang w:val="fr-FR"/>
        </w:rPr>
        <w:t>sub</w:t>
      </w:r>
      <w:proofErr w:type="spellEnd"/>
      <w:r w:rsidRPr="00475DEA">
        <w:rPr>
          <w:rFonts w:cs="Arial"/>
          <w:lang w:val="fr-FR"/>
        </w:rPr>
        <w:t xml:space="preserve"> </w:t>
      </w:r>
      <w:r w:rsidRPr="00475DEA">
        <w:rPr>
          <w:rFonts w:cs="Arial"/>
          <w:b/>
          <w:lang w:val="fr-FR"/>
        </w:rPr>
        <w:t>COTELE DE ATENȚIE</w:t>
      </w:r>
      <w:r w:rsidRPr="00475DEA">
        <w:rPr>
          <w:rFonts w:cs="Arial"/>
          <w:lang w:val="fr-FR"/>
        </w:rPr>
        <w:t>.</w:t>
      </w:r>
    </w:p>
    <w:p w14:paraId="07224F32" w14:textId="77777777" w:rsidR="00853660" w:rsidRPr="00475DEA" w:rsidRDefault="00853660" w:rsidP="00FA00BB">
      <w:pPr>
        <w:spacing w:after="0" w:line="360" w:lineRule="auto"/>
        <w:ind w:left="0"/>
        <w:rPr>
          <w:rFonts w:eastAsia="BatangChe" w:cs="Aharoni"/>
          <w:b/>
          <w:bCs/>
          <w:u w:val="single"/>
          <w:lang w:val="ro-RO"/>
        </w:rPr>
      </w:pPr>
    </w:p>
    <w:p w14:paraId="4A44DAC0" w14:textId="77777777" w:rsidR="00745382" w:rsidRPr="00475DEA" w:rsidRDefault="00C02271" w:rsidP="00FA00BB">
      <w:pPr>
        <w:spacing w:after="0" w:line="360" w:lineRule="auto"/>
        <w:ind w:left="1699"/>
        <w:rPr>
          <w:rFonts w:eastAsia="BatangChe" w:cs="Aharoni"/>
          <w:b/>
          <w:bCs/>
          <w:u w:val="single"/>
          <w:lang w:val="ro-RO"/>
        </w:rPr>
      </w:pPr>
      <w:r w:rsidRPr="00475DEA">
        <w:rPr>
          <w:rFonts w:eastAsia="BatangChe" w:cs="Aharoni"/>
          <w:b/>
          <w:bCs/>
          <w:u w:val="single"/>
          <w:lang w:val="ro-RO"/>
        </w:rPr>
        <w:t>DUNĂRE</w:t>
      </w:r>
    </w:p>
    <w:p w14:paraId="4E88CA52" w14:textId="77777777" w:rsidR="00475DEA" w:rsidRPr="00475DEA" w:rsidRDefault="0042516A" w:rsidP="00FA00BB">
      <w:pPr>
        <w:keepLines/>
        <w:spacing w:after="0" w:line="360" w:lineRule="auto"/>
        <w:ind w:right="108"/>
        <w:rPr>
          <w:lang w:val="ro-RO"/>
        </w:rPr>
      </w:pPr>
      <w:r w:rsidRPr="00475DEA">
        <w:rPr>
          <w:rFonts w:eastAsia="BatangChe" w:cs="Aharoni"/>
          <w:b/>
          <w:bCs/>
          <w:lang w:val="ro-RO"/>
        </w:rPr>
        <w:t>Debitul la intrarea în ţară</w:t>
      </w:r>
      <w:r w:rsidRPr="00475DEA">
        <w:rPr>
          <w:rFonts w:eastAsia="BatangChe" w:cs="Aharoni"/>
          <w:bCs/>
          <w:lang w:val="ro-RO"/>
        </w:rPr>
        <w:t xml:space="preserve"> (secţiunea Baziaş) </w:t>
      </w:r>
      <w:r w:rsidRPr="00475DEA">
        <w:rPr>
          <w:rFonts w:eastAsia="BatangChe"/>
          <w:b/>
          <w:bCs/>
          <w:iCs/>
          <w:color w:val="000000" w:themeColor="text1"/>
          <w:lang w:val="ro-RO"/>
        </w:rPr>
        <w:t>î</w:t>
      </w:r>
      <w:r w:rsidR="00FF0B03" w:rsidRPr="00475DEA">
        <w:rPr>
          <w:rFonts w:eastAsia="BatangChe" w:cs="Aharoni"/>
          <w:bCs/>
          <w:lang w:val="ro-RO"/>
        </w:rPr>
        <w:t xml:space="preserve">n intervalul </w:t>
      </w:r>
      <w:r w:rsidR="00462908" w:rsidRPr="00475DEA">
        <w:rPr>
          <w:rFonts w:eastAsia="BatangChe" w:cs="Aharoni"/>
          <w:bCs/>
          <w:lang w:val="ro-RO"/>
        </w:rPr>
        <w:t>0</w:t>
      </w:r>
      <w:r w:rsidR="00707312" w:rsidRPr="00475DEA">
        <w:rPr>
          <w:rFonts w:eastAsia="BatangChe" w:cs="Aharoni"/>
          <w:bCs/>
          <w:lang w:val="ro-RO"/>
        </w:rPr>
        <w:t>4-05.09</w:t>
      </w:r>
      <w:r w:rsidRPr="00475DEA">
        <w:rPr>
          <w:rFonts w:eastAsia="BatangChe" w:cs="Aharoni"/>
          <w:bCs/>
          <w:lang w:val="ro-RO"/>
        </w:rPr>
        <w:t xml:space="preserve">.2019 </w:t>
      </w:r>
      <w:r w:rsidRPr="00475DEA">
        <w:rPr>
          <w:rFonts w:eastAsia="BatangChe" w:cs="Aharoni"/>
          <w:b/>
          <w:bCs/>
          <w:lang w:val="ro-RO"/>
        </w:rPr>
        <w:t xml:space="preserve">a fost </w:t>
      </w:r>
      <w:r w:rsidR="00475DEA" w:rsidRPr="00475DEA">
        <w:rPr>
          <w:b/>
          <w:lang w:val="ro-RO"/>
        </w:rPr>
        <w:t>staţionar, având valoarea de 2600 m</w:t>
      </w:r>
      <w:r w:rsidR="00475DEA" w:rsidRPr="00475DEA">
        <w:rPr>
          <w:b/>
          <w:vertAlign w:val="superscript"/>
          <w:lang w:val="ro-RO"/>
        </w:rPr>
        <w:t>3</w:t>
      </w:r>
      <w:r w:rsidR="00475DEA" w:rsidRPr="00475DEA">
        <w:rPr>
          <w:b/>
          <w:lang w:val="ro-RO"/>
        </w:rPr>
        <w:t>/s</w:t>
      </w:r>
      <w:r w:rsidR="00475DEA" w:rsidRPr="00475DEA">
        <w:rPr>
          <w:lang w:val="ro-RO"/>
        </w:rPr>
        <w:t xml:space="preserve">, sub media multianuală a lunii </w:t>
      </w:r>
      <w:r w:rsidR="00475DEA" w:rsidRPr="00475DEA">
        <w:rPr>
          <w:b/>
          <w:lang w:val="ro-RO"/>
        </w:rPr>
        <w:t>septembrie (3800 m</w:t>
      </w:r>
      <w:r w:rsidR="00475DEA" w:rsidRPr="00475DEA">
        <w:rPr>
          <w:b/>
          <w:vertAlign w:val="superscript"/>
          <w:lang w:val="ro-RO"/>
        </w:rPr>
        <w:t>3</w:t>
      </w:r>
      <w:r w:rsidR="00475DEA" w:rsidRPr="00475DEA">
        <w:rPr>
          <w:b/>
          <w:lang w:val="ro-RO"/>
        </w:rPr>
        <w:t>/s).</w:t>
      </w:r>
    </w:p>
    <w:p w14:paraId="70C68C12" w14:textId="77777777" w:rsidR="00475DEA" w:rsidRPr="00475DEA" w:rsidRDefault="00475DEA" w:rsidP="00FA00BB">
      <w:pPr>
        <w:pStyle w:val="NormalArial"/>
        <w:spacing w:line="360" w:lineRule="auto"/>
        <w:ind w:left="1710" w:right="188"/>
        <w:rPr>
          <w:rFonts w:ascii="Trebuchet MS" w:hAnsi="Trebuchet MS"/>
          <w:b w:val="0"/>
          <w:sz w:val="22"/>
          <w:szCs w:val="22"/>
        </w:rPr>
      </w:pPr>
      <w:r w:rsidRPr="00475DEA">
        <w:rPr>
          <w:rFonts w:ascii="Trebuchet MS" w:hAnsi="Trebuchet MS"/>
          <w:b w:val="0"/>
          <w:sz w:val="22"/>
          <w:szCs w:val="22"/>
        </w:rPr>
        <w:t>În aval de Porţile de Fier debitele au fost în</w:t>
      </w:r>
      <w:r w:rsidRPr="00475DEA">
        <w:rPr>
          <w:rFonts w:ascii="Trebuchet MS" w:hAnsi="Trebuchet MS"/>
          <w:b w:val="0"/>
          <w:color w:val="FF0000"/>
          <w:sz w:val="22"/>
          <w:szCs w:val="22"/>
        </w:rPr>
        <w:t xml:space="preserve"> </w:t>
      </w:r>
      <w:r w:rsidRPr="00475DEA">
        <w:rPr>
          <w:rFonts w:ascii="Trebuchet MS" w:hAnsi="Trebuchet MS"/>
          <w:b w:val="0"/>
          <w:sz w:val="22"/>
          <w:szCs w:val="22"/>
        </w:rPr>
        <w:t>scădere pe sectoarele Gruia–Calafat și Giurgiu–Tulcea și în creștere pe sectorul Bechet – Zimnicea.</w:t>
      </w:r>
    </w:p>
    <w:p w14:paraId="0BF8780B" w14:textId="77777777" w:rsidR="00180696" w:rsidRPr="00475DEA" w:rsidRDefault="00180696" w:rsidP="00FA00BB">
      <w:pPr>
        <w:keepLines/>
        <w:spacing w:after="0" w:line="360" w:lineRule="auto"/>
        <w:ind w:left="0" w:right="108"/>
        <w:rPr>
          <w:color w:val="000000"/>
          <w:sz w:val="16"/>
          <w:szCs w:val="16"/>
          <w:lang w:val="ro-RO"/>
        </w:rPr>
      </w:pPr>
    </w:p>
    <w:p w14:paraId="5621E7E1" w14:textId="77777777" w:rsidR="00475DEA" w:rsidRPr="00475DEA" w:rsidRDefault="003D0261" w:rsidP="00FA00BB">
      <w:pPr>
        <w:spacing w:after="0" w:line="360" w:lineRule="auto"/>
        <w:rPr>
          <w:rFonts w:cs="Arial"/>
          <w:b/>
          <w:lang w:val="ro-RO"/>
        </w:rPr>
      </w:pPr>
      <w:r w:rsidRPr="00475DEA">
        <w:rPr>
          <w:rFonts w:eastAsia="BatangChe" w:cs="Aharoni"/>
          <w:b/>
          <w:bCs/>
          <w:lang w:val="ro-RO"/>
        </w:rPr>
        <w:lastRenderedPageBreak/>
        <w:t>Debit</w:t>
      </w:r>
      <w:r w:rsidR="001728BB" w:rsidRPr="00475DEA">
        <w:rPr>
          <w:rFonts w:eastAsia="BatangChe" w:cs="Aharoni"/>
          <w:b/>
          <w:bCs/>
          <w:lang w:val="ro-RO"/>
        </w:rPr>
        <w:t>ul la intrarea în ţară</w:t>
      </w:r>
      <w:r w:rsidR="001728BB" w:rsidRPr="00475DEA">
        <w:rPr>
          <w:rFonts w:eastAsia="BatangChe" w:cs="Aharoni"/>
          <w:bCs/>
          <w:lang w:val="ro-RO"/>
        </w:rPr>
        <w:t xml:space="preserve"> (secţiunea Baziaş) </w:t>
      </w:r>
      <w:r w:rsidR="00C20DC6" w:rsidRPr="00475DEA">
        <w:rPr>
          <w:rFonts w:eastAsia="BatangChe" w:cs="Aharoni"/>
          <w:b/>
          <w:bCs/>
          <w:lang w:val="ro-RO"/>
        </w:rPr>
        <w:t>va fi</w:t>
      </w:r>
      <w:r w:rsidR="00C20DC6" w:rsidRPr="00475DEA">
        <w:rPr>
          <w:rFonts w:cs="Arial"/>
          <w:color w:val="000000"/>
          <w:lang w:val="ro-RO"/>
        </w:rPr>
        <w:t xml:space="preserve"> </w:t>
      </w:r>
      <w:r w:rsidR="00475DEA" w:rsidRPr="00475DEA">
        <w:rPr>
          <w:rFonts w:cs="Arial"/>
          <w:b/>
          <w:lang w:val="ro-RO"/>
        </w:rPr>
        <w:t>în scădere (2500 m</w:t>
      </w:r>
      <w:r w:rsidR="00475DEA" w:rsidRPr="00475DEA">
        <w:rPr>
          <w:rFonts w:cs="Arial"/>
          <w:b/>
          <w:vertAlign w:val="superscript"/>
          <w:lang w:val="ro-RO"/>
        </w:rPr>
        <w:t>3</w:t>
      </w:r>
      <w:r w:rsidR="00475DEA" w:rsidRPr="00475DEA">
        <w:rPr>
          <w:rFonts w:cs="Arial"/>
          <w:b/>
          <w:lang w:val="ro-RO"/>
        </w:rPr>
        <w:t>/s).</w:t>
      </w:r>
    </w:p>
    <w:p w14:paraId="6DC9912E" w14:textId="77777777" w:rsidR="00475DEA" w:rsidRPr="00475DEA" w:rsidRDefault="00475DEA" w:rsidP="00FA00BB">
      <w:pPr>
        <w:spacing w:after="0" w:line="360" w:lineRule="auto"/>
        <w:rPr>
          <w:rFonts w:cs="Arial"/>
          <w:lang w:val="ro-RO"/>
        </w:rPr>
      </w:pPr>
      <w:r w:rsidRPr="00475DEA">
        <w:rPr>
          <w:lang w:val="ro-RO"/>
        </w:rPr>
        <w:t>În aval de Porţile de Fier debitele vor fi în</w:t>
      </w:r>
      <w:r w:rsidRPr="00475DEA">
        <w:rPr>
          <w:color w:val="FF0000"/>
          <w:lang w:val="ro-RO"/>
        </w:rPr>
        <w:t xml:space="preserve"> </w:t>
      </w:r>
      <w:r w:rsidRPr="00475DEA">
        <w:rPr>
          <w:lang w:val="ro-RO"/>
        </w:rPr>
        <w:t>scădere pe sectoarele Gruia–Corabia și Calafat–Tulcea, în creștere pe sectorul Turnu Măgurele–Zimnicea şi staţionare pe sectorul Giurgiu – Olteniţa.</w:t>
      </w:r>
    </w:p>
    <w:p w14:paraId="68D387DF" w14:textId="77777777" w:rsidR="007C5106" w:rsidRPr="000C5D24" w:rsidRDefault="007C5106" w:rsidP="00FA00BB">
      <w:pPr>
        <w:spacing w:after="0" w:line="360" w:lineRule="auto"/>
        <w:ind w:left="0"/>
        <w:rPr>
          <w:rFonts w:eastAsia="BatangChe" w:cs="Aharoni"/>
          <w:b/>
          <w:bCs/>
          <w:color w:val="000000" w:themeColor="text1"/>
          <w:sz w:val="16"/>
          <w:szCs w:val="16"/>
          <w:lang w:val="ro-RO"/>
        </w:rPr>
      </w:pPr>
    </w:p>
    <w:p w14:paraId="16106116" w14:textId="0747CBDF" w:rsidR="00ED640C" w:rsidRPr="000C5D24" w:rsidRDefault="00301739" w:rsidP="00FA00BB">
      <w:pPr>
        <w:spacing w:after="0" w:line="360" w:lineRule="auto"/>
        <w:ind w:left="1710"/>
        <w:rPr>
          <w:rFonts w:eastAsia="Times New Roman"/>
          <w:color w:val="000000" w:themeColor="text1"/>
          <w:lang w:val="ro-RO"/>
        </w:rPr>
      </w:pPr>
      <w:r w:rsidRPr="000C5D24">
        <w:rPr>
          <w:rFonts w:eastAsia="BatangChe" w:cs="Aharoni"/>
          <w:b/>
          <w:bCs/>
          <w:color w:val="000000" w:themeColor="text1"/>
          <w:lang w:val="ro-RO"/>
        </w:rPr>
        <w:t>În</w:t>
      </w:r>
      <w:r w:rsidRPr="000C5D24">
        <w:rPr>
          <w:rFonts w:eastAsia="Times New Roman"/>
          <w:color w:val="000000" w:themeColor="text1"/>
          <w:lang w:val="ro-RO"/>
        </w:rPr>
        <w:t xml:space="preserve"> urma</w:t>
      </w:r>
      <w:r w:rsidR="00ED640C" w:rsidRPr="000C5D24">
        <w:rPr>
          <w:rFonts w:eastAsia="Times New Roman"/>
          <w:color w:val="000000" w:themeColor="text1"/>
          <w:lang w:val="ro-RO"/>
        </w:rPr>
        <w:t xml:space="preserve"> sc</w:t>
      </w:r>
      <w:r w:rsidR="00FE02F0" w:rsidRPr="000C5D24">
        <w:rPr>
          <w:b/>
          <w:color w:val="000000" w:themeColor="text1"/>
          <w:lang w:val="ro-RO"/>
        </w:rPr>
        <w:t>ă</w:t>
      </w:r>
      <w:r w:rsidR="00ED640C" w:rsidRPr="000C5D24">
        <w:rPr>
          <w:rFonts w:eastAsia="Times New Roman"/>
          <w:color w:val="000000" w:themeColor="text1"/>
          <w:lang w:val="ro-RO"/>
        </w:rPr>
        <w:t>derii semnificative a nivelului, respectiv a debitului fluviului Dun</w:t>
      </w:r>
      <w:r w:rsidR="00FE02F0" w:rsidRPr="000C5D24">
        <w:rPr>
          <w:b/>
          <w:color w:val="000000" w:themeColor="text1"/>
          <w:lang w:val="ro-RO"/>
        </w:rPr>
        <w:t>ă</w:t>
      </w:r>
      <w:r w:rsidR="00ED640C" w:rsidRPr="000C5D24">
        <w:rPr>
          <w:rFonts w:eastAsia="Times New Roman"/>
          <w:color w:val="000000" w:themeColor="text1"/>
          <w:lang w:val="ro-RO"/>
        </w:rPr>
        <w:t>rea pe sec</w:t>
      </w:r>
      <w:r w:rsidR="00FE02F0" w:rsidRPr="000C5D24">
        <w:rPr>
          <w:rFonts w:eastAsia="Times New Roman"/>
          <w:color w:val="000000" w:themeColor="text1"/>
          <w:lang w:val="ro-RO"/>
        </w:rPr>
        <w:t>torul Chiciu</w:t>
      </w:r>
      <w:r w:rsidR="00ED640C" w:rsidRPr="000C5D24">
        <w:rPr>
          <w:rFonts w:eastAsia="Times New Roman"/>
          <w:color w:val="000000" w:themeColor="text1"/>
          <w:lang w:val="ro-RO"/>
        </w:rPr>
        <w:t>–Cernavod</w:t>
      </w:r>
      <w:r w:rsidR="00FE02F0" w:rsidRPr="000C5D24">
        <w:rPr>
          <w:b/>
          <w:color w:val="000000" w:themeColor="text1"/>
          <w:lang w:val="ro-RO"/>
        </w:rPr>
        <w:t>ă</w:t>
      </w:r>
      <w:r w:rsidR="00ED640C" w:rsidRPr="000C5D24">
        <w:rPr>
          <w:rFonts w:eastAsia="Times New Roman"/>
          <w:color w:val="000000" w:themeColor="text1"/>
          <w:lang w:val="ro-RO"/>
        </w:rPr>
        <w:t>–H</w:t>
      </w:r>
      <w:r w:rsidR="00FE02F0" w:rsidRPr="000C5D24">
        <w:rPr>
          <w:rFonts w:cs="Arial"/>
          <w:color w:val="000000" w:themeColor="text1"/>
          <w:lang w:val="es-PE" w:eastAsia="ar-SA"/>
        </w:rPr>
        <w:t>â</w:t>
      </w:r>
      <w:r w:rsidR="00ED640C" w:rsidRPr="000C5D24">
        <w:rPr>
          <w:rFonts w:eastAsia="Times New Roman"/>
          <w:color w:val="000000" w:themeColor="text1"/>
          <w:lang w:val="ro-RO"/>
        </w:rPr>
        <w:t>r</w:t>
      </w:r>
      <w:r w:rsidR="00FE02F0" w:rsidRPr="000C5D24">
        <w:rPr>
          <w:color w:val="000000" w:themeColor="text1"/>
          <w:lang w:val="ro-RO"/>
        </w:rPr>
        <w:t>ş</w:t>
      </w:r>
      <w:r w:rsidR="00ED640C" w:rsidRPr="000C5D24">
        <w:rPr>
          <w:rFonts w:eastAsia="Times New Roman"/>
          <w:color w:val="000000" w:themeColor="text1"/>
          <w:lang w:val="ro-RO"/>
        </w:rPr>
        <w:t>ova</w:t>
      </w:r>
      <w:r w:rsidR="00421488" w:rsidRPr="000C5D24">
        <w:rPr>
          <w:rFonts w:eastAsia="Times New Roman"/>
          <w:color w:val="000000" w:themeColor="text1"/>
          <w:lang w:val="ro-RO"/>
        </w:rPr>
        <w:t>,</w:t>
      </w:r>
      <w:r w:rsidRPr="000C5D24">
        <w:rPr>
          <w:rFonts w:eastAsia="Times New Roman"/>
          <w:b/>
          <w:color w:val="000000" w:themeColor="text1"/>
          <w:lang w:val="ro-RO"/>
        </w:rPr>
        <w:t xml:space="preserve"> </w:t>
      </w:r>
      <w:r w:rsidR="00FA00BB">
        <w:rPr>
          <w:rFonts w:eastAsia="Times New Roman"/>
          <w:b/>
          <w:color w:val="000000" w:themeColor="text1"/>
          <w:lang w:val="ro-RO"/>
        </w:rPr>
        <w:t xml:space="preserve">din ziua </w:t>
      </w:r>
      <w:r w:rsidRPr="000C5D24">
        <w:rPr>
          <w:rFonts w:eastAsia="Times New Roman"/>
          <w:b/>
          <w:color w:val="000000" w:themeColor="text1"/>
          <w:lang w:val="ro-RO"/>
        </w:rPr>
        <w:t>de 22</w:t>
      </w:r>
      <w:r w:rsidR="00421488" w:rsidRPr="000C5D24">
        <w:rPr>
          <w:rFonts w:eastAsia="Times New Roman"/>
          <w:b/>
          <w:color w:val="000000" w:themeColor="text1"/>
          <w:lang w:val="ro-RO"/>
        </w:rPr>
        <w:t xml:space="preserve">.08.2019 </w:t>
      </w:r>
      <w:r w:rsidR="00ED640C" w:rsidRPr="000C5D24">
        <w:rPr>
          <w:rFonts w:eastAsia="Times New Roman"/>
          <w:b/>
          <w:color w:val="000000" w:themeColor="text1"/>
          <w:lang w:val="ro-RO"/>
        </w:rPr>
        <w:t xml:space="preserve">a </w:t>
      </w:r>
      <w:r w:rsidR="00FE02F0" w:rsidRPr="000C5D24">
        <w:rPr>
          <w:b/>
          <w:color w:val="000000" w:themeColor="text1"/>
          <w:lang w:val="ro-RO"/>
        </w:rPr>
        <w:t>î</w:t>
      </w:r>
      <w:r w:rsidR="00421488" w:rsidRPr="000C5D24">
        <w:rPr>
          <w:rFonts w:eastAsia="Times New Roman"/>
          <w:b/>
          <w:color w:val="000000" w:themeColor="text1"/>
          <w:lang w:val="ro-RO"/>
        </w:rPr>
        <w:t>nceput</w:t>
      </w:r>
      <w:r w:rsidR="00ED640C" w:rsidRPr="000C5D24">
        <w:rPr>
          <w:rFonts w:eastAsia="Times New Roman"/>
          <w:b/>
          <w:color w:val="000000" w:themeColor="text1"/>
          <w:lang w:val="ro-RO"/>
        </w:rPr>
        <w:t xml:space="preserve"> aplicarea prevederilor </w:t>
      </w:r>
      <w:r w:rsidR="00ED640C" w:rsidRPr="000C5D24">
        <w:rPr>
          <w:rFonts w:eastAsia="Times New Roman"/>
          <w:b/>
          <w:i/>
          <w:color w:val="000000" w:themeColor="text1"/>
          <w:lang w:val="ro-RO"/>
        </w:rPr>
        <w:t>Planului de restric</w:t>
      </w:r>
      <w:r w:rsidR="00FE02F0" w:rsidRPr="000C5D24">
        <w:rPr>
          <w:rFonts w:cs="Arial"/>
          <w:i/>
          <w:color w:val="000000" w:themeColor="text1"/>
          <w:lang w:val="ro-RO"/>
        </w:rPr>
        <w:t>ț</w:t>
      </w:r>
      <w:r w:rsidR="00ED640C" w:rsidRPr="000C5D24">
        <w:rPr>
          <w:rFonts w:eastAsia="Times New Roman"/>
          <w:b/>
          <w:i/>
          <w:color w:val="000000" w:themeColor="text1"/>
          <w:lang w:val="ro-RO"/>
        </w:rPr>
        <w:t xml:space="preserve">ii </w:t>
      </w:r>
      <w:r w:rsidR="00FE02F0" w:rsidRPr="000C5D24">
        <w:rPr>
          <w:b/>
          <w:i/>
          <w:color w:val="000000" w:themeColor="text1"/>
          <w:lang w:val="ro-RO"/>
        </w:rPr>
        <w:t>ş</w:t>
      </w:r>
      <w:r w:rsidR="00ED640C" w:rsidRPr="000C5D24">
        <w:rPr>
          <w:rFonts w:eastAsia="Times New Roman"/>
          <w:b/>
          <w:i/>
          <w:color w:val="000000" w:themeColor="text1"/>
          <w:lang w:val="ro-RO"/>
        </w:rPr>
        <w:t xml:space="preserve">i folosire a apelor </w:t>
      </w:r>
      <w:r w:rsidR="00FE02F0" w:rsidRPr="000C5D24">
        <w:rPr>
          <w:b/>
          <w:i/>
          <w:color w:val="000000" w:themeColor="text1"/>
          <w:lang w:val="ro-RO"/>
        </w:rPr>
        <w:t>î</w:t>
      </w:r>
      <w:r w:rsidR="00ED640C" w:rsidRPr="000C5D24">
        <w:rPr>
          <w:rFonts w:eastAsia="Times New Roman"/>
          <w:b/>
          <w:i/>
          <w:color w:val="000000" w:themeColor="text1"/>
          <w:lang w:val="ro-RO"/>
        </w:rPr>
        <w:t>n perioadele deficitare pentru B.H. Dun</w:t>
      </w:r>
      <w:r w:rsidR="00FE02F0" w:rsidRPr="000C5D24">
        <w:rPr>
          <w:b/>
          <w:i/>
          <w:color w:val="000000" w:themeColor="text1"/>
          <w:lang w:val="ro-RO"/>
        </w:rPr>
        <w:t>ă</w:t>
      </w:r>
      <w:r w:rsidR="00ED640C" w:rsidRPr="000C5D24">
        <w:rPr>
          <w:rFonts w:eastAsia="Times New Roman"/>
          <w:b/>
          <w:i/>
          <w:color w:val="000000" w:themeColor="text1"/>
          <w:lang w:val="ro-RO"/>
        </w:rPr>
        <w:t>re 2016</w:t>
      </w:r>
      <w:r w:rsidR="00ED640C" w:rsidRPr="000C5D24">
        <w:rPr>
          <w:rFonts w:eastAsia="Times New Roman"/>
          <w:b/>
          <w:color w:val="000000" w:themeColor="text1"/>
          <w:lang w:val="ro-RO"/>
        </w:rPr>
        <w:t xml:space="preserve">. </w:t>
      </w:r>
      <w:r w:rsidR="00FE02F0" w:rsidRPr="000C5D24">
        <w:rPr>
          <w:rFonts w:eastAsia="Times New Roman"/>
          <w:b/>
          <w:color w:val="000000" w:themeColor="text1"/>
          <w:lang w:val="ro-RO"/>
        </w:rPr>
        <w:t xml:space="preserve">    </w:t>
      </w:r>
    </w:p>
    <w:p w14:paraId="0D695220" w14:textId="77777777" w:rsidR="00853660" w:rsidRPr="000C5D24" w:rsidRDefault="00853660" w:rsidP="00FA00BB">
      <w:pPr>
        <w:spacing w:after="0" w:line="360" w:lineRule="auto"/>
        <w:ind w:left="1710"/>
        <w:rPr>
          <w:rFonts w:eastAsia="Times New Roman"/>
          <w:b/>
          <w:color w:val="000000" w:themeColor="text1"/>
          <w:sz w:val="16"/>
          <w:szCs w:val="16"/>
          <w:lang w:val="ro-RO"/>
        </w:rPr>
      </w:pPr>
    </w:p>
    <w:p w14:paraId="1C8053E5" w14:textId="77777777" w:rsidR="00ED640C" w:rsidRPr="000C5D24" w:rsidRDefault="00421488" w:rsidP="00FA00BB">
      <w:pPr>
        <w:spacing w:after="0" w:line="360" w:lineRule="auto"/>
        <w:ind w:left="1710"/>
        <w:rPr>
          <w:rFonts w:eastAsia="Times New Roman"/>
          <w:color w:val="000000" w:themeColor="text1"/>
          <w:lang w:val="fr-FR"/>
        </w:rPr>
      </w:pPr>
      <w:r w:rsidRPr="000C5D24">
        <w:rPr>
          <w:rFonts w:eastAsia="Times New Roman"/>
          <w:b/>
          <w:color w:val="000000" w:themeColor="text1"/>
          <w:lang w:val="ro-RO"/>
        </w:rPr>
        <w:t>A</w:t>
      </w:r>
      <w:r w:rsidRPr="000C5D24">
        <w:rPr>
          <w:rFonts w:eastAsia="Times New Roman"/>
          <w:b/>
          <w:color w:val="000000" w:themeColor="text1"/>
          <w:lang w:val="fr-FR"/>
        </w:rPr>
        <w:t xml:space="preserve"> </w:t>
      </w:r>
      <w:proofErr w:type="spellStart"/>
      <w:r w:rsidRPr="000C5D24">
        <w:rPr>
          <w:rFonts w:eastAsia="Times New Roman"/>
          <w:b/>
          <w:color w:val="000000" w:themeColor="text1"/>
          <w:lang w:val="fr-FR"/>
        </w:rPr>
        <w:t>fost</w:t>
      </w:r>
      <w:proofErr w:type="spellEnd"/>
      <w:r w:rsidR="00ED640C" w:rsidRPr="000C5D24">
        <w:rPr>
          <w:rFonts w:eastAsia="Times New Roman"/>
          <w:b/>
          <w:color w:val="000000" w:themeColor="text1"/>
          <w:lang w:val="fr-FR"/>
        </w:rPr>
        <w:t xml:space="preserve"> </w:t>
      </w:r>
      <w:proofErr w:type="spellStart"/>
      <w:r w:rsidR="00ED640C" w:rsidRPr="000C5D24">
        <w:rPr>
          <w:rFonts w:eastAsia="Times New Roman"/>
          <w:b/>
          <w:color w:val="000000" w:themeColor="text1"/>
          <w:lang w:val="fr-FR"/>
        </w:rPr>
        <w:t>instituit</w:t>
      </w:r>
      <w:proofErr w:type="spellEnd"/>
      <w:r w:rsidR="00314F33" w:rsidRPr="000C5D24">
        <w:rPr>
          <w:rFonts w:cs="Arial"/>
          <w:b/>
          <w:color w:val="000000" w:themeColor="text1"/>
          <w:lang w:val="ro-RO"/>
        </w:rPr>
        <w:t>ă</w:t>
      </w:r>
      <w:r w:rsidR="00ED640C" w:rsidRPr="000C5D24">
        <w:rPr>
          <w:rFonts w:eastAsia="Times New Roman"/>
          <w:b/>
          <w:color w:val="000000" w:themeColor="text1"/>
          <w:lang w:val="fr-FR"/>
        </w:rPr>
        <w:t xml:space="preserve"> </w:t>
      </w:r>
      <w:proofErr w:type="spellStart"/>
      <w:r w:rsidR="00ED640C" w:rsidRPr="000C5D24">
        <w:rPr>
          <w:rFonts w:eastAsia="Times New Roman"/>
          <w:b/>
          <w:color w:val="000000" w:themeColor="text1"/>
          <w:lang w:val="fr-FR"/>
        </w:rPr>
        <w:t>faza</w:t>
      </w:r>
      <w:proofErr w:type="spellEnd"/>
      <w:r w:rsidR="00ED640C" w:rsidRPr="000C5D24">
        <w:rPr>
          <w:rFonts w:eastAsia="Times New Roman"/>
          <w:b/>
          <w:color w:val="000000" w:themeColor="text1"/>
          <w:lang w:val="fr-FR"/>
        </w:rPr>
        <w:t xml:space="preserve"> de </w:t>
      </w:r>
      <w:proofErr w:type="spellStart"/>
      <w:r w:rsidR="00ED640C" w:rsidRPr="000C5D24">
        <w:rPr>
          <w:rFonts w:eastAsia="Times New Roman"/>
          <w:b/>
          <w:color w:val="000000" w:themeColor="text1"/>
          <w:lang w:val="fr-FR"/>
        </w:rPr>
        <w:t>aten</w:t>
      </w:r>
      <w:proofErr w:type="spellEnd"/>
      <w:r w:rsidR="00314F33" w:rsidRPr="000C5D24">
        <w:rPr>
          <w:rFonts w:cs="Arial"/>
          <w:b/>
          <w:color w:val="000000" w:themeColor="text1"/>
          <w:lang w:val="ro-RO"/>
        </w:rPr>
        <w:t>ț</w:t>
      </w:r>
      <w:proofErr w:type="spellStart"/>
      <w:r w:rsidR="00ED640C" w:rsidRPr="000C5D24">
        <w:rPr>
          <w:rFonts w:eastAsia="Times New Roman"/>
          <w:b/>
          <w:color w:val="000000" w:themeColor="text1"/>
          <w:lang w:val="fr-FR"/>
        </w:rPr>
        <w:t>ionare</w:t>
      </w:r>
      <w:proofErr w:type="spellEnd"/>
      <w:r w:rsidR="00ED640C" w:rsidRPr="000C5D24">
        <w:rPr>
          <w:rFonts w:eastAsia="Times New Roman"/>
          <w:b/>
          <w:color w:val="000000" w:themeColor="text1"/>
          <w:lang w:val="fr-FR"/>
        </w:rPr>
        <w:t>/</w:t>
      </w:r>
      <w:proofErr w:type="spellStart"/>
      <w:r w:rsidR="00ED640C" w:rsidRPr="000C5D24">
        <w:rPr>
          <w:rFonts w:eastAsia="Times New Roman"/>
          <w:b/>
          <w:color w:val="000000" w:themeColor="text1"/>
          <w:lang w:val="fr-FR"/>
        </w:rPr>
        <w:t>avertizare</w:t>
      </w:r>
      <w:proofErr w:type="spellEnd"/>
      <w:r w:rsidR="00ED640C" w:rsidRPr="000C5D24">
        <w:rPr>
          <w:rFonts w:eastAsia="Times New Roman"/>
          <w:b/>
          <w:color w:val="000000" w:themeColor="text1"/>
          <w:lang w:val="fr-FR"/>
        </w:rPr>
        <w:t xml:space="preserve"> – </w:t>
      </w:r>
      <w:proofErr w:type="spellStart"/>
      <w:r w:rsidR="00ED640C" w:rsidRPr="000C5D24">
        <w:rPr>
          <w:rFonts w:eastAsia="Times New Roman"/>
          <w:b/>
          <w:color w:val="000000" w:themeColor="text1"/>
          <w:lang w:val="fr-FR"/>
        </w:rPr>
        <w:t>perioada</w:t>
      </w:r>
      <w:proofErr w:type="spellEnd"/>
      <w:r w:rsidR="00ED640C" w:rsidRPr="000C5D24">
        <w:rPr>
          <w:rFonts w:eastAsia="Times New Roman"/>
          <w:b/>
          <w:color w:val="000000" w:themeColor="text1"/>
          <w:lang w:val="fr-FR"/>
        </w:rPr>
        <w:t xml:space="preserve"> de var</w:t>
      </w:r>
      <w:r w:rsidR="00314F33" w:rsidRPr="000C5D24">
        <w:rPr>
          <w:rFonts w:cs="Arial"/>
          <w:b/>
          <w:color w:val="000000" w:themeColor="text1"/>
          <w:lang w:val="ro-RO"/>
        </w:rPr>
        <w:t>ă</w:t>
      </w:r>
      <w:r w:rsidR="00ED640C" w:rsidRPr="000C5D24">
        <w:rPr>
          <w:rFonts w:eastAsia="Times New Roman"/>
          <w:b/>
          <w:color w:val="000000" w:themeColor="text1"/>
          <w:lang w:val="fr-FR"/>
        </w:rPr>
        <w:t xml:space="preserve"> la </w:t>
      </w:r>
      <w:proofErr w:type="spellStart"/>
      <w:r w:rsidR="00ED640C" w:rsidRPr="000C5D24">
        <w:rPr>
          <w:rFonts w:eastAsia="Times New Roman"/>
          <w:b/>
          <w:color w:val="000000" w:themeColor="text1"/>
          <w:lang w:val="fr-FR"/>
        </w:rPr>
        <w:t>folosin</w:t>
      </w:r>
      <w:proofErr w:type="spellEnd"/>
      <w:r w:rsidR="00314F33" w:rsidRPr="000C5D24">
        <w:rPr>
          <w:rFonts w:cs="Arial"/>
          <w:b/>
          <w:color w:val="000000" w:themeColor="text1"/>
          <w:lang w:val="ro-RO"/>
        </w:rPr>
        <w:t>ț</w:t>
      </w:r>
      <w:proofErr w:type="spellStart"/>
      <w:r w:rsidR="00ED640C" w:rsidRPr="000C5D24">
        <w:rPr>
          <w:rFonts w:eastAsia="Times New Roman"/>
          <w:b/>
          <w:color w:val="000000" w:themeColor="text1"/>
          <w:lang w:val="fr-FR"/>
        </w:rPr>
        <w:t>ele</w:t>
      </w:r>
      <w:proofErr w:type="spellEnd"/>
      <w:r w:rsidR="00ED640C" w:rsidRPr="000C5D24">
        <w:rPr>
          <w:rFonts w:eastAsia="Times New Roman"/>
          <w:b/>
          <w:color w:val="000000" w:themeColor="text1"/>
          <w:lang w:val="fr-FR"/>
        </w:rPr>
        <w:t xml:space="preserve"> care se </w:t>
      </w:r>
      <w:proofErr w:type="spellStart"/>
      <w:r w:rsidR="00ED640C" w:rsidRPr="000C5D24">
        <w:rPr>
          <w:rFonts w:eastAsia="Times New Roman"/>
          <w:b/>
          <w:color w:val="000000" w:themeColor="text1"/>
          <w:lang w:val="fr-FR"/>
        </w:rPr>
        <w:t>alimenteaz</w:t>
      </w:r>
      <w:proofErr w:type="spellEnd"/>
      <w:r w:rsidR="00314F33" w:rsidRPr="000C5D24">
        <w:rPr>
          <w:rFonts w:cs="Arial"/>
          <w:b/>
          <w:color w:val="000000" w:themeColor="text1"/>
          <w:lang w:val="ro-RO"/>
        </w:rPr>
        <w:t>ă</w:t>
      </w:r>
      <w:r w:rsidR="00ED640C" w:rsidRPr="000C5D24">
        <w:rPr>
          <w:rFonts w:eastAsia="Times New Roman"/>
          <w:b/>
          <w:color w:val="000000" w:themeColor="text1"/>
          <w:lang w:val="fr-FR"/>
        </w:rPr>
        <w:t xml:space="preserve"> </w:t>
      </w:r>
      <w:proofErr w:type="spellStart"/>
      <w:r w:rsidR="00ED640C" w:rsidRPr="000C5D24">
        <w:rPr>
          <w:rFonts w:eastAsia="Times New Roman"/>
          <w:b/>
          <w:color w:val="000000" w:themeColor="text1"/>
          <w:lang w:val="fr-FR"/>
        </w:rPr>
        <w:t>cu</w:t>
      </w:r>
      <w:proofErr w:type="spellEnd"/>
      <w:r w:rsidR="00ED640C" w:rsidRPr="000C5D24">
        <w:rPr>
          <w:rFonts w:eastAsia="Times New Roman"/>
          <w:b/>
          <w:color w:val="000000" w:themeColor="text1"/>
          <w:lang w:val="fr-FR"/>
        </w:rPr>
        <w:t xml:space="preserve"> </w:t>
      </w:r>
      <w:proofErr w:type="spellStart"/>
      <w:r w:rsidR="00ED640C" w:rsidRPr="000C5D24">
        <w:rPr>
          <w:rFonts w:eastAsia="Times New Roman"/>
          <w:b/>
          <w:color w:val="000000" w:themeColor="text1"/>
          <w:lang w:val="fr-FR"/>
        </w:rPr>
        <w:t>ap</w:t>
      </w:r>
      <w:proofErr w:type="spellEnd"/>
      <w:r w:rsidR="00314F33" w:rsidRPr="000C5D24">
        <w:rPr>
          <w:rFonts w:cs="Arial"/>
          <w:b/>
          <w:color w:val="000000" w:themeColor="text1"/>
          <w:lang w:val="ro-RO"/>
        </w:rPr>
        <w:t>ă</w:t>
      </w:r>
      <w:r w:rsidR="00ED640C" w:rsidRPr="000C5D24">
        <w:rPr>
          <w:rFonts w:eastAsia="Times New Roman"/>
          <w:b/>
          <w:color w:val="000000" w:themeColor="text1"/>
          <w:lang w:val="fr-FR"/>
        </w:rPr>
        <w:t xml:space="preserve"> </w:t>
      </w:r>
      <w:proofErr w:type="spellStart"/>
      <w:r w:rsidR="00ED640C" w:rsidRPr="000C5D24">
        <w:rPr>
          <w:rFonts w:eastAsia="Times New Roman"/>
          <w:b/>
          <w:color w:val="000000" w:themeColor="text1"/>
          <w:lang w:val="fr-FR"/>
        </w:rPr>
        <w:t>din</w:t>
      </w:r>
      <w:proofErr w:type="spellEnd"/>
      <w:r w:rsidR="00ED640C" w:rsidRPr="000C5D24">
        <w:rPr>
          <w:rFonts w:eastAsia="Times New Roman"/>
          <w:b/>
          <w:color w:val="000000" w:themeColor="text1"/>
          <w:lang w:val="fr-FR"/>
        </w:rPr>
        <w:t xml:space="preserve"> Dun</w:t>
      </w:r>
      <w:r w:rsidR="00314F33" w:rsidRPr="000C5D24">
        <w:rPr>
          <w:rFonts w:cs="Arial"/>
          <w:b/>
          <w:color w:val="000000" w:themeColor="text1"/>
          <w:lang w:val="ro-RO"/>
        </w:rPr>
        <w:t>ă</w:t>
      </w:r>
      <w:r w:rsidR="00ED640C" w:rsidRPr="000C5D24">
        <w:rPr>
          <w:rFonts w:eastAsia="Times New Roman"/>
          <w:b/>
          <w:color w:val="000000" w:themeColor="text1"/>
          <w:lang w:val="fr-FR"/>
        </w:rPr>
        <w:t>re</w:t>
      </w:r>
      <w:r w:rsidR="00314F33" w:rsidRPr="000C5D24">
        <w:rPr>
          <w:rFonts w:eastAsia="Times New Roman"/>
          <w:b/>
          <w:color w:val="000000" w:themeColor="text1"/>
          <w:lang w:val="fr-FR"/>
        </w:rPr>
        <w:t xml:space="preserve"> </w:t>
      </w:r>
      <w:proofErr w:type="spellStart"/>
      <w:r w:rsidR="00314F33" w:rsidRPr="000C5D24">
        <w:rPr>
          <w:rFonts w:eastAsia="Times New Roman"/>
          <w:b/>
          <w:color w:val="000000" w:themeColor="text1"/>
          <w:lang w:val="fr-FR"/>
        </w:rPr>
        <w:t>pe</w:t>
      </w:r>
      <w:proofErr w:type="spellEnd"/>
      <w:r w:rsidR="00314F33" w:rsidRPr="000C5D24">
        <w:rPr>
          <w:rFonts w:eastAsia="Times New Roman"/>
          <w:b/>
          <w:color w:val="000000" w:themeColor="text1"/>
          <w:lang w:val="fr-FR"/>
        </w:rPr>
        <w:t xml:space="preserve"> </w:t>
      </w:r>
      <w:proofErr w:type="spellStart"/>
      <w:r w:rsidR="00314F33" w:rsidRPr="000C5D24">
        <w:rPr>
          <w:rFonts w:eastAsia="Times New Roman"/>
          <w:b/>
          <w:color w:val="000000" w:themeColor="text1"/>
          <w:lang w:val="fr-FR"/>
        </w:rPr>
        <w:t>sectorul</w:t>
      </w:r>
      <w:proofErr w:type="spellEnd"/>
      <w:r w:rsidR="00314F33" w:rsidRPr="000C5D24">
        <w:rPr>
          <w:rFonts w:eastAsia="Times New Roman"/>
          <w:b/>
          <w:color w:val="000000" w:themeColor="text1"/>
          <w:lang w:val="fr-FR"/>
        </w:rPr>
        <w:t xml:space="preserve"> </w:t>
      </w:r>
      <w:proofErr w:type="spellStart"/>
      <w:r w:rsidR="00314F33" w:rsidRPr="000C5D24">
        <w:rPr>
          <w:rFonts w:eastAsia="Times New Roman"/>
          <w:b/>
          <w:color w:val="000000" w:themeColor="text1"/>
          <w:lang w:val="fr-FR"/>
        </w:rPr>
        <w:t>Chiciu</w:t>
      </w:r>
      <w:proofErr w:type="spellEnd"/>
      <w:r w:rsidR="00314F33" w:rsidRPr="000C5D24">
        <w:rPr>
          <w:rFonts w:eastAsia="Times New Roman"/>
          <w:b/>
          <w:color w:val="000000" w:themeColor="text1"/>
          <w:lang w:val="fr-FR"/>
        </w:rPr>
        <w:t>–</w:t>
      </w:r>
      <w:proofErr w:type="spellStart"/>
      <w:r w:rsidR="00ED640C" w:rsidRPr="000C5D24">
        <w:rPr>
          <w:rFonts w:eastAsia="Times New Roman"/>
          <w:b/>
          <w:color w:val="000000" w:themeColor="text1"/>
          <w:lang w:val="fr-FR"/>
        </w:rPr>
        <w:t>Cernavod</w:t>
      </w:r>
      <w:proofErr w:type="spellEnd"/>
      <w:r w:rsidR="00314F33" w:rsidRPr="000C5D24">
        <w:rPr>
          <w:rFonts w:cs="Arial"/>
          <w:b/>
          <w:color w:val="000000" w:themeColor="text1"/>
          <w:lang w:val="ro-RO"/>
        </w:rPr>
        <w:t>ă</w:t>
      </w:r>
      <w:r w:rsidR="00ED640C" w:rsidRPr="000C5D24">
        <w:rPr>
          <w:rFonts w:eastAsia="Times New Roman"/>
          <w:b/>
          <w:color w:val="000000" w:themeColor="text1"/>
          <w:lang w:val="fr-FR"/>
        </w:rPr>
        <w:t xml:space="preserve"> – H</w:t>
      </w:r>
      <w:r w:rsidR="00314F33" w:rsidRPr="000C5D24">
        <w:rPr>
          <w:rFonts w:cs="Arial"/>
          <w:b/>
          <w:color w:val="000000" w:themeColor="text1"/>
          <w:lang w:val="ro-RO"/>
        </w:rPr>
        <w:t>â</w:t>
      </w:r>
      <w:r w:rsidR="00ED640C" w:rsidRPr="000C5D24">
        <w:rPr>
          <w:rFonts w:eastAsia="Times New Roman"/>
          <w:b/>
          <w:color w:val="000000" w:themeColor="text1"/>
          <w:lang w:val="fr-FR"/>
        </w:rPr>
        <w:t>r</w:t>
      </w:r>
      <w:r w:rsidR="00314F33" w:rsidRPr="000C5D24">
        <w:rPr>
          <w:rFonts w:cs="Arial"/>
          <w:b/>
          <w:color w:val="000000" w:themeColor="text1"/>
          <w:lang w:val="ro-RO"/>
        </w:rPr>
        <w:t>ș</w:t>
      </w:r>
      <w:proofErr w:type="spellStart"/>
      <w:r w:rsidR="00ED640C" w:rsidRPr="000C5D24">
        <w:rPr>
          <w:rFonts w:eastAsia="Times New Roman"/>
          <w:b/>
          <w:color w:val="000000" w:themeColor="text1"/>
          <w:lang w:val="fr-FR"/>
        </w:rPr>
        <w:t>ova</w:t>
      </w:r>
      <w:proofErr w:type="spellEnd"/>
      <w:r w:rsidR="00ED640C" w:rsidRPr="000C5D24">
        <w:rPr>
          <w:rFonts w:eastAsia="Times New Roman"/>
          <w:color w:val="000000" w:themeColor="text1"/>
          <w:lang w:val="fr-FR"/>
        </w:rPr>
        <w:t xml:space="preserve">, </w:t>
      </w:r>
      <w:proofErr w:type="spellStart"/>
      <w:r w:rsidR="00ED640C" w:rsidRPr="000C5D24">
        <w:rPr>
          <w:rFonts w:eastAsia="Times New Roman"/>
          <w:color w:val="000000" w:themeColor="text1"/>
          <w:lang w:val="fr-FR"/>
        </w:rPr>
        <w:t>respectiv</w:t>
      </w:r>
      <w:proofErr w:type="spellEnd"/>
      <w:r w:rsidR="00ED640C" w:rsidRPr="000C5D24">
        <w:rPr>
          <w:rFonts w:eastAsia="Times New Roman"/>
          <w:color w:val="000000" w:themeColor="text1"/>
          <w:lang w:val="fr-FR"/>
        </w:rPr>
        <w:t xml:space="preserve">: </w:t>
      </w:r>
    </w:p>
    <w:p w14:paraId="021F2980" w14:textId="77777777" w:rsidR="00ED640C" w:rsidRPr="000C5D24" w:rsidRDefault="00ED640C" w:rsidP="00FA00BB">
      <w:pPr>
        <w:spacing w:after="0" w:line="360" w:lineRule="auto"/>
        <w:ind w:left="1710"/>
        <w:rPr>
          <w:rFonts w:eastAsia="Times New Roman"/>
          <w:b/>
          <w:color w:val="000000" w:themeColor="text1"/>
          <w:lang w:val="fr-FR"/>
        </w:rPr>
      </w:pPr>
      <w:r w:rsidRPr="000C5D24">
        <w:rPr>
          <w:rFonts w:eastAsia="Times New Roman"/>
          <w:color w:val="000000" w:themeColor="text1"/>
          <w:lang w:val="fr-FR"/>
        </w:rPr>
        <w:t>-</w:t>
      </w:r>
      <w:r w:rsidR="00314F33" w:rsidRPr="000C5D24">
        <w:rPr>
          <w:rFonts w:cs="Arial"/>
          <w:color w:val="000000" w:themeColor="text1"/>
          <w:lang w:val="ro-RO"/>
        </w:rPr>
        <w:t>î</w:t>
      </w:r>
      <w:r w:rsidRPr="000C5D24">
        <w:rPr>
          <w:rFonts w:eastAsia="Times New Roman"/>
          <w:color w:val="000000" w:themeColor="text1"/>
          <w:lang w:val="fr-FR"/>
        </w:rPr>
        <w:t xml:space="preserve">n </w:t>
      </w:r>
      <w:proofErr w:type="spellStart"/>
      <w:r w:rsidRPr="000C5D24">
        <w:rPr>
          <w:rFonts w:eastAsia="Times New Roman"/>
          <w:color w:val="000000" w:themeColor="text1"/>
          <w:lang w:val="fr-FR"/>
        </w:rPr>
        <w:t>scop</w:t>
      </w:r>
      <w:proofErr w:type="spellEnd"/>
      <w:r w:rsidRPr="000C5D24">
        <w:rPr>
          <w:rFonts w:eastAsia="Times New Roman"/>
          <w:color w:val="000000" w:themeColor="text1"/>
          <w:lang w:val="fr-FR"/>
        </w:rPr>
        <w:t xml:space="preserve"> </w:t>
      </w:r>
      <w:proofErr w:type="spellStart"/>
      <w:r w:rsidRPr="000C5D24">
        <w:rPr>
          <w:rFonts w:eastAsia="Times New Roman"/>
          <w:color w:val="000000" w:themeColor="text1"/>
          <w:lang w:val="fr-FR"/>
        </w:rPr>
        <w:t>potabil</w:t>
      </w:r>
      <w:proofErr w:type="spellEnd"/>
      <w:r w:rsidRPr="000C5D24">
        <w:rPr>
          <w:rFonts w:eastAsia="Times New Roman"/>
          <w:color w:val="000000" w:themeColor="text1"/>
          <w:lang w:val="fr-FR"/>
        </w:rPr>
        <w:t xml:space="preserve">: </w:t>
      </w:r>
      <w:r w:rsidRPr="000C5D24">
        <w:rPr>
          <w:rFonts w:eastAsia="Times New Roman"/>
          <w:b/>
          <w:color w:val="000000" w:themeColor="text1"/>
          <w:lang w:val="fr-FR"/>
        </w:rPr>
        <w:t xml:space="preserve">S.C. R.A.J.A. S.A. </w:t>
      </w:r>
      <w:proofErr w:type="spellStart"/>
      <w:r w:rsidRPr="000C5D24">
        <w:rPr>
          <w:rFonts w:eastAsia="Times New Roman"/>
          <w:b/>
          <w:color w:val="000000" w:themeColor="text1"/>
          <w:lang w:val="fr-FR"/>
        </w:rPr>
        <w:t>Constan</w:t>
      </w:r>
      <w:proofErr w:type="spellEnd"/>
      <w:r w:rsidR="00314F33" w:rsidRPr="000C5D24">
        <w:rPr>
          <w:rFonts w:cs="Arial"/>
          <w:b/>
          <w:color w:val="000000" w:themeColor="text1"/>
          <w:lang w:val="ro-RO"/>
        </w:rPr>
        <w:t>ț</w:t>
      </w:r>
      <w:r w:rsidRPr="000C5D24">
        <w:rPr>
          <w:rFonts w:eastAsia="Times New Roman"/>
          <w:b/>
          <w:color w:val="000000" w:themeColor="text1"/>
          <w:lang w:val="fr-FR"/>
        </w:rPr>
        <w:t xml:space="preserve">a – </w:t>
      </w:r>
      <w:proofErr w:type="spellStart"/>
      <w:r w:rsidRPr="000C5D24">
        <w:rPr>
          <w:rFonts w:eastAsia="Times New Roman"/>
          <w:b/>
          <w:color w:val="000000" w:themeColor="text1"/>
          <w:lang w:val="fr-FR"/>
        </w:rPr>
        <w:t>Sursa</w:t>
      </w:r>
      <w:proofErr w:type="spellEnd"/>
      <w:r w:rsidRPr="000C5D24">
        <w:rPr>
          <w:rFonts w:eastAsia="Times New Roman"/>
          <w:b/>
          <w:color w:val="000000" w:themeColor="text1"/>
          <w:lang w:val="fr-FR"/>
        </w:rPr>
        <w:t xml:space="preserve"> de </w:t>
      </w:r>
      <w:proofErr w:type="spellStart"/>
      <w:r w:rsidRPr="000C5D24">
        <w:rPr>
          <w:rFonts w:eastAsia="Times New Roman"/>
          <w:b/>
          <w:color w:val="000000" w:themeColor="text1"/>
          <w:lang w:val="fr-FR"/>
        </w:rPr>
        <w:t>ap</w:t>
      </w:r>
      <w:proofErr w:type="spellEnd"/>
      <w:r w:rsidR="00314F33" w:rsidRPr="000C5D24">
        <w:rPr>
          <w:rFonts w:cs="Arial"/>
          <w:b/>
          <w:color w:val="000000" w:themeColor="text1"/>
          <w:lang w:val="ro-RO"/>
        </w:rPr>
        <w:t>ă</w:t>
      </w:r>
      <w:r w:rsidRPr="000C5D24">
        <w:rPr>
          <w:rFonts w:eastAsia="Times New Roman"/>
          <w:b/>
          <w:color w:val="000000" w:themeColor="text1"/>
          <w:lang w:val="fr-FR"/>
        </w:rPr>
        <w:t xml:space="preserve"> </w:t>
      </w:r>
      <w:proofErr w:type="spellStart"/>
      <w:r w:rsidRPr="000C5D24">
        <w:rPr>
          <w:rFonts w:eastAsia="Times New Roman"/>
          <w:b/>
          <w:color w:val="000000" w:themeColor="text1"/>
          <w:lang w:val="fr-FR"/>
        </w:rPr>
        <w:t>potabil</w:t>
      </w:r>
      <w:proofErr w:type="spellEnd"/>
      <w:r w:rsidR="00314F33" w:rsidRPr="000C5D24">
        <w:rPr>
          <w:rFonts w:cs="Arial"/>
          <w:b/>
          <w:color w:val="000000" w:themeColor="text1"/>
          <w:lang w:val="ro-RO"/>
        </w:rPr>
        <w:t>ă</w:t>
      </w:r>
      <w:r w:rsidRPr="000C5D24">
        <w:rPr>
          <w:rFonts w:eastAsia="Times New Roman"/>
          <w:b/>
          <w:color w:val="000000" w:themeColor="text1"/>
          <w:lang w:val="fr-FR"/>
        </w:rPr>
        <w:t xml:space="preserve"> </w:t>
      </w:r>
      <w:proofErr w:type="spellStart"/>
      <w:r w:rsidRPr="000C5D24">
        <w:rPr>
          <w:rFonts w:eastAsia="Times New Roman"/>
          <w:b/>
          <w:color w:val="000000" w:themeColor="text1"/>
          <w:lang w:val="fr-FR"/>
        </w:rPr>
        <w:t>Cernavod</w:t>
      </w:r>
      <w:proofErr w:type="spellEnd"/>
      <w:r w:rsidR="00314F33" w:rsidRPr="000C5D24">
        <w:rPr>
          <w:rFonts w:cs="Arial"/>
          <w:b/>
          <w:color w:val="000000" w:themeColor="text1"/>
          <w:lang w:val="ro-RO"/>
        </w:rPr>
        <w:t>ă</w:t>
      </w:r>
      <w:r w:rsidRPr="000C5D24">
        <w:rPr>
          <w:rFonts w:eastAsia="Times New Roman"/>
          <w:b/>
          <w:color w:val="000000" w:themeColor="text1"/>
          <w:lang w:val="fr-FR"/>
        </w:rPr>
        <w:t>;</w:t>
      </w:r>
    </w:p>
    <w:p w14:paraId="0087B48C" w14:textId="77777777" w:rsidR="00ED640C" w:rsidRPr="000C5D24" w:rsidRDefault="00ED640C" w:rsidP="00FA00BB">
      <w:pPr>
        <w:spacing w:after="0" w:line="360" w:lineRule="auto"/>
        <w:ind w:left="1710"/>
        <w:rPr>
          <w:rFonts w:eastAsia="Times New Roman"/>
          <w:b/>
          <w:color w:val="000000" w:themeColor="text1"/>
          <w:lang w:val="fr-FR"/>
        </w:rPr>
      </w:pPr>
      <w:r w:rsidRPr="000C5D24">
        <w:rPr>
          <w:rFonts w:eastAsia="Times New Roman"/>
          <w:color w:val="000000" w:themeColor="text1"/>
          <w:lang w:val="fr-FR"/>
        </w:rPr>
        <w:t>-transport:</w:t>
      </w:r>
      <w:r w:rsidRPr="000C5D24">
        <w:rPr>
          <w:rFonts w:eastAsia="Times New Roman"/>
          <w:b/>
          <w:color w:val="000000" w:themeColor="text1"/>
          <w:lang w:val="fr-FR"/>
        </w:rPr>
        <w:t xml:space="preserve"> C.N. A.C.N. </w:t>
      </w:r>
      <w:proofErr w:type="spellStart"/>
      <w:r w:rsidRPr="000C5D24">
        <w:rPr>
          <w:rFonts w:eastAsia="Times New Roman"/>
          <w:b/>
          <w:color w:val="000000" w:themeColor="text1"/>
          <w:lang w:val="fr-FR"/>
        </w:rPr>
        <w:t>Agigea</w:t>
      </w:r>
      <w:proofErr w:type="spellEnd"/>
      <w:r w:rsidRPr="000C5D24">
        <w:rPr>
          <w:rFonts w:eastAsia="Times New Roman"/>
          <w:b/>
          <w:color w:val="000000" w:themeColor="text1"/>
          <w:lang w:val="fr-FR"/>
        </w:rPr>
        <w:t xml:space="preserve"> </w:t>
      </w:r>
      <w:proofErr w:type="spellStart"/>
      <w:r w:rsidRPr="000C5D24">
        <w:rPr>
          <w:rFonts w:eastAsia="Times New Roman"/>
          <w:b/>
          <w:color w:val="000000" w:themeColor="text1"/>
          <w:lang w:val="fr-FR"/>
        </w:rPr>
        <w:t>cu</w:t>
      </w:r>
      <w:proofErr w:type="spellEnd"/>
      <w:r w:rsidRPr="000C5D24">
        <w:rPr>
          <w:rFonts w:eastAsia="Times New Roman"/>
          <w:b/>
          <w:color w:val="000000" w:themeColor="text1"/>
          <w:lang w:val="fr-FR"/>
        </w:rPr>
        <w:t xml:space="preserve"> </w:t>
      </w:r>
      <w:proofErr w:type="spellStart"/>
      <w:r w:rsidRPr="000C5D24">
        <w:rPr>
          <w:rFonts w:eastAsia="Times New Roman"/>
          <w:b/>
          <w:color w:val="000000" w:themeColor="text1"/>
          <w:lang w:val="fr-FR"/>
        </w:rPr>
        <w:t>alimentare</w:t>
      </w:r>
      <w:proofErr w:type="spellEnd"/>
      <w:r w:rsidRPr="000C5D24">
        <w:rPr>
          <w:rFonts w:eastAsia="Times New Roman"/>
          <w:b/>
          <w:color w:val="000000" w:themeColor="text1"/>
          <w:lang w:val="fr-FR"/>
        </w:rPr>
        <w:t xml:space="preserve"> </w:t>
      </w:r>
      <w:proofErr w:type="spellStart"/>
      <w:r w:rsidRPr="000C5D24">
        <w:rPr>
          <w:rFonts w:eastAsia="Times New Roman"/>
          <w:b/>
          <w:color w:val="000000" w:themeColor="text1"/>
          <w:lang w:val="fr-FR"/>
        </w:rPr>
        <w:t>ap</w:t>
      </w:r>
      <w:proofErr w:type="spellEnd"/>
      <w:r w:rsidR="00314F33" w:rsidRPr="000C5D24">
        <w:rPr>
          <w:rFonts w:cs="Arial"/>
          <w:b/>
          <w:color w:val="000000" w:themeColor="text1"/>
          <w:lang w:val="ro-RO"/>
        </w:rPr>
        <w:t>ă</w:t>
      </w:r>
      <w:r w:rsidRPr="000C5D24">
        <w:rPr>
          <w:rFonts w:eastAsia="Times New Roman"/>
          <w:b/>
          <w:color w:val="000000" w:themeColor="text1"/>
          <w:lang w:val="fr-FR"/>
        </w:rPr>
        <w:t xml:space="preserve"> </w:t>
      </w:r>
      <w:proofErr w:type="spellStart"/>
      <w:r w:rsidRPr="000C5D24">
        <w:rPr>
          <w:rFonts w:eastAsia="Times New Roman"/>
          <w:b/>
          <w:color w:val="000000" w:themeColor="text1"/>
          <w:lang w:val="fr-FR"/>
        </w:rPr>
        <w:t>din</w:t>
      </w:r>
      <w:proofErr w:type="spellEnd"/>
      <w:r w:rsidRPr="000C5D24">
        <w:rPr>
          <w:rFonts w:eastAsia="Times New Roman"/>
          <w:b/>
          <w:color w:val="000000" w:themeColor="text1"/>
          <w:lang w:val="fr-FR"/>
        </w:rPr>
        <w:t xml:space="preserve"> Dun</w:t>
      </w:r>
      <w:r w:rsidR="00314F33" w:rsidRPr="000C5D24">
        <w:rPr>
          <w:rFonts w:cs="Arial"/>
          <w:b/>
          <w:color w:val="000000" w:themeColor="text1"/>
          <w:lang w:val="ro-RO"/>
        </w:rPr>
        <w:t>ă</w:t>
      </w:r>
      <w:r w:rsidRPr="000C5D24">
        <w:rPr>
          <w:rFonts w:eastAsia="Times New Roman"/>
          <w:b/>
          <w:color w:val="000000" w:themeColor="text1"/>
          <w:lang w:val="fr-FR"/>
        </w:rPr>
        <w:t>re;</w:t>
      </w:r>
    </w:p>
    <w:p w14:paraId="7126164E" w14:textId="77777777" w:rsidR="00ED640C" w:rsidRPr="000C5D24" w:rsidRDefault="00ED640C" w:rsidP="00FA00BB">
      <w:pPr>
        <w:spacing w:after="0" w:line="360" w:lineRule="auto"/>
        <w:ind w:left="1710"/>
        <w:rPr>
          <w:rFonts w:eastAsia="Times New Roman"/>
          <w:color w:val="000000" w:themeColor="text1"/>
          <w:lang w:val="fr-FR"/>
        </w:rPr>
      </w:pPr>
      <w:r w:rsidRPr="000C5D24">
        <w:rPr>
          <w:rFonts w:eastAsia="Times New Roman"/>
          <w:color w:val="000000" w:themeColor="text1"/>
          <w:lang w:val="fr-FR"/>
        </w:rPr>
        <w:t>-industrie</w:t>
      </w:r>
      <w:r w:rsidRPr="000C5D24">
        <w:rPr>
          <w:rFonts w:eastAsia="Times New Roman"/>
          <w:b/>
          <w:color w:val="000000" w:themeColor="text1"/>
          <w:lang w:val="fr-FR"/>
        </w:rPr>
        <w:t>: S.C. S</w:t>
      </w:r>
      <w:r w:rsidR="00314F33" w:rsidRPr="000C5D24">
        <w:rPr>
          <w:rFonts w:cs="Arial"/>
          <w:b/>
          <w:color w:val="000000" w:themeColor="text1"/>
          <w:lang w:val="ro-RO"/>
        </w:rPr>
        <w:t>â</w:t>
      </w:r>
      <w:proofErr w:type="spellStart"/>
      <w:r w:rsidRPr="000C5D24">
        <w:rPr>
          <w:rFonts w:eastAsia="Times New Roman"/>
          <w:b/>
          <w:color w:val="000000" w:themeColor="text1"/>
          <w:lang w:val="fr-FR"/>
        </w:rPr>
        <w:t>rme</w:t>
      </w:r>
      <w:proofErr w:type="spellEnd"/>
      <w:r w:rsidRPr="000C5D24">
        <w:rPr>
          <w:rFonts w:eastAsia="Times New Roman"/>
          <w:b/>
          <w:color w:val="000000" w:themeColor="text1"/>
          <w:lang w:val="fr-FR"/>
        </w:rPr>
        <w:t xml:space="preserve"> </w:t>
      </w:r>
      <w:r w:rsidR="00314F33" w:rsidRPr="000C5D24">
        <w:rPr>
          <w:rFonts w:cs="Arial"/>
          <w:b/>
          <w:color w:val="000000" w:themeColor="text1"/>
          <w:lang w:val="ro-RO"/>
        </w:rPr>
        <w:t>ș</w:t>
      </w:r>
      <w:r w:rsidRPr="000C5D24">
        <w:rPr>
          <w:rFonts w:eastAsia="Times New Roman"/>
          <w:b/>
          <w:color w:val="000000" w:themeColor="text1"/>
          <w:lang w:val="fr-FR"/>
        </w:rPr>
        <w:t xml:space="preserve">i </w:t>
      </w:r>
      <w:proofErr w:type="spellStart"/>
      <w:r w:rsidRPr="000C5D24">
        <w:rPr>
          <w:rFonts w:eastAsia="Times New Roman"/>
          <w:b/>
          <w:color w:val="000000" w:themeColor="text1"/>
          <w:lang w:val="fr-FR"/>
        </w:rPr>
        <w:t>Cabluri</w:t>
      </w:r>
      <w:proofErr w:type="spellEnd"/>
      <w:r w:rsidRPr="000C5D24">
        <w:rPr>
          <w:rFonts w:eastAsia="Times New Roman"/>
          <w:b/>
          <w:color w:val="000000" w:themeColor="text1"/>
          <w:lang w:val="fr-FR"/>
        </w:rPr>
        <w:t xml:space="preserve"> S.A. H</w:t>
      </w:r>
      <w:r w:rsidR="00314F33" w:rsidRPr="000C5D24">
        <w:rPr>
          <w:rFonts w:cs="Arial"/>
          <w:b/>
          <w:color w:val="000000" w:themeColor="text1"/>
          <w:lang w:val="ro-RO"/>
        </w:rPr>
        <w:t>â</w:t>
      </w:r>
      <w:r w:rsidRPr="000C5D24">
        <w:rPr>
          <w:rFonts w:eastAsia="Times New Roman"/>
          <w:b/>
          <w:color w:val="000000" w:themeColor="text1"/>
          <w:lang w:val="fr-FR"/>
        </w:rPr>
        <w:t>r</w:t>
      </w:r>
      <w:r w:rsidR="00314F33" w:rsidRPr="000C5D24">
        <w:rPr>
          <w:rFonts w:cs="Arial"/>
          <w:b/>
          <w:color w:val="000000" w:themeColor="text1"/>
          <w:lang w:val="ro-RO"/>
        </w:rPr>
        <w:t>ș</w:t>
      </w:r>
      <w:proofErr w:type="spellStart"/>
      <w:r w:rsidRPr="000C5D24">
        <w:rPr>
          <w:rFonts w:eastAsia="Times New Roman"/>
          <w:b/>
          <w:color w:val="000000" w:themeColor="text1"/>
          <w:lang w:val="fr-FR"/>
        </w:rPr>
        <w:t>ova</w:t>
      </w:r>
      <w:proofErr w:type="spellEnd"/>
      <w:r w:rsidRPr="000C5D24">
        <w:rPr>
          <w:rFonts w:eastAsia="Times New Roman"/>
          <w:b/>
          <w:color w:val="000000" w:themeColor="text1"/>
          <w:lang w:val="fr-FR"/>
        </w:rPr>
        <w:t>;</w:t>
      </w:r>
      <w:r w:rsidR="00314F33" w:rsidRPr="000C5D24">
        <w:rPr>
          <w:rFonts w:eastAsia="Times New Roman"/>
          <w:b/>
          <w:color w:val="000000" w:themeColor="text1"/>
          <w:lang w:val="fr-FR"/>
        </w:rPr>
        <w:t xml:space="preserve"> </w:t>
      </w:r>
    </w:p>
    <w:p w14:paraId="5D32AF0E" w14:textId="77777777" w:rsidR="00ED640C" w:rsidRPr="000C5D24" w:rsidRDefault="00ED640C" w:rsidP="00FA00BB">
      <w:pPr>
        <w:spacing w:after="0" w:line="360" w:lineRule="auto"/>
        <w:ind w:left="1710"/>
        <w:rPr>
          <w:rFonts w:eastAsia="Times New Roman"/>
          <w:color w:val="000000" w:themeColor="text1"/>
          <w:lang w:val="fr-FR"/>
        </w:rPr>
      </w:pPr>
      <w:r w:rsidRPr="000C5D24">
        <w:rPr>
          <w:rFonts w:eastAsia="Times New Roman"/>
          <w:color w:val="000000" w:themeColor="text1"/>
          <w:lang w:val="fr-FR"/>
        </w:rPr>
        <w:t>-</w:t>
      </w:r>
      <w:proofErr w:type="spellStart"/>
      <w:r w:rsidRPr="000C5D24">
        <w:rPr>
          <w:rFonts w:eastAsia="Times New Roman"/>
          <w:color w:val="000000" w:themeColor="text1"/>
          <w:lang w:val="fr-FR"/>
        </w:rPr>
        <w:t>iriga</w:t>
      </w:r>
      <w:proofErr w:type="spellEnd"/>
      <w:r w:rsidR="00314F33" w:rsidRPr="000C5D24">
        <w:rPr>
          <w:rFonts w:cs="Arial"/>
          <w:color w:val="000000" w:themeColor="text1"/>
          <w:lang w:val="ro-RO"/>
        </w:rPr>
        <w:t>ț</w:t>
      </w:r>
      <w:r w:rsidRPr="000C5D24">
        <w:rPr>
          <w:rFonts w:eastAsia="Times New Roman"/>
          <w:color w:val="000000" w:themeColor="text1"/>
          <w:lang w:val="fr-FR"/>
        </w:rPr>
        <w:t>ii:</w:t>
      </w:r>
      <w:r w:rsidRPr="000C5D24">
        <w:rPr>
          <w:rFonts w:eastAsia="Times New Roman"/>
          <w:b/>
          <w:color w:val="000000" w:themeColor="text1"/>
          <w:lang w:val="fr-FR"/>
        </w:rPr>
        <w:t xml:space="preserve"> A.</w:t>
      </w:r>
      <w:r w:rsidR="00314F33" w:rsidRPr="000C5D24">
        <w:rPr>
          <w:rFonts w:eastAsia="Times New Roman"/>
          <w:b/>
          <w:color w:val="000000" w:themeColor="text1"/>
          <w:lang w:val="fr-FR"/>
        </w:rPr>
        <w:t xml:space="preserve">N.I.F. </w:t>
      </w:r>
      <w:proofErr w:type="spellStart"/>
      <w:r w:rsidR="00314F33" w:rsidRPr="000C5D24">
        <w:rPr>
          <w:rFonts w:eastAsia="Times New Roman"/>
          <w:b/>
          <w:color w:val="000000" w:themeColor="text1"/>
          <w:lang w:val="fr-FR"/>
        </w:rPr>
        <w:t>Filiala</w:t>
      </w:r>
      <w:proofErr w:type="spellEnd"/>
      <w:r w:rsidR="00314F33" w:rsidRPr="000C5D24">
        <w:rPr>
          <w:rFonts w:eastAsia="Times New Roman"/>
          <w:b/>
          <w:color w:val="000000" w:themeColor="text1"/>
          <w:lang w:val="fr-FR"/>
        </w:rPr>
        <w:t xml:space="preserve"> </w:t>
      </w:r>
      <w:r w:rsidR="00314F33" w:rsidRPr="000C5D24">
        <w:rPr>
          <w:rFonts w:cs="Arial"/>
          <w:b/>
          <w:color w:val="000000" w:themeColor="text1"/>
          <w:lang w:val="ro-RO"/>
        </w:rPr>
        <w:t>Î</w:t>
      </w:r>
      <w:proofErr w:type="spellStart"/>
      <w:r w:rsidRPr="000C5D24">
        <w:rPr>
          <w:rFonts w:eastAsia="Times New Roman"/>
          <w:b/>
          <w:color w:val="000000" w:themeColor="text1"/>
          <w:lang w:val="fr-FR"/>
        </w:rPr>
        <w:t>mbun</w:t>
      </w:r>
      <w:proofErr w:type="spellEnd"/>
      <w:r w:rsidR="00314F33" w:rsidRPr="000C5D24">
        <w:rPr>
          <w:rFonts w:cs="Arial"/>
          <w:b/>
          <w:color w:val="000000" w:themeColor="text1"/>
          <w:lang w:val="ro-RO"/>
        </w:rPr>
        <w:t>ă</w:t>
      </w:r>
      <w:r w:rsidRPr="000C5D24">
        <w:rPr>
          <w:rFonts w:eastAsia="Times New Roman"/>
          <w:b/>
          <w:color w:val="000000" w:themeColor="text1"/>
          <w:lang w:val="fr-FR"/>
        </w:rPr>
        <w:t>t</w:t>
      </w:r>
      <w:r w:rsidR="00314F33" w:rsidRPr="000C5D24">
        <w:rPr>
          <w:rFonts w:cs="Arial"/>
          <w:b/>
          <w:color w:val="000000" w:themeColor="text1"/>
          <w:lang w:val="ro-RO"/>
        </w:rPr>
        <w:t>ăț</w:t>
      </w:r>
      <w:proofErr w:type="spellStart"/>
      <w:r w:rsidRPr="000C5D24">
        <w:rPr>
          <w:rFonts w:eastAsia="Times New Roman"/>
          <w:b/>
          <w:color w:val="000000" w:themeColor="text1"/>
          <w:lang w:val="fr-FR"/>
        </w:rPr>
        <w:t>iri</w:t>
      </w:r>
      <w:proofErr w:type="spellEnd"/>
      <w:r w:rsidRPr="000C5D24">
        <w:rPr>
          <w:rFonts w:eastAsia="Times New Roman"/>
          <w:b/>
          <w:color w:val="000000" w:themeColor="text1"/>
          <w:lang w:val="fr-FR"/>
        </w:rPr>
        <w:t xml:space="preserve"> </w:t>
      </w:r>
      <w:proofErr w:type="spellStart"/>
      <w:r w:rsidRPr="000C5D24">
        <w:rPr>
          <w:rFonts w:eastAsia="Times New Roman"/>
          <w:b/>
          <w:color w:val="000000" w:themeColor="text1"/>
          <w:lang w:val="fr-FR"/>
        </w:rPr>
        <w:t>Funciare</w:t>
      </w:r>
      <w:proofErr w:type="spellEnd"/>
      <w:r w:rsidRPr="000C5D24">
        <w:rPr>
          <w:rFonts w:eastAsia="Times New Roman"/>
          <w:b/>
          <w:color w:val="000000" w:themeColor="text1"/>
          <w:lang w:val="fr-FR"/>
        </w:rPr>
        <w:t xml:space="preserve"> </w:t>
      </w:r>
      <w:proofErr w:type="spellStart"/>
      <w:r w:rsidRPr="000C5D24">
        <w:rPr>
          <w:rFonts w:eastAsia="Times New Roman"/>
          <w:b/>
          <w:color w:val="000000" w:themeColor="text1"/>
          <w:lang w:val="fr-FR"/>
        </w:rPr>
        <w:t>Constan</w:t>
      </w:r>
      <w:proofErr w:type="spellEnd"/>
      <w:r w:rsidR="00314F33" w:rsidRPr="000C5D24">
        <w:rPr>
          <w:rFonts w:cs="Arial"/>
          <w:b/>
          <w:color w:val="000000" w:themeColor="text1"/>
          <w:lang w:val="ro-RO"/>
        </w:rPr>
        <w:t>ț</w:t>
      </w:r>
      <w:r w:rsidRPr="000C5D24">
        <w:rPr>
          <w:rFonts w:eastAsia="Times New Roman"/>
          <w:b/>
          <w:color w:val="000000" w:themeColor="text1"/>
          <w:lang w:val="fr-FR"/>
        </w:rPr>
        <w:t>a; O.U.A.I. Ostrov-</w:t>
      </w:r>
      <w:proofErr w:type="spellStart"/>
      <w:r w:rsidRPr="000C5D24">
        <w:rPr>
          <w:rFonts w:eastAsia="Times New Roman"/>
          <w:b/>
          <w:color w:val="000000" w:themeColor="text1"/>
          <w:lang w:val="fr-FR"/>
        </w:rPr>
        <w:t>Babu</w:t>
      </w:r>
      <w:proofErr w:type="spellEnd"/>
      <w:r w:rsidR="00314F33" w:rsidRPr="000C5D24">
        <w:rPr>
          <w:rFonts w:cs="Arial"/>
          <w:b/>
          <w:color w:val="000000" w:themeColor="text1"/>
          <w:lang w:val="ro-RO"/>
        </w:rPr>
        <w:t>ș</w:t>
      </w:r>
      <w:r w:rsidRPr="000C5D24">
        <w:rPr>
          <w:rFonts w:eastAsia="Times New Roman"/>
          <w:b/>
          <w:color w:val="000000" w:themeColor="text1"/>
          <w:lang w:val="fr-FR"/>
        </w:rPr>
        <w:t xml:space="preserve">a </w:t>
      </w:r>
      <w:r w:rsidR="00314F33" w:rsidRPr="000C5D24">
        <w:rPr>
          <w:rFonts w:cs="Arial"/>
          <w:b/>
          <w:color w:val="000000" w:themeColor="text1"/>
          <w:lang w:val="ro-RO"/>
        </w:rPr>
        <w:t>ș</w:t>
      </w:r>
      <w:r w:rsidRPr="000C5D24">
        <w:rPr>
          <w:rFonts w:eastAsia="Times New Roman"/>
          <w:b/>
          <w:color w:val="000000" w:themeColor="text1"/>
          <w:lang w:val="fr-FR"/>
        </w:rPr>
        <w:t>i O.U.A.I. Ostrov-</w:t>
      </w:r>
      <w:proofErr w:type="spellStart"/>
      <w:r w:rsidRPr="000C5D24">
        <w:rPr>
          <w:rFonts w:eastAsia="Times New Roman"/>
          <w:b/>
          <w:color w:val="000000" w:themeColor="text1"/>
          <w:lang w:val="fr-FR"/>
        </w:rPr>
        <w:t>Regie</w:t>
      </w:r>
      <w:proofErr w:type="spellEnd"/>
      <w:r w:rsidRPr="000C5D24">
        <w:rPr>
          <w:rFonts w:eastAsia="Times New Roman"/>
          <w:b/>
          <w:color w:val="000000" w:themeColor="text1"/>
          <w:lang w:val="fr-FR"/>
        </w:rPr>
        <w:t>;</w:t>
      </w:r>
      <w:r w:rsidR="00314F33" w:rsidRPr="000C5D24">
        <w:rPr>
          <w:rFonts w:eastAsia="Times New Roman"/>
          <w:b/>
          <w:color w:val="000000" w:themeColor="text1"/>
          <w:lang w:val="fr-FR"/>
        </w:rPr>
        <w:t xml:space="preserve">  </w:t>
      </w:r>
    </w:p>
    <w:p w14:paraId="7C729B80" w14:textId="77777777" w:rsidR="00ED640C" w:rsidRPr="000C5D24" w:rsidRDefault="00ED640C" w:rsidP="00FA00BB">
      <w:pPr>
        <w:spacing w:after="0" w:line="360" w:lineRule="auto"/>
        <w:ind w:left="1710"/>
        <w:rPr>
          <w:rFonts w:eastAsia="Times New Roman"/>
          <w:color w:val="000000" w:themeColor="text1"/>
          <w:lang w:val="fr-FR"/>
        </w:rPr>
      </w:pPr>
      <w:r w:rsidRPr="000C5D24">
        <w:rPr>
          <w:rFonts w:eastAsia="Times New Roman"/>
          <w:color w:val="000000" w:themeColor="text1"/>
          <w:lang w:val="fr-FR"/>
        </w:rPr>
        <w:t>-</w:t>
      </w:r>
      <w:proofErr w:type="spellStart"/>
      <w:r w:rsidRPr="000C5D24">
        <w:rPr>
          <w:rFonts w:eastAsia="Times New Roman"/>
          <w:color w:val="000000" w:themeColor="text1"/>
          <w:lang w:val="fr-FR"/>
        </w:rPr>
        <w:t>piscicultur</w:t>
      </w:r>
      <w:proofErr w:type="spellEnd"/>
      <w:r w:rsidR="00314F33" w:rsidRPr="000C5D24">
        <w:rPr>
          <w:rFonts w:cs="Arial"/>
          <w:color w:val="000000" w:themeColor="text1"/>
          <w:lang w:val="ro-RO"/>
        </w:rPr>
        <w:t>ă</w:t>
      </w:r>
      <w:r w:rsidRPr="000C5D24">
        <w:rPr>
          <w:rFonts w:eastAsia="Times New Roman"/>
          <w:color w:val="000000" w:themeColor="text1"/>
          <w:lang w:val="fr-FR"/>
        </w:rPr>
        <w:t xml:space="preserve">: </w:t>
      </w:r>
      <w:r w:rsidRPr="000C5D24">
        <w:rPr>
          <w:rFonts w:eastAsia="Times New Roman"/>
          <w:b/>
          <w:color w:val="000000" w:themeColor="text1"/>
          <w:lang w:val="fr-FR"/>
        </w:rPr>
        <w:t xml:space="preserve">S.C. </w:t>
      </w:r>
      <w:proofErr w:type="spellStart"/>
      <w:r w:rsidRPr="000C5D24">
        <w:rPr>
          <w:rFonts w:eastAsia="Times New Roman"/>
          <w:b/>
          <w:color w:val="000000" w:themeColor="text1"/>
          <w:lang w:val="fr-FR"/>
        </w:rPr>
        <w:t>Aqu</w:t>
      </w:r>
      <w:r w:rsidR="00314F33" w:rsidRPr="000C5D24">
        <w:rPr>
          <w:rFonts w:eastAsia="Times New Roman"/>
          <w:b/>
          <w:color w:val="000000" w:themeColor="text1"/>
          <w:lang w:val="fr-FR"/>
        </w:rPr>
        <w:t>arom</w:t>
      </w:r>
      <w:proofErr w:type="spellEnd"/>
      <w:r w:rsidR="00314F33" w:rsidRPr="000C5D24">
        <w:rPr>
          <w:rFonts w:eastAsia="Times New Roman"/>
          <w:b/>
          <w:color w:val="000000" w:themeColor="text1"/>
          <w:lang w:val="fr-FR"/>
        </w:rPr>
        <w:t xml:space="preserve"> Elite Distribution </w:t>
      </w:r>
      <w:proofErr w:type="spellStart"/>
      <w:r w:rsidR="00314F33" w:rsidRPr="000C5D24">
        <w:rPr>
          <w:rFonts w:eastAsia="Times New Roman"/>
          <w:b/>
          <w:color w:val="000000" w:themeColor="text1"/>
          <w:lang w:val="fr-FR"/>
        </w:rPr>
        <w:t>Bucure</w:t>
      </w:r>
      <w:proofErr w:type="spellEnd"/>
      <w:r w:rsidR="00314F33" w:rsidRPr="000C5D24">
        <w:rPr>
          <w:rFonts w:cs="Arial"/>
          <w:color w:val="000000" w:themeColor="text1"/>
          <w:lang w:val="ro-RO"/>
        </w:rPr>
        <w:t>ș</w:t>
      </w:r>
      <w:r w:rsidR="00314F33" w:rsidRPr="000C5D24">
        <w:rPr>
          <w:rFonts w:eastAsia="Times New Roman"/>
          <w:b/>
          <w:color w:val="000000" w:themeColor="text1"/>
          <w:lang w:val="fr-FR"/>
        </w:rPr>
        <w:t>ti</w:t>
      </w:r>
      <w:r w:rsidRPr="000C5D24">
        <w:rPr>
          <w:rFonts w:eastAsia="Times New Roman"/>
          <w:b/>
          <w:color w:val="000000" w:themeColor="text1"/>
          <w:lang w:val="fr-FR"/>
        </w:rPr>
        <w:t>–</w:t>
      </w:r>
      <w:proofErr w:type="spellStart"/>
      <w:r w:rsidRPr="000C5D24">
        <w:rPr>
          <w:rFonts w:eastAsia="Times New Roman"/>
          <w:b/>
          <w:color w:val="000000" w:themeColor="text1"/>
          <w:lang w:val="fr-FR"/>
        </w:rPr>
        <w:t>Amenajarea</w:t>
      </w:r>
      <w:proofErr w:type="spellEnd"/>
      <w:r w:rsidRPr="000C5D24">
        <w:rPr>
          <w:rFonts w:eastAsia="Times New Roman"/>
          <w:b/>
          <w:color w:val="000000" w:themeColor="text1"/>
          <w:lang w:val="fr-FR"/>
        </w:rPr>
        <w:t xml:space="preserve"> </w:t>
      </w:r>
      <w:proofErr w:type="spellStart"/>
      <w:r w:rsidRPr="000C5D24">
        <w:rPr>
          <w:rFonts w:eastAsia="Times New Roman"/>
          <w:b/>
          <w:color w:val="000000" w:themeColor="text1"/>
          <w:lang w:val="fr-FR"/>
        </w:rPr>
        <w:t>piscicol</w:t>
      </w:r>
      <w:proofErr w:type="spellEnd"/>
      <w:r w:rsidR="00314F33" w:rsidRPr="000C5D24">
        <w:rPr>
          <w:rFonts w:cs="Arial"/>
          <w:color w:val="000000" w:themeColor="text1"/>
          <w:lang w:val="ro-RO"/>
        </w:rPr>
        <w:t>ă</w:t>
      </w:r>
      <w:r w:rsidRPr="000C5D24">
        <w:rPr>
          <w:rFonts w:eastAsia="Times New Roman"/>
          <w:b/>
          <w:color w:val="000000" w:themeColor="text1"/>
          <w:lang w:val="fr-FR"/>
        </w:rPr>
        <w:t xml:space="preserve"> </w:t>
      </w:r>
      <w:proofErr w:type="spellStart"/>
      <w:r w:rsidRPr="000C5D24">
        <w:rPr>
          <w:rFonts w:eastAsia="Times New Roman"/>
          <w:b/>
          <w:color w:val="000000" w:themeColor="text1"/>
          <w:lang w:val="fr-FR"/>
        </w:rPr>
        <w:t>Oltina</w:t>
      </w:r>
      <w:proofErr w:type="spellEnd"/>
      <w:r w:rsidRPr="000C5D24">
        <w:rPr>
          <w:rFonts w:eastAsia="Times New Roman"/>
          <w:b/>
          <w:color w:val="000000" w:themeColor="text1"/>
          <w:lang w:val="fr-FR"/>
        </w:rPr>
        <w:t xml:space="preserve"> </w:t>
      </w:r>
      <w:r w:rsidR="00314F33" w:rsidRPr="000C5D24">
        <w:rPr>
          <w:rFonts w:cs="Arial"/>
          <w:color w:val="000000" w:themeColor="text1"/>
          <w:lang w:val="ro-RO"/>
        </w:rPr>
        <w:t>ș</w:t>
      </w:r>
      <w:r w:rsidRPr="000C5D24">
        <w:rPr>
          <w:rFonts w:eastAsia="Times New Roman"/>
          <w:b/>
          <w:color w:val="000000" w:themeColor="text1"/>
          <w:lang w:val="fr-FR"/>
        </w:rPr>
        <w:t xml:space="preserve">i S.C. </w:t>
      </w:r>
      <w:proofErr w:type="spellStart"/>
      <w:r w:rsidRPr="000C5D24">
        <w:rPr>
          <w:rFonts w:eastAsia="Times New Roman"/>
          <w:b/>
          <w:color w:val="000000" w:themeColor="text1"/>
          <w:lang w:val="fr-FR"/>
        </w:rPr>
        <w:t>Danubiu</w:t>
      </w:r>
      <w:proofErr w:type="spellEnd"/>
      <w:r w:rsidRPr="000C5D24">
        <w:rPr>
          <w:rFonts w:eastAsia="Times New Roman"/>
          <w:b/>
          <w:color w:val="000000" w:themeColor="text1"/>
          <w:lang w:val="fr-FR"/>
        </w:rPr>
        <w:t xml:space="preserve"> Elite </w:t>
      </w:r>
      <w:proofErr w:type="spellStart"/>
      <w:r w:rsidRPr="000C5D24">
        <w:rPr>
          <w:rFonts w:eastAsia="Times New Roman"/>
          <w:b/>
          <w:color w:val="000000" w:themeColor="text1"/>
          <w:lang w:val="fr-FR"/>
        </w:rPr>
        <w:t>Bucure</w:t>
      </w:r>
      <w:proofErr w:type="spellEnd"/>
      <w:r w:rsidR="00314F33" w:rsidRPr="000C5D24">
        <w:rPr>
          <w:rFonts w:cs="Arial"/>
          <w:color w:val="000000" w:themeColor="text1"/>
          <w:lang w:val="ro-RO"/>
        </w:rPr>
        <w:t>ș</w:t>
      </w:r>
      <w:r w:rsidRPr="000C5D24">
        <w:rPr>
          <w:rFonts w:eastAsia="Times New Roman"/>
          <w:b/>
          <w:color w:val="000000" w:themeColor="text1"/>
          <w:lang w:val="fr-FR"/>
        </w:rPr>
        <w:t>ti –</w:t>
      </w:r>
      <w:proofErr w:type="spellStart"/>
      <w:r w:rsidRPr="000C5D24">
        <w:rPr>
          <w:rFonts w:eastAsia="Times New Roman"/>
          <w:b/>
          <w:color w:val="000000" w:themeColor="text1"/>
          <w:lang w:val="fr-FR"/>
        </w:rPr>
        <w:t>Amenjarea</w:t>
      </w:r>
      <w:proofErr w:type="spellEnd"/>
      <w:r w:rsidRPr="000C5D24">
        <w:rPr>
          <w:rFonts w:eastAsia="Times New Roman"/>
          <w:b/>
          <w:color w:val="000000" w:themeColor="text1"/>
          <w:lang w:val="fr-FR"/>
        </w:rPr>
        <w:t xml:space="preserve"> </w:t>
      </w:r>
      <w:proofErr w:type="spellStart"/>
      <w:r w:rsidRPr="000C5D24">
        <w:rPr>
          <w:rFonts w:eastAsia="Times New Roman"/>
          <w:b/>
          <w:color w:val="000000" w:themeColor="text1"/>
          <w:lang w:val="fr-FR"/>
        </w:rPr>
        <w:t>piscicol</w:t>
      </w:r>
      <w:proofErr w:type="spellEnd"/>
      <w:r w:rsidR="00314F33" w:rsidRPr="000C5D24">
        <w:rPr>
          <w:rFonts w:cs="Arial"/>
          <w:color w:val="000000" w:themeColor="text1"/>
          <w:lang w:val="ro-RO"/>
        </w:rPr>
        <w:t>ă</w:t>
      </w:r>
      <w:r w:rsidRPr="000C5D24">
        <w:rPr>
          <w:rFonts w:eastAsia="Times New Roman"/>
          <w:b/>
          <w:color w:val="000000" w:themeColor="text1"/>
          <w:lang w:val="fr-FR"/>
        </w:rPr>
        <w:t xml:space="preserve"> Dun</w:t>
      </w:r>
      <w:r w:rsidR="00314F33" w:rsidRPr="000C5D24">
        <w:rPr>
          <w:rFonts w:cs="Arial"/>
          <w:color w:val="000000" w:themeColor="text1"/>
          <w:lang w:val="ro-RO"/>
        </w:rPr>
        <w:t>ă</w:t>
      </w:r>
      <w:proofErr w:type="spellStart"/>
      <w:r w:rsidRPr="000C5D24">
        <w:rPr>
          <w:rFonts w:eastAsia="Times New Roman"/>
          <w:b/>
          <w:color w:val="000000" w:themeColor="text1"/>
          <w:lang w:val="fr-FR"/>
        </w:rPr>
        <w:t>reni</w:t>
      </w:r>
      <w:proofErr w:type="spellEnd"/>
      <w:r w:rsidR="00314F33" w:rsidRPr="000C5D24">
        <w:rPr>
          <w:rFonts w:eastAsia="Times New Roman"/>
          <w:b/>
          <w:color w:val="000000" w:themeColor="text1"/>
          <w:lang w:val="fr-FR"/>
        </w:rPr>
        <w:t>.</w:t>
      </w:r>
    </w:p>
    <w:p w14:paraId="53C48186" w14:textId="77777777" w:rsidR="00314F33" w:rsidRPr="000C5D24" w:rsidRDefault="00314F33" w:rsidP="00FA00BB">
      <w:pPr>
        <w:spacing w:after="0" w:line="360" w:lineRule="auto"/>
        <w:ind w:left="1710"/>
        <w:rPr>
          <w:rFonts w:eastAsia="Times New Roman"/>
          <w:b/>
          <w:color w:val="000000" w:themeColor="text1"/>
          <w:sz w:val="16"/>
          <w:szCs w:val="16"/>
          <w:lang w:val="fr-FR"/>
        </w:rPr>
      </w:pPr>
    </w:p>
    <w:p w14:paraId="34A9CD9E" w14:textId="77777777" w:rsidR="00ED640C" w:rsidRPr="000C5D24" w:rsidRDefault="00ED640C" w:rsidP="00FA00BB">
      <w:pPr>
        <w:spacing w:after="0" w:line="360" w:lineRule="auto"/>
        <w:ind w:left="1710"/>
        <w:rPr>
          <w:rFonts w:eastAsia="Times New Roman"/>
          <w:color w:val="000000" w:themeColor="text1"/>
          <w:lang w:val="fr-FR"/>
        </w:rPr>
      </w:pPr>
      <w:proofErr w:type="spellStart"/>
      <w:r w:rsidRPr="000C5D24">
        <w:rPr>
          <w:rFonts w:eastAsia="Times New Roman"/>
          <w:b/>
          <w:color w:val="000000" w:themeColor="text1"/>
          <w:lang w:val="fr-FR"/>
        </w:rPr>
        <w:t>Pentru</w:t>
      </w:r>
      <w:proofErr w:type="spellEnd"/>
      <w:r w:rsidRPr="000C5D24">
        <w:rPr>
          <w:rFonts w:eastAsia="Times New Roman"/>
          <w:b/>
          <w:color w:val="000000" w:themeColor="text1"/>
          <w:lang w:val="fr-FR"/>
        </w:rPr>
        <w:t xml:space="preserve"> </w:t>
      </w:r>
      <w:proofErr w:type="spellStart"/>
      <w:r w:rsidRPr="000C5D24">
        <w:rPr>
          <w:rFonts w:eastAsia="Times New Roman"/>
          <w:b/>
          <w:color w:val="000000" w:themeColor="text1"/>
          <w:lang w:val="fr-FR"/>
        </w:rPr>
        <w:t>unitatea</w:t>
      </w:r>
      <w:proofErr w:type="spellEnd"/>
      <w:r w:rsidRPr="000C5D24">
        <w:rPr>
          <w:rFonts w:eastAsia="Times New Roman"/>
          <w:b/>
          <w:color w:val="000000" w:themeColor="text1"/>
          <w:lang w:val="fr-FR"/>
        </w:rPr>
        <w:t xml:space="preserve"> S.N.N. CNE </w:t>
      </w:r>
      <w:proofErr w:type="spellStart"/>
      <w:r w:rsidRPr="000C5D24">
        <w:rPr>
          <w:rFonts w:eastAsia="Times New Roman"/>
          <w:b/>
          <w:color w:val="000000" w:themeColor="text1"/>
          <w:lang w:val="fr-FR"/>
        </w:rPr>
        <w:t>Cernavod</w:t>
      </w:r>
      <w:proofErr w:type="spellEnd"/>
      <w:r w:rsidR="00314F33" w:rsidRPr="000C5D24">
        <w:rPr>
          <w:rFonts w:cs="Arial"/>
          <w:b/>
          <w:color w:val="000000" w:themeColor="text1"/>
          <w:lang w:val="ro-RO"/>
        </w:rPr>
        <w:t>ă</w:t>
      </w:r>
      <w:r w:rsidRPr="000C5D24">
        <w:rPr>
          <w:rFonts w:eastAsia="Times New Roman"/>
          <w:b/>
          <w:color w:val="000000" w:themeColor="text1"/>
          <w:lang w:val="fr-FR"/>
        </w:rPr>
        <w:t xml:space="preserve"> - </w:t>
      </w:r>
      <w:proofErr w:type="spellStart"/>
      <w:r w:rsidRPr="000C5D24">
        <w:rPr>
          <w:rFonts w:eastAsia="Times New Roman"/>
          <w:b/>
          <w:color w:val="000000" w:themeColor="text1"/>
          <w:lang w:val="fr-FR"/>
        </w:rPr>
        <w:t>alimentare</w:t>
      </w:r>
      <w:proofErr w:type="spellEnd"/>
      <w:r w:rsidRPr="000C5D24">
        <w:rPr>
          <w:rFonts w:eastAsia="Times New Roman"/>
          <w:b/>
          <w:color w:val="000000" w:themeColor="text1"/>
          <w:lang w:val="fr-FR"/>
        </w:rPr>
        <w:t xml:space="preserve"> </w:t>
      </w:r>
      <w:proofErr w:type="spellStart"/>
      <w:r w:rsidRPr="000C5D24">
        <w:rPr>
          <w:rFonts w:eastAsia="Times New Roman"/>
          <w:b/>
          <w:color w:val="000000" w:themeColor="text1"/>
          <w:lang w:val="fr-FR"/>
        </w:rPr>
        <w:t>cu</w:t>
      </w:r>
      <w:proofErr w:type="spellEnd"/>
      <w:r w:rsidRPr="000C5D24">
        <w:rPr>
          <w:rFonts w:eastAsia="Times New Roman"/>
          <w:b/>
          <w:color w:val="000000" w:themeColor="text1"/>
          <w:lang w:val="fr-FR"/>
        </w:rPr>
        <w:t xml:space="preserve"> </w:t>
      </w:r>
      <w:proofErr w:type="spellStart"/>
      <w:r w:rsidRPr="000C5D24">
        <w:rPr>
          <w:rFonts w:eastAsia="Times New Roman"/>
          <w:b/>
          <w:color w:val="000000" w:themeColor="text1"/>
          <w:lang w:val="fr-FR"/>
        </w:rPr>
        <w:t>ap</w:t>
      </w:r>
      <w:proofErr w:type="spellEnd"/>
      <w:r w:rsidR="00314F33" w:rsidRPr="000C5D24">
        <w:rPr>
          <w:rFonts w:cs="Arial"/>
          <w:b/>
          <w:color w:val="000000" w:themeColor="text1"/>
          <w:lang w:val="ro-RO"/>
        </w:rPr>
        <w:t>ă</w:t>
      </w:r>
      <w:r w:rsidRPr="000C5D24">
        <w:rPr>
          <w:rFonts w:eastAsia="Times New Roman"/>
          <w:b/>
          <w:color w:val="000000" w:themeColor="text1"/>
          <w:lang w:val="fr-FR"/>
        </w:rPr>
        <w:t xml:space="preserve"> </w:t>
      </w:r>
      <w:proofErr w:type="spellStart"/>
      <w:r w:rsidRPr="000C5D24">
        <w:rPr>
          <w:rFonts w:eastAsia="Times New Roman"/>
          <w:b/>
          <w:color w:val="000000" w:themeColor="text1"/>
          <w:lang w:val="fr-FR"/>
        </w:rPr>
        <w:t>din</w:t>
      </w:r>
      <w:proofErr w:type="spellEnd"/>
      <w:r w:rsidRPr="000C5D24">
        <w:rPr>
          <w:rFonts w:eastAsia="Times New Roman"/>
          <w:b/>
          <w:color w:val="000000" w:themeColor="text1"/>
          <w:lang w:val="fr-FR"/>
        </w:rPr>
        <w:t xml:space="preserve"> CDMN- Bief I </w:t>
      </w:r>
      <w:proofErr w:type="spellStart"/>
      <w:r w:rsidRPr="000C5D24">
        <w:rPr>
          <w:rFonts w:eastAsia="Times New Roman"/>
          <w:b/>
          <w:color w:val="000000" w:themeColor="text1"/>
          <w:lang w:val="fr-FR"/>
        </w:rPr>
        <w:t>faza</w:t>
      </w:r>
      <w:proofErr w:type="spellEnd"/>
      <w:r w:rsidRPr="000C5D24">
        <w:rPr>
          <w:rFonts w:eastAsia="Times New Roman"/>
          <w:b/>
          <w:color w:val="000000" w:themeColor="text1"/>
          <w:lang w:val="fr-FR"/>
        </w:rPr>
        <w:t xml:space="preserve"> de </w:t>
      </w:r>
      <w:proofErr w:type="spellStart"/>
      <w:r w:rsidRPr="000C5D24">
        <w:rPr>
          <w:rFonts w:eastAsia="Times New Roman"/>
          <w:b/>
          <w:color w:val="000000" w:themeColor="text1"/>
          <w:lang w:val="fr-FR"/>
        </w:rPr>
        <w:t>aten</w:t>
      </w:r>
      <w:proofErr w:type="spellEnd"/>
      <w:r w:rsidR="00314F33" w:rsidRPr="000C5D24">
        <w:rPr>
          <w:rFonts w:cs="Arial"/>
          <w:b/>
          <w:color w:val="000000" w:themeColor="text1"/>
          <w:lang w:val="ro-RO"/>
        </w:rPr>
        <w:t>ț</w:t>
      </w:r>
      <w:proofErr w:type="spellStart"/>
      <w:r w:rsidRPr="000C5D24">
        <w:rPr>
          <w:rFonts w:eastAsia="Times New Roman"/>
          <w:b/>
          <w:color w:val="000000" w:themeColor="text1"/>
          <w:lang w:val="fr-FR"/>
        </w:rPr>
        <w:t>ionare</w:t>
      </w:r>
      <w:proofErr w:type="spellEnd"/>
      <w:r w:rsidRPr="000C5D24">
        <w:rPr>
          <w:rFonts w:eastAsia="Times New Roman"/>
          <w:b/>
          <w:color w:val="000000" w:themeColor="text1"/>
          <w:lang w:val="fr-FR"/>
        </w:rPr>
        <w:t xml:space="preserve">/ </w:t>
      </w:r>
      <w:proofErr w:type="spellStart"/>
      <w:r w:rsidRPr="000C5D24">
        <w:rPr>
          <w:rFonts w:eastAsia="Times New Roman"/>
          <w:b/>
          <w:color w:val="000000" w:themeColor="text1"/>
          <w:lang w:val="fr-FR"/>
        </w:rPr>
        <w:t>avertizare</w:t>
      </w:r>
      <w:proofErr w:type="spellEnd"/>
      <w:r w:rsidRPr="000C5D24">
        <w:rPr>
          <w:rFonts w:eastAsia="Times New Roman"/>
          <w:b/>
          <w:color w:val="000000" w:themeColor="text1"/>
          <w:lang w:val="fr-FR"/>
        </w:rPr>
        <w:t xml:space="preserve"> va fi transmis</w:t>
      </w:r>
      <w:r w:rsidR="00314F33" w:rsidRPr="000C5D24">
        <w:rPr>
          <w:rFonts w:cs="Arial"/>
          <w:b/>
          <w:color w:val="000000" w:themeColor="text1"/>
          <w:lang w:val="ro-RO"/>
        </w:rPr>
        <w:t>ă</w:t>
      </w:r>
      <w:r w:rsidRPr="000C5D24">
        <w:rPr>
          <w:rFonts w:eastAsia="Times New Roman"/>
          <w:b/>
          <w:color w:val="000000" w:themeColor="text1"/>
          <w:lang w:val="fr-FR"/>
        </w:rPr>
        <w:t xml:space="preserve"> </w:t>
      </w:r>
      <w:proofErr w:type="spellStart"/>
      <w:r w:rsidRPr="000C5D24">
        <w:rPr>
          <w:rFonts w:eastAsia="Times New Roman"/>
          <w:b/>
          <w:color w:val="000000" w:themeColor="text1"/>
          <w:lang w:val="fr-FR"/>
        </w:rPr>
        <w:t>atunci</w:t>
      </w:r>
      <w:proofErr w:type="spellEnd"/>
      <w:r w:rsidRPr="000C5D24">
        <w:rPr>
          <w:rFonts w:eastAsia="Times New Roman"/>
          <w:b/>
          <w:color w:val="000000" w:themeColor="text1"/>
          <w:lang w:val="fr-FR"/>
        </w:rPr>
        <w:t xml:space="preserve"> c</w:t>
      </w:r>
      <w:r w:rsidR="00314F33" w:rsidRPr="000C5D24">
        <w:rPr>
          <w:rFonts w:cs="Arial"/>
          <w:b/>
          <w:color w:val="000000" w:themeColor="text1"/>
          <w:lang w:val="ro-RO"/>
        </w:rPr>
        <w:t>â</w:t>
      </w:r>
      <w:proofErr w:type="spellStart"/>
      <w:r w:rsidRPr="000C5D24">
        <w:rPr>
          <w:rFonts w:eastAsia="Times New Roman"/>
          <w:b/>
          <w:color w:val="000000" w:themeColor="text1"/>
          <w:lang w:val="fr-FR"/>
        </w:rPr>
        <w:t>nd</w:t>
      </w:r>
      <w:proofErr w:type="spellEnd"/>
      <w:r w:rsidRPr="000C5D24">
        <w:rPr>
          <w:rFonts w:eastAsia="Times New Roman"/>
          <w:b/>
          <w:color w:val="000000" w:themeColor="text1"/>
          <w:lang w:val="fr-FR"/>
        </w:rPr>
        <w:t xml:space="preserve"> </w:t>
      </w:r>
      <w:proofErr w:type="spellStart"/>
      <w:r w:rsidRPr="000C5D24">
        <w:rPr>
          <w:rFonts w:eastAsia="Times New Roman"/>
          <w:b/>
          <w:color w:val="000000" w:themeColor="text1"/>
          <w:lang w:val="fr-FR"/>
        </w:rPr>
        <w:t>nivelul</w:t>
      </w:r>
      <w:proofErr w:type="spellEnd"/>
      <w:r w:rsidRPr="000C5D24">
        <w:rPr>
          <w:rFonts w:eastAsia="Times New Roman"/>
          <w:b/>
          <w:color w:val="000000" w:themeColor="text1"/>
          <w:lang w:val="fr-FR"/>
        </w:rPr>
        <w:t xml:space="preserve"> </w:t>
      </w:r>
      <w:proofErr w:type="spellStart"/>
      <w:r w:rsidRPr="000C5D24">
        <w:rPr>
          <w:rFonts w:eastAsia="Times New Roman"/>
          <w:b/>
          <w:color w:val="000000" w:themeColor="text1"/>
          <w:lang w:val="fr-FR"/>
        </w:rPr>
        <w:t>fluviului</w:t>
      </w:r>
      <w:proofErr w:type="spellEnd"/>
      <w:r w:rsidRPr="000C5D24">
        <w:rPr>
          <w:rFonts w:eastAsia="Times New Roman"/>
          <w:b/>
          <w:color w:val="000000" w:themeColor="text1"/>
          <w:lang w:val="fr-FR"/>
        </w:rPr>
        <w:t xml:space="preserve"> Dun</w:t>
      </w:r>
      <w:r w:rsidR="00314F33" w:rsidRPr="000C5D24">
        <w:rPr>
          <w:rFonts w:cs="Arial"/>
          <w:b/>
          <w:color w:val="000000" w:themeColor="text1"/>
          <w:lang w:val="ro-RO"/>
        </w:rPr>
        <w:t>ă</w:t>
      </w:r>
      <w:proofErr w:type="spellStart"/>
      <w:r w:rsidRPr="000C5D24">
        <w:rPr>
          <w:rFonts w:eastAsia="Times New Roman"/>
          <w:b/>
          <w:color w:val="000000" w:themeColor="text1"/>
          <w:lang w:val="fr-FR"/>
        </w:rPr>
        <w:t>rea</w:t>
      </w:r>
      <w:proofErr w:type="spellEnd"/>
      <w:r w:rsidRPr="000C5D24">
        <w:rPr>
          <w:rFonts w:eastAsia="Times New Roman"/>
          <w:b/>
          <w:color w:val="000000" w:themeColor="text1"/>
          <w:lang w:val="fr-FR"/>
        </w:rPr>
        <w:t xml:space="preserve"> </w:t>
      </w:r>
      <w:proofErr w:type="spellStart"/>
      <w:r w:rsidRPr="000C5D24">
        <w:rPr>
          <w:rFonts w:eastAsia="Times New Roman"/>
          <w:b/>
          <w:color w:val="000000" w:themeColor="text1"/>
          <w:lang w:val="fr-FR"/>
        </w:rPr>
        <w:t>pe</w:t>
      </w:r>
      <w:proofErr w:type="spellEnd"/>
      <w:r w:rsidRPr="000C5D24">
        <w:rPr>
          <w:rFonts w:eastAsia="Times New Roman"/>
          <w:b/>
          <w:color w:val="000000" w:themeColor="text1"/>
          <w:lang w:val="fr-FR"/>
        </w:rPr>
        <w:t xml:space="preserve"> </w:t>
      </w:r>
      <w:proofErr w:type="spellStart"/>
      <w:r w:rsidRPr="000C5D24">
        <w:rPr>
          <w:rFonts w:eastAsia="Times New Roman"/>
          <w:b/>
          <w:color w:val="000000" w:themeColor="text1"/>
          <w:lang w:val="fr-FR"/>
        </w:rPr>
        <w:t>sectorul</w:t>
      </w:r>
      <w:proofErr w:type="spellEnd"/>
      <w:r w:rsidRPr="000C5D24">
        <w:rPr>
          <w:rFonts w:eastAsia="Times New Roman"/>
          <w:b/>
          <w:color w:val="000000" w:themeColor="text1"/>
          <w:lang w:val="fr-FR"/>
        </w:rPr>
        <w:t xml:space="preserve"> </w:t>
      </w:r>
      <w:proofErr w:type="spellStart"/>
      <w:r w:rsidRPr="000C5D24">
        <w:rPr>
          <w:rFonts w:eastAsia="Times New Roman"/>
          <w:b/>
          <w:color w:val="000000" w:themeColor="text1"/>
          <w:lang w:val="fr-FR"/>
        </w:rPr>
        <w:t>Chiciu-Cernavod</w:t>
      </w:r>
      <w:proofErr w:type="spellEnd"/>
      <w:r w:rsidR="00314F33" w:rsidRPr="000C5D24">
        <w:rPr>
          <w:rFonts w:cs="Arial"/>
          <w:b/>
          <w:color w:val="000000" w:themeColor="text1"/>
          <w:lang w:val="ro-RO"/>
        </w:rPr>
        <w:t>ă</w:t>
      </w:r>
      <w:r w:rsidRPr="000C5D24">
        <w:rPr>
          <w:rFonts w:eastAsia="Times New Roman"/>
          <w:b/>
          <w:color w:val="000000" w:themeColor="text1"/>
          <w:lang w:val="fr-FR"/>
        </w:rPr>
        <w:t>-H</w:t>
      </w:r>
      <w:r w:rsidR="00314F33" w:rsidRPr="000C5D24">
        <w:rPr>
          <w:rFonts w:cs="Arial"/>
          <w:b/>
          <w:color w:val="000000" w:themeColor="text1"/>
          <w:lang w:val="ro-RO"/>
        </w:rPr>
        <w:t>â</w:t>
      </w:r>
      <w:r w:rsidRPr="000C5D24">
        <w:rPr>
          <w:rFonts w:eastAsia="Times New Roman"/>
          <w:b/>
          <w:color w:val="000000" w:themeColor="text1"/>
          <w:lang w:val="fr-FR"/>
        </w:rPr>
        <w:t>r</w:t>
      </w:r>
      <w:r w:rsidR="00314F33" w:rsidRPr="000C5D24">
        <w:rPr>
          <w:rFonts w:cs="Arial"/>
          <w:b/>
          <w:color w:val="000000" w:themeColor="text1"/>
          <w:lang w:val="ro-RO"/>
        </w:rPr>
        <w:t>ș</w:t>
      </w:r>
      <w:proofErr w:type="spellStart"/>
      <w:r w:rsidRPr="000C5D24">
        <w:rPr>
          <w:rFonts w:eastAsia="Times New Roman"/>
          <w:b/>
          <w:color w:val="000000" w:themeColor="text1"/>
          <w:lang w:val="fr-FR"/>
        </w:rPr>
        <w:t>ova</w:t>
      </w:r>
      <w:proofErr w:type="spellEnd"/>
      <w:r w:rsidRPr="000C5D24">
        <w:rPr>
          <w:rFonts w:eastAsia="Times New Roman"/>
          <w:b/>
          <w:color w:val="000000" w:themeColor="text1"/>
          <w:lang w:val="fr-FR"/>
        </w:rPr>
        <w:t xml:space="preserve"> va fi de </w:t>
      </w:r>
      <w:proofErr w:type="spellStart"/>
      <w:r w:rsidRPr="000C5D24">
        <w:rPr>
          <w:rFonts w:eastAsia="Times New Roman"/>
          <w:b/>
          <w:color w:val="000000" w:themeColor="text1"/>
          <w:lang w:val="fr-FR"/>
        </w:rPr>
        <w:t>cca</w:t>
      </w:r>
      <w:proofErr w:type="spellEnd"/>
      <w:r w:rsidRPr="000C5D24">
        <w:rPr>
          <w:rFonts w:eastAsia="Times New Roman"/>
          <w:b/>
          <w:color w:val="000000" w:themeColor="text1"/>
          <w:lang w:val="fr-FR"/>
        </w:rPr>
        <w:t xml:space="preserve"> -1,37 m.</w:t>
      </w:r>
    </w:p>
    <w:p w14:paraId="7141FB5D" w14:textId="77777777" w:rsidR="00853660" w:rsidRDefault="00853660" w:rsidP="00FA00BB">
      <w:pPr>
        <w:spacing w:after="0" w:line="360" w:lineRule="auto"/>
        <w:ind w:left="0"/>
        <w:rPr>
          <w:b/>
          <w:color w:val="000000"/>
          <w:sz w:val="16"/>
          <w:szCs w:val="16"/>
          <w:lang w:val="ro-RO"/>
        </w:rPr>
      </w:pPr>
    </w:p>
    <w:p w14:paraId="0B551E3E" w14:textId="77777777" w:rsidR="00AA4523" w:rsidRPr="00801488" w:rsidRDefault="00AA4523" w:rsidP="00FA00BB">
      <w:pPr>
        <w:spacing w:after="0" w:line="360" w:lineRule="auto"/>
        <w:ind w:left="0"/>
        <w:rPr>
          <w:b/>
          <w:color w:val="000000"/>
          <w:sz w:val="16"/>
          <w:szCs w:val="16"/>
          <w:lang w:val="ro-RO"/>
        </w:rPr>
      </w:pPr>
    </w:p>
    <w:p w14:paraId="5B75E2F3" w14:textId="77777777" w:rsidR="00271446" w:rsidRPr="00AA4523" w:rsidRDefault="00C02271" w:rsidP="00FA00BB">
      <w:pPr>
        <w:spacing w:after="0" w:line="360" w:lineRule="auto"/>
        <w:ind w:left="1699"/>
        <w:rPr>
          <w:b/>
          <w:bCs/>
          <w:u w:val="single"/>
          <w:lang w:val="ro-RO"/>
        </w:rPr>
      </w:pPr>
      <w:r w:rsidRPr="00AA4523">
        <w:rPr>
          <w:b/>
          <w:bCs/>
          <w:lang w:val="ro-RO"/>
        </w:rPr>
        <w:t>2.</w:t>
      </w:r>
      <w:r w:rsidRPr="00AA4523">
        <w:rPr>
          <w:bCs/>
          <w:lang w:val="ro-RO"/>
        </w:rPr>
        <w:t xml:space="preserve"> </w:t>
      </w:r>
      <w:r w:rsidRPr="00AA4523">
        <w:rPr>
          <w:b/>
          <w:bCs/>
          <w:u w:val="single"/>
          <w:lang w:val="ro-RO"/>
        </w:rPr>
        <w:t>Situaţ</w:t>
      </w:r>
      <w:r w:rsidR="00AC70C6" w:rsidRPr="00AA4523">
        <w:rPr>
          <w:b/>
          <w:bCs/>
          <w:u w:val="single"/>
          <w:lang w:val="ro-RO"/>
        </w:rPr>
        <w:t>i</w:t>
      </w:r>
      <w:r w:rsidR="00A27AF3" w:rsidRPr="00AA4523">
        <w:rPr>
          <w:b/>
          <w:bCs/>
          <w:u w:val="single"/>
          <w:lang w:val="ro-RO"/>
        </w:rPr>
        <w:t xml:space="preserve">a </w:t>
      </w:r>
      <w:r w:rsidR="00643F8E" w:rsidRPr="00AA4523">
        <w:rPr>
          <w:b/>
          <w:bCs/>
          <w:u w:val="single"/>
          <w:lang w:val="ro-RO"/>
        </w:rPr>
        <w:t xml:space="preserve">meteorologică în </w:t>
      </w:r>
      <w:r w:rsidR="00800219" w:rsidRPr="00AA4523">
        <w:rPr>
          <w:b/>
          <w:bCs/>
          <w:u w:val="single"/>
          <w:lang w:val="ro-RO"/>
        </w:rPr>
        <w:t xml:space="preserve">intervalul </w:t>
      </w:r>
      <w:r w:rsidR="00462908" w:rsidRPr="00AA4523">
        <w:rPr>
          <w:b/>
          <w:bCs/>
          <w:u w:val="single"/>
          <w:lang w:val="ro-RO"/>
        </w:rPr>
        <w:t>0</w:t>
      </w:r>
      <w:r w:rsidR="00707312" w:rsidRPr="00AA4523">
        <w:rPr>
          <w:b/>
          <w:bCs/>
          <w:u w:val="single"/>
          <w:lang w:val="ro-RO"/>
        </w:rPr>
        <w:t>4</w:t>
      </w:r>
      <w:r w:rsidR="00795774" w:rsidRPr="00AA4523">
        <w:rPr>
          <w:b/>
          <w:bCs/>
          <w:u w:val="single"/>
          <w:lang w:val="ro-RO"/>
        </w:rPr>
        <w:t>.0</w:t>
      </w:r>
      <w:r w:rsidR="00707312" w:rsidRPr="00AA4523">
        <w:rPr>
          <w:b/>
          <w:bCs/>
          <w:u w:val="single"/>
          <w:lang w:val="ro-RO"/>
        </w:rPr>
        <w:t>9</w:t>
      </w:r>
      <w:r w:rsidR="00AA7688" w:rsidRPr="00AA4523">
        <w:rPr>
          <w:b/>
          <w:bCs/>
          <w:u w:val="single"/>
          <w:lang w:val="ro-RO"/>
        </w:rPr>
        <w:t>.2019</w:t>
      </w:r>
      <w:r w:rsidR="00315BFC" w:rsidRPr="00AA4523">
        <w:rPr>
          <w:b/>
          <w:bCs/>
          <w:u w:val="single"/>
          <w:lang w:val="ro-RO"/>
        </w:rPr>
        <w:t>, ora 08</w:t>
      </w:r>
      <w:r w:rsidRPr="00AA4523">
        <w:rPr>
          <w:b/>
          <w:bCs/>
          <w:u w:val="single"/>
          <w:lang w:val="ro-RO"/>
        </w:rPr>
        <w:t>.00 –</w:t>
      </w:r>
      <w:r w:rsidR="00707312" w:rsidRPr="00AA4523">
        <w:rPr>
          <w:b/>
          <w:bCs/>
          <w:u w:val="single"/>
          <w:lang w:val="ro-RO"/>
        </w:rPr>
        <w:t>05</w:t>
      </w:r>
      <w:r w:rsidR="00084FD7" w:rsidRPr="00AA4523">
        <w:rPr>
          <w:b/>
          <w:bCs/>
          <w:u w:val="single"/>
          <w:lang w:val="ro-RO"/>
        </w:rPr>
        <w:t>.</w:t>
      </w:r>
      <w:r w:rsidR="00707312" w:rsidRPr="00AA4523">
        <w:rPr>
          <w:b/>
          <w:bCs/>
          <w:u w:val="single"/>
          <w:lang w:val="ro-RO"/>
        </w:rPr>
        <w:t>09</w:t>
      </w:r>
      <w:r w:rsidR="006629AF" w:rsidRPr="00AA4523">
        <w:rPr>
          <w:b/>
          <w:bCs/>
          <w:u w:val="single"/>
          <w:lang w:val="ro-RO"/>
        </w:rPr>
        <w:t>.2019</w:t>
      </w:r>
      <w:r w:rsidRPr="00AA4523">
        <w:rPr>
          <w:b/>
          <w:bCs/>
          <w:u w:val="single"/>
          <w:lang w:val="ro-RO"/>
        </w:rPr>
        <w:t>, ora 06.00</w:t>
      </w:r>
    </w:p>
    <w:p w14:paraId="5490677B" w14:textId="5957B3D5" w:rsidR="00AA4523" w:rsidRPr="00AA4523" w:rsidRDefault="001E46BF" w:rsidP="00FA00BB">
      <w:pPr>
        <w:spacing w:after="0" w:line="360" w:lineRule="auto"/>
        <w:rPr>
          <w:lang w:val="ro-RO" w:eastAsia="en-GB"/>
        </w:rPr>
      </w:pPr>
      <w:r w:rsidRPr="00AA4523">
        <w:rPr>
          <w:b/>
          <w:bCs/>
          <w:lang w:val="ro-RO"/>
        </w:rPr>
        <w:t>În ţară</w:t>
      </w:r>
      <w:r w:rsidR="00FA00BB">
        <w:rPr>
          <w:b/>
          <w:bCs/>
          <w:lang w:val="ro-RO"/>
        </w:rPr>
        <w:t>,</w:t>
      </w:r>
      <w:r w:rsidR="0088593F" w:rsidRPr="00AA4523">
        <w:rPr>
          <w:rFonts w:cs="Arial"/>
          <w:color w:val="000000"/>
          <w:lang w:val="ro-RO"/>
        </w:rPr>
        <w:t xml:space="preserve"> </w:t>
      </w:r>
      <w:r w:rsidR="00AA4523" w:rsidRPr="00AA4523">
        <w:rPr>
          <w:rFonts w:cs="Arial"/>
          <w:color w:val="000000"/>
          <w:lang w:val="ro-RO" w:eastAsia="en-GB"/>
        </w:rPr>
        <w:t xml:space="preserve">vremea s-a răcit în cea mai mare parte a teritoriului, dar mai accentuat în regiunile estice și centrale, unde au fost diferențe termice de până la 12...13 grade față de ziua precedentă. Cerul a fost variabil, cu înnorări temporar mai accentuate în zona Carpaților Meridionali și Orientali, precum și în Moldova, Muntenia, Dobrogea și nordul Olteniei, unde local s-au semnalat ploi ce au avut și caracter de aversă, iar în nordul Munteniei și sudul Moldovei au fost însoțite și de descărcări electrice. Izolat cantitățile de apă au depășit 15...20 l/mp în estul Carpaților Meridionali (26 l/mp la Fundata). Vântul a suflat slab și moderat, temporar cu unele intensificări în sud-est. Temperaturile maxime s-au încadrat între 17 grade la Târgu Neamț și 31 de grade la Calafat și Bechet, iar la ora </w:t>
      </w:r>
      <w:r w:rsidR="00AA4523" w:rsidRPr="00AA4523">
        <w:rPr>
          <w:rFonts w:cs="Arial"/>
          <w:color w:val="000000"/>
          <w:lang w:val="ro-RO" w:eastAsia="en-GB"/>
        </w:rPr>
        <w:lastRenderedPageBreak/>
        <w:t>06</w:t>
      </w:r>
      <w:r w:rsidR="00FA00BB">
        <w:rPr>
          <w:rFonts w:cs="Arial"/>
          <w:color w:val="000000"/>
          <w:lang w:val="ro-RO" w:eastAsia="en-GB"/>
        </w:rPr>
        <w:t>.00</w:t>
      </w:r>
      <w:r w:rsidR="00AA4523" w:rsidRPr="00AA4523">
        <w:rPr>
          <w:rFonts w:cs="Arial"/>
          <w:color w:val="000000"/>
          <w:lang w:val="ro-RO" w:eastAsia="en-GB"/>
        </w:rPr>
        <w:t xml:space="preserve"> se înregistrau valori termice cuprinse între 7 grade la Miercurea Ciuc și 21 de grade la Mangalia.</w:t>
      </w:r>
    </w:p>
    <w:p w14:paraId="42DEC668" w14:textId="77777777" w:rsidR="009F0F60" w:rsidRPr="00AA4523" w:rsidRDefault="009F0F60" w:rsidP="00FA00BB">
      <w:pPr>
        <w:spacing w:after="0" w:line="360" w:lineRule="auto"/>
        <w:ind w:left="0"/>
        <w:rPr>
          <w:rFonts w:cs="Arial"/>
          <w:color w:val="000000"/>
          <w:sz w:val="16"/>
          <w:szCs w:val="16"/>
          <w:lang w:val="ro-RO"/>
        </w:rPr>
      </w:pPr>
    </w:p>
    <w:p w14:paraId="776E4CC2" w14:textId="5E376713" w:rsidR="00AA4523" w:rsidRPr="00AA4523" w:rsidRDefault="00C0666E" w:rsidP="00FA00BB">
      <w:pPr>
        <w:spacing w:after="0" w:line="360" w:lineRule="auto"/>
        <w:rPr>
          <w:lang w:val="ro-RO" w:eastAsia="en-GB"/>
        </w:rPr>
      </w:pPr>
      <w:r w:rsidRPr="00AA4523">
        <w:rPr>
          <w:rFonts w:cs="Arial"/>
          <w:b/>
          <w:bCs/>
          <w:color w:val="000000"/>
          <w:lang w:val="ro-RO"/>
        </w:rPr>
        <w:t xml:space="preserve">Observație: </w:t>
      </w:r>
      <w:r w:rsidR="00AA4523" w:rsidRPr="00AA4523">
        <w:rPr>
          <w:rFonts w:cs="Arial"/>
          <w:i/>
          <w:iCs/>
          <w:color w:val="000000"/>
          <w:lang w:val="ro-RO" w:eastAsia="en-GB"/>
        </w:rPr>
        <w:t>de ieri dimineață, de la ora 06</w:t>
      </w:r>
      <w:r w:rsidR="00FA00BB">
        <w:rPr>
          <w:rFonts w:cs="Arial"/>
          <w:i/>
          <w:iCs/>
          <w:color w:val="000000"/>
          <w:lang w:val="ro-RO" w:eastAsia="en-GB"/>
        </w:rPr>
        <w:t>.00</w:t>
      </w:r>
      <w:r w:rsidR="00AA4523" w:rsidRPr="00AA4523">
        <w:rPr>
          <w:rFonts w:cs="Arial"/>
          <w:i/>
          <w:iCs/>
          <w:color w:val="000000"/>
          <w:lang w:val="ro-RO" w:eastAsia="en-GB"/>
        </w:rPr>
        <w:t>, au fost în vigoare 3 atenționări cod galben pentru fenomene meteorologice periculoase imediate, 2 emise de CNPM București pentru Muntenia și 1 de SRPV Constanța.</w:t>
      </w:r>
    </w:p>
    <w:p w14:paraId="5D83AB88" w14:textId="77777777" w:rsidR="00C07C71" w:rsidRPr="00AA4523" w:rsidRDefault="00C07C71" w:rsidP="00FA00BB">
      <w:pPr>
        <w:spacing w:after="0" w:line="360" w:lineRule="auto"/>
        <w:rPr>
          <w:sz w:val="16"/>
          <w:szCs w:val="16"/>
          <w:lang w:val="ro-RO" w:eastAsia="en-GB"/>
        </w:rPr>
      </w:pPr>
    </w:p>
    <w:p w14:paraId="1F586064" w14:textId="1091BE6E" w:rsidR="00AA4523" w:rsidRPr="00AA4523" w:rsidRDefault="00D465D0" w:rsidP="00FA00BB">
      <w:pPr>
        <w:spacing w:after="0" w:line="360" w:lineRule="auto"/>
        <w:rPr>
          <w:lang w:val="ro-RO" w:eastAsia="en-GB"/>
        </w:rPr>
      </w:pPr>
      <w:r w:rsidRPr="00AA4523">
        <w:rPr>
          <w:b/>
          <w:bCs/>
          <w:color w:val="000000" w:themeColor="text1"/>
          <w:lang w:val="ro-RO"/>
        </w:rPr>
        <w:t>La Bucureşti</w:t>
      </w:r>
      <w:r w:rsidR="00915B26" w:rsidRPr="00AA4523">
        <w:rPr>
          <w:rFonts w:cs="Arial"/>
          <w:color w:val="000000"/>
          <w:lang w:val="ro-RO" w:eastAsia="en-GB"/>
        </w:rPr>
        <w:t xml:space="preserve"> </w:t>
      </w:r>
      <w:r w:rsidR="00AA4523" w:rsidRPr="00AA4523">
        <w:rPr>
          <w:rFonts w:cs="Arial"/>
          <w:color w:val="000000"/>
          <w:lang w:val="ro-RO" w:eastAsia="en-GB"/>
        </w:rPr>
        <w:t>vremea s-a răcit, devenind apropiată de normal din punct de vedere termic. Cerul a fost a fost variabil ziua, dar a prezentat înnorări în cursul nopții, când temporar a plouat slab. Vântul a suflat slab și moderat. Temperatura maximă, în scădere cu 6...7 grade față de ziua precedentă, a fost de 29 de grade la Filaret, 27 de grade la Băneasa și 26 de grade la Afumați, iar la ora 06</w:t>
      </w:r>
      <w:r w:rsidR="00FA00BB">
        <w:rPr>
          <w:rFonts w:cs="Arial"/>
          <w:color w:val="000000"/>
          <w:lang w:val="ro-RO" w:eastAsia="en-GB"/>
        </w:rPr>
        <w:t>.00</w:t>
      </w:r>
      <w:r w:rsidR="00AA4523" w:rsidRPr="00AA4523">
        <w:rPr>
          <w:rFonts w:cs="Arial"/>
          <w:color w:val="000000"/>
          <w:lang w:val="ro-RO" w:eastAsia="en-GB"/>
        </w:rPr>
        <w:t xml:space="preserve"> se înregistrau 15 grade la Filaret și Băneasa și 16 grade la Afumați.</w:t>
      </w:r>
    </w:p>
    <w:p w14:paraId="1C76A9F5" w14:textId="77777777" w:rsidR="00853660" w:rsidRPr="00850C2B" w:rsidRDefault="00853660" w:rsidP="00FA00BB">
      <w:pPr>
        <w:pStyle w:val="NormalWeb"/>
        <w:spacing w:before="0" w:beforeAutospacing="0" w:after="0" w:afterAutospacing="0" w:line="360" w:lineRule="auto"/>
        <w:jc w:val="both"/>
        <w:rPr>
          <w:rFonts w:ascii="Trebuchet MS" w:hAnsi="Trebuchet MS"/>
          <w:sz w:val="16"/>
          <w:szCs w:val="16"/>
          <w:lang w:val="ro-RO"/>
        </w:rPr>
      </w:pPr>
    </w:p>
    <w:p w14:paraId="0F62D660" w14:textId="77777777" w:rsidR="00C02271" w:rsidRPr="00AA4523" w:rsidRDefault="00C02271" w:rsidP="00FA00BB">
      <w:pPr>
        <w:pStyle w:val="NormalWeb"/>
        <w:spacing w:before="0" w:beforeAutospacing="0" w:after="0" w:afterAutospacing="0" w:line="360" w:lineRule="auto"/>
        <w:ind w:left="1710"/>
        <w:jc w:val="both"/>
        <w:rPr>
          <w:rFonts w:ascii="Trebuchet MS" w:hAnsi="Trebuchet MS"/>
          <w:sz w:val="22"/>
          <w:szCs w:val="22"/>
          <w:lang w:val="ro-RO"/>
        </w:rPr>
      </w:pPr>
      <w:r w:rsidRPr="00AA4523">
        <w:rPr>
          <w:rFonts w:ascii="Trebuchet MS" w:hAnsi="Trebuchet MS"/>
          <w:b/>
          <w:bCs/>
          <w:sz w:val="22"/>
          <w:szCs w:val="22"/>
          <w:lang w:val="ro-RO"/>
        </w:rPr>
        <w:t xml:space="preserve">3. </w:t>
      </w:r>
      <w:r w:rsidRPr="00AA4523">
        <w:rPr>
          <w:rFonts w:ascii="Trebuchet MS" w:hAnsi="Trebuchet MS"/>
          <w:b/>
          <w:bCs/>
          <w:sz w:val="22"/>
          <w:szCs w:val="22"/>
          <w:u w:val="single"/>
          <w:lang w:val="ro-RO"/>
        </w:rPr>
        <w:t>Progno</w:t>
      </w:r>
      <w:r w:rsidR="000273A3" w:rsidRPr="00AA4523">
        <w:rPr>
          <w:rFonts w:ascii="Trebuchet MS" w:hAnsi="Trebuchet MS"/>
          <w:b/>
          <w:bCs/>
          <w:sz w:val="22"/>
          <w:szCs w:val="22"/>
          <w:u w:val="single"/>
          <w:lang w:val="ro-RO"/>
        </w:rPr>
        <w:t>z</w:t>
      </w:r>
      <w:r w:rsidR="00AC70C6" w:rsidRPr="00AA4523">
        <w:rPr>
          <w:rFonts w:ascii="Trebuchet MS" w:hAnsi="Trebuchet MS"/>
          <w:b/>
          <w:bCs/>
          <w:sz w:val="22"/>
          <w:szCs w:val="22"/>
          <w:u w:val="single"/>
          <w:lang w:val="ro-RO"/>
        </w:rPr>
        <w:t xml:space="preserve">a </w:t>
      </w:r>
      <w:r w:rsidR="00632169" w:rsidRPr="00AA4523">
        <w:rPr>
          <w:rFonts w:ascii="Trebuchet MS" w:hAnsi="Trebuchet MS"/>
          <w:b/>
          <w:bCs/>
          <w:sz w:val="22"/>
          <w:szCs w:val="22"/>
          <w:u w:val="single"/>
          <w:lang w:val="ro-RO"/>
        </w:rPr>
        <w:t>meteorologică în</w:t>
      </w:r>
      <w:r w:rsidR="00E17BAA" w:rsidRPr="00AA4523">
        <w:rPr>
          <w:rFonts w:ascii="Trebuchet MS" w:hAnsi="Trebuchet MS"/>
          <w:b/>
          <w:bCs/>
          <w:sz w:val="22"/>
          <w:szCs w:val="22"/>
          <w:u w:val="single"/>
          <w:lang w:val="ro-RO"/>
        </w:rPr>
        <w:t xml:space="preserve"> intervalul </w:t>
      </w:r>
      <w:r w:rsidR="00707312" w:rsidRPr="00AA4523">
        <w:rPr>
          <w:rFonts w:ascii="Trebuchet MS" w:hAnsi="Trebuchet MS"/>
          <w:b/>
          <w:bCs/>
          <w:sz w:val="22"/>
          <w:szCs w:val="22"/>
          <w:u w:val="single"/>
          <w:lang w:val="ro-RO"/>
        </w:rPr>
        <w:t>05</w:t>
      </w:r>
      <w:r w:rsidR="00632169" w:rsidRPr="00AA4523">
        <w:rPr>
          <w:rFonts w:ascii="Trebuchet MS" w:hAnsi="Trebuchet MS"/>
          <w:b/>
          <w:bCs/>
          <w:sz w:val="22"/>
          <w:szCs w:val="22"/>
          <w:u w:val="single"/>
          <w:lang w:val="ro-RO"/>
        </w:rPr>
        <w:t>.</w:t>
      </w:r>
      <w:r w:rsidR="00707312" w:rsidRPr="00AA4523">
        <w:rPr>
          <w:rFonts w:ascii="Trebuchet MS" w:hAnsi="Trebuchet MS"/>
          <w:b/>
          <w:bCs/>
          <w:sz w:val="22"/>
          <w:szCs w:val="22"/>
          <w:u w:val="single"/>
          <w:lang w:val="ro-RO"/>
        </w:rPr>
        <w:t>09</w:t>
      </w:r>
      <w:r w:rsidR="006629AF" w:rsidRPr="00AA4523">
        <w:rPr>
          <w:rFonts w:ascii="Trebuchet MS" w:hAnsi="Trebuchet MS"/>
          <w:b/>
          <w:bCs/>
          <w:sz w:val="22"/>
          <w:szCs w:val="22"/>
          <w:u w:val="single"/>
          <w:lang w:val="ro-RO"/>
        </w:rPr>
        <w:t>.2019</w:t>
      </w:r>
      <w:r w:rsidR="008F21C1" w:rsidRPr="00AA4523">
        <w:rPr>
          <w:rFonts w:ascii="Trebuchet MS" w:hAnsi="Trebuchet MS"/>
          <w:b/>
          <w:bCs/>
          <w:sz w:val="22"/>
          <w:szCs w:val="22"/>
          <w:u w:val="single"/>
          <w:lang w:val="ro-RO"/>
        </w:rPr>
        <w:t xml:space="preserve">, </w:t>
      </w:r>
      <w:r w:rsidR="00FD5656" w:rsidRPr="00AA4523">
        <w:rPr>
          <w:rFonts w:ascii="Trebuchet MS" w:hAnsi="Trebuchet MS"/>
          <w:b/>
          <w:bCs/>
          <w:sz w:val="22"/>
          <w:szCs w:val="22"/>
          <w:u w:val="single"/>
          <w:lang w:val="ro-RO"/>
        </w:rPr>
        <w:t>ora 08.00 –</w:t>
      </w:r>
      <w:r w:rsidR="00462908" w:rsidRPr="00AA4523">
        <w:rPr>
          <w:rFonts w:ascii="Trebuchet MS" w:hAnsi="Trebuchet MS"/>
          <w:b/>
          <w:bCs/>
          <w:sz w:val="22"/>
          <w:szCs w:val="22"/>
          <w:u w:val="single"/>
          <w:lang w:val="ro-RO"/>
        </w:rPr>
        <w:t>0</w:t>
      </w:r>
      <w:r w:rsidR="00707312" w:rsidRPr="00AA4523">
        <w:rPr>
          <w:rFonts w:ascii="Trebuchet MS" w:hAnsi="Trebuchet MS"/>
          <w:b/>
          <w:bCs/>
          <w:sz w:val="22"/>
          <w:szCs w:val="22"/>
          <w:u w:val="single"/>
          <w:lang w:val="ro-RO"/>
        </w:rPr>
        <w:t>6</w:t>
      </w:r>
      <w:r w:rsidR="00B85935" w:rsidRPr="00AA4523">
        <w:rPr>
          <w:rFonts w:ascii="Trebuchet MS" w:hAnsi="Trebuchet MS"/>
          <w:b/>
          <w:bCs/>
          <w:sz w:val="22"/>
          <w:szCs w:val="22"/>
          <w:u w:val="single"/>
          <w:lang w:val="ro-RO"/>
        </w:rPr>
        <w:t>.</w:t>
      </w:r>
      <w:r w:rsidR="00462908" w:rsidRPr="00AA4523">
        <w:rPr>
          <w:rFonts w:ascii="Trebuchet MS" w:hAnsi="Trebuchet MS"/>
          <w:b/>
          <w:bCs/>
          <w:sz w:val="22"/>
          <w:szCs w:val="22"/>
          <w:u w:val="single"/>
          <w:lang w:val="ro-RO"/>
        </w:rPr>
        <w:t>09</w:t>
      </w:r>
      <w:r w:rsidR="006629AF" w:rsidRPr="00AA4523">
        <w:rPr>
          <w:rFonts w:ascii="Trebuchet MS" w:hAnsi="Trebuchet MS"/>
          <w:b/>
          <w:bCs/>
          <w:sz w:val="22"/>
          <w:szCs w:val="22"/>
          <w:u w:val="single"/>
          <w:lang w:val="ro-RO"/>
        </w:rPr>
        <w:t>.2019</w:t>
      </w:r>
      <w:r w:rsidR="00A328A2" w:rsidRPr="00AA4523">
        <w:rPr>
          <w:rFonts w:ascii="Trebuchet MS" w:hAnsi="Trebuchet MS"/>
          <w:b/>
          <w:bCs/>
          <w:sz w:val="22"/>
          <w:szCs w:val="22"/>
          <w:u w:val="single"/>
          <w:lang w:val="ro-RO"/>
        </w:rPr>
        <w:t xml:space="preserve">, ora </w:t>
      </w:r>
      <w:r w:rsidRPr="00AA4523">
        <w:rPr>
          <w:rFonts w:ascii="Trebuchet MS" w:hAnsi="Trebuchet MS"/>
          <w:b/>
          <w:bCs/>
          <w:sz w:val="22"/>
          <w:szCs w:val="22"/>
          <w:u w:val="single"/>
          <w:lang w:val="ro-RO"/>
        </w:rPr>
        <w:t>8.00</w:t>
      </w:r>
    </w:p>
    <w:p w14:paraId="5DC6E775" w14:textId="4243343D" w:rsidR="00AA4523" w:rsidRPr="00AA4523" w:rsidRDefault="002A54F4" w:rsidP="00FA00BB">
      <w:pPr>
        <w:spacing w:after="0" w:line="360" w:lineRule="auto"/>
        <w:rPr>
          <w:lang w:val="ro-RO" w:eastAsia="en-GB"/>
        </w:rPr>
      </w:pPr>
      <w:r w:rsidRPr="00AA4523">
        <w:rPr>
          <w:b/>
          <w:bCs/>
          <w:lang w:val="ro-RO"/>
        </w:rPr>
        <w:t>În ţară</w:t>
      </w:r>
      <w:r w:rsidR="00FA00BB">
        <w:rPr>
          <w:b/>
          <w:bCs/>
          <w:lang w:val="ro-RO"/>
        </w:rPr>
        <w:t>,</w:t>
      </w:r>
      <w:r w:rsidR="00CA6629" w:rsidRPr="00AA4523">
        <w:rPr>
          <w:b/>
          <w:bCs/>
          <w:lang w:val="ro-RO"/>
        </w:rPr>
        <w:t xml:space="preserve"> </w:t>
      </w:r>
      <w:r w:rsidR="00AA4523" w:rsidRPr="00AA4523">
        <w:rPr>
          <w:rFonts w:cs="Arial"/>
          <w:color w:val="000000"/>
          <w:lang w:val="ro-RO" w:eastAsia="en-GB"/>
        </w:rPr>
        <w:t xml:space="preserve">vremea va fi normală termic și în general frumoasă. Cerul va fi variabil și doar pe arii restrânse, mai ales după-amiaza în zonele montane, vor fi ploi de scurtă durată. Vântul va sufla slab și moderat, cu unele intensificări în Delta Dunării. Temperaturile maxime se vor situa între 22 și 29 de grade, cu cele mai ridicate valori în Lunca Dunării, iar minimele vor fi cuprinse între 9 și 18 grade, mai scăzute, spre 5 grade, în estul Transilvaniei, unde vor fi condiții de ceață. </w:t>
      </w:r>
    </w:p>
    <w:p w14:paraId="32AA5164" w14:textId="77777777" w:rsidR="00D64D6A" w:rsidRPr="00AA4523" w:rsidRDefault="00D64D6A" w:rsidP="00FA00BB">
      <w:pPr>
        <w:spacing w:after="0" w:line="360" w:lineRule="auto"/>
        <w:ind w:left="0"/>
        <w:rPr>
          <w:rFonts w:cs="Arial"/>
          <w:b/>
          <w:bCs/>
          <w:color w:val="000000"/>
          <w:sz w:val="16"/>
          <w:szCs w:val="16"/>
          <w:u w:val="single"/>
          <w:lang w:val="ro-RO"/>
        </w:rPr>
      </w:pPr>
    </w:p>
    <w:p w14:paraId="4B0133A8" w14:textId="77777777" w:rsidR="00AA4523" w:rsidRPr="00AA4523" w:rsidRDefault="00C02271" w:rsidP="00FA00BB">
      <w:pPr>
        <w:spacing w:after="0" w:line="360" w:lineRule="auto"/>
        <w:rPr>
          <w:lang w:val="ro-RO" w:eastAsia="en-GB"/>
        </w:rPr>
      </w:pPr>
      <w:r w:rsidRPr="00AA4523">
        <w:rPr>
          <w:b/>
          <w:bCs/>
          <w:lang w:val="ro-RO"/>
        </w:rPr>
        <w:t>La Bucureşti</w:t>
      </w:r>
      <w:r w:rsidR="00BE615D" w:rsidRPr="00AA4523">
        <w:rPr>
          <w:b/>
          <w:bCs/>
          <w:lang w:val="ro-RO"/>
        </w:rPr>
        <w:t xml:space="preserve"> </w:t>
      </w:r>
      <w:r w:rsidR="00AA4523" w:rsidRPr="00AA4523">
        <w:rPr>
          <w:rFonts w:cs="Arial"/>
          <w:color w:val="000000"/>
          <w:lang w:val="ro-RO" w:eastAsia="en-GB"/>
        </w:rPr>
        <w:t>vremea va fi normală termic. Cerul va fi temporar noros și, trecător, mai ales la începutul zilei, vor mai fi condiții de ploaie slabă. Vântul va sufla slab și moderat. Temperatura maximă se va situa în jurul valorii de 27 de grade, iar cea minimă va fi de 12...14 grade.</w:t>
      </w:r>
    </w:p>
    <w:p w14:paraId="08279511" w14:textId="77777777" w:rsidR="004E7F98" w:rsidRDefault="004E7F98" w:rsidP="00FA00BB">
      <w:pPr>
        <w:pStyle w:val="NormalWeb"/>
        <w:spacing w:before="0" w:beforeAutospacing="0" w:after="0" w:afterAutospacing="0" w:line="360" w:lineRule="auto"/>
        <w:jc w:val="both"/>
        <w:rPr>
          <w:rFonts w:ascii="Trebuchet MS" w:eastAsia="MS Mincho" w:hAnsi="Trebuchet MS"/>
          <w:sz w:val="22"/>
          <w:szCs w:val="22"/>
          <w:lang w:val="ro-RO" w:eastAsia="en-GB"/>
        </w:rPr>
      </w:pPr>
    </w:p>
    <w:p w14:paraId="718E6944" w14:textId="77777777" w:rsidR="00AA4523" w:rsidRPr="00DE04DE" w:rsidRDefault="00AA4523" w:rsidP="00FA00BB">
      <w:pPr>
        <w:pStyle w:val="NormalWeb"/>
        <w:spacing w:before="0" w:beforeAutospacing="0" w:after="0" w:afterAutospacing="0" w:line="360" w:lineRule="auto"/>
        <w:jc w:val="both"/>
        <w:rPr>
          <w:rFonts w:cs="Arial"/>
          <w:b/>
          <w:bCs/>
          <w:color w:val="006600"/>
          <w:sz w:val="16"/>
          <w:szCs w:val="16"/>
          <w:u w:val="single"/>
          <w:lang w:val="ro-RO"/>
        </w:rPr>
      </w:pPr>
    </w:p>
    <w:p w14:paraId="7F694977" w14:textId="77777777" w:rsidR="00070E3B" w:rsidRPr="00070E3B" w:rsidRDefault="00C02271" w:rsidP="00FA00BB">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14:paraId="05344C80" w14:textId="77777777" w:rsidR="004E7F98" w:rsidRPr="00E9558C" w:rsidRDefault="004E7F98" w:rsidP="00FA00BB">
      <w:pPr>
        <w:spacing w:after="0" w:line="360" w:lineRule="auto"/>
        <w:rPr>
          <w:rFonts w:cs="Tahoma"/>
          <w:b/>
          <w:color w:val="000000" w:themeColor="text1"/>
          <w:lang w:val="it-IT"/>
        </w:rPr>
      </w:pPr>
      <w:r w:rsidRPr="00E9558C">
        <w:rPr>
          <w:rFonts w:cs="Tahoma"/>
          <w:b/>
          <w:color w:val="000000" w:themeColor="text1"/>
          <w:lang w:val="it-IT"/>
        </w:rPr>
        <w:t>Pe r</w:t>
      </w:r>
      <w:r w:rsidRPr="00E9558C">
        <w:rPr>
          <w:b/>
          <w:color w:val="000000" w:themeColor="text1"/>
          <w:lang w:val="ro-RO"/>
        </w:rPr>
        <w:t>â</w:t>
      </w:r>
      <w:r w:rsidRPr="00E9558C">
        <w:rPr>
          <w:rFonts w:cs="Tahoma"/>
          <w:b/>
          <w:color w:val="000000" w:themeColor="text1"/>
          <w:lang w:val="it-IT"/>
        </w:rPr>
        <w:t>urile interioare</w:t>
      </w:r>
      <w:r>
        <w:rPr>
          <w:rFonts w:cs="Tahoma"/>
          <w:b/>
          <w:color w:val="000000" w:themeColor="text1"/>
          <w:lang w:val="it-IT"/>
        </w:rPr>
        <w:t xml:space="preserve">       </w:t>
      </w:r>
    </w:p>
    <w:p w14:paraId="42677E20" w14:textId="13D77DD9" w:rsidR="004E7F98" w:rsidRDefault="004E7F98" w:rsidP="00FA00BB">
      <w:pPr>
        <w:spacing w:after="0" w:line="360" w:lineRule="auto"/>
        <w:rPr>
          <w:rFonts w:cs="Tahoma"/>
          <w:color w:val="000000" w:themeColor="text1"/>
          <w:lang w:val="it-IT"/>
        </w:rPr>
      </w:pPr>
      <w:r w:rsidRPr="00E9558C">
        <w:rPr>
          <w:rFonts w:cs="Tahoma"/>
          <w:b/>
          <w:color w:val="000000" w:themeColor="text1"/>
          <w:lang w:val="it-IT"/>
        </w:rPr>
        <w:t>A.B.A. Mure</w:t>
      </w:r>
      <w:r w:rsidRPr="00E9558C">
        <w:rPr>
          <w:b/>
          <w:lang w:val="ro-RO"/>
        </w:rPr>
        <w:t>ş</w:t>
      </w:r>
      <w:r>
        <w:rPr>
          <w:rFonts w:cs="Tahoma"/>
          <w:color w:val="000000" w:themeColor="text1"/>
          <w:lang w:val="it-IT"/>
        </w:rPr>
        <w:t xml:space="preserve"> informeaz</w:t>
      </w:r>
      <w:r w:rsidRPr="009072A6">
        <w:rPr>
          <w:color w:val="000000" w:themeColor="text1"/>
          <w:lang w:val="ro-RO"/>
        </w:rPr>
        <w:t>ă</w:t>
      </w:r>
      <w:r>
        <w:rPr>
          <w:rFonts w:cs="Tahoma"/>
          <w:color w:val="000000" w:themeColor="text1"/>
          <w:lang w:val="it-IT"/>
        </w:rPr>
        <w:t xml:space="preserve"> c</w:t>
      </w:r>
      <w:r w:rsidRPr="009072A6">
        <w:rPr>
          <w:color w:val="000000" w:themeColor="text1"/>
          <w:lang w:val="ro-RO"/>
        </w:rPr>
        <w:t>ă</w:t>
      </w:r>
      <w:r>
        <w:rPr>
          <w:rFonts w:cs="Tahoma"/>
          <w:color w:val="000000" w:themeColor="text1"/>
          <w:lang w:val="it-IT"/>
        </w:rPr>
        <w:t xml:space="preserve"> </w:t>
      </w:r>
      <w:r w:rsidRPr="00C63732">
        <w:rPr>
          <w:color w:val="000000" w:themeColor="text1"/>
          <w:lang w:val="ro-RO"/>
        </w:rPr>
        <w:t>î</w:t>
      </w:r>
      <w:r>
        <w:rPr>
          <w:rFonts w:cs="Tahoma"/>
          <w:color w:val="000000" w:themeColor="text1"/>
          <w:lang w:val="it-IT"/>
        </w:rPr>
        <w:t>n urma precipita</w:t>
      </w:r>
      <w:r w:rsidRPr="009072A6">
        <w:rPr>
          <w:color w:val="000000" w:themeColor="text1"/>
          <w:lang w:val="ro-RO"/>
        </w:rPr>
        <w:t>ț</w:t>
      </w:r>
      <w:r>
        <w:rPr>
          <w:rFonts w:cs="Tahoma"/>
          <w:color w:val="000000" w:themeColor="text1"/>
          <w:lang w:val="it-IT"/>
        </w:rPr>
        <w:t>iilor abundente c</w:t>
      </w:r>
      <w:r w:rsidRPr="009072A6">
        <w:rPr>
          <w:color w:val="000000" w:themeColor="text1"/>
          <w:lang w:val="ro-RO"/>
        </w:rPr>
        <w:t>ă</w:t>
      </w:r>
      <w:r>
        <w:rPr>
          <w:rFonts w:cs="Tahoma"/>
          <w:color w:val="000000" w:themeColor="text1"/>
          <w:lang w:val="it-IT"/>
        </w:rPr>
        <w:t xml:space="preserve">zute </w:t>
      </w:r>
      <w:r w:rsidR="00FA00BB">
        <w:rPr>
          <w:rFonts w:cs="Tahoma"/>
          <w:color w:val="000000" w:themeColor="text1"/>
          <w:lang w:val="it-IT"/>
        </w:rPr>
        <w:t>la</w:t>
      </w:r>
      <w:r>
        <w:rPr>
          <w:rFonts w:cs="Tahoma"/>
          <w:color w:val="000000" w:themeColor="text1"/>
          <w:lang w:val="it-IT"/>
        </w:rPr>
        <w:t xml:space="preserve"> 04.09.2019, debitul apelor uzate intrate </w:t>
      </w:r>
      <w:r w:rsidRPr="00C63732">
        <w:rPr>
          <w:color w:val="000000" w:themeColor="text1"/>
          <w:lang w:val="ro-RO"/>
        </w:rPr>
        <w:t>î</w:t>
      </w:r>
      <w:r>
        <w:rPr>
          <w:rFonts w:cs="Tahoma"/>
          <w:color w:val="000000" w:themeColor="text1"/>
          <w:lang w:val="it-IT"/>
        </w:rPr>
        <w:t>n sta</w:t>
      </w:r>
      <w:r w:rsidRPr="009072A6">
        <w:rPr>
          <w:color w:val="000000" w:themeColor="text1"/>
          <w:lang w:val="ro-RO"/>
        </w:rPr>
        <w:t>ț</w:t>
      </w:r>
      <w:r>
        <w:rPr>
          <w:rFonts w:cs="Tahoma"/>
          <w:color w:val="000000" w:themeColor="text1"/>
          <w:lang w:val="it-IT"/>
        </w:rPr>
        <w:t>ia de epurare Aquaserv T</w:t>
      </w:r>
      <w:r w:rsidRPr="009072A6">
        <w:rPr>
          <w:color w:val="000000" w:themeColor="text1"/>
          <w:lang w:val="ro-RO"/>
        </w:rPr>
        <w:t>â</w:t>
      </w:r>
      <w:r>
        <w:rPr>
          <w:rFonts w:cs="Tahoma"/>
          <w:color w:val="000000" w:themeColor="text1"/>
          <w:lang w:val="it-IT"/>
        </w:rPr>
        <w:t>rgu Mure</w:t>
      </w:r>
      <w:r>
        <w:rPr>
          <w:lang w:val="ro-RO"/>
        </w:rPr>
        <w:t>ş</w:t>
      </w:r>
      <w:r>
        <w:rPr>
          <w:rFonts w:cs="Tahoma"/>
          <w:color w:val="000000" w:themeColor="text1"/>
          <w:lang w:val="it-IT"/>
        </w:rPr>
        <w:t xml:space="preserve"> a dep</w:t>
      </w:r>
      <w:r w:rsidRPr="009072A6">
        <w:rPr>
          <w:color w:val="000000" w:themeColor="text1"/>
          <w:lang w:val="ro-RO"/>
        </w:rPr>
        <w:t>ă</w:t>
      </w:r>
      <w:r>
        <w:rPr>
          <w:lang w:val="ro-RO"/>
        </w:rPr>
        <w:t>ş</w:t>
      </w:r>
      <w:r>
        <w:rPr>
          <w:rFonts w:cs="Tahoma"/>
          <w:color w:val="000000" w:themeColor="text1"/>
          <w:lang w:val="it-IT"/>
        </w:rPr>
        <w:t>it capacitatea de procesare a treptei de epurare biologice, situa</w:t>
      </w:r>
      <w:r w:rsidRPr="009072A6">
        <w:rPr>
          <w:color w:val="000000" w:themeColor="text1"/>
          <w:lang w:val="ro-RO"/>
        </w:rPr>
        <w:t>ț</w:t>
      </w:r>
      <w:r>
        <w:rPr>
          <w:rFonts w:cs="Tahoma"/>
          <w:color w:val="000000" w:themeColor="text1"/>
          <w:lang w:val="it-IT"/>
        </w:rPr>
        <w:t>ie care a impus preluarea excesului de ap</w:t>
      </w:r>
      <w:r w:rsidRPr="009072A6">
        <w:rPr>
          <w:color w:val="000000" w:themeColor="text1"/>
          <w:lang w:val="ro-RO"/>
        </w:rPr>
        <w:t>ă</w:t>
      </w:r>
      <w:r>
        <w:rPr>
          <w:rFonts w:cs="Tahoma"/>
          <w:color w:val="000000" w:themeColor="text1"/>
          <w:lang w:val="it-IT"/>
        </w:rPr>
        <w:t xml:space="preserve"> uzat</w:t>
      </w:r>
      <w:r w:rsidRPr="009072A6">
        <w:rPr>
          <w:color w:val="000000" w:themeColor="text1"/>
          <w:lang w:val="ro-RO"/>
        </w:rPr>
        <w:t>ă</w:t>
      </w:r>
      <w:r>
        <w:rPr>
          <w:rFonts w:cs="Tahoma"/>
          <w:color w:val="000000" w:themeColor="text1"/>
          <w:lang w:val="it-IT"/>
        </w:rPr>
        <w:t xml:space="preserve"> </w:t>
      </w:r>
      <w:r w:rsidRPr="00C63732">
        <w:rPr>
          <w:color w:val="000000" w:themeColor="text1"/>
          <w:lang w:val="ro-RO"/>
        </w:rPr>
        <w:t>î</w:t>
      </w:r>
      <w:r>
        <w:rPr>
          <w:rFonts w:cs="Tahoma"/>
          <w:color w:val="000000" w:themeColor="text1"/>
          <w:lang w:val="it-IT"/>
        </w:rPr>
        <w:t>n bazinul de reten</w:t>
      </w:r>
      <w:r w:rsidRPr="009072A6">
        <w:rPr>
          <w:color w:val="000000" w:themeColor="text1"/>
          <w:lang w:val="ro-RO"/>
        </w:rPr>
        <w:t>ț</w:t>
      </w:r>
      <w:r>
        <w:rPr>
          <w:rFonts w:cs="Tahoma"/>
          <w:color w:val="000000" w:themeColor="text1"/>
          <w:lang w:val="it-IT"/>
        </w:rPr>
        <w:t>ie din incinta sta</w:t>
      </w:r>
      <w:r w:rsidRPr="009072A6">
        <w:rPr>
          <w:color w:val="000000" w:themeColor="text1"/>
          <w:lang w:val="ro-RO"/>
        </w:rPr>
        <w:t>ț</w:t>
      </w:r>
      <w:r>
        <w:rPr>
          <w:rFonts w:cs="Tahoma"/>
          <w:color w:val="000000" w:themeColor="text1"/>
          <w:lang w:val="it-IT"/>
        </w:rPr>
        <w:t xml:space="preserve">iei. </w:t>
      </w:r>
      <w:r w:rsidRPr="00C63732">
        <w:rPr>
          <w:color w:val="000000" w:themeColor="text1"/>
          <w:lang w:val="ro-RO"/>
        </w:rPr>
        <w:t>Î</w:t>
      </w:r>
      <w:r>
        <w:rPr>
          <w:rFonts w:cs="Tahoma"/>
          <w:color w:val="000000" w:themeColor="text1"/>
          <w:lang w:val="it-IT"/>
        </w:rPr>
        <w:t xml:space="preserve">n urma umplerii acestuia, </w:t>
      </w:r>
      <w:r w:rsidRPr="00C63732">
        <w:rPr>
          <w:color w:val="000000" w:themeColor="text1"/>
          <w:lang w:val="ro-RO"/>
        </w:rPr>
        <w:t>î</w:t>
      </w:r>
      <w:r>
        <w:rPr>
          <w:rFonts w:cs="Tahoma"/>
          <w:color w:val="000000" w:themeColor="text1"/>
          <w:lang w:val="it-IT"/>
        </w:rPr>
        <w:t>ncep</w:t>
      </w:r>
      <w:r w:rsidRPr="009072A6">
        <w:rPr>
          <w:color w:val="000000" w:themeColor="text1"/>
          <w:lang w:val="ro-RO"/>
        </w:rPr>
        <w:t>â</w:t>
      </w:r>
      <w:r>
        <w:rPr>
          <w:rFonts w:cs="Tahoma"/>
          <w:color w:val="000000" w:themeColor="text1"/>
          <w:lang w:val="it-IT"/>
        </w:rPr>
        <w:t xml:space="preserve">nd cu ora 05:30 au fost evacuate </w:t>
      </w:r>
      <w:r w:rsidR="0022643F" w:rsidRPr="00C63732">
        <w:rPr>
          <w:color w:val="000000" w:themeColor="text1"/>
          <w:lang w:val="ro-RO"/>
        </w:rPr>
        <w:t>î</w:t>
      </w:r>
      <w:r w:rsidR="0022643F">
        <w:rPr>
          <w:rFonts w:cs="Tahoma"/>
          <w:color w:val="000000" w:themeColor="text1"/>
          <w:lang w:val="it-IT"/>
        </w:rPr>
        <w:t>n r</w:t>
      </w:r>
      <w:r w:rsidR="0022643F" w:rsidRPr="009072A6">
        <w:rPr>
          <w:color w:val="000000" w:themeColor="text1"/>
          <w:lang w:val="ro-RO"/>
        </w:rPr>
        <w:t>â</w:t>
      </w:r>
      <w:r w:rsidR="0022643F">
        <w:rPr>
          <w:rFonts w:cs="Tahoma"/>
          <w:color w:val="000000" w:themeColor="text1"/>
          <w:lang w:val="it-IT"/>
        </w:rPr>
        <w:t>ul Mure</w:t>
      </w:r>
      <w:r w:rsidR="0022643F">
        <w:rPr>
          <w:lang w:val="ro-RO"/>
        </w:rPr>
        <w:t>ş</w:t>
      </w:r>
      <w:r w:rsidR="0022643F">
        <w:rPr>
          <w:rFonts w:cs="Tahoma"/>
          <w:color w:val="000000" w:themeColor="text1"/>
          <w:lang w:val="it-IT"/>
        </w:rPr>
        <w:t xml:space="preserve"> </w:t>
      </w:r>
      <w:r>
        <w:rPr>
          <w:rFonts w:cs="Tahoma"/>
          <w:color w:val="000000" w:themeColor="text1"/>
          <w:lang w:val="it-IT"/>
        </w:rPr>
        <w:t>prin gura de v</w:t>
      </w:r>
      <w:r w:rsidRPr="009072A6">
        <w:rPr>
          <w:color w:val="000000" w:themeColor="text1"/>
          <w:lang w:val="ro-RO"/>
        </w:rPr>
        <w:t>ă</w:t>
      </w:r>
      <w:r>
        <w:rPr>
          <w:rFonts w:cs="Tahoma"/>
          <w:color w:val="000000" w:themeColor="text1"/>
          <w:lang w:val="it-IT"/>
        </w:rPr>
        <w:t xml:space="preserve">rsare GV1 ape uzate </w:t>
      </w:r>
      <w:r>
        <w:rPr>
          <w:rFonts w:cs="Tahoma"/>
          <w:color w:val="000000" w:themeColor="text1"/>
          <w:lang w:val="it-IT"/>
        </w:rPr>
        <w:lastRenderedPageBreak/>
        <w:t>epurate mecanic cu un debit de 350-400 l/s. Este monitorizat</w:t>
      </w:r>
      <w:r w:rsidRPr="009072A6">
        <w:rPr>
          <w:color w:val="000000" w:themeColor="text1"/>
          <w:lang w:val="ro-RO"/>
        </w:rPr>
        <w:t>ă</w:t>
      </w:r>
      <w:r>
        <w:rPr>
          <w:rFonts w:cs="Tahoma"/>
          <w:color w:val="000000" w:themeColor="text1"/>
          <w:lang w:val="it-IT"/>
        </w:rPr>
        <w:t xml:space="preserve"> calitatea apei efluentului pe gurile de v</w:t>
      </w:r>
      <w:r w:rsidRPr="009072A6">
        <w:rPr>
          <w:color w:val="000000" w:themeColor="text1"/>
          <w:lang w:val="ro-RO"/>
        </w:rPr>
        <w:t>ă</w:t>
      </w:r>
      <w:r>
        <w:rPr>
          <w:rFonts w:cs="Tahoma"/>
          <w:color w:val="000000" w:themeColor="text1"/>
          <w:lang w:val="it-IT"/>
        </w:rPr>
        <w:t xml:space="preserve">rsare GV1 </w:t>
      </w:r>
      <w:r>
        <w:rPr>
          <w:lang w:val="ro-RO"/>
        </w:rPr>
        <w:t>ş</w:t>
      </w:r>
      <w:r>
        <w:rPr>
          <w:rFonts w:cs="Tahoma"/>
          <w:color w:val="000000" w:themeColor="text1"/>
          <w:lang w:val="it-IT"/>
        </w:rPr>
        <w:t xml:space="preserve">i GV2. </w:t>
      </w:r>
      <w:r w:rsidR="0022643F" w:rsidRPr="00C63732">
        <w:rPr>
          <w:color w:val="000000" w:themeColor="text1"/>
          <w:lang w:val="ro-RO"/>
        </w:rPr>
        <w:t>Î</w:t>
      </w:r>
      <w:r w:rsidR="0022643F">
        <w:rPr>
          <w:rFonts w:cs="Tahoma"/>
          <w:color w:val="000000" w:themeColor="text1"/>
          <w:lang w:val="it-IT"/>
        </w:rPr>
        <w:t>n jurul orei 22:00 a fost stopat</w:t>
      </w:r>
      <w:r w:rsidR="0022643F" w:rsidRPr="009072A6">
        <w:rPr>
          <w:color w:val="000000" w:themeColor="text1"/>
          <w:lang w:val="ro-RO"/>
        </w:rPr>
        <w:t>ă</w:t>
      </w:r>
      <w:r w:rsidR="0022643F">
        <w:rPr>
          <w:rFonts w:cs="Tahoma"/>
          <w:color w:val="000000" w:themeColor="text1"/>
          <w:lang w:val="it-IT"/>
        </w:rPr>
        <w:t xml:space="preserve"> evacuarea apelor uzate. </w:t>
      </w:r>
    </w:p>
    <w:p w14:paraId="175E713C" w14:textId="77777777" w:rsidR="0022643F" w:rsidRDefault="0022643F" w:rsidP="00FA00BB">
      <w:pPr>
        <w:spacing w:after="0" w:line="360" w:lineRule="auto"/>
        <w:rPr>
          <w:rFonts w:cs="Tahoma"/>
          <w:color w:val="000000" w:themeColor="text1"/>
          <w:lang w:val="it-IT"/>
        </w:rPr>
      </w:pPr>
    </w:p>
    <w:p w14:paraId="1D2ADBF2" w14:textId="5F60D945" w:rsidR="004E7F98" w:rsidRDefault="004E7F98" w:rsidP="00FA00BB">
      <w:pPr>
        <w:spacing w:after="0" w:line="360" w:lineRule="auto"/>
        <w:rPr>
          <w:rFonts w:cs="Tahoma"/>
          <w:color w:val="000000" w:themeColor="text1"/>
          <w:lang w:val="it-IT"/>
        </w:rPr>
      </w:pPr>
      <w:r w:rsidRPr="004B025E">
        <w:rPr>
          <w:rFonts w:cs="Tahoma"/>
          <w:b/>
          <w:color w:val="000000" w:themeColor="text1"/>
          <w:lang w:val="it-IT"/>
        </w:rPr>
        <w:t>A.B.A. Mure</w:t>
      </w:r>
      <w:r w:rsidRPr="004B025E">
        <w:rPr>
          <w:b/>
          <w:lang w:val="ro-RO"/>
        </w:rPr>
        <w:t>ş</w:t>
      </w:r>
      <w:r>
        <w:rPr>
          <w:rFonts w:cs="Tahoma"/>
          <w:color w:val="000000" w:themeColor="text1"/>
          <w:lang w:val="it-IT"/>
        </w:rPr>
        <w:t xml:space="preserve"> </w:t>
      </w:r>
      <w:r w:rsidRPr="004B025E">
        <w:rPr>
          <w:b/>
          <w:lang w:val="ro-RO"/>
        </w:rPr>
        <w:t>ş</w:t>
      </w:r>
      <w:r>
        <w:rPr>
          <w:b/>
          <w:lang w:val="ro-RO"/>
        </w:rPr>
        <w:t xml:space="preserve">i A.P.M. Harghita </w:t>
      </w:r>
      <w:r>
        <w:rPr>
          <w:rFonts w:cs="Tahoma"/>
          <w:color w:val="000000" w:themeColor="text1"/>
          <w:lang w:val="it-IT"/>
        </w:rPr>
        <w:t>informeaz</w:t>
      </w:r>
      <w:r w:rsidRPr="009072A6">
        <w:rPr>
          <w:color w:val="000000" w:themeColor="text1"/>
          <w:lang w:val="ro-RO"/>
        </w:rPr>
        <w:t>ă</w:t>
      </w:r>
      <w:r>
        <w:rPr>
          <w:rFonts w:cs="Tahoma"/>
          <w:color w:val="000000" w:themeColor="text1"/>
          <w:lang w:val="it-IT"/>
        </w:rPr>
        <w:t xml:space="preserve"> c</w:t>
      </w:r>
      <w:r w:rsidRPr="009072A6">
        <w:rPr>
          <w:color w:val="000000" w:themeColor="text1"/>
          <w:lang w:val="ro-RO"/>
        </w:rPr>
        <w:t>ă</w:t>
      </w:r>
      <w:r w:rsidR="00FA00BB">
        <w:rPr>
          <w:color w:val="000000" w:themeColor="text1"/>
          <w:lang w:val="ro-RO"/>
        </w:rPr>
        <w:t xml:space="preserve"> la</w:t>
      </w:r>
      <w:r>
        <w:rPr>
          <w:rFonts w:cs="Tahoma"/>
          <w:color w:val="000000" w:themeColor="text1"/>
          <w:lang w:val="it-IT"/>
        </w:rPr>
        <w:t xml:space="preserve"> 04.09.2019, </w:t>
      </w:r>
      <w:r w:rsidRPr="00C63732">
        <w:rPr>
          <w:color w:val="000000" w:themeColor="text1"/>
          <w:lang w:val="ro-RO"/>
        </w:rPr>
        <w:t>î</w:t>
      </w:r>
      <w:r>
        <w:rPr>
          <w:rFonts w:cs="Tahoma"/>
          <w:color w:val="000000" w:themeColor="text1"/>
          <w:lang w:val="it-IT"/>
        </w:rPr>
        <w:t>n jurul orei 12:00, a fost semnalat</w:t>
      </w:r>
      <w:r w:rsidRPr="009072A6">
        <w:rPr>
          <w:color w:val="000000" w:themeColor="text1"/>
          <w:lang w:val="ro-RO"/>
        </w:rPr>
        <w:t>ă</w:t>
      </w:r>
      <w:r>
        <w:rPr>
          <w:rFonts w:cs="Tahoma"/>
          <w:color w:val="000000" w:themeColor="text1"/>
          <w:lang w:val="it-IT"/>
        </w:rPr>
        <w:t xml:space="preserve"> o mortalitate piscicol</w:t>
      </w:r>
      <w:r w:rsidRPr="009072A6">
        <w:rPr>
          <w:color w:val="000000" w:themeColor="text1"/>
          <w:lang w:val="ro-RO"/>
        </w:rPr>
        <w:t>ă</w:t>
      </w:r>
      <w:r>
        <w:rPr>
          <w:rFonts w:cs="Tahoma"/>
          <w:color w:val="000000" w:themeColor="text1"/>
          <w:lang w:val="it-IT"/>
        </w:rPr>
        <w:t xml:space="preserve"> pe r</w:t>
      </w:r>
      <w:r w:rsidRPr="009072A6">
        <w:rPr>
          <w:color w:val="000000" w:themeColor="text1"/>
          <w:lang w:val="ro-RO"/>
        </w:rPr>
        <w:t>â</w:t>
      </w:r>
      <w:r>
        <w:rPr>
          <w:rFonts w:cs="Tahoma"/>
          <w:color w:val="000000" w:themeColor="text1"/>
          <w:lang w:val="it-IT"/>
        </w:rPr>
        <w:t xml:space="preserve">ul Feernic, </w:t>
      </w:r>
      <w:r w:rsidRPr="00C63732">
        <w:rPr>
          <w:color w:val="000000" w:themeColor="text1"/>
          <w:lang w:val="ro-RO"/>
        </w:rPr>
        <w:t>î</w:t>
      </w:r>
      <w:r>
        <w:rPr>
          <w:rFonts w:cs="Tahoma"/>
          <w:color w:val="000000" w:themeColor="text1"/>
          <w:lang w:val="it-IT"/>
        </w:rPr>
        <w:t>ntre localit</w:t>
      </w:r>
      <w:r w:rsidRPr="009072A6">
        <w:rPr>
          <w:color w:val="000000" w:themeColor="text1"/>
          <w:lang w:val="ro-RO"/>
        </w:rPr>
        <w:t>ăț</w:t>
      </w:r>
      <w:r>
        <w:rPr>
          <w:rFonts w:cs="Tahoma"/>
          <w:color w:val="000000" w:themeColor="text1"/>
          <w:lang w:val="it-IT"/>
        </w:rPr>
        <w:t>ile Mor</w:t>
      </w:r>
      <w:r w:rsidRPr="009072A6">
        <w:rPr>
          <w:color w:val="000000" w:themeColor="text1"/>
          <w:lang w:val="ro-RO"/>
        </w:rPr>
        <w:t>ă</w:t>
      </w:r>
      <w:r>
        <w:rPr>
          <w:rFonts w:cs="Tahoma"/>
          <w:color w:val="000000" w:themeColor="text1"/>
          <w:lang w:val="it-IT"/>
        </w:rPr>
        <w:t xml:space="preserve">reni </w:t>
      </w:r>
      <w:r w:rsidRPr="00E9558C">
        <w:rPr>
          <w:b/>
          <w:lang w:val="ro-RO"/>
        </w:rPr>
        <w:t>ş</w:t>
      </w:r>
      <w:r>
        <w:rPr>
          <w:rFonts w:cs="Tahoma"/>
          <w:color w:val="000000" w:themeColor="text1"/>
          <w:lang w:val="it-IT"/>
        </w:rPr>
        <w:t>i Bisericani din comuna Lupeni, jud. Harghita. Apa r</w:t>
      </w:r>
      <w:r w:rsidRPr="009072A6">
        <w:rPr>
          <w:color w:val="000000" w:themeColor="text1"/>
          <w:lang w:val="ro-RO"/>
        </w:rPr>
        <w:t>â</w:t>
      </w:r>
      <w:r>
        <w:rPr>
          <w:rFonts w:cs="Tahoma"/>
          <w:color w:val="000000" w:themeColor="text1"/>
          <w:lang w:val="it-IT"/>
        </w:rPr>
        <w:t>ului avea miros specific apelor uzate fecaloid-menajere. Personalul S.H. Sighi</w:t>
      </w:r>
      <w:r w:rsidRPr="00E9558C">
        <w:rPr>
          <w:b/>
          <w:lang w:val="ro-RO"/>
        </w:rPr>
        <w:t>ş</w:t>
      </w:r>
      <w:r>
        <w:rPr>
          <w:rFonts w:cs="Tahoma"/>
          <w:color w:val="000000" w:themeColor="text1"/>
          <w:lang w:val="it-IT"/>
        </w:rPr>
        <w:t>oara s-a deplasat la fa</w:t>
      </w:r>
      <w:r w:rsidRPr="009072A6">
        <w:rPr>
          <w:color w:val="000000" w:themeColor="text1"/>
          <w:lang w:val="ro-RO"/>
        </w:rPr>
        <w:t>ț</w:t>
      </w:r>
      <w:r>
        <w:rPr>
          <w:rFonts w:cs="Tahoma"/>
          <w:color w:val="000000" w:themeColor="text1"/>
          <w:lang w:val="it-IT"/>
        </w:rPr>
        <w:t>a locului pentru investiga</w:t>
      </w:r>
      <w:r w:rsidRPr="009072A6">
        <w:rPr>
          <w:color w:val="000000" w:themeColor="text1"/>
          <w:lang w:val="ro-RO"/>
        </w:rPr>
        <w:t>ț</w:t>
      </w:r>
      <w:r>
        <w:rPr>
          <w:rFonts w:cs="Tahoma"/>
          <w:color w:val="000000" w:themeColor="text1"/>
          <w:lang w:val="it-IT"/>
        </w:rPr>
        <w:t>ii. Se va reveni cu informa</w:t>
      </w:r>
      <w:r w:rsidRPr="009072A6">
        <w:rPr>
          <w:color w:val="000000" w:themeColor="text1"/>
          <w:lang w:val="ro-RO"/>
        </w:rPr>
        <w:t>ț</w:t>
      </w:r>
      <w:r>
        <w:rPr>
          <w:rFonts w:cs="Tahoma"/>
          <w:color w:val="000000" w:themeColor="text1"/>
          <w:lang w:val="it-IT"/>
        </w:rPr>
        <w:t xml:space="preserve">ii.            </w:t>
      </w:r>
    </w:p>
    <w:p w14:paraId="1044A1E4" w14:textId="77777777" w:rsidR="004E7F98" w:rsidRPr="00E9558C" w:rsidRDefault="004E7F98" w:rsidP="00FA00BB">
      <w:pPr>
        <w:spacing w:after="0" w:line="360" w:lineRule="auto"/>
        <w:rPr>
          <w:rFonts w:cs="Tahoma"/>
          <w:color w:val="000000" w:themeColor="text1"/>
          <w:sz w:val="16"/>
          <w:szCs w:val="16"/>
          <w:lang w:val="it-IT"/>
        </w:rPr>
      </w:pPr>
    </w:p>
    <w:p w14:paraId="34036C8A" w14:textId="77777777" w:rsidR="004E7F98" w:rsidRPr="002B180F" w:rsidRDefault="004E7F98" w:rsidP="00FA00BB">
      <w:pPr>
        <w:spacing w:after="0" w:line="360" w:lineRule="auto"/>
        <w:rPr>
          <w:rFonts w:cs="Tahoma"/>
          <w:color w:val="000000" w:themeColor="text1"/>
          <w:lang w:val="it-IT"/>
        </w:rPr>
      </w:pPr>
      <w:r>
        <w:rPr>
          <w:rFonts w:cs="Tahoma"/>
          <w:color w:val="000000" w:themeColor="text1"/>
          <w:lang w:val="it-IT"/>
        </w:rPr>
        <w:t>Pe fluviul Dun</w:t>
      </w:r>
      <w:r w:rsidRPr="009072A6">
        <w:rPr>
          <w:color w:val="000000" w:themeColor="text1"/>
          <w:lang w:val="ro-RO"/>
        </w:rPr>
        <w:t>ă</w:t>
      </w:r>
      <w:r>
        <w:rPr>
          <w:rFonts w:cs="Tahoma"/>
          <w:color w:val="000000" w:themeColor="text1"/>
          <w:lang w:val="it-IT"/>
        </w:rPr>
        <w:t xml:space="preserve">rea </w:t>
      </w:r>
      <w:r>
        <w:rPr>
          <w:lang w:val="ro-RO"/>
        </w:rPr>
        <w:t>ş</w:t>
      </w:r>
      <w:r>
        <w:rPr>
          <w:rFonts w:cs="Tahoma"/>
          <w:color w:val="000000" w:themeColor="text1"/>
          <w:lang w:val="it-IT"/>
        </w:rPr>
        <w:t>i pe Marea Neagr</w:t>
      </w:r>
      <w:r w:rsidRPr="009072A6">
        <w:rPr>
          <w:color w:val="000000" w:themeColor="text1"/>
          <w:lang w:val="ro-RO"/>
        </w:rPr>
        <w:t>ă</w:t>
      </w:r>
      <w:r>
        <w:rPr>
          <w:rFonts w:cs="Tahoma"/>
          <w:color w:val="000000" w:themeColor="text1"/>
          <w:lang w:val="it-IT"/>
        </w:rPr>
        <w:t xml:space="preserve"> n</w:t>
      </w:r>
      <w:r w:rsidRPr="002B180F">
        <w:rPr>
          <w:rFonts w:cs="Tahoma"/>
          <w:color w:val="000000" w:themeColor="text1"/>
          <w:lang w:val="it-IT"/>
        </w:rPr>
        <w:t xml:space="preserve">u </w:t>
      </w:r>
      <w:r w:rsidRPr="002B180F">
        <w:rPr>
          <w:rFonts w:cs="Tahoma"/>
          <w:lang w:val="it-IT"/>
        </w:rPr>
        <w:t xml:space="preserve">au fost semnalate evenimente deosebite.    </w:t>
      </w:r>
    </w:p>
    <w:p w14:paraId="0267B344" w14:textId="77777777" w:rsidR="00491E1D" w:rsidRDefault="00491E1D" w:rsidP="00FA00BB">
      <w:pPr>
        <w:spacing w:after="0" w:line="360" w:lineRule="auto"/>
        <w:ind w:left="0"/>
        <w:rPr>
          <w:rFonts w:cs="Tahoma"/>
          <w:color w:val="000000" w:themeColor="text1"/>
          <w:sz w:val="16"/>
          <w:szCs w:val="16"/>
          <w:lang w:val="it-IT"/>
        </w:rPr>
      </w:pPr>
    </w:p>
    <w:p w14:paraId="5F54F5F8" w14:textId="77777777" w:rsidR="004E7F98" w:rsidRPr="0025149F" w:rsidRDefault="004E7F98" w:rsidP="00FA00BB">
      <w:pPr>
        <w:spacing w:after="0" w:line="360" w:lineRule="auto"/>
        <w:ind w:left="0"/>
        <w:rPr>
          <w:rFonts w:cs="Tahoma"/>
          <w:color w:val="000000" w:themeColor="text1"/>
          <w:sz w:val="16"/>
          <w:szCs w:val="16"/>
          <w:lang w:val="it-IT"/>
        </w:rPr>
      </w:pPr>
    </w:p>
    <w:p w14:paraId="596D02C3" w14:textId="77777777" w:rsidR="00C02271" w:rsidRPr="00C02271" w:rsidRDefault="00C02271" w:rsidP="00FA00BB">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14:paraId="460FD140" w14:textId="77777777" w:rsidR="00152996" w:rsidRPr="00707312" w:rsidRDefault="00C02271" w:rsidP="00FA00BB">
      <w:pPr>
        <w:numPr>
          <w:ilvl w:val="0"/>
          <w:numId w:val="1"/>
        </w:numPr>
        <w:spacing w:after="0" w:line="360" w:lineRule="auto"/>
        <w:contextualSpacing/>
        <w:rPr>
          <w:b/>
          <w:lang w:val="it-IT"/>
        </w:rPr>
      </w:pPr>
      <w:r w:rsidRPr="00C02271">
        <w:rPr>
          <w:b/>
          <w:lang w:val="it-IT"/>
        </w:rPr>
        <w:t>În domeniul aerului</w:t>
      </w:r>
    </w:p>
    <w:p w14:paraId="67DB58FE" w14:textId="69EADB37" w:rsidR="00842EFE" w:rsidRPr="00786763" w:rsidRDefault="00842EFE" w:rsidP="00FA00BB">
      <w:pPr>
        <w:spacing w:after="0" w:line="360" w:lineRule="auto"/>
        <w:rPr>
          <w:color w:val="000000" w:themeColor="text1"/>
          <w:sz w:val="16"/>
          <w:szCs w:val="16"/>
          <w:lang w:val="it-IT"/>
        </w:rPr>
      </w:pPr>
      <w:r w:rsidRPr="00786763">
        <w:rPr>
          <w:b/>
          <w:color w:val="000000" w:themeColor="text1"/>
          <w:lang w:val="it-IT"/>
        </w:rPr>
        <w:t>Agenţia Naţională pentru Protecţia Mediului</w:t>
      </w:r>
      <w:r w:rsidRPr="00786763">
        <w:rPr>
          <w:color w:val="000000" w:themeColor="text1"/>
          <w:lang w:val="it-IT"/>
        </w:rPr>
        <w:t xml:space="preserve"> informează că din rezultatele an</w:t>
      </w:r>
      <w:r w:rsidR="00707312" w:rsidRPr="00786763">
        <w:rPr>
          <w:color w:val="000000" w:themeColor="text1"/>
          <w:lang w:val="it-IT"/>
        </w:rPr>
        <w:t xml:space="preserve">alizelor efectuate </w:t>
      </w:r>
      <w:r w:rsidR="00FA00BB">
        <w:rPr>
          <w:color w:val="000000" w:themeColor="text1"/>
          <w:lang w:val="it-IT"/>
        </w:rPr>
        <w:t>la</w:t>
      </w:r>
      <w:r w:rsidR="00707312" w:rsidRPr="00786763">
        <w:rPr>
          <w:color w:val="000000" w:themeColor="text1"/>
          <w:lang w:val="it-IT"/>
        </w:rPr>
        <w:t xml:space="preserve"> 03.09</w:t>
      </w:r>
      <w:r w:rsidRPr="00786763">
        <w:rPr>
          <w:color w:val="000000" w:themeColor="text1"/>
          <w:lang w:val="it-IT"/>
        </w:rPr>
        <w:t xml:space="preserve">.2019 în cadrul Reţelei Naţionale de Monitorizare nu s-au constatat depăşiri ale pragurilor de alertă pentru </w:t>
      </w:r>
      <w:r w:rsidRPr="00786763">
        <w:rPr>
          <w:color w:val="000000" w:themeColor="text1"/>
          <w:lang w:val="ro-RO"/>
        </w:rPr>
        <w:t>NO</w:t>
      </w:r>
      <w:r w:rsidRPr="00786763">
        <w:rPr>
          <w:color w:val="000000" w:themeColor="text1"/>
          <w:vertAlign w:val="subscript"/>
          <w:lang w:val="ro-RO"/>
        </w:rPr>
        <w:t>2</w:t>
      </w:r>
      <w:r w:rsidRPr="00786763">
        <w:rPr>
          <w:color w:val="000000" w:themeColor="text1"/>
          <w:lang w:val="it-IT"/>
        </w:rPr>
        <w:t xml:space="preserve"> (dioxid de azot), </w:t>
      </w:r>
      <w:r w:rsidRPr="00786763">
        <w:rPr>
          <w:color w:val="000000" w:themeColor="text1"/>
          <w:lang w:val="ro-RO"/>
        </w:rPr>
        <w:t>SO</w:t>
      </w:r>
      <w:r w:rsidRPr="00786763">
        <w:rPr>
          <w:color w:val="000000" w:themeColor="text1"/>
          <w:vertAlign w:val="subscript"/>
          <w:lang w:val="ro-RO"/>
        </w:rPr>
        <w:t>2</w:t>
      </w:r>
      <w:r w:rsidRPr="00786763">
        <w:rPr>
          <w:color w:val="000000" w:themeColor="text1"/>
          <w:lang w:val="it-IT"/>
        </w:rPr>
        <w:t xml:space="preserve"> (dioxid de sulf), ale pragurilor de alertă și informare pentru </w:t>
      </w:r>
      <w:r w:rsidRPr="00786763">
        <w:rPr>
          <w:color w:val="000000" w:themeColor="text1"/>
          <w:lang w:val="ro-RO"/>
        </w:rPr>
        <w:t>O</w:t>
      </w:r>
      <w:r w:rsidRPr="00786763">
        <w:rPr>
          <w:color w:val="000000" w:themeColor="text1"/>
          <w:vertAlign w:val="subscript"/>
          <w:lang w:val="ro-RO"/>
        </w:rPr>
        <w:t>3</w:t>
      </w:r>
      <w:r w:rsidRPr="00786763">
        <w:rPr>
          <w:color w:val="000000" w:themeColor="text1"/>
          <w:lang w:val="it-IT"/>
        </w:rPr>
        <w:t xml:space="preserve"> (ozon). Mediile zilnice pentru </w:t>
      </w:r>
      <w:r w:rsidRPr="00786763">
        <w:rPr>
          <w:color w:val="000000" w:themeColor="text1"/>
          <w:lang w:val="ro-RO"/>
        </w:rPr>
        <w:t>PM</w:t>
      </w:r>
      <w:r w:rsidRPr="00786763">
        <w:rPr>
          <w:color w:val="000000" w:themeColor="text1"/>
          <w:vertAlign w:val="subscript"/>
          <w:lang w:val="ro-RO"/>
        </w:rPr>
        <w:t>10</w:t>
      </w:r>
      <w:r w:rsidRPr="00786763">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14:paraId="64F1F2D2" w14:textId="77777777" w:rsidR="00853660" w:rsidRDefault="00853660" w:rsidP="00FA00BB">
      <w:pPr>
        <w:spacing w:after="0" w:line="360" w:lineRule="auto"/>
        <w:ind w:left="0"/>
        <w:rPr>
          <w:rFonts w:cs="Tahoma"/>
          <w:color w:val="000000" w:themeColor="text1"/>
          <w:sz w:val="16"/>
          <w:szCs w:val="16"/>
          <w:lang w:val="it-IT"/>
        </w:rPr>
      </w:pPr>
    </w:p>
    <w:p w14:paraId="30FD475E" w14:textId="77777777" w:rsidR="00707312" w:rsidRPr="0025149F" w:rsidRDefault="00707312" w:rsidP="00FA00BB">
      <w:pPr>
        <w:spacing w:after="0" w:line="360" w:lineRule="auto"/>
        <w:ind w:left="0"/>
        <w:rPr>
          <w:rFonts w:cs="Tahoma"/>
          <w:color w:val="000000" w:themeColor="text1"/>
          <w:sz w:val="16"/>
          <w:szCs w:val="16"/>
          <w:lang w:val="it-IT"/>
        </w:rPr>
      </w:pPr>
    </w:p>
    <w:p w14:paraId="7FA7BC42" w14:textId="77777777" w:rsidR="008B50AA" w:rsidRPr="00A328A2" w:rsidRDefault="00084FD7" w:rsidP="00FA00BB">
      <w:pPr>
        <w:spacing w:after="0" w:line="360" w:lineRule="auto"/>
        <w:rPr>
          <w:iCs/>
          <w:lang w:val="it-IT"/>
        </w:rPr>
      </w:pPr>
      <w:r>
        <w:rPr>
          <w:b/>
          <w:lang w:val="ro-RO"/>
        </w:rPr>
        <w:t xml:space="preserve">2. </w:t>
      </w:r>
      <w:r w:rsidR="00C02271" w:rsidRPr="00C02271">
        <w:rPr>
          <w:b/>
          <w:lang w:val="ro-RO"/>
        </w:rPr>
        <w:t>În domeniul solului şi vegetaţiei</w:t>
      </w:r>
      <w:r w:rsidR="006C5A12">
        <w:rPr>
          <w:b/>
          <w:lang w:val="ro-RO"/>
        </w:rPr>
        <w:t xml:space="preserve"> </w:t>
      </w:r>
    </w:p>
    <w:p w14:paraId="60EE2B62" w14:textId="42491AC2" w:rsidR="009B68D8" w:rsidRDefault="009B68D8" w:rsidP="00FA00BB">
      <w:pPr>
        <w:spacing w:after="0" w:line="360" w:lineRule="auto"/>
        <w:ind w:left="1714"/>
        <w:rPr>
          <w:rFonts w:cs="Tahoma"/>
          <w:lang w:val="it-IT"/>
        </w:rPr>
      </w:pPr>
      <w:r w:rsidRPr="001E6433">
        <w:rPr>
          <w:rFonts w:cs="Tahoma"/>
          <w:b/>
          <w:lang w:val="it-IT"/>
        </w:rPr>
        <w:t>Garda Forestier</w:t>
      </w:r>
      <w:r w:rsidRPr="001E6433">
        <w:rPr>
          <w:b/>
          <w:color w:val="000000" w:themeColor="text1"/>
          <w:lang w:val="ro-RO"/>
        </w:rPr>
        <w:t>ă</w:t>
      </w:r>
      <w:r w:rsidRPr="001E6433">
        <w:rPr>
          <w:rFonts w:cs="Tahoma"/>
          <w:b/>
          <w:lang w:val="it-IT"/>
        </w:rPr>
        <w:t xml:space="preserve"> </w:t>
      </w:r>
      <w:r w:rsidRPr="00ED5C3D">
        <w:rPr>
          <w:rFonts w:cs="Tahoma"/>
          <w:b/>
          <w:lang w:val="it-IT"/>
        </w:rPr>
        <w:t>Bra</w:t>
      </w:r>
      <w:r w:rsidRPr="00ED5C3D">
        <w:rPr>
          <w:b/>
          <w:color w:val="000000" w:themeColor="text1"/>
          <w:lang w:val="ro-RO"/>
        </w:rPr>
        <w:t>șov</w:t>
      </w:r>
      <w:r>
        <w:rPr>
          <w:color w:val="000000" w:themeColor="text1"/>
          <w:lang w:val="ro-RO"/>
        </w:rPr>
        <w:t xml:space="preserve"> </w:t>
      </w:r>
      <w:r>
        <w:rPr>
          <w:rFonts w:cs="Tahoma"/>
          <w:lang w:val="it-IT"/>
        </w:rPr>
        <w:t>informeaz</w:t>
      </w:r>
      <w:r w:rsidRPr="00C63732">
        <w:rPr>
          <w:color w:val="000000" w:themeColor="text1"/>
          <w:lang w:val="ro-RO"/>
        </w:rPr>
        <w:t>ă</w:t>
      </w:r>
      <w:r>
        <w:rPr>
          <w:rFonts w:cs="Tahoma"/>
          <w:lang w:val="it-IT"/>
        </w:rPr>
        <w:t xml:space="preserve"> c</w:t>
      </w:r>
      <w:r w:rsidRPr="00C63732">
        <w:rPr>
          <w:color w:val="000000" w:themeColor="text1"/>
          <w:lang w:val="ro-RO"/>
        </w:rPr>
        <w:t>ă</w:t>
      </w:r>
      <w:r>
        <w:rPr>
          <w:rFonts w:cs="Tahoma"/>
          <w:lang w:val="it-IT"/>
        </w:rPr>
        <w:t xml:space="preserve"> </w:t>
      </w:r>
      <w:r w:rsidR="00FA00BB">
        <w:rPr>
          <w:rFonts w:cs="Tahoma"/>
          <w:lang w:val="it-IT"/>
        </w:rPr>
        <w:t>la</w:t>
      </w:r>
      <w:r>
        <w:rPr>
          <w:rFonts w:cs="Tahoma"/>
          <w:lang w:val="it-IT"/>
        </w:rPr>
        <w:t xml:space="preserve"> 03.09.2019, la ora 13:00, s-a produs un incendiu </w:t>
      </w:r>
      <w:r w:rsidRPr="00C63732">
        <w:rPr>
          <w:color w:val="000000" w:themeColor="text1"/>
          <w:lang w:val="ro-RO"/>
        </w:rPr>
        <w:t>î</w:t>
      </w:r>
      <w:r>
        <w:rPr>
          <w:rFonts w:cs="Tahoma"/>
          <w:lang w:val="it-IT"/>
        </w:rPr>
        <w:t>n zona ora</w:t>
      </w:r>
      <w:r>
        <w:rPr>
          <w:lang w:val="ro-RO"/>
        </w:rPr>
        <w:t>ş</w:t>
      </w:r>
      <w:r>
        <w:rPr>
          <w:rFonts w:cs="Tahoma"/>
          <w:lang w:val="it-IT"/>
        </w:rPr>
        <w:t>ului Z</w:t>
      </w:r>
      <w:r w:rsidRPr="00C63732">
        <w:rPr>
          <w:color w:val="000000" w:themeColor="text1"/>
          <w:lang w:val="ro-RO"/>
        </w:rPr>
        <w:t>ă</w:t>
      </w:r>
      <w:r>
        <w:rPr>
          <w:rFonts w:cs="Tahoma"/>
          <w:lang w:val="it-IT"/>
        </w:rPr>
        <w:t>rne</w:t>
      </w:r>
      <w:r>
        <w:rPr>
          <w:lang w:val="ro-RO"/>
        </w:rPr>
        <w:t>ş</w:t>
      </w:r>
      <w:r>
        <w:rPr>
          <w:rFonts w:cs="Tahoma"/>
          <w:lang w:val="it-IT"/>
        </w:rPr>
        <w:t>ti, jud. Bra</w:t>
      </w:r>
      <w:r>
        <w:rPr>
          <w:lang w:val="ro-RO"/>
        </w:rPr>
        <w:t>ş</w:t>
      </w:r>
      <w:r>
        <w:rPr>
          <w:rFonts w:cs="Tahoma"/>
          <w:lang w:val="it-IT"/>
        </w:rPr>
        <w:t>ov (Regia Public</w:t>
      </w:r>
      <w:r w:rsidRPr="00C63732">
        <w:rPr>
          <w:color w:val="000000" w:themeColor="text1"/>
          <w:lang w:val="ro-RO"/>
        </w:rPr>
        <w:t>ă</w:t>
      </w:r>
      <w:r>
        <w:rPr>
          <w:rFonts w:cs="Tahoma"/>
          <w:lang w:val="it-IT"/>
        </w:rPr>
        <w:t xml:space="preserve"> Local</w:t>
      </w:r>
      <w:r w:rsidRPr="00C63732">
        <w:rPr>
          <w:color w:val="000000" w:themeColor="text1"/>
          <w:lang w:val="ro-RO"/>
        </w:rPr>
        <w:t>ă</w:t>
      </w:r>
      <w:r>
        <w:rPr>
          <w:rFonts w:cs="Tahoma"/>
          <w:lang w:val="it-IT"/>
        </w:rPr>
        <w:t xml:space="preserve"> a P</w:t>
      </w:r>
      <w:r w:rsidRPr="00C63732">
        <w:rPr>
          <w:color w:val="000000" w:themeColor="text1"/>
          <w:lang w:val="ro-RO"/>
        </w:rPr>
        <w:t>ă</w:t>
      </w:r>
      <w:r>
        <w:rPr>
          <w:rFonts w:cs="Tahoma"/>
          <w:lang w:val="it-IT"/>
        </w:rPr>
        <w:t xml:space="preserve">durilor Piatra Craiului R.A.). Acesta a afectat 2 arbori (molizi) </w:t>
      </w:r>
      <w:r w:rsidRPr="00C63732">
        <w:rPr>
          <w:color w:val="000000" w:themeColor="text1"/>
          <w:lang w:val="ro-RO"/>
        </w:rPr>
        <w:t>ș</w:t>
      </w:r>
      <w:r>
        <w:rPr>
          <w:rFonts w:cs="Tahoma"/>
          <w:lang w:val="it-IT"/>
        </w:rPr>
        <w:t xml:space="preserve">i a fost stins </w:t>
      </w:r>
      <w:r w:rsidRPr="00C63732">
        <w:rPr>
          <w:color w:val="000000" w:themeColor="text1"/>
          <w:lang w:val="ro-RO"/>
        </w:rPr>
        <w:t>î</w:t>
      </w:r>
      <w:r>
        <w:rPr>
          <w:rFonts w:cs="Tahoma"/>
          <w:lang w:val="it-IT"/>
        </w:rPr>
        <w:t>n aceea</w:t>
      </w:r>
      <w:r w:rsidRPr="00C63732">
        <w:rPr>
          <w:color w:val="000000" w:themeColor="text1"/>
          <w:lang w:val="ro-RO"/>
        </w:rPr>
        <w:t>ș</w:t>
      </w:r>
      <w:r>
        <w:rPr>
          <w:rFonts w:cs="Tahoma"/>
          <w:lang w:val="it-IT"/>
        </w:rPr>
        <w:t>i zi, la ora 15:00, de c</w:t>
      </w:r>
      <w:r w:rsidRPr="00C63732">
        <w:rPr>
          <w:color w:val="000000" w:themeColor="text1"/>
          <w:lang w:val="ro-RO"/>
        </w:rPr>
        <w:t>ă</w:t>
      </w:r>
      <w:r>
        <w:rPr>
          <w:rFonts w:cs="Tahoma"/>
          <w:lang w:val="it-IT"/>
        </w:rPr>
        <w:t>tre personalul silvic, pompieri, poli</w:t>
      </w:r>
      <w:r w:rsidRPr="00C63732">
        <w:rPr>
          <w:color w:val="000000" w:themeColor="text1"/>
          <w:lang w:val="ro-RO"/>
        </w:rPr>
        <w:t>ț</w:t>
      </w:r>
      <w:r>
        <w:rPr>
          <w:rFonts w:cs="Tahoma"/>
          <w:lang w:val="it-IT"/>
        </w:rPr>
        <w:t>i</w:t>
      </w:r>
      <w:r>
        <w:rPr>
          <w:lang w:val="ro-RO"/>
        </w:rPr>
        <w:t>ş</w:t>
      </w:r>
      <w:r>
        <w:rPr>
          <w:rFonts w:cs="Tahoma"/>
          <w:lang w:val="it-IT"/>
        </w:rPr>
        <w:t xml:space="preserve">ti </w:t>
      </w:r>
      <w:r>
        <w:rPr>
          <w:lang w:val="ro-RO"/>
        </w:rPr>
        <w:t>ş</w:t>
      </w:r>
      <w:r>
        <w:rPr>
          <w:rFonts w:cs="Tahoma"/>
          <w:lang w:val="it-IT"/>
        </w:rPr>
        <w:t xml:space="preserve">i jandarmi.   </w:t>
      </w:r>
    </w:p>
    <w:p w14:paraId="2C032EBC" w14:textId="77777777" w:rsidR="00853660" w:rsidRDefault="00853660" w:rsidP="00FA00BB">
      <w:pPr>
        <w:spacing w:after="0" w:line="360" w:lineRule="auto"/>
        <w:ind w:left="0"/>
        <w:rPr>
          <w:rFonts w:cs="Tahoma"/>
          <w:color w:val="000000" w:themeColor="text1"/>
          <w:sz w:val="16"/>
          <w:szCs w:val="16"/>
          <w:lang w:val="it-IT"/>
        </w:rPr>
      </w:pPr>
    </w:p>
    <w:p w14:paraId="1124BDDD" w14:textId="77777777" w:rsidR="00707312" w:rsidRPr="001974E9" w:rsidRDefault="00707312" w:rsidP="00FA00BB">
      <w:pPr>
        <w:spacing w:after="0" w:line="360" w:lineRule="auto"/>
        <w:ind w:left="0"/>
        <w:rPr>
          <w:rFonts w:cs="Tahoma"/>
          <w:color w:val="000000" w:themeColor="text1"/>
          <w:sz w:val="16"/>
          <w:szCs w:val="16"/>
          <w:lang w:val="it-IT"/>
        </w:rPr>
      </w:pPr>
    </w:p>
    <w:p w14:paraId="49947969" w14:textId="77777777" w:rsidR="00C02271" w:rsidRPr="00C02271" w:rsidRDefault="00C02271" w:rsidP="00FA00BB">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r w:rsidR="00AC44BD">
        <w:rPr>
          <w:b/>
          <w:lang w:val="ro-RO"/>
        </w:rPr>
        <w:t xml:space="preserve"> </w:t>
      </w:r>
    </w:p>
    <w:p w14:paraId="60029ED7" w14:textId="77777777" w:rsidR="00275DAD" w:rsidRPr="00C63732" w:rsidRDefault="00C02271" w:rsidP="00FA00BB">
      <w:pPr>
        <w:spacing w:after="0" w:line="360" w:lineRule="auto"/>
        <w:ind w:left="1699"/>
        <w:rPr>
          <w:color w:val="000000" w:themeColor="text1"/>
          <w:lang w:val="ro-RO"/>
        </w:rPr>
      </w:pPr>
      <w:r w:rsidRPr="00C63732">
        <w:rPr>
          <w:color w:val="000000" w:themeColor="text1"/>
          <w:lang w:val="ro-RO"/>
        </w:rPr>
        <w:t>Menționăm că pentru factorii de mediu urmăriți</w:t>
      </w:r>
      <w:r w:rsidR="00A11497">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 staţiile de pe teritoriul României s-au situat în limitele normale d</w:t>
      </w:r>
      <w:r w:rsidR="00204345" w:rsidRPr="00C63732">
        <w:rPr>
          <w:color w:val="000000" w:themeColor="text1"/>
          <w:lang w:val="ro-RO"/>
        </w:rPr>
        <w:t>e variație ale fondului natural.</w:t>
      </w:r>
    </w:p>
    <w:p w14:paraId="5F9474F2" w14:textId="77777777" w:rsidR="00853660" w:rsidRDefault="00853660" w:rsidP="00FA00BB">
      <w:pPr>
        <w:spacing w:after="0" w:line="360" w:lineRule="auto"/>
        <w:ind w:left="0"/>
        <w:rPr>
          <w:sz w:val="16"/>
          <w:szCs w:val="16"/>
          <w:lang w:val="ro-RO"/>
        </w:rPr>
      </w:pPr>
    </w:p>
    <w:p w14:paraId="5D5755C2" w14:textId="77777777" w:rsidR="00707312" w:rsidRPr="00B517B5" w:rsidRDefault="00707312" w:rsidP="00FA00BB">
      <w:pPr>
        <w:spacing w:after="0" w:line="360" w:lineRule="auto"/>
        <w:ind w:left="0"/>
        <w:rPr>
          <w:sz w:val="16"/>
          <w:szCs w:val="16"/>
          <w:lang w:val="ro-RO"/>
        </w:rPr>
      </w:pPr>
    </w:p>
    <w:p w14:paraId="7A81D840" w14:textId="77777777" w:rsidR="00C02271" w:rsidRPr="00C02271" w:rsidRDefault="00C02271" w:rsidP="00FA00BB">
      <w:pPr>
        <w:spacing w:after="0" w:line="360" w:lineRule="auto"/>
        <w:ind w:left="1699"/>
        <w:rPr>
          <w:b/>
          <w:lang w:val="ro-RO"/>
        </w:rPr>
      </w:pPr>
      <w:r w:rsidRPr="00C02271">
        <w:rPr>
          <w:b/>
          <w:lang w:val="ro-RO"/>
        </w:rPr>
        <w:t xml:space="preserve">4. </w:t>
      </w:r>
      <w:r w:rsidRPr="00C02271">
        <w:rPr>
          <w:b/>
          <w:lang w:val="ro-RO"/>
        </w:rPr>
        <w:tab/>
        <w:t>În municipiul Bucureşti</w:t>
      </w:r>
    </w:p>
    <w:p w14:paraId="62521B37" w14:textId="77777777" w:rsidR="00853660" w:rsidRPr="00850C2B" w:rsidRDefault="00C02271" w:rsidP="00FA00BB">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14:paraId="02EAF283" w14:textId="1901FCFC" w:rsidR="00AA4523" w:rsidRDefault="00AA4523" w:rsidP="00FA00BB">
      <w:pPr>
        <w:spacing w:after="0" w:line="360" w:lineRule="auto"/>
        <w:ind w:left="0"/>
        <w:rPr>
          <w:sz w:val="16"/>
          <w:szCs w:val="16"/>
          <w:lang w:val="ro-RO"/>
        </w:rPr>
      </w:pPr>
    </w:p>
    <w:p w14:paraId="7C53081D" w14:textId="186B460F" w:rsidR="00FA00BB" w:rsidRDefault="00FA00BB" w:rsidP="00FA00BB">
      <w:pPr>
        <w:spacing w:after="0" w:line="360" w:lineRule="auto"/>
        <w:ind w:left="0"/>
        <w:rPr>
          <w:sz w:val="16"/>
          <w:szCs w:val="16"/>
          <w:lang w:val="ro-RO"/>
        </w:rPr>
      </w:pPr>
    </w:p>
    <w:p w14:paraId="666B7B4C" w14:textId="4466083F" w:rsidR="00FA00BB" w:rsidRPr="00FA00BB" w:rsidRDefault="00FA00BB" w:rsidP="00FA00BB">
      <w:pPr>
        <w:spacing w:after="0" w:line="360" w:lineRule="auto"/>
        <w:ind w:left="0"/>
        <w:rPr>
          <w:lang w:val="ro-RO"/>
        </w:rPr>
      </w:pPr>
      <w:bookmarkStart w:id="0" w:name="_GoBack"/>
    </w:p>
    <w:p w14:paraId="19573979" w14:textId="42448F9A" w:rsidR="00FA00BB" w:rsidRPr="00FA00BB" w:rsidRDefault="00FA00BB" w:rsidP="00FA00BB">
      <w:pPr>
        <w:spacing w:after="0" w:line="360" w:lineRule="auto"/>
        <w:ind w:left="0"/>
        <w:rPr>
          <w:lang w:val="ro-RO"/>
        </w:rPr>
      </w:pPr>
    </w:p>
    <w:p w14:paraId="5B45ED12" w14:textId="57358D2F" w:rsidR="00FA00BB" w:rsidRPr="00FA00BB" w:rsidRDefault="00FA00BB" w:rsidP="00FA00BB">
      <w:pPr>
        <w:spacing w:after="0" w:line="360" w:lineRule="auto"/>
        <w:ind w:left="979" w:firstLine="720"/>
        <w:rPr>
          <w:lang w:val="ro-RO"/>
        </w:rPr>
      </w:pPr>
      <w:r w:rsidRPr="00FA00BB">
        <w:rPr>
          <w:lang w:val="ro-RO"/>
        </w:rPr>
        <w:t>DIRECȚIA DE COMUNCARE ȘI RESURSE UMANE</w:t>
      </w:r>
      <w:bookmarkEnd w:id="0"/>
    </w:p>
    <w:sectPr w:rsidR="00FA00BB" w:rsidRPr="00FA00BB"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BEBCB" w14:textId="77777777" w:rsidR="00B47ABB" w:rsidRDefault="00B47ABB" w:rsidP="00CD5B3B">
      <w:r>
        <w:separator/>
      </w:r>
    </w:p>
  </w:endnote>
  <w:endnote w:type="continuationSeparator" w:id="0">
    <w:p w14:paraId="37AD937E" w14:textId="77777777" w:rsidR="00B47ABB" w:rsidRDefault="00B47AB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2B578" w14:textId="77777777"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08D8BA9E" w14:textId="77777777" w:rsidR="009D4D08" w:rsidRDefault="009D4D08" w:rsidP="008C7043">
    <w:pPr>
      <w:pStyle w:val="Footer"/>
      <w:spacing w:after="0" w:line="240" w:lineRule="auto"/>
      <w:rPr>
        <w:sz w:val="14"/>
        <w:szCs w:val="14"/>
      </w:rPr>
    </w:pPr>
    <w:r>
      <w:rPr>
        <w:sz w:val="14"/>
        <w:szCs w:val="14"/>
      </w:rPr>
      <w:t>Tel: +4 021 316 0219</w:t>
    </w:r>
  </w:p>
  <w:p w14:paraId="7D7BF7AB" w14:textId="77777777" w:rsidR="009D4D08" w:rsidRPr="00D06E9C" w:rsidRDefault="009D4D08" w:rsidP="008C7043">
    <w:pPr>
      <w:pStyle w:val="Footer"/>
      <w:spacing w:after="0" w:line="240" w:lineRule="auto"/>
      <w:rPr>
        <w:sz w:val="14"/>
        <w:szCs w:val="14"/>
      </w:rPr>
    </w:pPr>
    <w:r>
      <w:rPr>
        <w:sz w:val="14"/>
        <w:szCs w:val="14"/>
      </w:rPr>
      <w:t>Fax: +4 021 319 4609</w:t>
    </w:r>
  </w:p>
  <w:p w14:paraId="17D944C6" w14:textId="77777777"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E76AC" w14:textId="77777777"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108B6454" w14:textId="77777777" w:rsidR="009D4D08" w:rsidRDefault="009D4D08" w:rsidP="008C7043">
    <w:pPr>
      <w:pStyle w:val="Footer"/>
      <w:spacing w:after="0" w:line="240" w:lineRule="auto"/>
      <w:rPr>
        <w:sz w:val="14"/>
        <w:szCs w:val="14"/>
      </w:rPr>
    </w:pPr>
    <w:r>
      <w:rPr>
        <w:sz w:val="14"/>
        <w:szCs w:val="14"/>
      </w:rPr>
      <w:t>Tel: +4 021 316 0219</w:t>
    </w:r>
  </w:p>
  <w:p w14:paraId="4E9494B3" w14:textId="77777777" w:rsidR="009D4D08" w:rsidRPr="00D06E9C" w:rsidRDefault="009D4D08" w:rsidP="008C7043">
    <w:pPr>
      <w:pStyle w:val="Footer"/>
      <w:spacing w:after="0" w:line="240" w:lineRule="auto"/>
      <w:rPr>
        <w:sz w:val="14"/>
        <w:szCs w:val="14"/>
      </w:rPr>
    </w:pPr>
    <w:r>
      <w:rPr>
        <w:sz w:val="14"/>
        <w:szCs w:val="14"/>
      </w:rPr>
      <w:t>Fax: +4 021 319 4609</w:t>
    </w:r>
  </w:p>
  <w:p w14:paraId="35197AFC" w14:textId="77777777"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9E40C" w14:textId="77777777" w:rsidR="00B47ABB" w:rsidRDefault="00B47ABB" w:rsidP="00CD5B3B">
      <w:r>
        <w:separator/>
      </w:r>
    </w:p>
  </w:footnote>
  <w:footnote w:type="continuationSeparator" w:id="0">
    <w:p w14:paraId="3E8D4EED" w14:textId="77777777" w:rsidR="00B47ABB" w:rsidRDefault="00B47ABB"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14:paraId="391550B0" w14:textId="77777777" w:rsidTr="00C20EF1">
      <w:tc>
        <w:tcPr>
          <w:tcW w:w="5103" w:type="dxa"/>
          <w:shd w:val="clear" w:color="auto" w:fill="auto"/>
        </w:tcPr>
        <w:p w14:paraId="7FCEC797" w14:textId="77777777" w:rsidR="009D4D08" w:rsidRPr="00CD5B3B" w:rsidRDefault="009D4D08" w:rsidP="00E562FC">
          <w:pPr>
            <w:pStyle w:val="MediumGrid21"/>
          </w:pPr>
        </w:p>
      </w:tc>
      <w:tc>
        <w:tcPr>
          <w:tcW w:w="4111" w:type="dxa"/>
          <w:shd w:val="clear" w:color="auto" w:fill="auto"/>
          <w:vAlign w:val="center"/>
        </w:tcPr>
        <w:p w14:paraId="3ACBD774" w14:textId="77777777" w:rsidR="009D4D08" w:rsidRDefault="009D4D08" w:rsidP="00C20EF1">
          <w:pPr>
            <w:pStyle w:val="MediumGrid21"/>
            <w:jc w:val="right"/>
          </w:pPr>
          <w:proofErr w:type="spellStart"/>
          <w:r>
            <w:t>Nesecret</w:t>
          </w:r>
          <w:proofErr w:type="spellEnd"/>
        </w:p>
      </w:tc>
    </w:tr>
  </w:tbl>
  <w:p w14:paraId="01C537B9" w14:textId="77777777" w:rsidR="009D4D08" w:rsidRPr="00CD5B3B" w:rsidRDefault="009D4D08" w:rsidP="00CD5B3B">
    <w:pPr>
      <w:pStyle w:val="Header"/>
    </w:pPr>
    <w:r>
      <w:rPr>
        <w:noProof/>
      </w:rPr>
      <w:drawing>
        <wp:inline distT="0" distB="0" distL="0" distR="0" wp14:anchorId="6C122B4F" wp14:editId="101458C3">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14:paraId="23E1A8CD" w14:textId="77777777" w:rsidTr="003F69CB">
      <w:tc>
        <w:tcPr>
          <w:tcW w:w="6804" w:type="dxa"/>
          <w:shd w:val="clear" w:color="auto" w:fill="auto"/>
        </w:tcPr>
        <w:p w14:paraId="2111C6B2" w14:textId="77777777" w:rsidR="009D4D08" w:rsidRPr="00CD5B3B" w:rsidRDefault="009D4D08" w:rsidP="00202E2E">
          <w:pPr>
            <w:pStyle w:val="MediumGrid21"/>
          </w:pPr>
          <w:r w:rsidRPr="008946E8">
            <w:rPr>
              <w:noProof/>
            </w:rPr>
            <w:drawing>
              <wp:inline distT="0" distB="0" distL="0" distR="0" wp14:anchorId="779DD9F9" wp14:editId="7DC01AF1">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14:paraId="420062F8" w14:textId="77777777" w:rsidR="009D4D08" w:rsidRDefault="009D4D08" w:rsidP="00202E2E">
          <w:pPr>
            <w:pStyle w:val="MediumGrid21"/>
            <w:jc w:val="right"/>
          </w:pPr>
        </w:p>
      </w:tc>
    </w:tr>
  </w:tbl>
  <w:p w14:paraId="231578BF" w14:textId="77777777" w:rsidR="009D4D08" w:rsidRPr="00C9459A" w:rsidRDefault="009D4D08" w:rsidP="00FA00BB">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54F18DD"/>
    <w:multiLevelType w:val="hybridMultilevel"/>
    <w:tmpl w:val="E0188328"/>
    <w:lvl w:ilvl="0" w:tplc="01BAB4C0">
      <w:numFmt w:val="bullet"/>
      <w:lvlText w:val="-"/>
      <w:lvlJc w:val="left"/>
      <w:pPr>
        <w:tabs>
          <w:tab w:val="num" w:pos="1084"/>
        </w:tabs>
        <w:ind w:left="1084" w:hanging="360"/>
      </w:pPr>
      <w:rPr>
        <w:rFonts w:ascii="Arial" w:eastAsia="Times New Roman" w:hAnsi="Arial" w:cs="Arial" w:hint="default"/>
      </w:rPr>
    </w:lvl>
    <w:lvl w:ilvl="1" w:tplc="04090003" w:tentative="1">
      <w:start w:val="1"/>
      <w:numFmt w:val="bullet"/>
      <w:lvlText w:val="o"/>
      <w:lvlJc w:val="left"/>
      <w:pPr>
        <w:tabs>
          <w:tab w:val="num" w:pos="1804"/>
        </w:tabs>
        <w:ind w:left="1804" w:hanging="360"/>
      </w:pPr>
      <w:rPr>
        <w:rFonts w:ascii="Courier New" w:hAnsi="Courier New" w:cs="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cs="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cs="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4" w15:restartNumberingAfterBreak="0">
    <w:nsid w:val="4EDF12E5"/>
    <w:multiLevelType w:val="hybridMultilevel"/>
    <w:tmpl w:val="0D827992"/>
    <w:lvl w:ilvl="0" w:tplc="04090001">
      <w:start w:val="1"/>
      <w:numFmt w:val="bullet"/>
      <w:lvlText w:val=""/>
      <w:lvlJc w:val="left"/>
      <w:pPr>
        <w:tabs>
          <w:tab w:val="num" w:pos="294"/>
        </w:tabs>
        <w:ind w:left="294" w:hanging="360"/>
      </w:pPr>
      <w:rPr>
        <w:rFonts w:ascii="Symbol" w:hAnsi="Symbol" w:hint="default"/>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5"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932494"/>
    <w:multiLevelType w:val="hybridMultilevel"/>
    <w:tmpl w:val="1B889FAC"/>
    <w:lvl w:ilvl="0" w:tplc="588EABA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8"/>
  </w:num>
  <w:num w:numId="3">
    <w:abstractNumId w:val="0"/>
  </w:num>
  <w:num w:numId="4">
    <w:abstractNumId w:val="0"/>
  </w:num>
  <w:num w:numId="5">
    <w:abstractNumId w:val="5"/>
  </w:num>
  <w:num w:numId="6">
    <w:abstractNumId w:val="2"/>
  </w:num>
  <w:num w:numId="7">
    <w:abstractNumId w:val="6"/>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3A8A"/>
    <w:rsid w:val="00004448"/>
    <w:rsid w:val="00007D7C"/>
    <w:rsid w:val="000104C0"/>
    <w:rsid w:val="00011A46"/>
    <w:rsid w:val="000138F1"/>
    <w:rsid w:val="000143EE"/>
    <w:rsid w:val="00015A02"/>
    <w:rsid w:val="00021392"/>
    <w:rsid w:val="000221B4"/>
    <w:rsid w:val="00024219"/>
    <w:rsid w:val="00027037"/>
    <w:rsid w:val="0002734C"/>
    <w:rsid w:val="000273A3"/>
    <w:rsid w:val="000338C2"/>
    <w:rsid w:val="00034C23"/>
    <w:rsid w:val="00036E3F"/>
    <w:rsid w:val="000405FD"/>
    <w:rsid w:val="000414CF"/>
    <w:rsid w:val="00042671"/>
    <w:rsid w:val="00044649"/>
    <w:rsid w:val="000467D4"/>
    <w:rsid w:val="00050459"/>
    <w:rsid w:val="00051984"/>
    <w:rsid w:val="00052977"/>
    <w:rsid w:val="00054932"/>
    <w:rsid w:val="00055182"/>
    <w:rsid w:val="000564C1"/>
    <w:rsid w:val="00057C69"/>
    <w:rsid w:val="00057C8C"/>
    <w:rsid w:val="000609EC"/>
    <w:rsid w:val="00062189"/>
    <w:rsid w:val="00063053"/>
    <w:rsid w:val="00063CA5"/>
    <w:rsid w:val="00064702"/>
    <w:rsid w:val="00064949"/>
    <w:rsid w:val="00066EC6"/>
    <w:rsid w:val="00067C31"/>
    <w:rsid w:val="00070E3B"/>
    <w:rsid w:val="0007194D"/>
    <w:rsid w:val="00072A8B"/>
    <w:rsid w:val="00075F24"/>
    <w:rsid w:val="00077D9B"/>
    <w:rsid w:val="00080087"/>
    <w:rsid w:val="0008223C"/>
    <w:rsid w:val="00083F00"/>
    <w:rsid w:val="00084FD7"/>
    <w:rsid w:val="000858D4"/>
    <w:rsid w:val="00087007"/>
    <w:rsid w:val="00087885"/>
    <w:rsid w:val="0009167F"/>
    <w:rsid w:val="000916AD"/>
    <w:rsid w:val="00091FCE"/>
    <w:rsid w:val="000937E2"/>
    <w:rsid w:val="00093ACC"/>
    <w:rsid w:val="000949AE"/>
    <w:rsid w:val="000A0AFE"/>
    <w:rsid w:val="000A12BB"/>
    <w:rsid w:val="000A1632"/>
    <w:rsid w:val="000A2757"/>
    <w:rsid w:val="000A2C75"/>
    <w:rsid w:val="000A3071"/>
    <w:rsid w:val="000A3906"/>
    <w:rsid w:val="000A7E2D"/>
    <w:rsid w:val="000B19E8"/>
    <w:rsid w:val="000B259E"/>
    <w:rsid w:val="000B3F2E"/>
    <w:rsid w:val="000B467B"/>
    <w:rsid w:val="000B4FE0"/>
    <w:rsid w:val="000B6432"/>
    <w:rsid w:val="000B7564"/>
    <w:rsid w:val="000C070C"/>
    <w:rsid w:val="000C3927"/>
    <w:rsid w:val="000C3AE8"/>
    <w:rsid w:val="000C420B"/>
    <w:rsid w:val="000C52F4"/>
    <w:rsid w:val="000C5D24"/>
    <w:rsid w:val="000C6D0B"/>
    <w:rsid w:val="000C77BF"/>
    <w:rsid w:val="000C7C97"/>
    <w:rsid w:val="000D07AF"/>
    <w:rsid w:val="000D1344"/>
    <w:rsid w:val="000D17C4"/>
    <w:rsid w:val="000D2769"/>
    <w:rsid w:val="000D7756"/>
    <w:rsid w:val="000E1D8D"/>
    <w:rsid w:val="000E4D83"/>
    <w:rsid w:val="000E6C85"/>
    <w:rsid w:val="000E7511"/>
    <w:rsid w:val="000F1DA7"/>
    <w:rsid w:val="000F33F5"/>
    <w:rsid w:val="000F4B4B"/>
    <w:rsid w:val="001001C6"/>
    <w:rsid w:val="00100376"/>
    <w:rsid w:val="00100F36"/>
    <w:rsid w:val="00101F85"/>
    <w:rsid w:val="00103799"/>
    <w:rsid w:val="00106129"/>
    <w:rsid w:val="0010640B"/>
    <w:rsid w:val="0010657A"/>
    <w:rsid w:val="00107CCB"/>
    <w:rsid w:val="00112850"/>
    <w:rsid w:val="00112F01"/>
    <w:rsid w:val="00113048"/>
    <w:rsid w:val="00113717"/>
    <w:rsid w:val="0011391C"/>
    <w:rsid w:val="00113F5E"/>
    <w:rsid w:val="0011510D"/>
    <w:rsid w:val="00115B98"/>
    <w:rsid w:val="00115BC5"/>
    <w:rsid w:val="00122E01"/>
    <w:rsid w:val="00123F45"/>
    <w:rsid w:val="00126CA6"/>
    <w:rsid w:val="001275F4"/>
    <w:rsid w:val="00130255"/>
    <w:rsid w:val="00131422"/>
    <w:rsid w:val="001322CA"/>
    <w:rsid w:val="00134033"/>
    <w:rsid w:val="00135ABD"/>
    <w:rsid w:val="001367B9"/>
    <w:rsid w:val="001417B3"/>
    <w:rsid w:val="00142090"/>
    <w:rsid w:val="00142878"/>
    <w:rsid w:val="00144190"/>
    <w:rsid w:val="00144B48"/>
    <w:rsid w:val="00150E0F"/>
    <w:rsid w:val="00151A63"/>
    <w:rsid w:val="0015224B"/>
    <w:rsid w:val="00152996"/>
    <w:rsid w:val="00153337"/>
    <w:rsid w:val="00154BAB"/>
    <w:rsid w:val="00155D4F"/>
    <w:rsid w:val="001575ED"/>
    <w:rsid w:val="00160285"/>
    <w:rsid w:val="001609DD"/>
    <w:rsid w:val="00160B46"/>
    <w:rsid w:val="001617EE"/>
    <w:rsid w:val="00163D39"/>
    <w:rsid w:val="00166FDF"/>
    <w:rsid w:val="00171A0A"/>
    <w:rsid w:val="0017209A"/>
    <w:rsid w:val="001728BB"/>
    <w:rsid w:val="00174D77"/>
    <w:rsid w:val="00175F0D"/>
    <w:rsid w:val="0017603C"/>
    <w:rsid w:val="001764DD"/>
    <w:rsid w:val="001765ED"/>
    <w:rsid w:val="00180696"/>
    <w:rsid w:val="001820CE"/>
    <w:rsid w:val="00182900"/>
    <w:rsid w:val="0018457A"/>
    <w:rsid w:val="0018464C"/>
    <w:rsid w:val="0018537F"/>
    <w:rsid w:val="00185BB3"/>
    <w:rsid w:val="001906ED"/>
    <w:rsid w:val="00190CAA"/>
    <w:rsid w:val="00191FA3"/>
    <w:rsid w:val="0019242D"/>
    <w:rsid w:val="001926A9"/>
    <w:rsid w:val="001928AF"/>
    <w:rsid w:val="0019399C"/>
    <w:rsid w:val="0019401F"/>
    <w:rsid w:val="001953AF"/>
    <w:rsid w:val="00196022"/>
    <w:rsid w:val="00196276"/>
    <w:rsid w:val="001974E9"/>
    <w:rsid w:val="001A02E7"/>
    <w:rsid w:val="001A0461"/>
    <w:rsid w:val="001A046C"/>
    <w:rsid w:val="001A06AF"/>
    <w:rsid w:val="001A2494"/>
    <w:rsid w:val="001A477F"/>
    <w:rsid w:val="001A57B2"/>
    <w:rsid w:val="001A620E"/>
    <w:rsid w:val="001A67CF"/>
    <w:rsid w:val="001B1659"/>
    <w:rsid w:val="001B2183"/>
    <w:rsid w:val="001B2B16"/>
    <w:rsid w:val="001B3AA2"/>
    <w:rsid w:val="001C15DF"/>
    <w:rsid w:val="001C1C97"/>
    <w:rsid w:val="001C2570"/>
    <w:rsid w:val="001C4BC7"/>
    <w:rsid w:val="001C6576"/>
    <w:rsid w:val="001C69AC"/>
    <w:rsid w:val="001C725D"/>
    <w:rsid w:val="001C7CF6"/>
    <w:rsid w:val="001D0026"/>
    <w:rsid w:val="001D05DE"/>
    <w:rsid w:val="001D1ED4"/>
    <w:rsid w:val="001D2211"/>
    <w:rsid w:val="001D225E"/>
    <w:rsid w:val="001D28D8"/>
    <w:rsid w:val="001D7700"/>
    <w:rsid w:val="001E10CD"/>
    <w:rsid w:val="001E1644"/>
    <w:rsid w:val="001E46BF"/>
    <w:rsid w:val="001E6433"/>
    <w:rsid w:val="001E6660"/>
    <w:rsid w:val="001F0F86"/>
    <w:rsid w:val="001F431D"/>
    <w:rsid w:val="001F61A4"/>
    <w:rsid w:val="001F6232"/>
    <w:rsid w:val="002007C0"/>
    <w:rsid w:val="002007C3"/>
    <w:rsid w:val="00201273"/>
    <w:rsid w:val="00201691"/>
    <w:rsid w:val="00202464"/>
    <w:rsid w:val="00202E2E"/>
    <w:rsid w:val="00202F1F"/>
    <w:rsid w:val="00204345"/>
    <w:rsid w:val="002043C1"/>
    <w:rsid w:val="00204E44"/>
    <w:rsid w:val="00205B87"/>
    <w:rsid w:val="00206AC2"/>
    <w:rsid w:val="0020717F"/>
    <w:rsid w:val="002120BA"/>
    <w:rsid w:val="00213AA6"/>
    <w:rsid w:val="0021401C"/>
    <w:rsid w:val="00214F93"/>
    <w:rsid w:val="002157AB"/>
    <w:rsid w:val="00216BCC"/>
    <w:rsid w:val="00217257"/>
    <w:rsid w:val="00217CB7"/>
    <w:rsid w:val="00217DA6"/>
    <w:rsid w:val="00220034"/>
    <w:rsid w:val="002200D9"/>
    <w:rsid w:val="00221325"/>
    <w:rsid w:val="0022257F"/>
    <w:rsid w:val="00222C29"/>
    <w:rsid w:val="00225822"/>
    <w:rsid w:val="0022615F"/>
    <w:rsid w:val="0022643F"/>
    <w:rsid w:val="00226B66"/>
    <w:rsid w:val="00230169"/>
    <w:rsid w:val="002315CB"/>
    <w:rsid w:val="002318B8"/>
    <w:rsid w:val="00231F96"/>
    <w:rsid w:val="00233EB6"/>
    <w:rsid w:val="00235534"/>
    <w:rsid w:val="0023565E"/>
    <w:rsid w:val="0023723D"/>
    <w:rsid w:val="00237260"/>
    <w:rsid w:val="0023773C"/>
    <w:rsid w:val="00237A0B"/>
    <w:rsid w:val="002400AE"/>
    <w:rsid w:val="002406C6"/>
    <w:rsid w:val="00241708"/>
    <w:rsid w:val="00241C74"/>
    <w:rsid w:val="0024210C"/>
    <w:rsid w:val="0025110B"/>
    <w:rsid w:val="0025149F"/>
    <w:rsid w:val="0025173D"/>
    <w:rsid w:val="00251C4A"/>
    <w:rsid w:val="002546C5"/>
    <w:rsid w:val="00254C2F"/>
    <w:rsid w:val="00255825"/>
    <w:rsid w:val="002562E1"/>
    <w:rsid w:val="002600E6"/>
    <w:rsid w:val="00260246"/>
    <w:rsid w:val="00260A05"/>
    <w:rsid w:val="00261170"/>
    <w:rsid w:val="00261C71"/>
    <w:rsid w:val="00264612"/>
    <w:rsid w:val="00265052"/>
    <w:rsid w:val="00265F5B"/>
    <w:rsid w:val="00266D4D"/>
    <w:rsid w:val="00270A76"/>
    <w:rsid w:val="00271446"/>
    <w:rsid w:val="00272A09"/>
    <w:rsid w:val="00273DEA"/>
    <w:rsid w:val="00274644"/>
    <w:rsid w:val="00275BBA"/>
    <w:rsid w:val="00275CCE"/>
    <w:rsid w:val="00275DAD"/>
    <w:rsid w:val="00281CCD"/>
    <w:rsid w:val="00283EB9"/>
    <w:rsid w:val="00284A15"/>
    <w:rsid w:val="00284BD4"/>
    <w:rsid w:val="00286574"/>
    <w:rsid w:val="002874CA"/>
    <w:rsid w:val="00290410"/>
    <w:rsid w:val="002925B2"/>
    <w:rsid w:val="0029340F"/>
    <w:rsid w:val="00293E55"/>
    <w:rsid w:val="00295551"/>
    <w:rsid w:val="00295A2A"/>
    <w:rsid w:val="00295BED"/>
    <w:rsid w:val="002A0C53"/>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1EF"/>
    <w:rsid w:val="002D52CF"/>
    <w:rsid w:val="002D5B43"/>
    <w:rsid w:val="002D72A6"/>
    <w:rsid w:val="002E051D"/>
    <w:rsid w:val="002E3984"/>
    <w:rsid w:val="002E4224"/>
    <w:rsid w:val="002E4690"/>
    <w:rsid w:val="002E691D"/>
    <w:rsid w:val="002E6FA5"/>
    <w:rsid w:val="002F07F4"/>
    <w:rsid w:val="002F2642"/>
    <w:rsid w:val="002F3B4F"/>
    <w:rsid w:val="0030016E"/>
    <w:rsid w:val="00301299"/>
    <w:rsid w:val="00301739"/>
    <w:rsid w:val="00301754"/>
    <w:rsid w:val="00301979"/>
    <w:rsid w:val="003022F2"/>
    <w:rsid w:val="0030274F"/>
    <w:rsid w:val="00302862"/>
    <w:rsid w:val="00302F4D"/>
    <w:rsid w:val="00306F94"/>
    <w:rsid w:val="003070E3"/>
    <w:rsid w:val="00307314"/>
    <w:rsid w:val="003128C6"/>
    <w:rsid w:val="00313D91"/>
    <w:rsid w:val="0031409F"/>
    <w:rsid w:val="00314F33"/>
    <w:rsid w:val="00315BFC"/>
    <w:rsid w:val="003161B6"/>
    <w:rsid w:val="00316BB2"/>
    <w:rsid w:val="003218E7"/>
    <w:rsid w:val="003226DD"/>
    <w:rsid w:val="00322AFF"/>
    <w:rsid w:val="00324610"/>
    <w:rsid w:val="00324708"/>
    <w:rsid w:val="003249F6"/>
    <w:rsid w:val="003256AA"/>
    <w:rsid w:val="0032576D"/>
    <w:rsid w:val="003269B0"/>
    <w:rsid w:val="00331442"/>
    <w:rsid w:val="003326EA"/>
    <w:rsid w:val="003330FC"/>
    <w:rsid w:val="00333363"/>
    <w:rsid w:val="00333D5B"/>
    <w:rsid w:val="00333E10"/>
    <w:rsid w:val="00334964"/>
    <w:rsid w:val="00334C9D"/>
    <w:rsid w:val="003358D4"/>
    <w:rsid w:val="003410E0"/>
    <w:rsid w:val="00341AEC"/>
    <w:rsid w:val="00341B71"/>
    <w:rsid w:val="00342C50"/>
    <w:rsid w:val="00344BA6"/>
    <w:rsid w:val="00351447"/>
    <w:rsid w:val="00351ABE"/>
    <w:rsid w:val="0035281E"/>
    <w:rsid w:val="003563CB"/>
    <w:rsid w:val="0035715B"/>
    <w:rsid w:val="0036016D"/>
    <w:rsid w:val="003663E6"/>
    <w:rsid w:val="0036797C"/>
    <w:rsid w:val="003700F9"/>
    <w:rsid w:val="0037202F"/>
    <w:rsid w:val="0037380E"/>
    <w:rsid w:val="003740FF"/>
    <w:rsid w:val="003754D2"/>
    <w:rsid w:val="003756E6"/>
    <w:rsid w:val="003778D5"/>
    <w:rsid w:val="003806DB"/>
    <w:rsid w:val="00380F95"/>
    <w:rsid w:val="0038392A"/>
    <w:rsid w:val="00383AD0"/>
    <w:rsid w:val="0038557B"/>
    <w:rsid w:val="00385B17"/>
    <w:rsid w:val="0038651A"/>
    <w:rsid w:val="00387DC2"/>
    <w:rsid w:val="00394D04"/>
    <w:rsid w:val="003952D2"/>
    <w:rsid w:val="00395CC8"/>
    <w:rsid w:val="00396D08"/>
    <w:rsid w:val="00397790"/>
    <w:rsid w:val="003A099D"/>
    <w:rsid w:val="003A41FA"/>
    <w:rsid w:val="003A529D"/>
    <w:rsid w:val="003A64DA"/>
    <w:rsid w:val="003A6B40"/>
    <w:rsid w:val="003A7140"/>
    <w:rsid w:val="003A76CF"/>
    <w:rsid w:val="003B01B7"/>
    <w:rsid w:val="003B19BD"/>
    <w:rsid w:val="003B235E"/>
    <w:rsid w:val="003B2D7C"/>
    <w:rsid w:val="003B545F"/>
    <w:rsid w:val="003B5482"/>
    <w:rsid w:val="003B5DA0"/>
    <w:rsid w:val="003B6319"/>
    <w:rsid w:val="003B7D0A"/>
    <w:rsid w:val="003C29BD"/>
    <w:rsid w:val="003C337C"/>
    <w:rsid w:val="003C6D99"/>
    <w:rsid w:val="003C7D1E"/>
    <w:rsid w:val="003D0261"/>
    <w:rsid w:val="003D0FD1"/>
    <w:rsid w:val="003D13A9"/>
    <w:rsid w:val="003D14EF"/>
    <w:rsid w:val="003D2F21"/>
    <w:rsid w:val="003D45B0"/>
    <w:rsid w:val="003D49D3"/>
    <w:rsid w:val="003D4D1E"/>
    <w:rsid w:val="003D4EB4"/>
    <w:rsid w:val="003D6B21"/>
    <w:rsid w:val="003D6BD1"/>
    <w:rsid w:val="003E0A3B"/>
    <w:rsid w:val="003E2030"/>
    <w:rsid w:val="003E32C3"/>
    <w:rsid w:val="003E5E82"/>
    <w:rsid w:val="003F0C9B"/>
    <w:rsid w:val="003F1070"/>
    <w:rsid w:val="003F2C9F"/>
    <w:rsid w:val="003F3AF4"/>
    <w:rsid w:val="003F3E7D"/>
    <w:rsid w:val="003F47F8"/>
    <w:rsid w:val="003F4FFE"/>
    <w:rsid w:val="003F5C7D"/>
    <w:rsid w:val="003F69CB"/>
    <w:rsid w:val="003F71DE"/>
    <w:rsid w:val="00400171"/>
    <w:rsid w:val="00402120"/>
    <w:rsid w:val="0040340A"/>
    <w:rsid w:val="004039F8"/>
    <w:rsid w:val="00404B33"/>
    <w:rsid w:val="00405337"/>
    <w:rsid w:val="004060B4"/>
    <w:rsid w:val="004066C6"/>
    <w:rsid w:val="00406B31"/>
    <w:rsid w:val="00407366"/>
    <w:rsid w:val="00412A12"/>
    <w:rsid w:val="00412E22"/>
    <w:rsid w:val="00413173"/>
    <w:rsid w:val="00413A54"/>
    <w:rsid w:val="00413C00"/>
    <w:rsid w:val="004144ED"/>
    <w:rsid w:val="00416AD8"/>
    <w:rsid w:val="00420450"/>
    <w:rsid w:val="0042072E"/>
    <w:rsid w:val="00421488"/>
    <w:rsid w:val="004227E1"/>
    <w:rsid w:val="0042516A"/>
    <w:rsid w:val="0043148F"/>
    <w:rsid w:val="004319B8"/>
    <w:rsid w:val="00432352"/>
    <w:rsid w:val="00432AFC"/>
    <w:rsid w:val="004338AC"/>
    <w:rsid w:val="004341B9"/>
    <w:rsid w:val="0043423C"/>
    <w:rsid w:val="00435F66"/>
    <w:rsid w:val="00436280"/>
    <w:rsid w:val="00436D2A"/>
    <w:rsid w:val="0043749B"/>
    <w:rsid w:val="004418D6"/>
    <w:rsid w:val="0044256E"/>
    <w:rsid w:val="00446A6A"/>
    <w:rsid w:val="00446DD0"/>
    <w:rsid w:val="0044759D"/>
    <w:rsid w:val="00447B55"/>
    <w:rsid w:val="00450B6F"/>
    <w:rsid w:val="00450DE3"/>
    <w:rsid w:val="00452307"/>
    <w:rsid w:val="00454515"/>
    <w:rsid w:val="004546DE"/>
    <w:rsid w:val="004547CC"/>
    <w:rsid w:val="00454C58"/>
    <w:rsid w:val="00456374"/>
    <w:rsid w:val="004570C9"/>
    <w:rsid w:val="00457E49"/>
    <w:rsid w:val="00457EA8"/>
    <w:rsid w:val="00460AA0"/>
    <w:rsid w:val="004620F2"/>
    <w:rsid w:val="00462188"/>
    <w:rsid w:val="0046281C"/>
    <w:rsid w:val="00462908"/>
    <w:rsid w:val="00463486"/>
    <w:rsid w:val="00464177"/>
    <w:rsid w:val="004644EC"/>
    <w:rsid w:val="00465E5B"/>
    <w:rsid w:val="00466120"/>
    <w:rsid w:val="00471D23"/>
    <w:rsid w:val="00471E9E"/>
    <w:rsid w:val="00472275"/>
    <w:rsid w:val="00472CB1"/>
    <w:rsid w:val="0047374B"/>
    <w:rsid w:val="00475DEA"/>
    <w:rsid w:val="00476BE6"/>
    <w:rsid w:val="00476E85"/>
    <w:rsid w:val="00477739"/>
    <w:rsid w:val="00477FB4"/>
    <w:rsid w:val="00480D4F"/>
    <w:rsid w:val="0048246C"/>
    <w:rsid w:val="00482AD3"/>
    <w:rsid w:val="00483EC0"/>
    <w:rsid w:val="00484062"/>
    <w:rsid w:val="004849A3"/>
    <w:rsid w:val="00484C56"/>
    <w:rsid w:val="00484E49"/>
    <w:rsid w:val="00485C2A"/>
    <w:rsid w:val="00486DDF"/>
    <w:rsid w:val="00491C4E"/>
    <w:rsid w:val="00491E1D"/>
    <w:rsid w:val="00492AD9"/>
    <w:rsid w:val="00493AD5"/>
    <w:rsid w:val="00493FD0"/>
    <w:rsid w:val="00494E22"/>
    <w:rsid w:val="0049548E"/>
    <w:rsid w:val="00495AAE"/>
    <w:rsid w:val="00495D01"/>
    <w:rsid w:val="00495E53"/>
    <w:rsid w:val="00496AD6"/>
    <w:rsid w:val="004A0AD2"/>
    <w:rsid w:val="004A0C6E"/>
    <w:rsid w:val="004A0D83"/>
    <w:rsid w:val="004B0FCA"/>
    <w:rsid w:val="004B137A"/>
    <w:rsid w:val="004B1986"/>
    <w:rsid w:val="004B27EF"/>
    <w:rsid w:val="004B4837"/>
    <w:rsid w:val="004B4A22"/>
    <w:rsid w:val="004B4D85"/>
    <w:rsid w:val="004B5B1B"/>
    <w:rsid w:val="004B6A12"/>
    <w:rsid w:val="004B6A33"/>
    <w:rsid w:val="004B6F8E"/>
    <w:rsid w:val="004B796A"/>
    <w:rsid w:val="004C39B2"/>
    <w:rsid w:val="004C57A9"/>
    <w:rsid w:val="004C6EC5"/>
    <w:rsid w:val="004C7216"/>
    <w:rsid w:val="004D07A7"/>
    <w:rsid w:val="004D0B8E"/>
    <w:rsid w:val="004D2FB9"/>
    <w:rsid w:val="004D3234"/>
    <w:rsid w:val="004D3FFC"/>
    <w:rsid w:val="004D562A"/>
    <w:rsid w:val="004D5F7C"/>
    <w:rsid w:val="004D7111"/>
    <w:rsid w:val="004D787B"/>
    <w:rsid w:val="004D78AA"/>
    <w:rsid w:val="004E256C"/>
    <w:rsid w:val="004E27A6"/>
    <w:rsid w:val="004E3347"/>
    <w:rsid w:val="004E338D"/>
    <w:rsid w:val="004E424C"/>
    <w:rsid w:val="004E4EB3"/>
    <w:rsid w:val="004E521B"/>
    <w:rsid w:val="004E553A"/>
    <w:rsid w:val="004E5AEC"/>
    <w:rsid w:val="004E6068"/>
    <w:rsid w:val="004E7F98"/>
    <w:rsid w:val="004F02CA"/>
    <w:rsid w:val="004F2D38"/>
    <w:rsid w:val="004F7627"/>
    <w:rsid w:val="00500F9E"/>
    <w:rsid w:val="0050167C"/>
    <w:rsid w:val="00502672"/>
    <w:rsid w:val="005034A6"/>
    <w:rsid w:val="00505CC5"/>
    <w:rsid w:val="0050641C"/>
    <w:rsid w:val="00506FD7"/>
    <w:rsid w:val="00507E86"/>
    <w:rsid w:val="0051081E"/>
    <w:rsid w:val="00512F21"/>
    <w:rsid w:val="00513671"/>
    <w:rsid w:val="005139F8"/>
    <w:rsid w:val="00514924"/>
    <w:rsid w:val="00515B2A"/>
    <w:rsid w:val="005168EB"/>
    <w:rsid w:val="00516C8D"/>
    <w:rsid w:val="00521D48"/>
    <w:rsid w:val="005222C7"/>
    <w:rsid w:val="00522497"/>
    <w:rsid w:val="00524A23"/>
    <w:rsid w:val="00524A99"/>
    <w:rsid w:val="00524DAD"/>
    <w:rsid w:val="00525367"/>
    <w:rsid w:val="005260C9"/>
    <w:rsid w:val="00527753"/>
    <w:rsid w:val="00530E24"/>
    <w:rsid w:val="00532A92"/>
    <w:rsid w:val="00533909"/>
    <w:rsid w:val="00534843"/>
    <w:rsid w:val="00535953"/>
    <w:rsid w:val="00542043"/>
    <w:rsid w:val="00542559"/>
    <w:rsid w:val="00543076"/>
    <w:rsid w:val="00543BFC"/>
    <w:rsid w:val="00544B23"/>
    <w:rsid w:val="0054715F"/>
    <w:rsid w:val="0055120C"/>
    <w:rsid w:val="00551890"/>
    <w:rsid w:val="00553DB2"/>
    <w:rsid w:val="00555189"/>
    <w:rsid w:val="005552BC"/>
    <w:rsid w:val="005607F7"/>
    <w:rsid w:val="005610D6"/>
    <w:rsid w:val="00561139"/>
    <w:rsid w:val="005671A7"/>
    <w:rsid w:val="00567A06"/>
    <w:rsid w:val="00567EC9"/>
    <w:rsid w:val="005708DB"/>
    <w:rsid w:val="00574367"/>
    <w:rsid w:val="00574C54"/>
    <w:rsid w:val="00575270"/>
    <w:rsid w:val="00575848"/>
    <w:rsid w:val="00576A3D"/>
    <w:rsid w:val="005772C2"/>
    <w:rsid w:val="00577383"/>
    <w:rsid w:val="005774EC"/>
    <w:rsid w:val="00577BD2"/>
    <w:rsid w:val="005811A4"/>
    <w:rsid w:val="00582C21"/>
    <w:rsid w:val="00582D39"/>
    <w:rsid w:val="00583863"/>
    <w:rsid w:val="00583A44"/>
    <w:rsid w:val="00584462"/>
    <w:rsid w:val="00585D62"/>
    <w:rsid w:val="00586578"/>
    <w:rsid w:val="005875B6"/>
    <w:rsid w:val="00587611"/>
    <w:rsid w:val="00587CCB"/>
    <w:rsid w:val="00591130"/>
    <w:rsid w:val="0059129A"/>
    <w:rsid w:val="0059284B"/>
    <w:rsid w:val="005931A1"/>
    <w:rsid w:val="00594564"/>
    <w:rsid w:val="00596C58"/>
    <w:rsid w:val="00597487"/>
    <w:rsid w:val="005A00DF"/>
    <w:rsid w:val="005A0790"/>
    <w:rsid w:val="005A3CF9"/>
    <w:rsid w:val="005A4080"/>
    <w:rsid w:val="005A456F"/>
    <w:rsid w:val="005A5F11"/>
    <w:rsid w:val="005A667B"/>
    <w:rsid w:val="005B4400"/>
    <w:rsid w:val="005B5C52"/>
    <w:rsid w:val="005B625F"/>
    <w:rsid w:val="005B7738"/>
    <w:rsid w:val="005C1521"/>
    <w:rsid w:val="005C1792"/>
    <w:rsid w:val="005C1843"/>
    <w:rsid w:val="005C2B6E"/>
    <w:rsid w:val="005C2D94"/>
    <w:rsid w:val="005C2F3E"/>
    <w:rsid w:val="005C2FE6"/>
    <w:rsid w:val="005C3A55"/>
    <w:rsid w:val="005C4174"/>
    <w:rsid w:val="005D127B"/>
    <w:rsid w:val="005D24CC"/>
    <w:rsid w:val="005D7C8E"/>
    <w:rsid w:val="005D7FD2"/>
    <w:rsid w:val="005E0241"/>
    <w:rsid w:val="005E1579"/>
    <w:rsid w:val="005E3726"/>
    <w:rsid w:val="005E4AAC"/>
    <w:rsid w:val="005E4B05"/>
    <w:rsid w:val="005E5F52"/>
    <w:rsid w:val="005E6FFA"/>
    <w:rsid w:val="005E7120"/>
    <w:rsid w:val="005E721E"/>
    <w:rsid w:val="005F23A8"/>
    <w:rsid w:val="005F5559"/>
    <w:rsid w:val="005F5E71"/>
    <w:rsid w:val="005F6617"/>
    <w:rsid w:val="005F6884"/>
    <w:rsid w:val="005F7DBE"/>
    <w:rsid w:val="0060164B"/>
    <w:rsid w:val="00602219"/>
    <w:rsid w:val="006022C4"/>
    <w:rsid w:val="006026A5"/>
    <w:rsid w:val="00605B30"/>
    <w:rsid w:val="00606CFE"/>
    <w:rsid w:val="00610717"/>
    <w:rsid w:val="006114F3"/>
    <w:rsid w:val="00612539"/>
    <w:rsid w:val="006130A2"/>
    <w:rsid w:val="006139AC"/>
    <w:rsid w:val="006144AD"/>
    <w:rsid w:val="00614790"/>
    <w:rsid w:val="00615F29"/>
    <w:rsid w:val="0061621B"/>
    <w:rsid w:val="006204B5"/>
    <w:rsid w:val="006219A9"/>
    <w:rsid w:val="00622AFB"/>
    <w:rsid w:val="006236E4"/>
    <w:rsid w:val="00623FBE"/>
    <w:rsid w:val="006246B0"/>
    <w:rsid w:val="00624B1B"/>
    <w:rsid w:val="00627F12"/>
    <w:rsid w:val="006307B0"/>
    <w:rsid w:val="00632169"/>
    <w:rsid w:val="006337DC"/>
    <w:rsid w:val="00637B65"/>
    <w:rsid w:val="00637D37"/>
    <w:rsid w:val="006435C6"/>
    <w:rsid w:val="00643F8E"/>
    <w:rsid w:val="00644D51"/>
    <w:rsid w:val="00646238"/>
    <w:rsid w:val="00646A75"/>
    <w:rsid w:val="00647DE3"/>
    <w:rsid w:val="0065066A"/>
    <w:rsid w:val="006511BC"/>
    <w:rsid w:val="00651430"/>
    <w:rsid w:val="00652563"/>
    <w:rsid w:val="0065495A"/>
    <w:rsid w:val="0065676B"/>
    <w:rsid w:val="00657184"/>
    <w:rsid w:val="006577C6"/>
    <w:rsid w:val="00661468"/>
    <w:rsid w:val="006622AB"/>
    <w:rsid w:val="006629AF"/>
    <w:rsid w:val="00664322"/>
    <w:rsid w:val="00665A6F"/>
    <w:rsid w:val="00665EEC"/>
    <w:rsid w:val="00666F70"/>
    <w:rsid w:val="0066789E"/>
    <w:rsid w:val="00672ABE"/>
    <w:rsid w:val="00672DB5"/>
    <w:rsid w:val="0067337E"/>
    <w:rsid w:val="00673B4F"/>
    <w:rsid w:val="00674C50"/>
    <w:rsid w:val="006750F3"/>
    <w:rsid w:val="00675F9F"/>
    <w:rsid w:val="00676DA7"/>
    <w:rsid w:val="00676FB0"/>
    <w:rsid w:val="00681F81"/>
    <w:rsid w:val="0068272F"/>
    <w:rsid w:val="00682A61"/>
    <w:rsid w:val="00682D1E"/>
    <w:rsid w:val="00682EA6"/>
    <w:rsid w:val="00683738"/>
    <w:rsid w:val="00684BBF"/>
    <w:rsid w:val="0068797F"/>
    <w:rsid w:val="00691852"/>
    <w:rsid w:val="006945DB"/>
    <w:rsid w:val="00695AB4"/>
    <w:rsid w:val="0069678A"/>
    <w:rsid w:val="00697855"/>
    <w:rsid w:val="00697D9A"/>
    <w:rsid w:val="00697FD6"/>
    <w:rsid w:val="006A1780"/>
    <w:rsid w:val="006A1CD8"/>
    <w:rsid w:val="006A25FE"/>
    <w:rsid w:val="006A263E"/>
    <w:rsid w:val="006A2B2E"/>
    <w:rsid w:val="006A33E1"/>
    <w:rsid w:val="006A3959"/>
    <w:rsid w:val="006A47D2"/>
    <w:rsid w:val="006A4A70"/>
    <w:rsid w:val="006B0A9F"/>
    <w:rsid w:val="006B0CA1"/>
    <w:rsid w:val="006B1236"/>
    <w:rsid w:val="006B1616"/>
    <w:rsid w:val="006B25F2"/>
    <w:rsid w:val="006B26F4"/>
    <w:rsid w:val="006B4F59"/>
    <w:rsid w:val="006B528B"/>
    <w:rsid w:val="006B52A6"/>
    <w:rsid w:val="006B5E4D"/>
    <w:rsid w:val="006B6653"/>
    <w:rsid w:val="006C1754"/>
    <w:rsid w:val="006C2104"/>
    <w:rsid w:val="006C39EE"/>
    <w:rsid w:val="006C5A12"/>
    <w:rsid w:val="006D058F"/>
    <w:rsid w:val="006D16EB"/>
    <w:rsid w:val="006D1D9E"/>
    <w:rsid w:val="006D3584"/>
    <w:rsid w:val="006D5006"/>
    <w:rsid w:val="006D64FA"/>
    <w:rsid w:val="006D71B3"/>
    <w:rsid w:val="006E069C"/>
    <w:rsid w:val="006E4F97"/>
    <w:rsid w:val="006E5F3B"/>
    <w:rsid w:val="006E796B"/>
    <w:rsid w:val="006E7E8C"/>
    <w:rsid w:val="006F0814"/>
    <w:rsid w:val="006F225E"/>
    <w:rsid w:val="006F22D4"/>
    <w:rsid w:val="006F5E85"/>
    <w:rsid w:val="006F5F62"/>
    <w:rsid w:val="006F7A5D"/>
    <w:rsid w:val="006F7F62"/>
    <w:rsid w:val="007047B5"/>
    <w:rsid w:val="007058F3"/>
    <w:rsid w:val="00707312"/>
    <w:rsid w:val="00707975"/>
    <w:rsid w:val="007106DE"/>
    <w:rsid w:val="00710CDF"/>
    <w:rsid w:val="00711340"/>
    <w:rsid w:val="007113B5"/>
    <w:rsid w:val="00711929"/>
    <w:rsid w:val="00712619"/>
    <w:rsid w:val="00712D8C"/>
    <w:rsid w:val="00716562"/>
    <w:rsid w:val="00716D9C"/>
    <w:rsid w:val="00717500"/>
    <w:rsid w:val="00721927"/>
    <w:rsid w:val="00721D89"/>
    <w:rsid w:val="00722BEC"/>
    <w:rsid w:val="007241E2"/>
    <w:rsid w:val="00724C68"/>
    <w:rsid w:val="007254A3"/>
    <w:rsid w:val="007257A3"/>
    <w:rsid w:val="00726AE6"/>
    <w:rsid w:val="007329A8"/>
    <w:rsid w:val="00733301"/>
    <w:rsid w:val="00733D86"/>
    <w:rsid w:val="00733F6B"/>
    <w:rsid w:val="00735672"/>
    <w:rsid w:val="007379C7"/>
    <w:rsid w:val="00737C83"/>
    <w:rsid w:val="00740088"/>
    <w:rsid w:val="00741D58"/>
    <w:rsid w:val="007427FF"/>
    <w:rsid w:val="00742D6B"/>
    <w:rsid w:val="00742E3A"/>
    <w:rsid w:val="00744CEB"/>
    <w:rsid w:val="00745382"/>
    <w:rsid w:val="00745E72"/>
    <w:rsid w:val="00745F61"/>
    <w:rsid w:val="00746BEC"/>
    <w:rsid w:val="00746D8F"/>
    <w:rsid w:val="00747C90"/>
    <w:rsid w:val="0075158C"/>
    <w:rsid w:val="00751888"/>
    <w:rsid w:val="00753301"/>
    <w:rsid w:val="00754D4D"/>
    <w:rsid w:val="00756419"/>
    <w:rsid w:val="00756610"/>
    <w:rsid w:val="007575BC"/>
    <w:rsid w:val="00757BAD"/>
    <w:rsid w:val="00760078"/>
    <w:rsid w:val="0076399C"/>
    <w:rsid w:val="00763A32"/>
    <w:rsid w:val="00764AA4"/>
    <w:rsid w:val="00764BFD"/>
    <w:rsid w:val="007661ED"/>
    <w:rsid w:val="0076695A"/>
    <w:rsid w:val="00766E0E"/>
    <w:rsid w:val="00767440"/>
    <w:rsid w:val="007675CB"/>
    <w:rsid w:val="0076767D"/>
    <w:rsid w:val="00767A27"/>
    <w:rsid w:val="00770D11"/>
    <w:rsid w:val="0077138A"/>
    <w:rsid w:val="0077231D"/>
    <w:rsid w:val="00772709"/>
    <w:rsid w:val="007739A4"/>
    <w:rsid w:val="00775984"/>
    <w:rsid w:val="00776FD7"/>
    <w:rsid w:val="00777DDC"/>
    <w:rsid w:val="007828BE"/>
    <w:rsid w:val="0078324E"/>
    <w:rsid w:val="007842CD"/>
    <w:rsid w:val="00786763"/>
    <w:rsid w:val="007909A9"/>
    <w:rsid w:val="00791F9E"/>
    <w:rsid w:val="0079340F"/>
    <w:rsid w:val="00793F1A"/>
    <w:rsid w:val="00794478"/>
    <w:rsid w:val="00795774"/>
    <w:rsid w:val="00796460"/>
    <w:rsid w:val="00797399"/>
    <w:rsid w:val="00797B7A"/>
    <w:rsid w:val="007A1E26"/>
    <w:rsid w:val="007A3977"/>
    <w:rsid w:val="007A50F6"/>
    <w:rsid w:val="007A5773"/>
    <w:rsid w:val="007A58CB"/>
    <w:rsid w:val="007A6473"/>
    <w:rsid w:val="007A7454"/>
    <w:rsid w:val="007A7EC9"/>
    <w:rsid w:val="007B2232"/>
    <w:rsid w:val="007B2933"/>
    <w:rsid w:val="007B3495"/>
    <w:rsid w:val="007B6912"/>
    <w:rsid w:val="007B7755"/>
    <w:rsid w:val="007B7CAE"/>
    <w:rsid w:val="007B7D12"/>
    <w:rsid w:val="007C080D"/>
    <w:rsid w:val="007C08CF"/>
    <w:rsid w:val="007C0F49"/>
    <w:rsid w:val="007C3FD7"/>
    <w:rsid w:val="007C4B8B"/>
    <w:rsid w:val="007C5106"/>
    <w:rsid w:val="007C5D75"/>
    <w:rsid w:val="007C6444"/>
    <w:rsid w:val="007C692E"/>
    <w:rsid w:val="007D0BE5"/>
    <w:rsid w:val="007D0FEC"/>
    <w:rsid w:val="007D126D"/>
    <w:rsid w:val="007D1CA0"/>
    <w:rsid w:val="007D2754"/>
    <w:rsid w:val="007D3B4C"/>
    <w:rsid w:val="007D608C"/>
    <w:rsid w:val="007E01CA"/>
    <w:rsid w:val="007E1D69"/>
    <w:rsid w:val="007E23C3"/>
    <w:rsid w:val="007E2FBB"/>
    <w:rsid w:val="007E4452"/>
    <w:rsid w:val="007E5B27"/>
    <w:rsid w:val="007E62FE"/>
    <w:rsid w:val="007E7784"/>
    <w:rsid w:val="007E781C"/>
    <w:rsid w:val="007F14AB"/>
    <w:rsid w:val="007F1DCF"/>
    <w:rsid w:val="007F53C3"/>
    <w:rsid w:val="007F5509"/>
    <w:rsid w:val="007F711C"/>
    <w:rsid w:val="007F7AC1"/>
    <w:rsid w:val="00800219"/>
    <w:rsid w:val="00801488"/>
    <w:rsid w:val="00801863"/>
    <w:rsid w:val="0080188C"/>
    <w:rsid w:val="008024D7"/>
    <w:rsid w:val="00802E74"/>
    <w:rsid w:val="00803C3A"/>
    <w:rsid w:val="00805903"/>
    <w:rsid w:val="00806230"/>
    <w:rsid w:val="00807F5F"/>
    <w:rsid w:val="00813323"/>
    <w:rsid w:val="00815726"/>
    <w:rsid w:val="0081652E"/>
    <w:rsid w:val="00816B78"/>
    <w:rsid w:val="00817128"/>
    <w:rsid w:val="008202DE"/>
    <w:rsid w:val="00820DD4"/>
    <w:rsid w:val="00821AE2"/>
    <w:rsid w:val="0082296D"/>
    <w:rsid w:val="00823599"/>
    <w:rsid w:val="00823AB9"/>
    <w:rsid w:val="00824D02"/>
    <w:rsid w:val="00825189"/>
    <w:rsid w:val="00825500"/>
    <w:rsid w:val="00830778"/>
    <w:rsid w:val="00830EB4"/>
    <w:rsid w:val="00831B04"/>
    <w:rsid w:val="00833009"/>
    <w:rsid w:val="00834C75"/>
    <w:rsid w:val="0083586F"/>
    <w:rsid w:val="00835ECD"/>
    <w:rsid w:val="0083638D"/>
    <w:rsid w:val="00836A68"/>
    <w:rsid w:val="00836EE8"/>
    <w:rsid w:val="0084225E"/>
    <w:rsid w:val="00842EFE"/>
    <w:rsid w:val="00843D0D"/>
    <w:rsid w:val="00844024"/>
    <w:rsid w:val="00844078"/>
    <w:rsid w:val="00844F5B"/>
    <w:rsid w:val="0084528C"/>
    <w:rsid w:val="00845840"/>
    <w:rsid w:val="00845A63"/>
    <w:rsid w:val="008504A0"/>
    <w:rsid w:val="00850C2B"/>
    <w:rsid w:val="00850C5C"/>
    <w:rsid w:val="00851B90"/>
    <w:rsid w:val="00853660"/>
    <w:rsid w:val="00857002"/>
    <w:rsid w:val="008573AD"/>
    <w:rsid w:val="00860C81"/>
    <w:rsid w:val="00863469"/>
    <w:rsid w:val="00863D8C"/>
    <w:rsid w:val="008643F1"/>
    <w:rsid w:val="00865DA5"/>
    <w:rsid w:val="00867323"/>
    <w:rsid w:val="0086732B"/>
    <w:rsid w:val="00867748"/>
    <w:rsid w:val="008678DD"/>
    <w:rsid w:val="00870661"/>
    <w:rsid w:val="00871CCB"/>
    <w:rsid w:val="00872C13"/>
    <w:rsid w:val="008747B0"/>
    <w:rsid w:val="00874EBE"/>
    <w:rsid w:val="00876773"/>
    <w:rsid w:val="0087697B"/>
    <w:rsid w:val="00876C1A"/>
    <w:rsid w:val="00877CA2"/>
    <w:rsid w:val="00880C0E"/>
    <w:rsid w:val="00881050"/>
    <w:rsid w:val="00881D4C"/>
    <w:rsid w:val="00884B6D"/>
    <w:rsid w:val="0088593F"/>
    <w:rsid w:val="00887C28"/>
    <w:rsid w:val="00887FDE"/>
    <w:rsid w:val="00890042"/>
    <w:rsid w:val="00891411"/>
    <w:rsid w:val="00892065"/>
    <w:rsid w:val="00892072"/>
    <w:rsid w:val="00893431"/>
    <w:rsid w:val="00893F55"/>
    <w:rsid w:val="0089413E"/>
    <w:rsid w:val="008948F9"/>
    <w:rsid w:val="0089667B"/>
    <w:rsid w:val="00896A15"/>
    <w:rsid w:val="0089792F"/>
    <w:rsid w:val="008A0804"/>
    <w:rsid w:val="008A0DFD"/>
    <w:rsid w:val="008A2AC0"/>
    <w:rsid w:val="008A2C20"/>
    <w:rsid w:val="008A67BC"/>
    <w:rsid w:val="008A789B"/>
    <w:rsid w:val="008B05EC"/>
    <w:rsid w:val="008B406F"/>
    <w:rsid w:val="008B4D93"/>
    <w:rsid w:val="008B50AA"/>
    <w:rsid w:val="008B76BD"/>
    <w:rsid w:val="008C45A1"/>
    <w:rsid w:val="008C477D"/>
    <w:rsid w:val="008C4CB3"/>
    <w:rsid w:val="008C7043"/>
    <w:rsid w:val="008D0549"/>
    <w:rsid w:val="008D1812"/>
    <w:rsid w:val="008D5371"/>
    <w:rsid w:val="008D6D9A"/>
    <w:rsid w:val="008D73DD"/>
    <w:rsid w:val="008E2FD9"/>
    <w:rsid w:val="008E40F2"/>
    <w:rsid w:val="008E4187"/>
    <w:rsid w:val="008E4676"/>
    <w:rsid w:val="008E4952"/>
    <w:rsid w:val="008E5553"/>
    <w:rsid w:val="008E7EBF"/>
    <w:rsid w:val="008F0353"/>
    <w:rsid w:val="008F143D"/>
    <w:rsid w:val="008F20A2"/>
    <w:rsid w:val="008F21C1"/>
    <w:rsid w:val="008F2370"/>
    <w:rsid w:val="008F2647"/>
    <w:rsid w:val="008F2691"/>
    <w:rsid w:val="008F3077"/>
    <w:rsid w:val="008F422D"/>
    <w:rsid w:val="008F671D"/>
    <w:rsid w:val="008F67A2"/>
    <w:rsid w:val="008F79A9"/>
    <w:rsid w:val="008F7BC9"/>
    <w:rsid w:val="008F7FA4"/>
    <w:rsid w:val="0090077C"/>
    <w:rsid w:val="00901630"/>
    <w:rsid w:val="00901A1F"/>
    <w:rsid w:val="00901CD1"/>
    <w:rsid w:val="009021E3"/>
    <w:rsid w:val="00902920"/>
    <w:rsid w:val="00903080"/>
    <w:rsid w:val="00903746"/>
    <w:rsid w:val="00903C09"/>
    <w:rsid w:val="00903C36"/>
    <w:rsid w:val="009066F3"/>
    <w:rsid w:val="00907570"/>
    <w:rsid w:val="0091081B"/>
    <w:rsid w:val="009112F4"/>
    <w:rsid w:val="00911588"/>
    <w:rsid w:val="00912564"/>
    <w:rsid w:val="009129D3"/>
    <w:rsid w:val="00912E5E"/>
    <w:rsid w:val="00913568"/>
    <w:rsid w:val="00914096"/>
    <w:rsid w:val="0091411D"/>
    <w:rsid w:val="00915096"/>
    <w:rsid w:val="0091528E"/>
    <w:rsid w:val="00915B26"/>
    <w:rsid w:val="009229D0"/>
    <w:rsid w:val="00923127"/>
    <w:rsid w:val="00923272"/>
    <w:rsid w:val="009249AA"/>
    <w:rsid w:val="009255CE"/>
    <w:rsid w:val="009259E2"/>
    <w:rsid w:val="00926204"/>
    <w:rsid w:val="009262B6"/>
    <w:rsid w:val="00927314"/>
    <w:rsid w:val="00931A62"/>
    <w:rsid w:val="0093237D"/>
    <w:rsid w:val="00932754"/>
    <w:rsid w:val="00932C1D"/>
    <w:rsid w:val="00932F00"/>
    <w:rsid w:val="00933F6F"/>
    <w:rsid w:val="00934506"/>
    <w:rsid w:val="009346EC"/>
    <w:rsid w:val="00934C47"/>
    <w:rsid w:val="00935169"/>
    <w:rsid w:val="00936F70"/>
    <w:rsid w:val="0093778F"/>
    <w:rsid w:val="00940C22"/>
    <w:rsid w:val="0094179C"/>
    <w:rsid w:val="0094284C"/>
    <w:rsid w:val="009429A4"/>
    <w:rsid w:val="00942D98"/>
    <w:rsid w:val="00943153"/>
    <w:rsid w:val="00946537"/>
    <w:rsid w:val="00947D07"/>
    <w:rsid w:val="00952CD1"/>
    <w:rsid w:val="009531E4"/>
    <w:rsid w:val="0095438B"/>
    <w:rsid w:val="00954BE5"/>
    <w:rsid w:val="0095524A"/>
    <w:rsid w:val="00955599"/>
    <w:rsid w:val="00961A62"/>
    <w:rsid w:val="00961C94"/>
    <w:rsid w:val="00962126"/>
    <w:rsid w:val="00962C76"/>
    <w:rsid w:val="009632A7"/>
    <w:rsid w:val="00963941"/>
    <w:rsid w:val="00964079"/>
    <w:rsid w:val="00964C9D"/>
    <w:rsid w:val="00964E43"/>
    <w:rsid w:val="009652E2"/>
    <w:rsid w:val="00966238"/>
    <w:rsid w:val="00967A05"/>
    <w:rsid w:val="00970C74"/>
    <w:rsid w:val="00970E5A"/>
    <w:rsid w:val="00971078"/>
    <w:rsid w:val="00971182"/>
    <w:rsid w:val="009711FA"/>
    <w:rsid w:val="0097241D"/>
    <w:rsid w:val="009725F8"/>
    <w:rsid w:val="00974DEE"/>
    <w:rsid w:val="00975222"/>
    <w:rsid w:val="00980AF5"/>
    <w:rsid w:val="00983DD4"/>
    <w:rsid w:val="0098619B"/>
    <w:rsid w:val="009869A4"/>
    <w:rsid w:val="009875A2"/>
    <w:rsid w:val="009913CA"/>
    <w:rsid w:val="0099329F"/>
    <w:rsid w:val="00993769"/>
    <w:rsid w:val="00994B0C"/>
    <w:rsid w:val="00995E21"/>
    <w:rsid w:val="009A2C07"/>
    <w:rsid w:val="009A3093"/>
    <w:rsid w:val="009A323B"/>
    <w:rsid w:val="009A441E"/>
    <w:rsid w:val="009A5170"/>
    <w:rsid w:val="009A5909"/>
    <w:rsid w:val="009A6BA6"/>
    <w:rsid w:val="009A6BB1"/>
    <w:rsid w:val="009A6D5D"/>
    <w:rsid w:val="009A7188"/>
    <w:rsid w:val="009A7AD3"/>
    <w:rsid w:val="009A7D4F"/>
    <w:rsid w:val="009B0143"/>
    <w:rsid w:val="009B017F"/>
    <w:rsid w:val="009B5D9E"/>
    <w:rsid w:val="009B68D8"/>
    <w:rsid w:val="009B6E34"/>
    <w:rsid w:val="009B7247"/>
    <w:rsid w:val="009C046E"/>
    <w:rsid w:val="009C0E08"/>
    <w:rsid w:val="009C1EDF"/>
    <w:rsid w:val="009C28CF"/>
    <w:rsid w:val="009C2CF2"/>
    <w:rsid w:val="009C4FB4"/>
    <w:rsid w:val="009C5708"/>
    <w:rsid w:val="009C69E8"/>
    <w:rsid w:val="009C7589"/>
    <w:rsid w:val="009D037F"/>
    <w:rsid w:val="009D13C7"/>
    <w:rsid w:val="009D4181"/>
    <w:rsid w:val="009D4C8F"/>
    <w:rsid w:val="009D4D08"/>
    <w:rsid w:val="009E0333"/>
    <w:rsid w:val="009E2B01"/>
    <w:rsid w:val="009E30D7"/>
    <w:rsid w:val="009E3559"/>
    <w:rsid w:val="009E4455"/>
    <w:rsid w:val="009E5569"/>
    <w:rsid w:val="009E7921"/>
    <w:rsid w:val="009F0A41"/>
    <w:rsid w:val="009F0F60"/>
    <w:rsid w:val="009F19AD"/>
    <w:rsid w:val="009F1F8E"/>
    <w:rsid w:val="009F2172"/>
    <w:rsid w:val="009F341D"/>
    <w:rsid w:val="009F3C69"/>
    <w:rsid w:val="009F41E8"/>
    <w:rsid w:val="009F42FB"/>
    <w:rsid w:val="009F4A43"/>
    <w:rsid w:val="009F742D"/>
    <w:rsid w:val="009F78FB"/>
    <w:rsid w:val="009F7B2D"/>
    <w:rsid w:val="00A00C9C"/>
    <w:rsid w:val="00A012A0"/>
    <w:rsid w:val="00A012B5"/>
    <w:rsid w:val="00A06596"/>
    <w:rsid w:val="00A076BC"/>
    <w:rsid w:val="00A11497"/>
    <w:rsid w:val="00A119FD"/>
    <w:rsid w:val="00A126C5"/>
    <w:rsid w:val="00A13EDE"/>
    <w:rsid w:val="00A142D8"/>
    <w:rsid w:val="00A148D2"/>
    <w:rsid w:val="00A14E38"/>
    <w:rsid w:val="00A167D9"/>
    <w:rsid w:val="00A17F40"/>
    <w:rsid w:val="00A227BE"/>
    <w:rsid w:val="00A22EC1"/>
    <w:rsid w:val="00A22FDC"/>
    <w:rsid w:val="00A231FF"/>
    <w:rsid w:val="00A23DBF"/>
    <w:rsid w:val="00A261C8"/>
    <w:rsid w:val="00A26921"/>
    <w:rsid w:val="00A27AF3"/>
    <w:rsid w:val="00A31699"/>
    <w:rsid w:val="00A327C7"/>
    <w:rsid w:val="00A328A2"/>
    <w:rsid w:val="00A33927"/>
    <w:rsid w:val="00A354E7"/>
    <w:rsid w:val="00A36CEC"/>
    <w:rsid w:val="00A37196"/>
    <w:rsid w:val="00A371D5"/>
    <w:rsid w:val="00A37A8C"/>
    <w:rsid w:val="00A41928"/>
    <w:rsid w:val="00A426E5"/>
    <w:rsid w:val="00A42E6A"/>
    <w:rsid w:val="00A452EF"/>
    <w:rsid w:val="00A5031D"/>
    <w:rsid w:val="00A50C0B"/>
    <w:rsid w:val="00A527B9"/>
    <w:rsid w:val="00A52F46"/>
    <w:rsid w:val="00A537A2"/>
    <w:rsid w:val="00A541FF"/>
    <w:rsid w:val="00A54576"/>
    <w:rsid w:val="00A60726"/>
    <w:rsid w:val="00A62DD4"/>
    <w:rsid w:val="00A63196"/>
    <w:rsid w:val="00A6547A"/>
    <w:rsid w:val="00A66B67"/>
    <w:rsid w:val="00A676E7"/>
    <w:rsid w:val="00A67C0E"/>
    <w:rsid w:val="00A70FD0"/>
    <w:rsid w:val="00A710B8"/>
    <w:rsid w:val="00A711E1"/>
    <w:rsid w:val="00A71E98"/>
    <w:rsid w:val="00A720FD"/>
    <w:rsid w:val="00A7290E"/>
    <w:rsid w:val="00A73AB9"/>
    <w:rsid w:val="00A73F8C"/>
    <w:rsid w:val="00A746B2"/>
    <w:rsid w:val="00A750FA"/>
    <w:rsid w:val="00A758E5"/>
    <w:rsid w:val="00A75C71"/>
    <w:rsid w:val="00A76A89"/>
    <w:rsid w:val="00A76EA9"/>
    <w:rsid w:val="00A80E18"/>
    <w:rsid w:val="00A8146E"/>
    <w:rsid w:val="00A81DBF"/>
    <w:rsid w:val="00A839A8"/>
    <w:rsid w:val="00A847C3"/>
    <w:rsid w:val="00A84E7E"/>
    <w:rsid w:val="00A85B3B"/>
    <w:rsid w:val="00A86C60"/>
    <w:rsid w:val="00A87112"/>
    <w:rsid w:val="00A9007E"/>
    <w:rsid w:val="00A91BCD"/>
    <w:rsid w:val="00A93CF1"/>
    <w:rsid w:val="00A93FBA"/>
    <w:rsid w:val="00A94A97"/>
    <w:rsid w:val="00A94C80"/>
    <w:rsid w:val="00A95C40"/>
    <w:rsid w:val="00A96BD1"/>
    <w:rsid w:val="00AA0C32"/>
    <w:rsid w:val="00AA2AD8"/>
    <w:rsid w:val="00AA2EF8"/>
    <w:rsid w:val="00AA4523"/>
    <w:rsid w:val="00AA4AA7"/>
    <w:rsid w:val="00AA5354"/>
    <w:rsid w:val="00AA5B62"/>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44BD"/>
    <w:rsid w:val="00AC5562"/>
    <w:rsid w:val="00AC634A"/>
    <w:rsid w:val="00AC70C6"/>
    <w:rsid w:val="00AD1629"/>
    <w:rsid w:val="00AD17F1"/>
    <w:rsid w:val="00AD1CBD"/>
    <w:rsid w:val="00AD1CE5"/>
    <w:rsid w:val="00AD2EBF"/>
    <w:rsid w:val="00AD3C08"/>
    <w:rsid w:val="00AD3D8A"/>
    <w:rsid w:val="00AD58C4"/>
    <w:rsid w:val="00AD5BA6"/>
    <w:rsid w:val="00AD789C"/>
    <w:rsid w:val="00AE20DB"/>
    <w:rsid w:val="00AE26B4"/>
    <w:rsid w:val="00AE26FE"/>
    <w:rsid w:val="00AE4317"/>
    <w:rsid w:val="00AE43C5"/>
    <w:rsid w:val="00AF0BEC"/>
    <w:rsid w:val="00AF499C"/>
    <w:rsid w:val="00AF5227"/>
    <w:rsid w:val="00B00409"/>
    <w:rsid w:val="00B00CC1"/>
    <w:rsid w:val="00B01634"/>
    <w:rsid w:val="00B01DDD"/>
    <w:rsid w:val="00B03FF0"/>
    <w:rsid w:val="00B04118"/>
    <w:rsid w:val="00B041B6"/>
    <w:rsid w:val="00B04C01"/>
    <w:rsid w:val="00B05380"/>
    <w:rsid w:val="00B062EF"/>
    <w:rsid w:val="00B13BB4"/>
    <w:rsid w:val="00B160CC"/>
    <w:rsid w:val="00B23EC6"/>
    <w:rsid w:val="00B24D61"/>
    <w:rsid w:val="00B25776"/>
    <w:rsid w:val="00B25B36"/>
    <w:rsid w:val="00B261EE"/>
    <w:rsid w:val="00B2760A"/>
    <w:rsid w:val="00B27DEA"/>
    <w:rsid w:val="00B27EF2"/>
    <w:rsid w:val="00B309EC"/>
    <w:rsid w:val="00B31E7F"/>
    <w:rsid w:val="00B32FF1"/>
    <w:rsid w:val="00B3391F"/>
    <w:rsid w:val="00B33BA1"/>
    <w:rsid w:val="00B350FE"/>
    <w:rsid w:val="00B415AC"/>
    <w:rsid w:val="00B42A45"/>
    <w:rsid w:val="00B44AA3"/>
    <w:rsid w:val="00B44F50"/>
    <w:rsid w:val="00B4546C"/>
    <w:rsid w:val="00B455E2"/>
    <w:rsid w:val="00B47ABB"/>
    <w:rsid w:val="00B517B5"/>
    <w:rsid w:val="00B52CB6"/>
    <w:rsid w:val="00B53F26"/>
    <w:rsid w:val="00B5430E"/>
    <w:rsid w:val="00B54E98"/>
    <w:rsid w:val="00B559B5"/>
    <w:rsid w:val="00B5796B"/>
    <w:rsid w:val="00B60CB0"/>
    <w:rsid w:val="00B6111D"/>
    <w:rsid w:val="00B6136A"/>
    <w:rsid w:val="00B6171B"/>
    <w:rsid w:val="00B6388E"/>
    <w:rsid w:val="00B63CB2"/>
    <w:rsid w:val="00B660E7"/>
    <w:rsid w:val="00B66F20"/>
    <w:rsid w:val="00B70AE5"/>
    <w:rsid w:val="00B70BF3"/>
    <w:rsid w:val="00B70E80"/>
    <w:rsid w:val="00B718E7"/>
    <w:rsid w:val="00B73654"/>
    <w:rsid w:val="00B7423C"/>
    <w:rsid w:val="00B74A27"/>
    <w:rsid w:val="00B7578F"/>
    <w:rsid w:val="00B76534"/>
    <w:rsid w:val="00B76AAA"/>
    <w:rsid w:val="00B77D08"/>
    <w:rsid w:val="00B821D5"/>
    <w:rsid w:val="00B82917"/>
    <w:rsid w:val="00B82DAF"/>
    <w:rsid w:val="00B839B5"/>
    <w:rsid w:val="00B83C12"/>
    <w:rsid w:val="00B85814"/>
    <w:rsid w:val="00B85935"/>
    <w:rsid w:val="00B862F3"/>
    <w:rsid w:val="00B86380"/>
    <w:rsid w:val="00B906F1"/>
    <w:rsid w:val="00B9072B"/>
    <w:rsid w:val="00B90914"/>
    <w:rsid w:val="00B9193E"/>
    <w:rsid w:val="00B926D1"/>
    <w:rsid w:val="00B9276B"/>
    <w:rsid w:val="00B92B52"/>
    <w:rsid w:val="00B93C3D"/>
    <w:rsid w:val="00B9523C"/>
    <w:rsid w:val="00B9573E"/>
    <w:rsid w:val="00B9641F"/>
    <w:rsid w:val="00B966B3"/>
    <w:rsid w:val="00B96AC5"/>
    <w:rsid w:val="00B97802"/>
    <w:rsid w:val="00B97917"/>
    <w:rsid w:val="00B97E02"/>
    <w:rsid w:val="00BA0D53"/>
    <w:rsid w:val="00BA0F48"/>
    <w:rsid w:val="00BA1345"/>
    <w:rsid w:val="00BA27BE"/>
    <w:rsid w:val="00BA4937"/>
    <w:rsid w:val="00BA6012"/>
    <w:rsid w:val="00BA76BC"/>
    <w:rsid w:val="00BA7E6B"/>
    <w:rsid w:val="00BB03D2"/>
    <w:rsid w:val="00BB05A3"/>
    <w:rsid w:val="00BB1684"/>
    <w:rsid w:val="00BB2CEB"/>
    <w:rsid w:val="00BB4EA5"/>
    <w:rsid w:val="00BB719C"/>
    <w:rsid w:val="00BC0C76"/>
    <w:rsid w:val="00BC0EC4"/>
    <w:rsid w:val="00BC24E1"/>
    <w:rsid w:val="00BC4986"/>
    <w:rsid w:val="00BC5E68"/>
    <w:rsid w:val="00BC77D2"/>
    <w:rsid w:val="00BD0140"/>
    <w:rsid w:val="00BD044B"/>
    <w:rsid w:val="00BD444E"/>
    <w:rsid w:val="00BD4A7A"/>
    <w:rsid w:val="00BD5B5B"/>
    <w:rsid w:val="00BD6C94"/>
    <w:rsid w:val="00BD7456"/>
    <w:rsid w:val="00BE27E8"/>
    <w:rsid w:val="00BE3687"/>
    <w:rsid w:val="00BE4A78"/>
    <w:rsid w:val="00BE595E"/>
    <w:rsid w:val="00BE615D"/>
    <w:rsid w:val="00BF0528"/>
    <w:rsid w:val="00BF4044"/>
    <w:rsid w:val="00BF4463"/>
    <w:rsid w:val="00BF4906"/>
    <w:rsid w:val="00BF5CD3"/>
    <w:rsid w:val="00BF7D18"/>
    <w:rsid w:val="00C00AA5"/>
    <w:rsid w:val="00C01014"/>
    <w:rsid w:val="00C02271"/>
    <w:rsid w:val="00C02CE3"/>
    <w:rsid w:val="00C040D8"/>
    <w:rsid w:val="00C05F49"/>
    <w:rsid w:val="00C06539"/>
    <w:rsid w:val="00C0666E"/>
    <w:rsid w:val="00C07C71"/>
    <w:rsid w:val="00C07CE0"/>
    <w:rsid w:val="00C10D03"/>
    <w:rsid w:val="00C11F9B"/>
    <w:rsid w:val="00C12980"/>
    <w:rsid w:val="00C12A74"/>
    <w:rsid w:val="00C13103"/>
    <w:rsid w:val="00C13700"/>
    <w:rsid w:val="00C13935"/>
    <w:rsid w:val="00C13AF9"/>
    <w:rsid w:val="00C13B53"/>
    <w:rsid w:val="00C13E09"/>
    <w:rsid w:val="00C140C1"/>
    <w:rsid w:val="00C20CFF"/>
    <w:rsid w:val="00C20DB0"/>
    <w:rsid w:val="00C20DC6"/>
    <w:rsid w:val="00C20EF1"/>
    <w:rsid w:val="00C252AB"/>
    <w:rsid w:val="00C2639E"/>
    <w:rsid w:val="00C26F23"/>
    <w:rsid w:val="00C302B8"/>
    <w:rsid w:val="00C304B0"/>
    <w:rsid w:val="00C3129A"/>
    <w:rsid w:val="00C316BD"/>
    <w:rsid w:val="00C31E92"/>
    <w:rsid w:val="00C32571"/>
    <w:rsid w:val="00C33708"/>
    <w:rsid w:val="00C401E1"/>
    <w:rsid w:val="00C40951"/>
    <w:rsid w:val="00C40C1D"/>
    <w:rsid w:val="00C4159D"/>
    <w:rsid w:val="00C42326"/>
    <w:rsid w:val="00C4615B"/>
    <w:rsid w:val="00C468EF"/>
    <w:rsid w:val="00C50514"/>
    <w:rsid w:val="00C50D3F"/>
    <w:rsid w:val="00C52BBF"/>
    <w:rsid w:val="00C52FD0"/>
    <w:rsid w:val="00C53468"/>
    <w:rsid w:val="00C53C7C"/>
    <w:rsid w:val="00C5454E"/>
    <w:rsid w:val="00C55FBC"/>
    <w:rsid w:val="00C56129"/>
    <w:rsid w:val="00C566F7"/>
    <w:rsid w:val="00C56A28"/>
    <w:rsid w:val="00C57562"/>
    <w:rsid w:val="00C575FD"/>
    <w:rsid w:val="00C610E2"/>
    <w:rsid w:val="00C63611"/>
    <w:rsid w:val="00C63687"/>
    <w:rsid w:val="00C63732"/>
    <w:rsid w:val="00C64ACC"/>
    <w:rsid w:val="00C64ED0"/>
    <w:rsid w:val="00C7016E"/>
    <w:rsid w:val="00C7297A"/>
    <w:rsid w:val="00C74F46"/>
    <w:rsid w:val="00C75FCE"/>
    <w:rsid w:val="00C764AC"/>
    <w:rsid w:val="00C8271A"/>
    <w:rsid w:val="00C82F27"/>
    <w:rsid w:val="00C83906"/>
    <w:rsid w:val="00C83E46"/>
    <w:rsid w:val="00C8444A"/>
    <w:rsid w:val="00C87785"/>
    <w:rsid w:val="00C932EA"/>
    <w:rsid w:val="00C93FB0"/>
    <w:rsid w:val="00C9459A"/>
    <w:rsid w:val="00C953D5"/>
    <w:rsid w:val="00C9547D"/>
    <w:rsid w:val="00C96E2B"/>
    <w:rsid w:val="00CA1B58"/>
    <w:rsid w:val="00CA2543"/>
    <w:rsid w:val="00CA3ADC"/>
    <w:rsid w:val="00CA4106"/>
    <w:rsid w:val="00CA4845"/>
    <w:rsid w:val="00CA5F8F"/>
    <w:rsid w:val="00CA6629"/>
    <w:rsid w:val="00CA6A19"/>
    <w:rsid w:val="00CA76EB"/>
    <w:rsid w:val="00CA78A2"/>
    <w:rsid w:val="00CA7BD9"/>
    <w:rsid w:val="00CB1101"/>
    <w:rsid w:val="00CB28E5"/>
    <w:rsid w:val="00CB37B4"/>
    <w:rsid w:val="00CB7CAF"/>
    <w:rsid w:val="00CC1AD1"/>
    <w:rsid w:val="00CC30D3"/>
    <w:rsid w:val="00CC5E71"/>
    <w:rsid w:val="00CC688F"/>
    <w:rsid w:val="00CD0C6C"/>
    <w:rsid w:val="00CD0F06"/>
    <w:rsid w:val="00CD1108"/>
    <w:rsid w:val="00CD3AB9"/>
    <w:rsid w:val="00CD5B3B"/>
    <w:rsid w:val="00CD6810"/>
    <w:rsid w:val="00CD7CE0"/>
    <w:rsid w:val="00CE3CF5"/>
    <w:rsid w:val="00CE472D"/>
    <w:rsid w:val="00CE54A6"/>
    <w:rsid w:val="00CF08DF"/>
    <w:rsid w:val="00CF0B77"/>
    <w:rsid w:val="00CF35EE"/>
    <w:rsid w:val="00CF3A37"/>
    <w:rsid w:val="00CF4149"/>
    <w:rsid w:val="00CF4BB0"/>
    <w:rsid w:val="00CF5C91"/>
    <w:rsid w:val="00CF5DAB"/>
    <w:rsid w:val="00D05E3E"/>
    <w:rsid w:val="00D06563"/>
    <w:rsid w:val="00D06E9C"/>
    <w:rsid w:val="00D107DA"/>
    <w:rsid w:val="00D119C0"/>
    <w:rsid w:val="00D11C11"/>
    <w:rsid w:val="00D13422"/>
    <w:rsid w:val="00D17CCD"/>
    <w:rsid w:val="00D20D1F"/>
    <w:rsid w:val="00D219D8"/>
    <w:rsid w:val="00D229E1"/>
    <w:rsid w:val="00D23EE0"/>
    <w:rsid w:val="00D25FBA"/>
    <w:rsid w:val="00D264E5"/>
    <w:rsid w:val="00D26E80"/>
    <w:rsid w:val="00D278B2"/>
    <w:rsid w:val="00D27B1E"/>
    <w:rsid w:val="00D30791"/>
    <w:rsid w:val="00D375DA"/>
    <w:rsid w:val="00D37FE4"/>
    <w:rsid w:val="00D40EB5"/>
    <w:rsid w:val="00D421C4"/>
    <w:rsid w:val="00D432B5"/>
    <w:rsid w:val="00D43A1F"/>
    <w:rsid w:val="00D43AF9"/>
    <w:rsid w:val="00D44C2B"/>
    <w:rsid w:val="00D452B2"/>
    <w:rsid w:val="00D4554C"/>
    <w:rsid w:val="00D465D0"/>
    <w:rsid w:val="00D46E65"/>
    <w:rsid w:val="00D474B2"/>
    <w:rsid w:val="00D47F42"/>
    <w:rsid w:val="00D51124"/>
    <w:rsid w:val="00D5374A"/>
    <w:rsid w:val="00D53E2F"/>
    <w:rsid w:val="00D57C2A"/>
    <w:rsid w:val="00D60800"/>
    <w:rsid w:val="00D61C9E"/>
    <w:rsid w:val="00D61FD3"/>
    <w:rsid w:val="00D62CB0"/>
    <w:rsid w:val="00D649C2"/>
    <w:rsid w:val="00D64D6A"/>
    <w:rsid w:val="00D64ED9"/>
    <w:rsid w:val="00D653A6"/>
    <w:rsid w:val="00D65DFF"/>
    <w:rsid w:val="00D66AF5"/>
    <w:rsid w:val="00D66D75"/>
    <w:rsid w:val="00D7070F"/>
    <w:rsid w:val="00D70E73"/>
    <w:rsid w:val="00D7414E"/>
    <w:rsid w:val="00D74325"/>
    <w:rsid w:val="00D75AC7"/>
    <w:rsid w:val="00D77AF9"/>
    <w:rsid w:val="00D81AEC"/>
    <w:rsid w:val="00D83744"/>
    <w:rsid w:val="00D83E88"/>
    <w:rsid w:val="00D85315"/>
    <w:rsid w:val="00D8638E"/>
    <w:rsid w:val="00D86F19"/>
    <w:rsid w:val="00D86F1D"/>
    <w:rsid w:val="00D90618"/>
    <w:rsid w:val="00D91093"/>
    <w:rsid w:val="00D929B7"/>
    <w:rsid w:val="00D93D52"/>
    <w:rsid w:val="00D9509E"/>
    <w:rsid w:val="00D958E9"/>
    <w:rsid w:val="00D95F2D"/>
    <w:rsid w:val="00DA2535"/>
    <w:rsid w:val="00DA3B39"/>
    <w:rsid w:val="00DA4027"/>
    <w:rsid w:val="00DA4B09"/>
    <w:rsid w:val="00DB03B5"/>
    <w:rsid w:val="00DB0AFF"/>
    <w:rsid w:val="00DB3DC5"/>
    <w:rsid w:val="00DB4581"/>
    <w:rsid w:val="00DB4601"/>
    <w:rsid w:val="00DB78D1"/>
    <w:rsid w:val="00DC1B76"/>
    <w:rsid w:val="00DC25F4"/>
    <w:rsid w:val="00DC4C49"/>
    <w:rsid w:val="00DC6EAF"/>
    <w:rsid w:val="00DC7345"/>
    <w:rsid w:val="00DD0378"/>
    <w:rsid w:val="00DD10F6"/>
    <w:rsid w:val="00DD1DD4"/>
    <w:rsid w:val="00DD24ED"/>
    <w:rsid w:val="00DD2B9B"/>
    <w:rsid w:val="00DD42B6"/>
    <w:rsid w:val="00DD56F6"/>
    <w:rsid w:val="00DD634E"/>
    <w:rsid w:val="00DE04DE"/>
    <w:rsid w:val="00DE15D6"/>
    <w:rsid w:val="00DE3C8F"/>
    <w:rsid w:val="00DE3CB4"/>
    <w:rsid w:val="00DE4317"/>
    <w:rsid w:val="00DE455E"/>
    <w:rsid w:val="00DE4E4C"/>
    <w:rsid w:val="00DE609C"/>
    <w:rsid w:val="00DE7565"/>
    <w:rsid w:val="00DE75F4"/>
    <w:rsid w:val="00DF1C03"/>
    <w:rsid w:val="00DF1E19"/>
    <w:rsid w:val="00DF1EAF"/>
    <w:rsid w:val="00DF3B85"/>
    <w:rsid w:val="00DF404D"/>
    <w:rsid w:val="00DF484B"/>
    <w:rsid w:val="00DF554E"/>
    <w:rsid w:val="00DF709D"/>
    <w:rsid w:val="00DF71FD"/>
    <w:rsid w:val="00E00393"/>
    <w:rsid w:val="00E0051F"/>
    <w:rsid w:val="00E00AF9"/>
    <w:rsid w:val="00E01A20"/>
    <w:rsid w:val="00E021F9"/>
    <w:rsid w:val="00E0247C"/>
    <w:rsid w:val="00E043BD"/>
    <w:rsid w:val="00E1099F"/>
    <w:rsid w:val="00E10E67"/>
    <w:rsid w:val="00E11E66"/>
    <w:rsid w:val="00E123CD"/>
    <w:rsid w:val="00E13755"/>
    <w:rsid w:val="00E13DD0"/>
    <w:rsid w:val="00E13EF2"/>
    <w:rsid w:val="00E17BAA"/>
    <w:rsid w:val="00E17F1A"/>
    <w:rsid w:val="00E20F2B"/>
    <w:rsid w:val="00E21EAF"/>
    <w:rsid w:val="00E23EF4"/>
    <w:rsid w:val="00E31462"/>
    <w:rsid w:val="00E316DA"/>
    <w:rsid w:val="00E31D19"/>
    <w:rsid w:val="00E37CB2"/>
    <w:rsid w:val="00E41B53"/>
    <w:rsid w:val="00E42C9B"/>
    <w:rsid w:val="00E43E4E"/>
    <w:rsid w:val="00E4532F"/>
    <w:rsid w:val="00E45D14"/>
    <w:rsid w:val="00E517D3"/>
    <w:rsid w:val="00E51A59"/>
    <w:rsid w:val="00E51CE0"/>
    <w:rsid w:val="00E52868"/>
    <w:rsid w:val="00E54367"/>
    <w:rsid w:val="00E562FC"/>
    <w:rsid w:val="00E5673C"/>
    <w:rsid w:val="00E56B00"/>
    <w:rsid w:val="00E60264"/>
    <w:rsid w:val="00E61877"/>
    <w:rsid w:val="00E61DDD"/>
    <w:rsid w:val="00E62B2F"/>
    <w:rsid w:val="00E631AC"/>
    <w:rsid w:val="00E65541"/>
    <w:rsid w:val="00E657E1"/>
    <w:rsid w:val="00E70051"/>
    <w:rsid w:val="00E710CF"/>
    <w:rsid w:val="00E71129"/>
    <w:rsid w:val="00E723AA"/>
    <w:rsid w:val="00E73206"/>
    <w:rsid w:val="00E73679"/>
    <w:rsid w:val="00E75855"/>
    <w:rsid w:val="00E75DD9"/>
    <w:rsid w:val="00E77989"/>
    <w:rsid w:val="00E82424"/>
    <w:rsid w:val="00E85ED2"/>
    <w:rsid w:val="00E8603E"/>
    <w:rsid w:val="00E878CE"/>
    <w:rsid w:val="00E90CDB"/>
    <w:rsid w:val="00E918CF"/>
    <w:rsid w:val="00E928BF"/>
    <w:rsid w:val="00E929A7"/>
    <w:rsid w:val="00E9391E"/>
    <w:rsid w:val="00E95B30"/>
    <w:rsid w:val="00E96681"/>
    <w:rsid w:val="00E96E50"/>
    <w:rsid w:val="00E96F75"/>
    <w:rsid w:val="00EA0148"/>
    <w:rsid w:val="00EA0175"/>
    <w:rsid w:val="00EA0F6C"/>
    <w:rsid w:val="00EA4377"/>
    <w:rsid w:val="00EA646C"/>
    <w:rsid w:val="00EB2D58"/>
    <w:rsid w:val="00EB4F05"/>
    <w:rsid w:val="00EB5103"/>
    <w:rsid w:val="00EB551A"/>
    <w:rsid w:val="00EB650D"/>
    <w:rsid w:val="00EB65D9"/>
    <w:rsid w:val="00EB68BE"/>
    <w:rsid w:val="00EB6FC9"/>
    <w:rsid w:val="00EC2DA5"/>
    <w:rsid w:val="00EC5D07"/>
    <w:rsid w:val="00EC64FE"/>
    <w:rsid w:val="00EC6B2C"/>
    <w:rsid w:val="00ED00E4"/>
    <w:rsid w:val="00ED23CC"/>
    <w:rsid w:val="00ED3D13"/>
    <w:rsid w:val="00ED46B2"/>
    <w:rsid w:val="00ED4927"/>
    <w:rsid w:val="00ED5A93"/>
    <w:rsid w:val="00ED640C"/>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0D4D"/>
    <w:rsid w:val="00F01106"/>
    <w:rsid w:val="00F01C48"/>
    <w:rsid w:val="00F02F83"/>
    <w:rsid w:val="00F04467"/>
    <w:rsid w:val="00F048E4"/>
    <w:rsid w:val="00F04C14"/>
    <w:rsid w:val="00F067DB"/>
    <w:rsid w:val="00F13C6A"/>
    <w:rsid w:val="00F14B0E"/>
    <w:rsid w:val="00F14CB5"/>
    <w:rsid w:val="00F15165"/>
    <w:rsid w:val="00F152E4"/>
    <w:rsid w:val="00F16581"/>
    <w:rsid w:val="00F17319"/>
    <w:rsid w:val="00F1798A"/>
    <w:rsid w:val="00F20242"/>
    <w:rsid w:val="00F23EFB"/>
    <w:rsid w:val="00F23F40"/>
    <w:rsid w:val="00F243A8"/>
    <w:rsid w:val="00F24B5E"/>
    <w:rsid w:val="00F24F89"/>
    <w:rsid w:val="00F2620E"/>
    <w:rsid w:val="00F27BA4"/>
    <w:rsid w:val="00F27C3C"/>
    <w:rsid w:val="00F312AB"/>
    <w:rsid w:val="00F315A4"/>
    <w:rsid w:val="00F3276F"/>
    <w:rsid w:val="00F32AAA"/>
    <w:rsid w:val="00F34FEB"/>
    <w:rsid w:val="00F35102"/>
    <w:rsid w:val="00F35108"/>
    <w:rsid w:val="00F4183B"/>
    <w:rsid w:val="00F43F24"/>
    <w:rsid w:val="00F444EC"/>
    <w:rsid w:val="00F44B4A"/>
    <w:rsid w:val="00F46973"/>
    <w:rsid w:val="00F46C0A"/>
    <w:rsid w:val="00F47AE3"/>
    <w:rsid w:val="00F518E0"/>
    <w:rsid w:val="00F52489"/>
    <w:rsid w:val="00F52BE1"/>
    <w:rsid w:val="00F53D1A"/>
    <w:rsid w:val="00F56262"/>
    <w:rsid w:val="00F57404"/>
    <w:rsid w:val="00F579D5"/>
    <w:rsid w:val="00F62223"/>
    <w:rsid w:val="00F67A57"/>
    <w:rsid w:val="00F67D20"/>
    <w:rsid w:val="00F70208"/>
    <w:rsid w:val="00F70CF3"/>
    <w:rsid w:val="00F72C87"/>
    <w:rsid w:val="00F72F2B"/>
    <w:rsid w:val="00F7452C"/>
    <w:rsid w:val="00F74AB4"/>
    <w:rsid w:val="00F7576D"/>
    <w:rsid w:val="00F75C85"/>
    <w:rsid w:val="00F76845"/>
    <w:rsid w:val="00F81496"/>
    <w:rsid w:val="00F81675"/>
    <w:rsid w:val="00F831F3"/>
    <w:rsid w:val="00F83819"/>
    <w:rsid w:val="00F83CD0"/>
    <w:rsid w:val="00F8469E"/>
    <w:rsid w:val="00F851E5"/>
    <w:rsid w:val="00F87955"/>
    <w:rsid w:val="00F87DBB"/>
    <w:rsid w:val="00F91287"/>
    <w:rsid w:val="00F91CE3"/>
    <w:rsid w:val="00F93BD2"/>
    <w:rsid w:val="00F94BF4"/>
    <w:rsid w:val="00F96274"/>
    <w:rsid w:val="00F9648B"/>
    <w:rsid w:val="00F96B53"/>
    <w:rsid w:val="00FA00BB"/>
    <w:rsid w:val="00FA09A2"/>
    <w:rsid w:val="00FA1437"/>
    <w:rsid w:val="00FA30A6"/>
    <w:rsid w:val="00FA3214"/>
    <w:rsid w:val="00FA46B1"/>
    <w:rsid w:val="00FA4ACD"/>
    <w:rsid w:val="00FA4F0B"/>
    <w:rsid w:val="00FB1D50"/>
    <w:rsid w:val="00FB45E5"/>
    <w:rsid w:val="00FB46A5"/>
    <w:rsid w:val="00FB4C40"/>
    <w:rsid w:val="00FB5D61"/>
    <w:rsid w:val="00FB6C09"/>
    <w:rsid w:val="00FB6D27"/>
    <w:rsid w:val="00FB78E7"/>
    <w:rsid w:val="00FB7DB8"/>
    <w:rsid w:val="00FC0980"/>
    <w:rsid w:val="00FC0E99"/>
    <w:rsid w:val="00FC2CF2"/>
    <w:rsid w:val="00FC4284"/>
    <w:rsid w:val="00FC4D81"/>
    <w:rsid w:val="00FC5204"/>
    <w:rsid w:val="00FC52C2"/>
    <w:rsid w:val="00FC6ECB"/>
    <w:rsid w:val="00FD1968"/>
    <w:rsid w:val="00FD1C31"/>
    <w:rsid w:val="00FD3F72"/>
    <w:rsid w:val="00FD4B3B"/>
    <w:rsid w:val="00FD5656"/>
    <w:rsid w:val="00FD57BA"/>
    <w:rsid w:val="00FD67AC"/>
    <w:rsid w:val="00FD7003"/>
    <w:rsid w:val="00FE02F0"/>
    <w:rsid w:val="00FE092F"/>
    <w:rsid w:val="00FE0ACC"/>
    <w:rsid w:val="00FE2A27"/>
    <w:rsid w:val="00FE2F2C"/>
    <w:rsid w:val="00FE482C"/>
    <w:rsid w:val="00FE4D89"/>
    <w:rsid w:val="00FE635C"/>
    <w:rsid w:val="00FE6DBA"/>
    <w:rsid w:val="00FE7362"/>
    <w:rsid w:val="00FF0B03"/>
    <w:rsid w:val="00FF0CB0"/>
    <w:rsid w:val="00FF19C7"/>
    <w:rsid w:val="00FF41F0"/>
    <w:rsid w:val="00FF496F"/>
    <w:rsid w:val="00FF639C"/>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41BD47"/>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apple-converted-space">
    <w:name w:val="apple-converted-space"/>
    <w:rsid w:val="00E17F1A"/>
  </w:style>
  <w:style w:type="paragraph" w:customStyle="1" w:styleId="Corptext1">
    <w:name w:val="Corp text1"/>
    <w:basedOn w:val="Normal"/>
    <w:rsid w:val="003D6BD1"/>
    <w:pPr>
      <w:widowControl w:val="0"/>
      <w:spacing w:after="0" w:line="240" w:lineRule="auto"/>
      <w:ind w:left="0"/>
      <w:jc w:val="center"/>
    </w:pPr>
    <w:rPr>
      <w:rFonts w:ascii="Times New Roman" w:eastAsia="Times New Roman" w:hAnsi="Times New Roman"/>
      <w:sz w:val="24"/>
      <w:szCs w:val="20"/>
      <w:lang w:val="ro-RO" w:eastAsia="ro-RO"/>
    </w:rPr>
  </w:style>
  <w:style w:type="character" w:styleId="SubtleEmphasis">
    <w:name w:val="Subtle Emphasis"/>
    <w:basedOn w:val="DefaultParagraphFont"/>
    <w:uiPriority w:val="65"/>
    <w:qFormat/>
    <w:rsid w:val="00E61DD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0719">
      <w:bodyDiv w:val="1"/>
      <w:marLeft w:val="0"/>
      <w:marRight w:val="0"/>
      <w:marTop w:val="0"/>
      <w:marBottom w:val="0"/>
      <w:divBdr>
        <w:top w:val="none" w:sz="0" w:space="0" w:color="auto"/>
        <w:left w:val="none" w:sz="0" w:space="0" w:color="auto"/>
        <w:bottom w:val="none" w:sz="0" w:space="0" w:color="auto"/>
        <w:right w:val="none" w:sz="0" w:space="0" w:color="auto"/>
      </w:divBdr>
    </w:div>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62735872">
      <w:bodyDiv w:val="1"/>
      <w:marLeft w:val="0"/>
      <w:marRight w:val="0"/>
      <w:marTop w:val="0"/>
      <w:marBottom w:val="0"/>
      <w:divBdr>
        <w:top w:val="none" w:sz="0" w:space="0" w:color="auto"/>
        <w:left w:val="none" w:sz="0" w:space="0" w:color="auto"/>
        <w:bottom w:val="none" w:sz="0" w:space="0" w:color="auto"/>
        <w:right w:val="none" w:sz="0" w:space="0" w:color="auto"/>
      </w:divBdr>
    </w:div>
    <w:div w:id="269095747">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04213876">
      <w:bodyDiv w:val="1"/>
      <w:marLeft w:val="0"/>
      <w:marRight w:val="0"/>
      <w:marTop w:val="0"/>
      <w:marBottom w:val="0"/>
      <w:divBdr>
        <w:top w:val="none" w:sz="0" w:space="0" w:color="auto"/>
        <w:left w:val="none" w:sz="0" w:space="0" w:color="auto"/>
        <w:bottom w:val="none" w:sz="0" w:space="0" w:color="auto"/>
        <w:right w:val="none" w:sz="0" w:space="0" w:color="auto"/>
      </w:divBdr>
    </w:div>
    <w:div w:id="804355581">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28082556">
      <w:bodyDiv w:val="1"/>
      <w:marLeft w:val="0"/>
      <w:marRight w:val="0"/>
      <w:marTop w:val="0"/>
      <w:marBottom w:val="0"/>
      <w:divBdr>
        <w:top w:val="none" w:sz="0" w:space="0" w:color="auto"/>
        <w:left w:val="none" w:sz="0" w:space="0" w:color="auto"/>
        <w:bottom w:val="none" w:sz="0" w:space="0" w:color="auto"/>
        <w:right w:val="none" w:sz="0" w:space="0" w:color="auto"/>
      </w:divBdr>
    </w:div>
    <w:div w:id="934559473">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98836836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63138898">
      <w:bodyDiv w:val="1"/>
      <w:marLeft w:val="0"/>
      <w:marRight w:val="0"/>
      <w:marTop w:val="0"/>
      <w:marBottom w:val="0"/>
      <w:divBdr>
        <w:top w:val="none" w:sz="0" w:space="0" w:color="auto"/>
        <w:left w:val="none" w:sz="0" w:space="0" w:color="auto"/>
        <w:bottom w:val="none" w:sz="0" w:space="0" w:color="auto"/>
        <w:right w:val="none" w:sz="0" w:space="0" w:color="auto"/>
      </w:divBdr>
    </w:div>
    <w:div w:id="1141537040">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05625083">
      <w:bodyDiv w:val="1"/>
      <w:marLeft w:val="0"/>
      <w:marRight w:val="0"/>
      <w:marTop w:val="0"/>
      <w:marBottom w:val="0"/>
      <w:divBdr>
        <w:top w:val="none" w:sz="0" w:space="0" w:color="auto"/>
        <w:left w:val="none" w:sz="0" w:space="0" w:color="auto"/>
        <w:bottom w:val="none" w:sz="0" w:space="0" w:color="auto"/>
        <w:right w:val="none" w:sz="0" w:space="0" w:color="auto"/>
      </w:divBdr>
    </w:div>
    <w:div w:id="1321619380">
      <w:bodyDiv w:val="1"/>
      <w:marLeft w:val="0"/>
      <w:marRight w:val="0"/>
      <w:marTop w:val="0"/>
      <w:marBottom w:val="0"/>
      <w:divBdr>
        <w:top w:val="none" w:sz="0" w:space="0" w:color="auto"/>
        <w:left w:val="none" w:sz="0" w:space="0" w:color="auto"/>
        <w:bottom w:val="none" w:sz="0" w:space="0" w:color="auto"/>
        <w:right w:val="none" w:sz="0" w:space="0" w:color="auto"/>
      </w:divBdr>
    </w:div>
    <w:div w:id="1352606913">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3134769">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55917053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3736095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1988851326">
      <w:bodyDiv w:val="1"/>
      <w:marLeft w:val="0"/>
      <w:marRight w:val="0"/>
      <w:marTop w:val="0"/>
      <w:marBottom w:val="0"/>
      <w:divBdr>
        <w:top w:val="none" w:sz="0" w:space="0" w:color="auto"/>
        <w:left w:val="none" w:sz="0" w:space="0" w:color="auto"/>
        <w:bottom w:val="none" w:sz="0" w:space="0" w:color="auto"/>
        <w:right w:val="none" w:sz="0" w:space="0" w:color="auto"/>
      </w:divBdr>
    </w:div>
    <w:div w:id="207148967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680B9-1D51-4269-A053-53B30745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804</TotalTime>
  <Pages>1</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19</cp:revision>
  <cp:lastPrinted>2019-08-23T05:08:00Z</cp:lastPrinted>
  <dcterms:created xsi:type="dcterms:W3CDTF">2019-09-04T07:16:00Z</dcterms:created>
  <dcterms:modified xsi:type="dcterms:W3CDTF">2019-09-05T06:28:00Z</dcterms:modified>
</cp:coreProperties>
</file>