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C589" w14:textId="77777777" w:rsidR="000F2B75" w:rsidRPr="00AF1064" w:rsidRDefault="000F2B75" w:rsidP="0038311F">
      <w:pPr>
        <w:spacing w:after="0" w:line="360" w:lineRule="auto"/>
        <w:jc w:val="center"/>
        <w:rPr>
          <w:b/>
          <w:bCs/>
          <w:lang w:val="pt-PT"/>
        </w:rPr>
      </w:pPr>
    </w:p>
    <w:p w14:paraId="50B305A4" w14:textId="77777777" w:rsidR="005850CE" w:rsidRPr="00AF1064" w:rsidRDefault="005850CE" w:rsidP="0038311F">
      <w:pPr>
        <w:keepNext/>
        <w:keepLines/>
        <w:spacing w:after="0" w:line="360" w:lineRule="auto"/>
        <w:ind w:left="1134"/>
        <w:jc w:val="center"/>
        <w:outlineLvl w:val="8"/>
        <w:rPr>
          <w:rFonts w:eastAsia="Times New Roman"/>
          <w:b/>
          <w:bCs/>
          <w:iCs/>
          <w:sz w:val="24"/>
          <w:szCs w:val="24"/>
          <w:lang w:val="ro-RO"/>
        </w:rPr>
      </w:pPr>
      <w:r w:rsidRPr="00AF1064">
        <w:rPr>
          <w:rFonts w:eastAsia="Times New Roman"/>
          <w:b/>
          <w:bCs/>
          <w:iCs/>
          <w:sz w:val="24"/>
          <w:szCs w:val="24"/>
          <w:lang w:val="ro-RO"/>
        </w:rPr>
        <w:t>RAPORT PRIVIND SITUAŢIA HIDROMETEOROLOGICĂ ŞI A CALITĂŢII MEDIULUI</w:t>
      </w:r>
    </w:p>
    <w:p w14:paraId="7EEC3B7E" w14:textId="77777777" w:rsidR="005850CE" w:rsidRPr="00AF1064" w:rsidRDefault="005850CE" w:rsidP="0038311F">
      <w:pPr>
        <w:spacing w:line="360" w:lineRule="auto"/>
        <w:ind w:left="1134"/>
        <w:jc w:val="center"/>
        <w:rPr>
          <w:b/>
          <w:noProof/>
          <w:sz w:val="24"/>
          <w:szCs w:val="24"/>
          <w:vertAlign w:val="superscript"/>
          <w:lang w:val="ro-RO"/>
        </w:rPr>
      </w:pPr>
      <w:r w:rsidRPr="00AF1064">
        <w:rPr>
          <w:b/>
          <w:noProof/>
          <w:sz w:val="24"/>
          <w:szCs w:val="24"/>
          <w:lang w:val="ro-RO"/>
        </w:rPr>
        <w:t xml:space="preserve">în intervalul </w:t>
      </w:r>
      <w:r w:rsidR="00041681" w:rsidRPr="00AF1064">
        <w:rPr>
          <w:b/>
          <w:noProof/>
          <w:sz w:val="24"/>
          <w:szCs w:val="24"/>
          <w:lang w:val="ro-RO"/>
        </w:rPr>
        <w:t>15</w:t>
      </w:r>
      <w:r w:rsidRPr="00AF1064">
        <w:rPr>
          <w:b/>
          <w:noProof/>
          <w:sz w:val="24"/>
          <w:szCs w:val="24"/>
          <w:lang w:val="ro-RO"/>
        </w:rPr>
        <w:t>.1</w:t>
      </w:r>
      <w:r w:rsidR="008427C9" w:rsidRPr="00AF1064">
        <w:rPr>
          <w:b/>
          <w:noProof/>
          <w:sz w:val="24"/>
          <w:szCs w:val="24"/>
          <w:lang w:val="ro-RO"/>
        </w:rPr>
        <w:t>2</w:t>
      </w:r>
      <w:r w:rsidRPr="00AF1064">
        <w:rPr>
          <w:b/>
          <w:noProof/>
          <w:sz w:val="24"/>
          <w:szCs w:val="24"/>
          <w:lang w:val="ro-RO"/>
        </w:rPr>
        <w:t>.2019, ora 08.</w:t>
      </w:r>
      <w:r w:rsidRPr="00AF1064">
        <w:rPr>
          <w:b/>
          <w:noProof/>
          <w:sz w:val="24"/>
          <w:szCs w:val="24"/>
          <w:vertAlign w:val="superscript"/>
          <w:lang w:val="ro-RO"/>
        </w:rPr>
        <w:t>00</w:t>
      </w:r>
      <w:r w:rsidRPr="00AF1064">
        <w:rPr>
          <w:b/>
          <w:noProof/>
          <w:sz w:val="24"/>
          <w:szCs w:val="24"/>
          <w:lang w:val="ro-RO"/>
        </w:rPr>
        <w:t xml:space="preserve"> – </w:t>
      </w:r>
      <w:r w:rsidR="00041681" w:rsidRPr="00AF1064">
        <w:rPr>
          <w:b/>
          <w:noProof/>
          <w:sz w:val="24"/>
          <w:szCs w:val="24"/>
          <w:lang w:val="ro-RO"/>
        </w:rPr>
        <w:t>16</w:t>
      </w:r>
      <w:r w:rsidRPr="00AF1064">
        <w:rPr>
          <w:b/>
          <w:noProof/>
          <w:sz w:val="24"/>
          <w:szCs w:val="24"/>
          <w:lang w:val="ro-RO"/>
        </w:rPr>
        <w:t>.1</w:t>
      </w:r>
      <w:r w:rsidR="008427C9" w:rsidRPr="00AF1064">
        <w:rPr>
          <w:b/>
          <w:noProof/>
          <w:sz w:val="24"/>
          <w:szCs w:val="24"/>
          <w:lang w:val="ro-RO"/>
        </w:rPr>
        <w:t>2</w:t>
      </w:r>
      <w:r w:rsidRPr="00AF1064">
        <w:rPr>
          <w:b/>
          <w:noProof/>
          <w:sz w:val="24"/>
          <w:szCs w:val="24"/>
          <w:lang w:val="ro-RO"/>
        </w:rPr>
        <w:t>.2019, ora 08.</w:t>
      </w:r>
      <w:r w:rsidRPr="00AF1064">
        <w:rPr>
          <w:b/>
          <w:noProof/>
          <w:sz w:val="24"/>
          <w:szCs w:val="24"/>
          <w:vertAlign w:val="superscript"/>
          <w:lang w:val="ro-RO"/>
        </w:rPr>
        <w:t>00</w:t>
      </w:r>
    </w:p>
    <w:p w14:paraId="47B34596" w14:textId="77777777" w:rsidR="005850CE" w:rsidRPr="00AF1064" w:rsidRDefault="005850CE" w:rsidP="0038311F">
      <w:pPr>
        <w:spacing w:after="0" w:line="360" w:lineRule="auto"/>
        <w:ind w:left="1134"/>
        <w:rPr>
          <w:b/>
          <w:noProof/>
          <w:lang w:val="ro-RO"/>
        </w:rPr>
      </w:pPr>
    </w:p>
    <w:p w14:paraId="43816C3A" w14:textId="77777777" w:rsidR="005850CE" w:rsidRPr="00AF1064" w:rsidRDefault="005850CE" w:rsidP="0038311F">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AF1064">
        <w:rPr>
          <w:rFonts w:eastAsia="Times New Roman"/>
          <w:b/>
          <w:bCs/>
          <w:i/>
          <w:u w:val="single"/>
          <w:lang w:val="ro-RO"/>
        </w:rPr>
        <w:t>SITUAŢIA HIDROMETEOROLOGICĂ</w:t>
      </w:r>
    </w:p>
    <w:p w14:paraId="5721B3A7" w14:textId="77777777" w:rsidR="005850CE" w:rsidRPr="00AF1064" w:rsidRDefault="005850CE" w:rsidP="0038311F">
      <w:pPr>
        <w:spacing w:line="360" w:lineRule="auto"/>
        <w:ind w:left="1134"/>
        <w:rPr>
          <w:b/>
          <w:u w:val="single"/>
          <w:lang w:val="ro-RO"/>
        </w:rPr>
      </w:pPr>
      <w:r w:rsidRPr="00AF1064">
        <w:rPr>
          <w:b/>
          <w:noProof/>
          <w:lang w:val="ro-RO"/>
        </w:rPr>
        <w:t xml:space="preserve">1. </w:t>
      </w:r>
      <w:r w:rsidRPr="00AF1064">
        <w:rPr>
          <w:b/>
          <w:u w:val="single"/>
          <w:lang w:val="ro-RO"/>
        </w:rPr>
        <w:t xml:space="preserve">Situația și prognoza hidro pe râurile interioare şi Dunăre din </w:t>
      </w:r>
      <w:r w:rsidR="00041681" w:rsidRPr="00AF1064">
        <w:rPr>
          <w:b/>
          <w:u w:val="single"/>
          <w:lang w:val="ro-RO"/>
        </w:rPr>
        <w:t>16</w:t>
      </w:r>
      <w:r w:rsidRPr="00AF1064">
        <w:rPr>
          <w:b/>
          <w:u w:val="single"/>
          <w:lang w:val="ro-RO"/>
        </w:rPr>
        <w:t>.1</w:t>
      </w:r>
      <w:r w:rsidR="008427C9" w:rsidRPr="00AF1064">
        <w:rPr>
          <w:b/>
          <w:u w:val="single"/>
          <w:lang w:val="ro-RO"/>
        </w:rPr>
        <w:t>2</w:t>
      </w:r>
      <w:r w:rsidRPr="00AF1064">
        <w:rPr>
          <w:b/>
          <w:u w:val="single"/>
          <w:lang w:val="ro-RO"/>
        </w:rPr>
        <w:t>.2019, ora 07.</w:t>
      </w:r>
      <w:r w:rsidRPr="00AF1064">
        <w:rPr>
          <w:b/>
          <w:u w:val="single"/>
          <w:vertAlign w:val="superscript"/>
          <w:lang w:val="ro-RO"/>
        </w:rPr>
        <w:t>00</w:t>
      </w:r>
    </w:p>
    <w:p w14:paraId="42F5EB8E" w14:textId="77777777" w:rsidR="005850CE" w:rsidRPr="00AF1064" w:rsidRDefault="005850CE" w:rsidP="0038311F">
      <w:pPr>
        <w:spacing w:after="0" w:line="360" w:lineRule="auto"/>
        <w:ind w:left="1134"/>
        <w:rPr>
          <w:b/>
          <w:u w:val="single"/>
          <w:lang w:val="ro-RO"/>
        </w:rPr>
      </w:pPr>
      <w:r w:rsidRPr="00AF1064">
        <w:rPr>
          <w:b/>
          <w:u w:val="single"/>
          <w:lang w:val="ro-RO"/>
        </w:rPr>
        <w:t>RÂURI</w:t>
      </w:r>
    </w:p>
    <w:p w14:paraId="6F5A70EA" w14:textId="77777777" w:rsidR="00F266B2" w:rsidRPr="00AF1064" w:rsidRDefault="00F266B2" w:rsidP="0038311F">
      <w:pPr>
        <w:spacing w:after="0" w:line="360" w:lineRule="auto"/>
        <w:ind w:left="1134"/>
        <w:rPr>
          <w:b/>
          <w:u w:val="single"/>
          <w:lang w:val="ro-RO"/>
        </w:rPr>
      </w:pPr>
    </w:p>
    <w:p w14:paraId="7BAAA209" w14:textId="5C23F233" w:rsidR="00156082" w:rsidRPr="00AF1064" w:rsidRDefault="00156082" w:rsidP="0038311F">
      <w:pPr>
        <w:spacing w:after="0" w:line="360" w:lineRule="auto"/>
        <w:ind w:left="1134" w:right="13" w:firstLine="306"/>
        <w:rPr>
          <w:rFonts w:cs="Arial"/>
          <w:lang w:val="ro-RO" w:eastAsia="ar-SA"/>
        </w:rPr>
      </w:pPr>
      <w:r w:rsidRPr="00AF1064">
        <w:rPr>
          <w:rFonts w:cs="Arial"/>
          <w:b/>
          <w:lang w:val="ro-RO" w:eastAsia="ar-SA"/>
        </w:rPr>
        <w:t>Debitele au fost</w:t>
      </w:r>
      <w:r w:rsidR="0038311F">
        <w:rPr>
          <w:rFonts w:cs="Arial"/>
          <w:b/>
          <w:lang w:val="ro-RO" w:eastAsia="ar-SA"/>
        </w:rPr>
        <w:t>,</w:t>
      </w:r>
      <w:r w:rsidRPr="00AF1064">
        <w:rPr>
          <w:rFonts w:cs="Arial"/>
          <w:b/>
          <w:lang w:val="ro-RO" w:eastAsia="ar-SA"/>
        </w:rPr>
        <w:t xml:space="preserve"> în general</w:t>
      </w:r>
      <w:r w:rsidR="0038311F">
        <w:rPr>
          <w:rFonts w:cs="Arial"/>
          <w:b/>
          <w:lang w:val="ro-RO" w:eastAsia="ar-SA"/>
        </w:rPr>
        <w:t>,</w:t>
      </w:r>
      <w:r w:rsidRPr="00AF1064">
        <w:rPr>
          <w:rFonts w:cs="Arial"/>
          <w:b/>
          <w:lang w:val="ro-RO" w:eastAsia="ar-SA"/>
        </w:rPr>
        <w:t xml:space="preserve"> staționare, </w:t>
      </w:r>
      <w:r w:rsidRPr="00AF1064">
        <w:rPr>
          <w:rFonts w:cs="Arial"/>
          <w:lang w:val="ro-RO" w:eastAsia="ar-SA"/>
        </w:rPr>
        <w:t>exceptând cursul mijlociu și inferior al Someșului, cursul inferior al Crasnei, râurile din bazinele mijlocii ale Buzăului, Bistriței și Prutului, unde au fost în creștere prin propagare</w:t>
      </w:r>
      <w:r w:rsidR="0038311F">
        <w:rPr>
          <w:rFonts w:cs="Arial"/>
          <w:lang w:val="ro-RO" w:eastAsia="ar-SA"/>
        </w:rPr>
        <w:t>,</w:t>
      </w:r>
      <w:r w:rsidRPr="00AF1064">
        <w:rPr>
          <w:rFonts w:cs="Arial"/>
          <w:lang w:val="ro-RO" w:eastAsia="ar-SA"/>
        </w:rPr>
        <w:t xml:space="preserve"> și cursul mijlociu și inferior al Ialomiței, cursului inferior al Oltului și cursului mijlociu al Argeșului, care au fost în scădere</w:t>
      </w:r>
    </w:p>
    <w:p w14:paraId="5C173C2A" w14:textId="77777777" w:rsidR="00156082" w:rsidRPr="00AF1064" w:rsidRDefault="00156082" w:rsidP="0038311F">
      <w:pPr>
        <w:spacing w:after="0" w:line="360" w:lineRule="auto"/>
        <w:ind w:left="1134" w:right="13"/>
        <w:rPr>
          <w:rFonts w:cs="Arial"/>
          <w:lang w:val="ro-RO" w:eastAsia="ar-SA"/>
        </w:rPr>
      </w:pPr>
      <w:r w:rsidRPr="00AF1064">
        <w:rPr>
          <w:rFonts w:cs="Arial"/>
          <w:lang w:val="ro-RO" w:eastAsia="ar-SA"/>
        </w:rPr>
        <w:t>Formaţiunile de gheaţă (gheaţă la maluri, izolat pod de gheață) prezente pe râurile din Transilvania, nordul Munteniei și Moldova  au fost în diminuare, restrângere şi eliminare.</w:t>
      </w:r>
    </w:p>
    <w:p w14:paraId="026BEBB5" w14:textId="6E543699" w:rsidR="002A5029" w:rsidRPr="00AF1064" w:rsidRDefault="00156082" w:rsidP="0038311F">
      <w:pPr>
        <w:spacing w:after="0" w:line="360" w:lineRule="auto"/>
        <w:ind w:left="1134" w:right="13"/>
        <w:rPr>
          <w:rFonts w:cs="Arial"/>
          <w:lang w:val="ro-RO" w:eastAsia="ar-SA"/>
        </w:rPr>
      </w:pPr>
      <w:r w:rsidRPr="00AF1064">
        <w:rPr>
          <w:rFonts w:cs="Arial"/>
          <w:lang w:val="ro-RO" w:eastAsia="ar-SA"/>
        </w:rPr>
        <w:tab/>
        <w:t>Debitele se situează</w:t>
      </w:r>
      <w:r w:rsidR="0038311F">
        <w:rPr>
          <w:rFonts w:cs="Arial"/>
          <w:lang w:val="ro-RO" w:eastAsia="ar-SA"/>
        </w:rPr>
        <w:t>,</w:t>
      </w:r>
      <w:r w:rsidRPr="00AF1064">
        <w:rPr>
          <w:rFonts w:cs="Arial"/>
          <w:lang w:val="ro-RO" w:eastAsia="ar-SA"/>
        </w:rPr>
        <w:t xml:space="preserve"> în general</w:t>
      </w:r>
      <w:r w:rsidR="0038311F">
        <w:rPr>
          <w:rFonts w:cs="Arial"/>
          <w:lang w:val="ro-RO" w:eastAsia="ar-SA"/>
        </w:rPr>
        <w:t>,</w:t>
      </w:r>
      <w:r w:rsidRPr="00AF1064">
        <w:rPr>
          <w:rFonts w:cs="Arial"/>
          <w:lang w:val="ro-RO" w:eastAsia="ar-SA"/>
        </w:rPr>
        <w:t xml:space="preserve"> la valori cuprinse între 30-100% din mediile multianuale lunare, mai mici (sub 30% din normalele lunare) pe: Crasna, Crişul Alb, Crişul Negru, Barcău, Bega Veche, Timiş, Moraviţa, Caraş, Rm. Sărat, Tazlău, Bârlad, Jijia, cursul inferior al Bistriței, unii afluenţi ai Someșului (Sălăuţa, Şieu, Ilişua, Lonea, Fizeş, Lăpuş), ai Mureșului (Luţ, Comlod, Feernic, Vișa, Secaș, Ampoi, Râul Mare), Oltului (Ghimbăşel, Turcu, Hârtibaciu, Cerna) și mai mari (peste 100% din normalele lunare) pe cursul inferior al Jiului, Motru, unii afluenți ai Oltului (Arpășel, Cârțișoara, Săliște, Lotru, Olănești, Bistrița, Luncavăț, Iminog) și unele râuri din Dobrogea (Slava, Hamangia, Râmnic).</w:t>
      </w:r>
    </w:p>
    <w:p w14:paraId="013E2712" w14:textId="77777777" w:rsidR="00A14E1D" w:rsidRPr="00AF1064" w:rsidRDefault="002A5029" w:rsidP="0038311F">
      <w:pPr>
        <w:spacing w:after="0" w:line="360" w:lineRule="auto"/>
        <w:ind w:left="1134" w:right="13" w:firstLine="306"/>
        <w:rPr>
          <w:rFonts w:cs="Arial"/>
          <w:b/>
          <w:lang w:val="ro-RO" w:eastAsia="ar-SA"/>
        </w:rPr>
      </w:pPr>
      <w:r w:rsidRPr="00AF1064">
        <w:rPr>
          <w:rFonts w:cs="Arial"/>
          <w:lang w:val="ro-RO" w:eastAsia="ar-SA"/>
        </w:rPr>
        <w:t>Nivelurile pe râuri la stațiile hidrometrice se situează</w:t>
      </w:r>
      <w:r w:rsidRPr="00AF1064">
        <w:rPr>
          <w:rFonts w:cs="Arial"/>
          <w:b/>
          <w:lang w:val="ro-RO" w:eastAsia="ar-SA"/>
        </w:rPr>
        <w:t xml:space="preserve"> sub COTELE DE ATENȚIE.</w:t>
      </w:r>
    </w:p>
    <w:p w14:paraId="2CC9017D" w14:textId="629ECCF9" w:rsidR="00156082" w:rsidRPr="00AF1064" w:rsidRDefault="00156082" w:rsidP="0038311F">
      <w:pPr>
        <w:spacing w:after="0" w:line="360" w:lineRule="auto"/>
        <w:ind w:left="1134" w:right="13" w:firstLine="306"/>
        <w:rPr>
          <w:rFonts w:cs="Arial"/>
          <w:lang w:val="ro-RO" w:eastAsia="ar-SA"/>
        </w:rPr>
      </w:pPr>
      <w:r w:rsidRPr="00AF1064">
        <w:rPr>
          <w:rFonts w:cs="Arial"/>
          <w:b/>
          <w:lang w:val="ro-RO" w:eastAsia="ar-SA"/>
        </w:rPr>
        <w:t>Debitele vor fi</w:t>
      </w:r>
      <w:r w:rsidR="0038311F">
        <w:rPr>
          <w:rFonts w:cs="Arial"/>
          <w:b/>
          <w:lang w:val="ro-RO" w:eastAsia="ar-SA"/>
        </w:rPr>
        <w:t>,</w:t>
      </w:r>
      <w:r w:rsidRPr="00AF1064">
        <w:rPr>
          <w:rFonts w:cs="Arial"/>
          <w:b/>
          <w:lang w:val="ro-RO" w:eastAsia="ar-SA"/>
        </w:rPr>
        <w:t xml:space="preserve"> în general</w:t>
      </w:r>
      <w:r w:rsidR="0038311F">
        <w:rPr>
          <w:rFonts w:cs="Arial"/>
          <w:b/>
          <w:lang w:val="ro-RO" w:eastAsia="ar-SA"/>
        </w:rPr>
        <w:t>,</w:t>
      </w:r>
      <w:r w:rsidRPr="00AF1064">
        <w:rPr>
          <w:rFonts w:cs="Arial"/>
          <w:b/>
          <w:lang w:val="ro-RO" w:eastAsia="ar-SA"/>
        </w:rPr>
        <w:t xml:space="preserve"> staţionare, </w:t>
      </w:r>
      <w:r w:rsidRPr="00AF1064">
        <w:rPr>
          <w:rFonts w:cs="Arial"/>
          <w:lang w:val="ro-RO" w:eastAsia="ar-SA"/>
        </w:rPr>
        <w:t>exceptând cursul inferior al Someșului, Buzăului, Bistriței și Prutului care vor fi în creștere prin propagare.</w:t>
      </w:r>
    </w:p>
    <w:p w14:paraId="364ADF5E" w14:textId="77777777" w:rsidR="002A5029" w:rsidRPr="00AF1064" w:rsidRDefault="00156082" w:rsidP="0038311F">
      <w:pPr>
        <w:spacing w:after="0" w:line="360" w:lineRule="auto"/>
        <w:ind w:left="1134" w:right="13" w:firstLine="306"/>
        <w:rPr>
          <w:rFonts w:cs="Arial"/>
          <w:lang w:val="ro-RO" w:eastAsia="ar-SA"/>
        </w:rPr>
      </w:pPr>
      <w:r w:rsidRPr="00AF1064">
        <w:rPr>
          <w:rFonts w:cs="Arial"/>
          <w:lang w:val="ro-RO" w:eastAsia="ar-SA"/>
        </w:rPr>
        <w:t>Formaţiunile de gheaţă (gheaţă la maluri, izolat pod de gheață) existente vor fi în restrângere, diminuare şi eliminare.</w:t>
      </w:r>
    </w:p>
    <w:p w14:paraId="7167F382" w14:textId="77777777" w:rsidR="002A5029" w:rsidRPr="00AF1064" w:rsidRDefault="002A5029" w:rsidP="0038311F">
      <w:pPr>
        <w:spacing w:after="0" w:line="360" w:lineRule="auto"/>
        <w:ind w:left="1134" w:right="13" w:firstLine="306"/>
        <w:rPr>
          <w:rFonts w:cs="Arial"/>
          <w:lang w:val="fr-FR" w:eastAsia="ar-SA"/>
        </w:rPr>
      </w:pPr>
      <w:r w:rsidRPr="00AF1064">
        <w:rPr>
          <w:rFonts w:cs="Arial"/>
          <w:lang w:val="fr-FR" w:eastAsia="ar-SA"/>
        </w:rPr>
        <w:t xml:space="preserve">Nivelurile pe râuri la stațiile hidrometrice se vor situa </w:t>
      </w:r>
      <w:r w:rsidRPr="00AF1064">
        <w:rPr>
          <w:rFonts w:cs="Arial"/>
          <w:b/>
          <w:lang w:val="fr-FR" w:eastAsia="ar-SA"/>
        </w:rPr>
        <w:t>sub COTELE DE ATENȚIE</w:t>
      </w:r>
      <w:r w:rsidRPr="00AF1064">
        <w:rPr>
          <w:rFonts w:cs="Arial"/>
          <w:lang w:val="fr-FR" w:eastAsia="ar-SA"/>
        </w:rPr>
        <w:t>.</w:t>
      </w:r>
      <w:r w:rsidRPr="00AF1064">
        <w:rPr>
          <w:rFonts w:cs="Arial"/>
          <w:lang w:val="fr-FR" w:eastAsia="ar-SA"/>
        </w:rPr>
        <w:tab/>
      </w:r>
    </w:p>
    <w:p w14:paraId="3BF5C4AD" w14:textId="77777777" w:rsidR="005850CE" w:rsidRPr="00AF1064" w:rsidRDefault="005850CE" w:rsidP="0038311F">
      <w:pPr>
        <w:spacing w:after="0" w:line="360" w:lineRule="auto"/>
        <w:ind w:left="1134" w:right="13"/>
        <w:rPr>
          <w:lang w:val="ro-RO"/>
        </w:rPr>
      </w:pPr>
    </w:p>
    <w:p w14:paraId="5E8703D4" w14:textId="77777777" w:rsidR="005850CE" w:rsidRPr="00AF1064" w:rsidRDefault="005850CE" w:rsidP="0038311F">
      <w:pPr>
        <w:spacing w:after="0" w:line="360" w:lineRule="auto"/>
        <w:ind w:left="1134" w:right="13"/>
        <w:rPr>
          <w:b/>
          <w:u w:val="single"/>
          <w:lang w:val="ro-RO"/>
        </w:rPr>
      </w:pPr>
      <w:r w:rsidRPr="00AF1064">
        <w:rPr>
          <w:b/>
          <w:u w:val="single"/>
          <w:lang w:val="ro-RO"/>
        </w:rPr>
        <w:t>DUNĂRE</w:t>
      </w:r>
    </w:p>
    <w:p w14:paraId="7CAAB3D4" w14:textId="77777777" w:rsidR="005850CE" w:rsidRPr="00AF1064" w:rsidRDefault="005850CE" w:rsidP="0038311F">
      <w:pPr>
        <w:spacing w:after="0" w:line="360" w:lineRule="auto"/>
        <w:ind w:left="1134" w:right="13"/>
        <w:rPr>
          <w:bCs/>
          <w:lang w:val="ro-RO"/>
        </w:rPr>
      </w:pPr>
      <w:r w:rsidRPr="00AF1064">
        <w:rPr>
          <w:bCs/>
          <w:lang w:val="ro-RO"/>
        </w:rPr>
        <w:lastRenderedPageBreak/>
        <w:t xml:space="preserve">Debitul la intrarea în ţară (secţiunea Baziaş) în intervalul </w:t>
      </w:r>
      <w:r w:rsidR="00041681" w:rsidRPr="00AF1064">
        <w:rPr>
          <w:bCs/>
          <w:lang w:val="ro-RO"/>
        </w:rPr>
        <w:t>15</w:t>
      </w:r>
      <w:r w:rsidRPr="00AF1064">
        <w:rPr>
          <w:bCs/>
          <w:lang w:val="ro-RO"/>
        </w:rPr>
        <w:t>.1</w:t>
      </w:r>
      <w:r w:rsidR="008427C9" w:rsidRPr="00AF1064">
        <w:rPr>
          <w:bCs/>
          <w:lang w:val="ro-RO"/>
        </w:rPr>
        <w:t>2</w:t>
      </w:r>
      <w:r w:rsidRPr="00AF1064">
        <w:rPr>
          <w:bCs/>
          <w:lang w:val="ro-RO"/>
        </w:rPr>
        <w:t xml:space="preserve">.2019 – </w:t>
      </w:r>
      <w:r w:rsidR="00041681" w:rsidRPr="00AF1064">
        <w:rPr>
          <w:bCs/>
          <w:lang w:val="ro-RO"/>
        </w:rPr>
        <w:t>16</w:t>
      </w:r>
      <w:r w:rsidRPr="00AF1064">
        <w:rPr>
          <w:bCs/>
          <w:lang w:val="ro-RO"/>
        </w:rPr>
        <w:t>.1</w:t>
      </w:r>
      <w:r w:rsidR="008427C9" w:rsidRPr="00AF1064">
        <w:rPr>
          <w:bCs/>
          <w:lang w:val="ro-RO"/>
        </w:rPr>
        <w:t>2</w:t>
      </w:r>
      <w:r w:rsidRPr="00AF1064">
        <w:rPr>
          <w:bCs/>
          <w:lang w:val="ro-RO"/>
        </w:rPr>
        <w:t xml:space="preserve">.2019 a fost </w:t>
      </w:r>
      <w:r w:rsidR="0098180C" w:rsidRPr="00AF1064">
        <w:rPr>
          <w:bCs/>
          <w:lang w:val="ro-RO"/>
        </w:rPr>
        <w:t xml:space="preserve">în </w:t>
      </w:r>
      <w:r w:rsidR="003C3BA7" w:rsidRPr="00AF1064">
        <w:rPr>
          <w:bCs/>
          <w:lang w:val="ro-RO"/>
        </w:rPr>
        <w:t>scădere</w:t>
      </w:r>
      <w:r w:rsidRPr="00AF1064">
        <w:rPr>
          <w:bCs/>
          <w:lang w:val="ro-RO"/>
        </w:rPr>
        <w:t xml:space="preserve">,  având  valoarea  de  </w:t>
      </w:r>
      <w:r w:rsidR="00156082" w:rsidRPr="00AF1064">
        <w:rPr>
          <w:bCs/>
          <w:lang w:val="ro-RO"/>
        </w:rPr>
        <w:t>39</w:t>
      </w:r>
      <w:r w:rsidR="008E19D6" w:rsidRPr="00AF1064">
        <w:rPr>
          <w:bCs/>
          <w:lang w:val="ro-RO"/>
        </w:rPr>
        <w:t>00</w:t>
      </w:r>
      <w:r w:rsidRPr="00AF1064">
        <w:rPr>
          <w:bCs/>
          <w:lang w:val="ro-RO"/>
        </w:rPr>
        <w:t xml:space="preserve">  m</w:t>
      </w:r>
      <w:r w:rsidRPr="00AF1064">
        <w:rPr>
          <w:bCs/>
          <w:sz w:val="28"/>
          <w:szCs w:val="28"/>
          <w:vertAlign w:val="superscript"/>
          <w:lang w:val="ro-RO"/>
        </w:rPr>
        <w:t>3</w:t>
      </w:r>
      <w:r w:rsidRPr="00AF1064">
        <w:rPr>
          <w:bCs/>
          <w:lang w:val="ro-RO"/>
        </w:rPr>
        <w:t xml:space="preserve">/s,  </w:t>
      </w:r>
      <w:r w:rsidR="00156082" w:rsidRPr="00AF1064">
        <w:rPr>
          <w:bCs/>
          <w:lang w:val="ro-RO"/>
        </w:rPr>
        <w:t>sub</w:t>
      </w:r>
      <w:r w:rsidRPr="00AF1064">
        <w:rPr>
          <w:bCs/>
          <w:lang w:val="ro-RO"/>
        </w:rPr>
        <w:t xml:space="preserve"> media  multianuală a lunii </w:t>
      </w:r>
      <w:r w:rsidR="008427C9" w:rsidRPr="00AF1064">
        <w:rPr>
          <w:bCs/>
          <w:lang w:val="ro-RO"/>
        </w:rPr>
        <w:t>decembrie (5200 m</w:t>
      </w:r>
      <w:r w:rsidR="008427C9" w:rsidRPr="00AF1064">
        <w:rPr>
          <w:bCs/>
          <w:sz w:val="28"/>
          <w:szCs w:val="28"/>
          <w:vertAlign w:val="superscript"/>
          <w:lang w:val="ro-RO"/>
        </w:rPr>
        <w:t>3</w:t>
      </w:r>
      <w:r w:rsidR="008427C9" w:rsidRPr="00AF1064">
        <w:rPr>
          <w:bCs/>
          <w:lang w:val="ro-RO"/>
        </w:rPr>
        <w:t xml:space="preserve">/s).  </w:t>
      </w:r>
      <w:r w:rsidRPr="00AF1064">
        <w:rPr>
          <w:bCs/>
          <w:lang w:val="ro-RO"/>
        </w:rPr>
        <w:t xml:space="preserve">   </w:t>
      </w:r>
    </w:p>
    <w:p w14:paraId="3BC1C7B9" w14:textId="77777777" w:rsidR="005850CE" w:rsidRPr="00AF1064" w:rsidRDefault="00156082" w:rsidP="0038311F">
      <w:pPr>
        <w:spacing w:after="0" w:line="360" w:lineRule="auto"/>
        <w:ind w:left="1134" w:right="13"/>
        <w:rPr>
          <w:bCs/>
          <w:lang w:val="ro-RO"/>
        </w:rPr>
      </w:pPr>
      <w:r w:rsidRPr="00AF1064">
        <w:rPr>
          <w:bCs/>
          <w:lang w:val="ro-RO"/>
        </w:rPr>
        <w:t>În aval de Porţile de Fier, debitele au fost în creştere la Gruia şi în scădere pe sectorul Calafat – Tulcea</w:t>
      </w:r>
      <w:r w:rsidR="005850CE" w:rsidRPr="00AF1064">
        <w:rPr>
          <w:bCs/>
          <w:lang w:val="ro-RO"/>
        </w:rPr>
        <w:t>.</w:t>
      </w:r>
    </w:p>
    <w:p w14:paraId="720D4B45" w14:textId="77777777" w:rsidR="005850CE" w:rsidRPr="00AF1064" w:rsidRDefault="005850CE" w:rsidP="0038311F">
      <w:pPr>
        <w:spacing w:after="0" w:line="360" w:lineRule="auto"/>
        <w:ind w:left="1134" w:right="13"/>
        <w:rPr>
          <w:bCs/>
          <w:lang w:val="ro-RO"/>
        </w:rPr>
      </w:pPr>
      <w:r w:rsidRPr="00AF1064">
        <w:rPr>
          <w:bCs/>
          <w:lang w:val="ro-RO"/>
        </w:rPr>
        <w:t xml:space="preserve">Debitul la intrarea în ţară (secţiunea Baziaş) va fi </w:t>
      </w:r>
      <w:r w:rsidR="00156082" w:rsidRPr="00AF1064">
        <w:rPr>
          <w:bCs/>
          <w:lang w:val="ro-RO"/>
        </w:rPr>
        <w:t>staţionar</w:t>
      </w:r>
      <w:r w:rsidR="005B11D2" w:rsidRPr="00AF1064">
        <w:rPr>
          <w:bCs/>
          <w:lang w:val="ro-RO"/>
        </w:rPr>
        <w:t xml:space="preserve"> </w:t>
      </w:r>
      <w:r w:rsidRPr="00AF1064">
        <w:rPr>
          <w:bCs/>
          <w:lang w:val="ro-RO"/>
        </w:rPr>
        <w:t>(</w:t>
      </w:r>
      <w:r w:rsidR="00156082" w:rsidRPr="00AF1064">
        <w:rPr>
          <w:bCs/>
          <w:lang w:val="ro-RO"/>
        </w:rPr>
        <w:t>39</w:t>
      </w:r>
      <w:r w:rsidRPr="00AF1064">
        <w:rPr>
          <w:bCs/>
          <w:lang w:val="ro-RO"/>
        </w:rPr>
        <w:t>00 m</w:t>
      </w:r>
      <w:r w:rsidRPr="00AF1064">
        <w:rPr>
          <w:bCs/>
          <w:sz w:val="28"/>
          <w:szCs w:val="28"/>
          <w:vertAlign w:val="superscript"/>
          <w:lang w:val="ro-RO"/>
        </w:rPr>
        <w:t>3</w:t>
      </w:r>
      <w:r w:rsidRPr="00AF1064">
        <w:rPr>
          <w:bCs/>
          <w:lang w:val="ro-RO"/>
        </w:rPr>
        <w:t>/s).</w:t>
      </w:r>
    </w:p>
    <w:p w14:paraId="030D966C" w14:textId="77777777" w:rsidR="005850CE" w:rsidRPr="00AF1064" w:rsidRDefault="00156082" w:rsidP="0038311F">
      <w:pPr>
        <w:spacing w:after="0" w:line="360" w:lineRule="auto"/>
        <w:ind w:left="1134" w:right="13"/>
        <w:rPr>
          <w:bCs/>
          <w:lang w:val="ro-RO"/>
        </w:rPr>
      </w:pPr>
      <w:r w:rsidRPr="00AF1064">
        <w:rPr>
          <w:color w:val="000000"/>
          <w:lang w:val="ro-RO"/>
        </w:rPr>
        <w:t>În aval de Porţile de Fier, debitele vor fi staţionare la Gruia şi în creștere la Calafat și în scădere pe sectorul Bechet – Tulcea</w:t>
      </w:r>
      <w:r w:rsidR="005850CE" w:rsidRPr="00AF1064">
        <w:rPr>
          <w:bCs/>
          <w:lang w:val="ro-RO"/>
        </w:rPr>
        <w:t xml:space="preserve">. </w:t>
      </w:r>
    </w:p>
    <w:p w14:paraId="3B50668E" w14:textId="77777777" w:rsidR="005850CE" w:rsidRPr="00AF1064" w:rsidRDefault="005850CE" w:rsidP="0038311F">
      <w:pPr>
        <w:spacing w:line="360" w:lineRule="auto"/>
        <w:ind w:left="1134" w:right="13"/>
        <w:rPr>
          <w:b/>
          <w:spacing w:val="-2"/>
          <w:u w:val="single"/>
          <w:lang w:val="ro-RO"/>
        </w:rPr>
      </w:pPr>
      <w:r w:rsidRPr="00AF1064">
        <w:rPr>
          <w:b/>
          <w:spacing w:val="-2"/>
          <w:lang w:val="ro-RO"/>
        </w:rPr>
        <w:t>2.</w:t>
      </w:r>
      <w:r w:rsidRPr="00AF1064">
        <w:rPr>
          <w:bCs/>
          <w:spacing w:val="-2"/>
          <w:lang w:val="ro-RO"/>
        </w:rPr>
        <w:t xml:space="preserve"> </w:t>
      </w:r>
      <w:r w:rsidRPr="00AF1064">
        <w:rPr>
          <w:b/>
          <w:spacing w:val="-2"/>
          <w:u w:val="single"/>
          <w:lang w:val="ro-RO"/>
        </w:rPr>
        <w:t xml:space="preserve">Situația meteorologică în intervalul </w:t>
      </w:r>
      <w:r w:rsidR="00041681" w:rsidRPr="00AF1064">
        <w:rPr>
          <w:b/>
          <w:spacing w:val="-2"/>
          <w:u w:val="single"/>
          <w:lang w:val="ro-RO"/>
        </w:rPr>
        <w:t>15</w:t>
      </w:r>
      <w:r w:rsidRPr="00AF1064">
        <w:rPr>
          <w:b/>
          <w:spacing w:val="-2"/>
          <w:u w:val="single"/>
          <w:lang w:val="ro-RO"/>
        </w:rPr>
        <w:t>.1</w:t>
      </w:r>
      <w:r w:rsidR="008427C9" w:rsidRPr="00AF1064">
        <w:rPr>
          <w:b/>
          <w:spacing w:val="-2"/>
          <w:u w:val="single"/>
          <w:lang w:val="ro-RO"/>
        </w:rPr>
        <w:t>2</w:t>
      </w:r>
      <w:r w:rsidRPr="00AF1064">
        <w:rPr>
          <w:b/>
          <w:spacing w:val="-2"/>
          <w:u w:val="single"/>
          <w:lang w:val="ro-RO"/>
        </w:rPr>
        <w:t>.2019, ora 09.</w:t>
      </w:r>
      <w:r w:rsidRPr="00AF1064">
        <w:rPr>
          <w:b/>
          <w:spacing w:val="-2"/>
          <w:u w:val="single"/>
          <w:vertAlign w:val="superscript"/>
          <w:lang w:val="ro-RO"/>
        </w:rPr>
        <w:t>00</w:t>
      </w:r>
      <w:r w:rsidRPr="00AF1064">
        <w:rPr>
          <w:b/>
          <w:spacing w:val="-2"/>
          <w:u w:val="single"/>
          <w:lang w:val="ro-RO"/>
        </w:rPr>
        <w:t xml:space="preserve"> – </w:t>
      </w:r>
      <w:r w:rsidR="00041681" w:rsidRPr="00AF1064">
        <w:rPr>
          <w:b/>
          <w:spacing w:val="-2"/>
          <w:u w:val="single"/>
          <w:lang w:val="ro-RO"/>
        </w:rPr>
        <w:t>16</w:t>
      </w:r>
      <w:r w:rsidRPr="00AF1064">
        <w:rPr>
          <w:b/>
          <w:spacing w:val="-2"/>
          <w:u w:val="single"/>
          <w:lang w:val="ro-RO"/>
        </w:rPr>
        <w:t>.1</w:t>
      </w:r>
      <w:r w:rsidR="008427C9" w:rsidRPr="00AF1064">
        <w:rPr>
          <w:b/>
          <w:spacing w:val="-2"/>
          <w:u w:val="single"/>
          <w:lang w:val="ro-RO"/>
        </w:rPr>
        <w:t>2</w:t>
      </w:r>
      <w:r w:rsidRPr="00AF1064">
        <w:rPr>
          <w:b/>
          <w:spacing w:val="-2"/>
          <w:u w:val="single"/>
          <w:lang w:val="ro-RO"/>
        </w:rPr>
        <w:t>.2019, ora 06.</w:t>
      </w:r>
      <w:r w:rsidRPr="00AF1064">
        <w:rPr>
          <w:b/>
          <w:spacing w:val="-2"/>
          <w:u w:val="single"/>
          <w:vertAlign w:val="superscript"/>
          <w:lang w:val="ro-RO"/>
        </w:rPr>
        <w:t>00</w:t>
      </w:r>
    </w:p>
    <w:p w14:paraId="167B2DB5" w14:textId="77777777" w:rsidR="005850CE" w:rsidRPr="00AF1064" w:rsidRDefault="005850CE" w:rsidP="0038311F">
      <w:pPr>
        <w:tabs>
          <w:tab w:val="left" w:pos="720"/>
        </w:tabs>
        <w:spacing w:after="0" w:line="360" w:lineRule="auto"/>
        <w:ind w:left="1134" w:right="13"/>
        <w:rPr>
          <w:rFonts w:eastAsia="Times New Roman"/>
          <w:b/>
          <w:bCs/>
          <w:u w:val="single"/>
          <w:lang w:val="ro-RO"/>
        </w:rPr>
      </w:pPr>
      <w:r w:rsidRPr="00AF1064">
        <w:rPr>
          <w:rFonts w:eastAsia="Times New Roman"/>
          <w:b/>
          <w:bCs/>
          <w:u w:val="single"/>
          <w:lang w:val="ro-RO"/>
        </w:rPr>
        <w:t>ÎN ŢARĂ</w:t>
      </w:r>
    </w:p>
    <w:p w14:paraId="0E953440" w14:textId="6DC4F78B" w:rsidR="005850CE" w:rsidRPr="00AF1064" w:rsidRDefault="00B176CD" w:rsidP="0038311F">
      <w:pPr>
        <w:tabs>
          <w:tab w:val="left" w:pos="720"/>
        </w:tabs>
        <w:spacing w:after="0" w:line="360" w:lineRule="auto"/>
        <w:ind w:left="1134" w:right="13"/>
        <w:rPr>
          <w:rFonts w:eastAsia="Times New Roman" w:cs="Arial"/>
          <w:bCs/>
          <w:color w:val="000000"/>
          <w:lang w:val="ro-RO"/>
        </w:rPr>
      </w:pPr>
      <w:r w:rsidRPr="00AF1064">
        <w:rPr>
          <w:rFonts w:cs="Arial"/>
          <w:b/>
          <w:color w:val="000000"/>
          <w:lang w:val="ro-RO"/>
        </w:rPr>
        <w:t>Vremea a fost predominant frumoasă,</w:t>
      </w:r>
      <w:r w:rsidRPr="00AF1064">
        <w:rPr>
          <w:rFonts w:cs="Arial"/>
          <w:color w:val="000000"/>
          <w:lang w:val="ro-RO"/>
        </w:rPr>
        <w:t xml:space="preserve"> iar valorile de temperatură s-au situat cu mult peste normele perioadei, abaterea pozitivă față de mediile climatologice fiind în general între 7 și 11 grade. Cerul a fost variabil. Vântul a suflat slab și moderat cu intensificări temporare pe crestele montane, unde a atins la rafală viteze în general între 90 și 120 km/h, spulberând trecător zăpada. În nordul Carpaților Orientali trecător a nins slab, iar în nordul Transilvaniei, spre sfârșitul intervalului, izolat, a plouat slab și a fost burniță.  Stratul de zăpadă era prezent doar la munte și măsura până la 60 cm la stația meteorologică Bâlea Lac. Temperaturile maxime s-au încadrat între 1 grad la Voineasa și 17 grade la Oravița. La ora 06</w:t>
      </w:r>
      <w:r w:rsidR="0038311F">
        <w:rPr>
          <w:rFonts w:cs="Arial"/>
          <w:color w:val="000000"/>
          <w:lang w:val="ro-RO"/>
        </w:rPr>
        <w:t>.00</w:t>
      </w:r>
      <w:r w:rsidRPr="00AF1064">
        <w:rPr>
          <w:rFonts w:cs="Arial"/>
          <w:color w:val="000000"/>
          <w:lang w:val="ro-RO"/>
        </w:rPr>
        <w:t xml:space="preserve"> se înregistrau valori termice cuprinse între -5 grade la Brașov, Întorsura Buzăului și Miercurea Ciuc și 12 grade la Borod. Izolat, în Banat, Muntenia și Oltenia a fost ceață</w:t>
      </w:r>
      <w:r w:rsidR="005850CE" w:rsidRPr="00AF1064">
        <w:rPr>
          <w:rFonts w:eastAsia="Times New Roman" w:cs="Arial"/>
          <w:bCs/>
          <w:color w:val="000000"/>
          <w:lang w:val="ro-RO"/>
        </w:rPr>
        <w:t xml:space="preserve">. </w:t>
      </w:r>
    </w:p>
    <w:p w14:paraId="0D023745" w14:textId="38AC6C5E" w:rsidR="00B176CD" w:rsidRPr="00AF1064" w:rsidRDefault="00B176CD" w:rsidP="0038311F">
      <w:pPr>
        <w:tabs>
          <w:tab w:val="left" w:pos="720"/>
        </w:tabs>
        <w:spacing w:after="0" w:line="360" w:lineRule="auto"/>
        <w:ind w:left="1134" w:right="13"/>
        <w:rPr>
          <w:rFonts w:eastAsia="Times New Roman" w:cs="Arial"/>
          <w:bCs/>
          <w:i/>
          <w:color w:val="000000"/>
          <w:lang w:val="ro-RO"/>
        </w:rPr>
      </w:pPr>
      <w:r w:rsidRPr="00AF1064">
        <w:rPr>
          <w:rFonts w:cs="Arial"/>
          <w:b/>
          <w:color w:val="000000"/>
          <w:lang w:val="ro-RO"/>
        </w:rPr>
        <w:t>Observaţii</w:t>
      </w:r>
      <w:r w:rsidRPr="00AF1064">
        <w:rPr>
          <w:rFonts w:eastAsia="Times New Roman" w:cs="Arial"/>
          <w:bCs/>
          <w:color w:val="000000"/>
          <w:lang w:val="ro-RO"/>
        </w:rPr>
        <w:t xml:space="preserve">: </w:t>
      </w:r>
      <w:r w:rsidRPr="00AF1064">
        <w:rPr>
          <w:rFonts w:eastAsia="Times New Roman" w:cs="Arial"/>
          <w:bCs/>
          <w:i/>
          <w:color w:val="000000"/>
          <w:lang w:val="ro-RO"/>
        </w:rPr>
        <w:t>de ieri de la ora 06</w:t>
      </w:r>
      <w:r w:rsidR="0038311F">
        <w:rPr>
          <w:rFonts w:eastAsia="Times New Roman" w:cs="Arial"/>
          <w:bCs/>
          <w:i/>
          <w:color w:val="000000"/>
          <w:lang w:val="ro-RO"/>
        </w:rPr>
        <w:t>.00</w:t>
      </w:r>
      <w:r w:rsidRPr="00AF1064">
        <w:rPr>
          <w:rFonts w:eastAsia="Times New Roman" w:cs="Arial"/>
          <w:bCs/>
          <w:i/>
          <w:color w:val="000000"/>
          <w:lang w:val="ro-RO"/>
        </w:rPr>
        <w:t xml:space="preserve"> au fost în vigoare 4 atenționări cod galben pentru fenomene meteorologice periculoase imediate, după cum urmează: 3 de SRPV Bacău și 1 de CNPM pentru Muntenia.</w:t>
      </w:r>
    </w:p>
    <w:p w14:paraId="290F1880" w14:textId="77777777" w:rsidR="00AD0AAD" w:rsidRPr="00AF1064" w:rsidRDefault="00AD0AAD" w:rsidP="0038311F">
      <w:pPr>
        <w:tabs>
          <w:tab w:val="left" w:pos="720"/>
        </w:tabs>
        <w:spacing w:after="0" w:line="360" w:lineRule="auto"/>
        <w:ind w:left="1134" w:right="13"/>
        <w:rPr>
          <w:rFonts w:eastAsia="Times New Roman" w:cs="Arial"/>
          <w:bCs/>
          <w:color w:val="000000"/>
          <w:lang w:val="ro-RO"/>
        </w:rPr>
      </w:pPr>
    </w:p>
    <w:p w14:paraId="432BB673" w14:textId="77777777" w:rsidR="005850CE" w:rsidRPr="00AF1064" w:rsidRDefault="005850CE" w:rsidP="0038311F">
      <w:pPr>
        <w:tabs>
          <w:tab w:val="left" w:pos="720"/>
        </w:tabs>
        <w:spacing w:after="0" w:line="360" w:lineRule="auto"/>
        <w:ind w:left="1134" w:right="13"/>
        <w:rPr>
          <w:rFonts w:eastAsia="Times New Roman" w:cs="Arial"/>
          <w:b/>
          <w:bCs/>
          <w:color w:val="000000"/>
          <w:u w:val="single"/>
          <w:lang w:val="ro-RO"/>
        </w:rPr>
      </w:pPr>
      <w:r w:rsidRPr="00AF1064">
        <w:rPr>
          <w:rFonts w:eastAsia="Times New Roman" w:cs="Arial"/>
          <w:b/>
          <w:bCs/>
          <w:color w:val="000000"/>
          <w:u w:val="single"/>
          <w:lang w:val="ro-RO"/>
        </w:rPr>
        <w:t>LA BUCUREŞTI</w:t>
      </w:r>
    </w:p>
    <w:p w14:paraId="7F032C58" w14:textId="04E9BC9E" w:rsidR="005850CE" w:rsidRPr="00AF1064" w:rsidRDefault="00B176CD" w:rsidP="0038311F">
      <w:pPr>
        <w:tabs>
          <w:tab w:val="left" w:pos="630"/>
          <w:tab w:val="left" w:pos="720"/>
        </w:tabs>
        <w:spacing w:after="0" w:line="360" w:lineRule="auto"/>
        <w:ind w:left="1134" w:right="13"/>
        <w:rPr>
          <w:lang w:val="ro-RO"/>
        </w:rPr>
      </w:pPr>
      <w:r w:rsidRPr="00AF1064">
        <w:rPr>
          <w:rFonts w:cs="Arial"/>
          <w:b/>
          <w:color w:val="000000"/>
          <w:lang w:val="ro-RO"/>
        </w:rPr>
        <w:t>Vremea a fost frumoasă,</w:t>
      </w:r>
      <w:r w:rsidRPr="00AF1064">
        <w:rPr>
          <w:rFonts w:cs="Arial"/>
          <w:color w:val="000000"/>
          <w:lang w:val="ro-RO"/>
        </w:rPr>
        <w:t xml:space="preserve"> cu valori termice mult mai ridicate decât cele specifice perioadei. Cerul a fost variabil, mai mult senin noaptea. Vântul a suflat slab și moderat. Temperatura maximă a fost de 12 grade la Filaret și Băneasa și de 13 grade la Afumați. La ora 06</w:t>
      </w:r>
      <w:r w:rsidR="0038311F">
        <w:rPr>
          <w:rFonts w:cs="Arial"/>
          <w:color w:val="000000"/>
          <w:lang w:val="ro-RO"/>
        </w:rPr>
        <w:t>.00</w:t>
      </w:r>
      <w:r w:rsidRPr="00AF1064">
        <w:rPr>
          <w:rFonts w:cs="Arial"/>
          <w:color w:val="000000"/>
          <w:lang w:val="ro-RO"/>
        </w:rPr>
        <w:t xml:space="preserve"> se înregistrau -2 grade la Băneasa, 0 grade la Afumați și 2 grade la Filaret</w:t>
      </w:r>
      <w:r w:rsidR="005850CE" w:rsidRPr="00AF1064">
        <w:rPr>
          <w:lang w:val="ro-RO"/>
        </w:rPr>
        <w:t>.</w:t>
      </w:r>
    </w:p>
    <w:p w14:paraId="37C9329E" w14:textId="77777777" w:rsidR="005850CE" w:rsidRPr="00AF1064" w:rsidRDefault="005850CE" w:rsidP="0038311F">
      <w:pPr>
        <w:tabs>
          <w:tab w:val="left" w:pos="630"/>
          <w:tab w:val="left" w:pos="720"/>
        </w:tabs>
        <w:spacing w:after="0" w:line="360" w:lineRule="auto"/>
        <w:ind w:left="1134" w:right="13"/>
        <w:rPr>
          <w:b/>
          <w:lang w:val="ro-RO"/>
        </w:rPr>
      </w:pPr>
    </w:p>
    <w:p w14:paraId="3CA79A9C" w14:textId="77777777" w:rsidR="005850CE" w:rsidRPr="00AF1064" w:rsidRDefault="005850CE" w:rsidP="0038311F">
      <w:pPr>
        <w:tabs>
          <w:tab w:val="left" w:pos="630"/>
          <w:tab w:val="left" w:pos="720"/>
        </w:tabs>
        <w:spacing w:line="360" w:lineRule="auto"/>
        <w:ind w:left="1134" w:right="13"/>
        <w:rPr>
          <w:b/>
          <w:u w:val="single"/>
          <w:lang w:val="ro-RO"/>
        </w:rPr>
      </w:pPr>
      <w:r w:rsidRPr="00AF1064">
        <w:rPr>
          <w:b/>
          <w:lang w:val="ro-RO"/>
        </w:rPr>
        <w:t xml:space="preserve">3. </w:t>
      </w:r>
      <w:r w:rsidRPr="00AF1064">
        <w:rPr>
          <w:b/>
          <w:u w:val="single"/>
          <w:lang w:val="ro-RO"/>
        </w:rPr>
        <w:t xml:space="preserve">Prognoza meteorologică în intervalul </w:t>
      </w:r>
      <w:r w:rsidR="00041681" w:rsidRPr="00AF1064">
        <w:rPr>
          <w:b/>
          <w:u w:val="single"/>
          <w:lang w:val="ro-RO"/>
        </w:rPr>
        <w:t>16</w:t>
      </w:r>
      <w:r w:rsidRPr="00AF1064">
        <w:rPr>
          <w:b/>
          <w:u w:val="single"/>
          <w:lang w:val="ro-RO"/>
        </w:rPr>
        <w:t>.1</w:t>
      </w:r>
      <w:r w:rsidR="008427C9" w:rsidRPr="00AF1064">
        <w:rPr>
          <w:b/>
          <w:u w:val="single"/>
          <w:lang w:val="ro-RO"/>
        </w:rPr>
        <w:t>2</w:t>
      </w:r>
      <w:r w:rsidRPr="00AF1064">
        <w:rPr>
          <w:b/>
          <w:u w:val="single"/>
          <w:lang w:val="ro-RO"/>
        </w:rPr>
        <w:t>.2019, ora 09.</w:t>
      </w:r>
      <w:r w:rsidRPr="00AF1064">
        <w:rPr>
          <w:b/>
          <w:u w:val="single"/>
          <w:vertAlign w:val="superscript"/>
          <w:lang w:val="ro-RO"/>
        </w:rPr>
        <w:t>00</w:t>
      </w:r>
      <w:r w:rsidRPr="00AF1064">
        <w:rPr>
          <w:b/>
          <w:u w:val="single"/>
          <w:lang w:val="ro-RO"/>
        </w:rPr>
        <w:t xml:space="preserve"> – </w:t>
      </w:r>
      <w:r w:rsidR="00041681" w:rsidRPr="00AF1064">
        <w:rPr>
          <w:b/>
          <w:u w:val="single"/>
          <w:lang w:val="ro-RO"/>
        </w:rPr>
        <w:t>17</w:t>
      </w:r>
      <w:r w:rsidRPr="00AF1064">
        <w:rPr>
          <w:b/>
          <w:u w:val="single"/>
          <w:lang w:val="ro-RO"/>
        </w:rPr>
        <w:t>.1</w:t>
      </w:r>
      <w:r w:rsidR="008427C9" w:rsidRPr="00AF1064">
        <w:rPr>
          <w:b/>
          <w:u w:val="single"/>
          <w:lang w:val="ro-RO"/>
        </w:rPr>
        <w:t>2</w:t>
      </w:r>
      <w:r w:rsidRPr="00AF1064">
        <w:rPr>
          <w:b/>
          <w:u w:val="single"/>
          <w:lang w:val="ro-RO"/>
        </w:rPr>
        <w:t>.2019, ora 09.</w:t>
      </w:r>
      <w:r w:rsidRPr="00AF1064">
        <w:rPr>
          <w:b/>
          <w:u w:val="single"/>
          <w:vertAlign w:val="superscript"/>
          <w:lang w:val="ro-RO"/>
        </w:rPr>
        <w:t>00</w:t>
      </w:r>
    </w:p>
    <w:p w14:paraId="04E329E4" w14:textId="77777777" w:rsidR="005850CE" w:rsidRPr="00AF1064" w:rsidRDefault="005850CE" w:rsidP="0038311F">
      <w:pPr>
        <w:tabs>
          <w:tab w:val="left" w:pos="630"/>
          <w:tab w:val="left" w:pos="720"/>
        </w:tabs>
        <w:spacing w:after="0" w:line="360" w:lineRule="auto"/>
        <w:ind w:left="1134" w:right="13"/>
        <w:rPr>
          <w:b/>
          <w:u w:val="single"/>
          <w:lang w:val="ro-RO"/>
        </w:rPr>
      </w:pPr>
      <w:r w:rsidRPr="00AF1064">
        <w:rPr>
          <w:b/>
          <w:u w:val="single"/>
          <w:lang w:val="ro-RO"/>
        </w:rPr>
        <w:t>ÎN ŢARĂ</w:t>
      </w:r>
    </w:p>
    <w:p w14:paraId="19CAD3CA" w14:textId="77777777" w:rsidR="005850CE" w:rsidRPr="00AF1064" w:rsidRDefault="00B176CD" w:rsidP="0038311F">
      <w:pPr>
        <w:tabs>
          <w:tab w:val="left" w:pos="720"/>
        </w:tabs>
        <w:spacing w:after="0" w:line="360" w:lineRule="auto"/>
        <w:ind w:left="1134" w:right="13"/>
        <w:rPr>
          <w:rFonts w:cs="Arial"/>
          <w:color w:val="000000"/>
          <w:lang w:val="ro-RO" w:eastAsia="en-GB"/>
        </w:rPr>
      </w:pPr>
      <w:r w:rsidRPr="00AF1064">
        <w:rPr>
          <w:rFonts w:cs="Arial"/>
          <w:b/>
          <w:color w:val="000000"/>
          <w:lang w:val="ro-RO"/>
        </w:rPr>
        <w:lastRenderedPageBreak/>
        <w:t>Vremea va fi predominant frumoasă</w:t>
      </w:r>
      <w:r w:rsidRPr="00AF1064">
        <w:rPr>
          <w:rFonts w:cs="Arial"/>
          <w:color w:val="000000"/>
          <w:lang w:val="ro-RO"/>
        </w:rPr>
        <w:t>, iar procesul de încălzire va continua urmând a se înregistra temperaturi cu mult mai ridicate decât cele normale perioadei. Cerul va fi variabil, iar vântul va sufla slab și moderat, cu intensificări pe crestele montane. Temperaturile maxime se vor încadra între 8 și 16 grade, iar cele minime între -8 grade în depresiunile Carpaților Orientali și 9 grade în Dealurile de Vest. Dimineața și noaptea, pe suprafețe mici, va fi ceață</w:t>
      </w:r>
      <w:r w:rsidR="00AD0AAD" w:rsidRPr="00AF1064">
        <w:rPr>
          <w:rFonts w:cs="Arial"/>
          <w:color w:val="000000"/>
          <w:lang w:val="ro-RO" w:eastAsia="en-GB"/>
        </w:rPr>
        <w:t>.</w:t>
      </w:r>
    </w:p>
    <w:p w14:paraId="49ED7B10" w14:textId="77777777" w:rsidR="005850CE" w:rsidRPr="00AF1064" w:rsidRDefault="005850CE" w:rsidP="0038311F">
      <w:pPr>
        <w:tabs>
          <w:tab w:val="left" w:pos="720"/>
        </w:tabs>
        <w:spacing w:after="0" w:line="360" w:lineRule="auto"/>
        <w:ind w:left="1134" w:right="13"/>
        <w:rPr>
          <w:rFonts w:eastAsia="Times New Roman"/>
          <w:b/>
          <w:bCs/>
          <w:u w:val="single"/>
          <w:lang w:val="ro-RO"/>
        </w:rPr>
      </w:pPr>
      <w:r w:rsidRPr="00AF1064">
        <w:rPr>
          <w:rFonts w:eastAsia="Times New Roman"/>
          <w:b/>
          <w:bCs/>
          <w:u w:val="single"/>
          <w:lang w:val="ro-RO"/>
        </w:rPr>
        <w:t>LA BUCUREŞTI</w:t>
      </w:r>
    </w:p>
    <w:p w14:paraId="3696E8BC" w14:textId="77777777" w:rsidR="005850CE" w:rsidRPr="00AF1064" w:rsidRDefault="00B176CD" w:rsidP="0038311F">
      <w:pPr>
        <w:tabs>
          <w:tab w:val="left" w:pos="720"/>
        </w:tabs>
        <w:spacing w:after="0" w:line="360" w:lineRule="auto"/>
        <w:ind w:left="1134" w:right="13"/>
        <w:rPr>
          <w:rFonts w:eastAsia="Times New Roman"/>
          <w:bCs/>
          <w:lang w:val="ro-RO"/>
        </w:rPr>
      </w:pPr>
      <w:r w:rsidRPr="00AF1064">
        <w:rPr>
          <w:rFonts w:cs="Arial"/>
          <w:b/>
          <w:color w:val="000000"/>
          <w:lang w:val="ro-RO"/>
        </w:rPr>
        <w:t>Vremea va fi frumoasă</w:t>
      </w:r>
      <w:r w:rsidRPr="00AF1064">
        <w:rPr>
          <w:rFonts w:cs="Arial"/>
          <w:color w:val="000000"/>
          <w:lang w:val="ro-RO"/>
        </w:rPr>
        <w:t xml:space="preserve"> și deosebit de caldă pentru această dată. Cerul va fi mai mult senin, iar vântul va sufla slab până la moderat. Temperatura maximă va fi de 13...14 grade, iar cea minimă de 2...3 grade, mai coborâtă în zona preorășenească</w:t>
      </w:r>
      <w:r w:rsidR="005850CE" w:rsidRPr="00AF1064">
        <w:rPr>
          <w:rFonts w:eastAsia="Times New Roman"/>
          <w:bCs/>
          <w:lang w:val="ro-RO"/>
        </w:rPr>
        <w:t>.</w:t>
      </w:r>
    </w:p>
    <w:p w14:paraId="6A658BA1" w14:textId="77777777" w:rsidR="005850CE" w:rsidRPr="00AF1064" w:rsidRDefault="005850CE" w:rsidP="0038311F">
      <w:pPr>
        <w:tabs>
          <w:tab w:val="left" w:pos="720"/>
        </w:tabs>
        <w:spacing w:after="0" w:line="360" w:lineRule="auto"/>
        <w:ind w:left="1134" w:right="13"/>
        <w:rPr>
          <w:rFonts w:eastAsia="Times New Roman"/>
          <w:bCs/>
          <w:lang w:val="ro-RO"/>
        </w:rPr>
      </w:pPr>
    </w:p>
    <w:p w14:paraId="54AA9CD8" w14:textId="77777777" w:rsidR="005850CE" w:rsidRPr="00AF1064" w:rsidRDefault="005850CE" w:rsidP="0038311F">
      <w:pPr>
        <w:numPr>
          <w:ilvl w:val="0"/>
          <w:numId w:val="1"/>
        </w:numPr>
        <w:tabs>
          <w:tab w:val="left" w:pos="720"/>
        </w:tabs>
        <w:spacing w:line="360" w:lineRule="auto"/>
        <w:ind w:left="1134" w:right="13" w:firstLine="0"/>
        <w:rPr>
          <w:rFonts w:eastAsia="Times New Roman"/>
          <w:b/>
          <w:bCs/>
          <w:i/>
          <w:u w:val="single"/>
          <w:lang w:val="ro-RO"/>
        </w:rPr>
      </w:pPr>
      <w:r w:rsidRPr="00AF1064">
        <w:rPr>
          <w:rFonts w:eastAsia="Times New Roman"/>
          <w:b/>
          <w:bCs/>
          <w:i/>
          <w:u w:val="single"/>
          <w:lang w:val="ro-RO"/>
        </w:rPr>
        <w:t>CALITATEA APELOR</w:t>
      </w:r>
    </w:p>
    <w:p w14:paraId="304FDFE3" w14:textId="77777777" w:rsidR="005850CE" w:rsidRPr="00AF1064" w:rsidRDefault="005850CE" w:rsidP="0038311F">
      <w:pPr>
        <w:spacing w:after="0" w:line="360" w:lineRule="auto"/>
        <w:ind w:left="1134"/>
        <w:rPr>
          <w:b/>
          <w:bCs/>
          <w:lang w:val="ro-RO"/>
        </w:rPr>
      </w:pPr>
      <w:r w:rsidRPr="00AF1064">
        <w:rPr>
          <w:b/>
          <w:bCs/>
          <w:lang w:val="ro-RO"/>
        </w:rPr>
        <w:t>2.1. Pe fluviul Dunărea</w:t>
      </w:r>
    </w:p>
    <w:p w14:paraId="034CE401" w14:textId="77777777" w:rsidR="00E064FA" w:rsidRPr="00AF1064" w:rsidRDefault="00E064FA" w:rsidP="0038311F">
      <w:pPr>
        <w:spacing w:after="0" w:line="360" w:lineRule="auto"/>
        <w:ind w:left="414" w:firstLine="720"/>
        <w:rPr>
          <w:lang w:val="it-IT"/>
        </w:rPr>
      </w:pPr>
      <w:r w:rsidRPr="00AF1064">
        <w:rPr>
          <w:lang w:val="it-IT"/>
        </w:rPr>
        <w:t>Nu au fost semnalate evenimente deosebite.</w:t>
      </w:r>
    </w:p>
    <w:p w14:paraId="48B7F06D" w14:textId="77777777" w:rsidR="005850CE" w:rsidRPr="00AF1064" w:rsidRDefault="005850CE" w:rsidP="0038311F">
      <w:pPr>
        <w:spacing w:after="0" w:line="360" w:lineRule="auto"/>
        <w:ind w:left="1134"/>
        <w:rPr>
          <w:b/>
          <w:bCs/>
          <w:lang w:val="ro-RO"/>
        </w:rPr>
      </w:pPr>
      <w:r w:rsidRPr="00AF1064">
        <w:rPr>
          <w:b/>
          <w:bCs/>
          <w:lang w:val="ro-RO"/>
        </w:rPr>
        <w:t>2.2.Pe râurile interioare</w:t>
      </w:r>
    </w:p>
    <w:p w14:paraId="538F62F5" w14:textId="0B8C6269" w:rsidR="00041681" w:rsidRPr="00AF1064" w:rsidRDefault="00835996" w:rsidP="0038311F">
      <w:pPr>
        <w:tabs>
          <w:tab w:val="left" w:pos="5664"/>
        </w:tabs>
        <w:spacing w:after="0" w:line="360" w:lineRule="auto"/>
        <w:ind w:left="1080"/>
        <w:rPr>
          <w:lang w:val="it-IT"/>
        </w:rPr>
      </w:pPr>
      <w:r w:rsidRPr="00AF1064">
        <w:rPr>
          <w:b/>
          <w:lang w:val="it-IT"/>
        </w:rPr>
        <w:t xml:space="preserve">          </w:t>
      </w:r>
      <w:r w:rsidR="00041681" w:rsidRPr="00AF1064">
        <w:rPr>
          <w:b/>
          <w:lang w:val="it-IT"/>
        </w:rPr>
        <w:t xml:space="preserve">ABA Siret Bacău, informează că </w:t>
      </w:r>
      <w:r w:rsidR="0038311F">
        <w:rPr>
          <w:b/>
          <w:lang w:val="it-IT"/>
        </w:rPr>
        <w:t>la</w:t>
      </w:r>
      <w:r w:rsidR="00041681" w:rsidRPr="00AF1064">
        <w:rPr>
          <w:b/>
          <w:lang w:val="it-IT"/>
        </w:rPr>
        <w:t xml:space="preserve"> 15.12.19, ora 10:30, a avut loc o deversare de produs petrolier din conducta amestec 4, din colector 11 Cilioaia, a OMV Petrom, pe raza Localităţii  Zemeş, jud Bacău. </w:t>
      </w:r>
      <w:r w:rsidR="00041681" w:rsidRPr="00AF1064">
        <w:rPr>
          <w:lang w:val="it-IT"/>
        </w:rPr>
        <w:t>Au fost oprite sondele (oprit alimentare spărtura). A fost afectat solul pe 1 mp şi cursurile de apă, pr. Humarie pe 10m, la (confluenţa cu râu Tazlău) şi prin propagare 100 de m pe râul Tazlău. OMV Petrom  acţionează pentru depoluare cu 4 baraje flotatante pe râul Tazlău.</w:t>
      </w:r>
    </w:p>
    <w:p w14:paraId="3ED43748" w14:textId="77777777" w:rsidR="001362D6" w:rsidRPr="00AF1064" w:rsidRDefault="00835996" w:rsidP="0038311F">
      <w:pPr>
        <w:tabs>
          <w:tab w:val="left" w:pos="5664"/>
        </w:tabs>
        <w:spacing w:after="0" w:line="360" w:lineRule="auto"/>
        <w:ind w:left="1080"/>
        <w:rPr>
          <w:lang w:val="fr-FR"/>
        </w:rPr>
      </w:pPr>
      <w:r w:rsidRPr="00AF1064">
        <w:rPr>
          <w:lang w:val="it-IT"/>
        </w:rPr>
        <w:t xml:space="preserve">         </w:t>
      </w:r>
      <w:r w:rsidR="001362D6" w:rsidRPr="00AF1064">
        <w:rPr>
          <w:lang w:val="it-IT"/>
        </w:rPr>
        <w:t>Ulterior s-a intervenit prin oprirea pomp</w:t>
      </w:r>
      <w:r w:rsidR="00193857" w:rsidRPr="00AF1064">
        <w:rPr>
          <w:lang w:val="it-IT"/>
        </w:rPr>
        <w:t>ă</w:t>
      </w:r>
      <w:r w:rsidR="001362D6" w:rsidRPr="00AF1064">
        <w:rPr>
          <w:lang w:val="it-IT"/>
        </w:rPr>
        <w:t xml:space="preserve">rii sondelor, montarea unui </w:t>
      </w:r>
      <w:r w:rsidR="00193857" w:rsidRPr="00AF1064">
        <w:rPr>
          <w:lang w:val="it-IT"/>
        </w:rPr>
        <w:t>ş</w:t>
      </w:r>
      <w:r w:rsidR="001362D6" w:rsidRPr="00AF1064">
        <w:rPr>
          <w:lang w:val="it-IT"/>
        </w:rPr>
        <w:t xml:space="preserve">arnier şi aplicarea </w:t>
      </w:r>
      <w:r w:rsidR="00193857" w:rsidRPr="00AF1064">
        <w:rPr>
          <w:lang w:val="it-IT"/>
        </w:rPr>
        <w:t xml:space="preserve">a </w:t>
      </w:r>
      <w:r w:rsidR="001362D6" w:rsidRPr="00AF1064">
        <w:rPr>
          <w:lang w:val="it-IT"/>
        </w:rPr>
        <w:t xml:space="preserve">6 baraje pe o lungime de 500 m, pe cursul pr. </w:t>
      </w:r>
      <w:r w:rsidR="001362D6" w:rsidRPr="00AF1064">
        <w:rPr>
          <w:lang w:val="fr-FR"/>
        </w:rPr>
        <w:t>Humărie şi râul Tazlău;</w:t>
      </w:r>
    </w:p>
    <w:p w14:paraId="6E599CAC" w14:textId="77777777" w:rsidR="001362D6" w:rsidRPr="00AF1064" w:rsidRDefault="00835996" w:rsidP="0038311F">
      <w:pPr>
        <w:tabs>
          <w:tab w:val="left" w:pos="5664"/>
        </w:tabs>
        <w:spacing w:after="0" w:line="360" w:lineRule="auto"/>
        <w:ind w:left="1080"/>
        <w:rPr>
          <w:lang w:val="fr-FR"/>
        </w:rPr>
      </w:pPr>
      <w:r w:rsidRPr="00AF1064">
        <w:rPr>
          <w:lang w:val="fr-FR"/>
        </w:rPr>
        <w:t xml:space="preserve">         </w:t>
      </w:r>
      <w:r w:rsidR="001362D6" w:rsidRPr="00AF1064">
        <w:rPr>
          <w:lang w:val="fr-FR"/>
        </w:rPr>
        <w:t>S-a procedat imediat la colectarea produsului petrolier, cu vidanja, cantitatea de 200 litri. S-au sp</w:t>
      </w:r>
      <w:r w:rsidR="004B6AEB">
        <w:rPr>
          <w:lang w:val="fr-FR"/>
        </w:rPr>
        <w:t>ă</w:t>
      </w:r>
      <w:r w:rsidR="001362D6" w:rsidRPr="00AF1064">
        <w:rPr>
          <w:lang w:val="fr-FR"/>
        </w:rPr>
        <w:t>lat malurile pr. Humărie cu maşina de pompieri şi motopompe.</w:t>
      </w:r>
    </w:p>
    <w:p w14:paraId="7EDC5250" w14:textId="77777777" w:rsidR="00041681" w:rsidRPr="00AF1064" w:rsidRDefault="00041681" w:rsidP="0038311F">
      <w:pPr>
        <w:tabs>
          <w:tab w:val="left" w:pos="5664"/>
        </w:tabs>
        <w:spacing w:after="0" w:line="360" w:lineRule="auto"/>
        <w:ind w:left="1699"/>
        <w:rPr>
          <w:lang w:val="it-IT"/>
        </w:rPr>
      </w:pPr>
    </w:p>
    <w:p w14:paraId="654ED38D" w14:textId="77777777" w:rsidR="005850CE" w:rsidRPr="00AF1064" w:rsidRDefault="005850CE" w:rsidP="0038311F">
      <w:pPr>
        <w:spacing w:after="0" w:line="360" w:lineRule="auto"/>
        <w:ind w:left="1134"/>
        <w:rPr>
          <w:b/>
          <w:bCs/>
          <w:lang w:val="ro-RO"/>
        </w:rPr>
      </w:pPr>
      <w:r w:rsidRPr="00AF1064">
        <w:rPr>
          <w:b/>
          <w:bCs/>
          <w:lang w:val="ro-RO"/>
        </w:rPr>
        <w:t>2.3.Pe Marea Neagră</w:t>
      </w:r>
    </w:p>
    <w:p w14:paraId="1C16B83E" w14:textId="77777777" w:rsidR="00797306" w:rsidRPr="00AF1064" w:rsidRDefault="00797306" w:rsidP="0038311F">
      <w:pPr>
        <w:spacing w:after="0" w:line="360" w:lineRule="auto"/>
        <w:ind w:left="414" w:firstLine="720"/>
        <w:rPr>
          <w:lang w:val="it-IT"/>
        </w:rPr>
      </w:pPr>
      <w:r w:rsidRPr="00AF1064">
        <w:rPr>
          <w:lang w:val="it-IT"/>
        </w:rPr>
        <w:t>Nu au fost semnalate evenimente deosebite.</w:t>
      </w:r>
    </w:p>
    <w:p w14:paraId="2EA6EB35" w14:textId="77777777" w:rsidR="00EC53F5" w:rsidRPr="00AF1064" w:rsidRDefault="00EC53F5" w:rsidP="0038311F">
      <w:pPr>
        <w:spacing w:after="0" w:line="360" w:lineRule="auto"/>
        <w:ind w:left="1170" w:firstLine="461"/>
        <w:rPr>
          <w:lang w:val="it-IT"/>
        </w:rPr>
      </w:pPr>
    </w:p>
    <w:p w14:paraId="549A0B12" w14:textId="77777777" w:rsidR="005850CE" w:rsidRPr="00AF1064" w:rsidRDefault="005850CE" w:rsidP="0038311F">
      <w:pPr>
        <w:numPr>
          <w:ilvl w:val="0"/>
          <w:numId w:val="3"/>
        </w:numPr>
        <w:spacing w:line="360" w:lineRule="auto"/>
        <w:ind w:left="1134" w:right="13" w:firstLine="0"/>
        <w:outlineLvl w:val="5"/>
        <w:rPr>
          <w:rFonts w:eastAsia="Times New Roman"/>
          <w:b/>
          <w:bCs/>
          <w:i/>
          <w:u w:val="single"/>
          <w:lang w:val="ro-RO"/>
        </w:rPr>
      </w:pPr>
      <w:r w:rsidRPr="00AF1064">
        <w:rPr>
          <w:rFonts w:eastAsia="Times New Roman"/>
          <w:b/>
          <w:bCs/>
          <w:i/>
          <w:u w:val="single"/>
          <w:lang w:val="ro-RO"/>
        </w:rPr>
        <w:t>CALITATEA MEDIULUI</w:t>
      </w:r>
    </w:p>
    <w:p w14:paraId="34A7A1EF" w14:textId="77777777" w:rsidR="005850CE" w:rsidRPr="00AF1064" w:rsidRDefault="005850CE" w:rsidP="0038311F">
      <w:pPr>
        <w:numPr>
          <w:ilvl w:val="0"/>
          <w:numId w:val="2"/>
        </w:numPr>
        <w:tabs>
          <w:tab w:val="num" w:pos="720"/>
        </w:tabs>
        <w:spacing w:line="360" w:lineRule="auto"/>
        <w:ind w:left="1134" w:right="13" w:firstLine="0"/>
        <w:contextualSpacing/>
        <w:rPr>
          <w:b/>
          <w:noProof/>
          <w:lang w:val="ro-RO"/>
        </w:rPr>
      </w:pPr>
      <w:r w:rsidRPr="00AF1064">
        <w:rPr>
          <w:b/>
          <w:lang w:val="ro-RO"/>
        </w:rPr>
        <w:t>Î</w:t>
      </w:r>
      <w:r w:rsidRPr="00AF1064">
        <w:rPr>
          <w:b/>
          <w:noProof/>
          <w:lang w:val="ro-RO"/>
        </w:rPr>
        <w:t>n domeniul aerului</w:t>
      </w:r>
    </w:p>
    <w:p w14:paraId="1DFC12FC" w14:textId="7927A6DE" w:rsidR="005850CE" w:rsidRPr="00AF1064" w:rsidRDefault="00796708" w:rsidP="0038311F">
      <w:pPr>
        <w:pStyle w:val="ListParagraph"/>
        <w:spacing w:after="0" w:line="360" w:lineRule="auto"/>
        <w:ind w:left="1134" w:right="13"/>
        <w:rPr>
          <w:lang w:val="ro-RO"/>
        </w:rPr>
      </w:pPr>
      <w:r w:rsidRPr="00AF1064">
        <w:rPr>
          <w:b/>
          <w:lang w:val="ro-RO"/>
        </w:rPr>
        <w:t>ANPM</w:t>
      </w:r>
      <w:r w:rsidR="0038311F">
        <w:rPr>
          <w:b/>
          <w:lang w:val="ro-RO"/>
        </w:rPr>
        <w:t xml:space="preserve"> </w:t>
      </w:r>
      <w:r w:rsidRPr="00AF1064">
        <w:rPr>
          <w:b/>
          <w:lang w:val="ro-RO"/>
        </w:rPr>
        <w:t>-</w:t>
      </w:r>
      <w:r w:rsidRPr="00AF1064">
        <w:rPr>
          <w:lang w:val="ro-RO"/>
        </w:rPr>
        <w:t xml:space="preserve"> </w:t>
      </w:r>
      <w:r w:rsidR="005850CE" w:rsidRPr="00AF1064">
        <w:rPr>
          <w:lang w:val="ro-RO"/>
        </w:rPr>
        <w:t xml:space="preserve">Agenţia Naţională pentru Protecţia Mediului informează că, din rezultatele analizelor efectuate </w:t>
      </w:r>
      <w:r w:rsidR="0038311F">
        <w:rPr>
          <w:lang w:val="ro-RO"/>
        </w:rPr>
        <w:t>la</w:t>
      </w:r>
      <w:r w:rsidR="005850CE" w:rsidRPr="00AF1064">
        <w:rPr>
          <w:lang w:val="ro-RO"/>
        </w:rPr>
        <w:t xml:space="preserve"> data de </w:t>
      </w:r>
      <w:r w:rsidR="00041681" w:rsidRPr="00AF1064">
        <w:rPr>
          <w:lang w:val="ro-RO"/>
        </w:rPr>
        <w:t>12</w:t>
      </w:r>
      <w:r w:rsidR="005850CE" w:rsidRPr="00AF1064">
        <w:rPr>
          <w:lang w:val="ro-RO"/>
        </w:rPr>
        <w:t>.1</w:t>
      </w:r>
      <w:r w:rsidR="00041681" w:rsidRPr="00AF1064">
        <w:rPr>
          <w:lang w:val="ro-RO"/>
        </w:rPr>
        <w:t>2</w:t>
      </w:r>
      <w:r w:rsidR="005850CE" w:rsidRPr="00AF1064">
        <w:rPr>
          <w:lang w:val="ro-RO"/>
        </w:rPr>
        <w:t xml:space="preserve">.2019, în cadrul Reţelei Naţionale de Monitorizare, nu s-au constatat </w:t>
      </w:r>
      <w:r w:rsidR="005850CE" w:rsidRPr="00AF1064">
        <w:rPr>
          <w:lang w:val="ro-RO"/>
        </w:rPr>
        <w:lastRenderedPageBreak/>
        <w:t xml:space="preserve">depăşiri ale pragurilor de alertă pentru NO2 (dioxid de azot), SO2 (dioxid de sulf), ale pragurilor de alertă și informare pentru O3 (ozon). </w:t>
      </w:r>
    </w:p>
    <w:p w14:paraId="6A711A1F" w14:textId="77777777" w:rsidR="005850CE" w:rsidRPr="00AF1064" w:rsidRDefault="005850CE" w:rsidP="0038311F">
      <w:pPr>
        <w:pStyle w:val="ListParagraph"/>
        <w:spacing w:after="0" w:line="360" w:lineRule="auto"/>
        <w:ind w:left="1134" w:right="13"/>
        <w:rPr>
          <w:lang w:val="fr-FR"/>
        </w:rPr>
      </w:pPr>
      <w:r w:rsidRPr="00AF1064">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Pr>
          <w:lang w:val="fr-FR"/>
        </w:rPr>
        <w:t>ş</w:t>
      </w:r>
      <w:r w:rsidRPr="00AF1064">
        <w:rPr>
          <w:lang w:val="fr-FR"/>
        </w:rPr>
        <w:t>i europeană, cu valoarea limită zilnică de 50 µg/mc.</w:t>
      </w:r>
    </w:p>
    <w:p w14:paraId="05EE59F6" w14:textId="77777777" w:rsidR="005850CE" w:rsidRPr="00AF1064" w:rsidRDefault="005850CE" w:rsidP="0038311F">
      <w:pPr>
        <w:pStyle w:val="ListParagraph"/>
        <w:numPr>
          <w:ilvl w:val="0"/>
          <w:numId w:val="2"/>
        </w:numPr>
        <w:tabs>
          <w:tab w:val="num" w:pos="709"/>
        </w:tabs>
        <w:spacing w:after="0" w:line="360" w:lineRule="auto"/>
        <w:ind w:left="1134" w:right="13" w:firstLine="0"/>
        <w:rPr>
          <w:b/>
          <w:lang w:val="ro-RO"/>
        </w:rPr>
      </w:pPr>
      <w:r w:rsidRPr="00AF1064">
        <w:rPr>
          <w:b/>
          <w:lang w:val="ro-RO"/>
        </w:rPr>
        <w:t>În domeniul solului şi vegetaţiei</w:t>
      </w:r>
    </w:p>
    <w:p w14:paraId="23FDE4A5" w14:textId="77777777" w:rsidR="0086403E" w:rsidRPr="00AF1064" w:rsidRDefault="00041681" w:rsidP="0038311F">
      <w:pPr>
        <w:spacing w:after="0" w:line="360" w:lineRule="auto"/>
        <w:ind w:left="1170" w:right="13"/>
        <w:rPr>
          <w:noProof/>
          <w:lang w:val="ro-RO"/>
        </w:rPr>
      </w:pPr>
      <w:r w:rsidRPr="00AF1064">
        <w:rPr>
          <w:noProof/>
          <w:lang w:val="ro-RO"/>
        </w:rPr>
        <w:t>Nu au fost semnalate evenimente deosebite, iar la nivelul fondului forestier de stat nu s-au înregistrat incendii sau doborâturi de vânt.</w:t>
      </w:r>
    </w:p>
    <w:p w14:paraId="5A9FDD37" w14:textId="77777777" w:rsidR="00614F49" w:rsidRPr="00AF1064" w:rsidRDefault="00614F49" w:rsidP="0038311F">
      <w:pPr>
        <w:spacing w:after="0" w:line="360" w:lineRule="auto"/>
        <w:ind w:left="1170" w:right="333" w:hanging="7"/>
        <w:rPr>
          <w:b/>
          <w:lang w:val="ro-RO"/>
        </w:rPr>
      </w:pPr>
      <w:r w:rsidRPr="00AF1064">
        <w:rPr>
          <w:b/>
          <w:lang w:val="ro-RO"/>
        </w:rPr>
        <w:t xml:space="preserve">3. </w:t>
      </w:r>
      <w:r w:rsidRPr="00AF1064">
        <w:rPr>
          <w:b/>
          <w:lang w:val="ro-RO"/>
        </w:rPr>
        <w:tab/>
        <w:t>În domeniul supravegherii radioactivităţii mediului</w:t>
      </w:r>
    </w:p>
    <w:p w14:paraId="41F67593" w14:textId="77777777" w:rsidR="00614F49" w:rsidRPr="00AF1064" w:rsidRDefault="00614F49" w:rsidP="0038311F">
      <w:pPr>
        <w:spacing w:after="0" w:line="360" w:lineRule="auto"/>
        <w:ind w:left="1170" w:right="333"/>
        <w:rPr>
          <w:lang w:val="ro-RO"/>
        </w:rPr>
      </w:pPr>
      <w:r w:rsidRPr="00AF1064">
        <w:rPr>
          <w:lang w:val="ro-RO"/>
        </w:rPr>
        <w:t xml:space="preserve">Menţionăm că pentru factorii de mediu urmăriţi nu s-au înregistrat depăşiri ale limitelor de avertizare/alarmare în </w:t>
      </w:r>
      <w:r w:rsidRPr="00AF1064">
        <w:rPr>
          <w:lang w:val="it-IT"/>
        </w:rPr>
        <w:t xml:space="preserve">intervalul </w:t>
      </w:r>
      <w:r w:rsidR="00041681" w:rsidRPr="00AF1064">
        <w:rPr>
          <w:lang w:val="it-IT"/>
        </w:rPr>
        <w:t>12</w:t>
      </w:r>
      <w:r w:rsidRPr="00AF1064">
        <w:rPr>
          <w:lang w:val="it-IT"/>
        </w:rPr>
        <w:t>-</w:t>
      </w:r>
      <w:r w:rsidR="00041681" w:rsidRPr="00AF1064">
        <w:rPr>
          <w:lang w:val="it-IT"/>
        </w:rPr>
        <w:t>13</w:t>
      </w:r>
      <w:r w:rsidRPr="00AF1064">
        <w:rPr>
          <w:lang w:val="it-IT"/>
        </w:rPr>
        <w:t>.1</w:t>
      </w:r>
      <w:r w:rsidR="00041681" w:rsidRPr="00AF1064">
        <w:rPr>
          <w:lang w:val="it-IT"/>
        </w:rPr>
        <w:t>2</w:t>
      </w:r>
      <w:r w:rsidRPr="00AF1064">
        <w:rPr>
          <w:lang w:val="it-IT"/>
        </w:rPr>
        <w:t xml:space="preserve">.2019 </w:t>
      </w:r>
      <w:r w:rsidRPr="00AF1064">
        <w:rPr>
          <w:lang w:val="ro-RO"/>
        </w:rPr>
        <w:t>şi nu s-au semnalat evenimente deosebite. Parametrii constataţi la staţiile de pe teritoriul României s-au situat în limitele fondului natural.</w:t>
      </w:r>
    </w:p>
    <w:p w14:paraId="2EA02F79" w14:textId="77777777" w:rsidR="005850CE" w:rsidRPr="00AF1064" w:rsidRDefault="005850CE" w:rsidP="0038311F">
      <w:pPr>
        <w:pStyle w:val="ListParagraph"/>
        <w:numPr>
          <w:ilvl w:val="0"/>
          <w:numId w:val="2"/>
        </w:numPr>
        <w:tabs>
          <w:tab w:val="num" w:pos="709"/>
        </w:tabs>
        <w:spacing w:after="0" w:line="360" w:lineRule="auto"/>
        <w:ind w:left="1134" w:right="13" w:firstLine="0"/>
        <w:rPr>
          <w:b/>
          <w:noProof/>
          <w:lang w:val="ro-RO"/>
        </w:rPr>
      </w:pPr>
      <w:r w:rsidRPr="00AF1064">
        <w:rPr>
          <w:b/>
          <w:lang w:val="ro-RO"/>
        </w:rPr>
        <w:t>Î</w:t>
      </w:r>
      <w:r w:rsidRPr="00AF1064">
        <w:rPr>
          <w:b/>
          <w:noProof/>
          <w:lang w:val="ro-RO"/>
        </w:rPr>
        <w:t>n municipiul Bucureşti</w:t>
      </w:r>
    </w:p>
    <w:p w14:paraId="5249F7DE" w14:textId="1A25171D" w:rsidR="005850CE" w:rsidRDefault="005850CE" w:rsidP="0038311F">
      <w:pPr>
        <w:tabs>
          <w:tab w:val="num" w:pos="709"/>
        </w:tabs>
        <w:spacing w:after="0" w:line="360" w:lineRule="auto"/>
        <w:ind w:left="1134" w:right="13"/>
        <w:rPr>
          <w:noProof/>
          <w:lang w:val="ro-RO"/>
        </w:rPr>
      </w:pPr>
      <w:r w:rsidRPr="00AF1064">
        <w:rPr>
          <w:lang w:val="ro-RO"/>
        </w:rPr>
        <w:t>Î</w:t>
      </w:r>
      <w:r w:rsidRPr="00AF1064">
        <w:rPr>
          <w:noProof/>
          <w:lang w:val="ro-RO"/>
        </w:rPr>
        <w:t xml:space="preserve">n ultimele 24 de ore, sistemul de monitorizare a calităţii aerului </w:t>
      </w:r>
      <w:r w:rsidRPr="00AF1064">
        <w:rPr>
          <w:lang w:val="ro-RO"/>
        </w:rPr>
        <w:t>în</w:t>
      </w:r>
      <w:r w:rsidRPr="00AF1064">
        <w:rPr>
          <w:noProof/>
          <w:lang w:val="ro-RO"/>
        </w:rPr>
        <w:t xml:space="preserve"> municipiul Bucureşti nu a semnalat depăşiri ale pragurilor de informare şi alertă.</w:t>
      </w:r>
    </w:p>
    <w:p w14:paraId="1BF46C56" w14:textId="0AECD216" w:rsidR="0038311F" w:rsidRDefault="0038311F" w:rsidP="0038311F">
      <w:pPr>
        <w:tabs>
          <w:tab w:val="num" w:pos="709"/>
        </w:tabs>
        <w:spacing w:after="0" w:line="360" w:lineRule="auto"/>
        <w:ind w:left="1134" w:right="13"/>
        <w:rPr>
          <w:noProof/>
          <w:lang w:val="ro-RO"/>
        </w:rPr>
      </w:pPr>
    </w:p>
    <w:p w14:paraId="3A443F9E" w14:textId="67495345" w:rsidR="0038311F" w:rsidRDefault="0038311F" w:rsidP="0038311F">
      <w:pPr>
        <w:tabs>
          <w:tab w:val="num" w:pos="709"/>
        </w:tabs>
        <w:spacing w:after="0" w:line="360" w:lineRule="auto"/>
        <w:ind w:left="1134" w:right="13"/>
        <w:rPr>
          <w:noProof/>
          <w:lang w:val="ro-RO"/>
        </w:rPr>
      </w:pPr>
    </w:p>
    <w:p w14:paraId="030C6F83" w14:textId="4BA94D23" w:rsidR="0038311F" w:rsidRPr="00AF1064" w:rsidRDefault="0038311F" w:rsidP="0038311F">
      <w:pPr>
        <w:tabs>
          <w:tab w:val="num" w:pos="709"/>
        </w:tabs>
        <w:spacing w:after="0" w:line="360" w:lineRule="auto"/>
        <w:ind w:left="1134" w:right="13"/>
        <w:rPr>
          <w:noProof/>
          <w:lang w:val="ro-RO"/>
        </w:rPr>
      </w:pPr>
      <w:r>
        <w:rPr>
          <w:noProof/>
          <w:lang w:val="ro-RO"/>
        </w:rPr>
        <w:t>DIRECȚIA DE COMUNICARE ȘI RESURSE UMANE</w:t>
      </w:r>
      <w:bookmarkStart w:id="0" w:name="_GoBack"/>
      <w:bookmarkEnd w:id="0"/>
    </w:p>
    <w:sectPr w:rsidR="0038311F" w:rsidRPr="00AF106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EC72" w14:textId="77777777" w:rsidR="006937CE" w:rsidRDefault="006937CE" w:rsidP="00CD5B3B">
      <w:r>
        <w:separator/>
      </w:r>
    </w:p>
  </w:endnote>
  <w:endnote w:type="continuationSeparator" w:id="0">
    <w:p w14:paraId="03250C7F" w14:textId="77777777" w:rsidR="006937CE" w:rsidRDefault="006937C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37F0" w14:textId="77777777" w:rsidR="00BC41AB" w:rsidRDefault="00BC41AB" w:rsidP="00BC41AB">
    <w:pPr>
      <w:pStyle w:val="Footer"/>
      <w:spacing w:after="0" w:line="240" w:lineRule="auto"/>
      <w:rPr>
        <w:sz w:val="14"/>
        <w:szCs w:val="14"/>
      </w:rPr>
    </w:pPr>
    <w:r w:rsidRPr="00BC41AB">
      <w:rPr>
        <w:sz w:val="14"/>
        <w:szCs w:val="14"/>
      </w:rPr>
      <w:t>Bd. Libertăţii, nr.12, Sector 5, Bucureşti</w:t>
    </w:r>
  </w:p>
  <w:p w14:paraId="3626CF2D" w14:textId="77777777" w:rsidR="00BC41AB" w:rsidRDefault="00BC41AB" w:rsidP="00BC41AB">
    <w:pPr>
      <w:pStyle w:val="Footer"/>
      <w:spacing w:after="0" w:line="240" w:lineRule="auto"/>
      <w:rPr>
        <w:sz w:val="14"/>
        <w:szCs w:val="14"/>
      </w:rPr>
    </w:pPr>
    <w:r>
      <w:rPr>
        <w:sz w:val="14"/>
        <w:szCs w:val="14"/>
      </w:rPr>
      <w:t>Tel: +4 021 316 0219</w:t>
    </w:r>
  </w:p>
  <w:p w14:paraId="09E6B4C9" w14:textId="77777777"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14:paraId="72B248C6" w14:textId="77777777"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14:paraId="3C9ED841" w14:textId="77777777"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B2F7" w14:textId="77777777" w:rsidR="00A268C6" w:rsidRDefault="00A268C6" w:rsidP="008C7043">
    <w:pPr>
      <w:pStyle w:val="Footer"/>
      <w:spacing w:after="0" w:line="240" w:lineRule="auto"/>
      <w:rPr>
        <w:sz w:val="14"/>
        <w:szCs w:val="14"/>
      </w:rPr>
    </w:pPr>
  </w:p>
  <w:p w14:paraId="615D94D5" w14:textId="77777777" w:rsidR="00A268C6" w:rsidRDefault="00A268C6" w:rsidP="008C7043">
    <w:pPr>
      <w:pStyle w:val="Footer"/>
      <w:spacing w:after="0" w:line="240" w:lineRule="auto"/>
      <w:rPr>
        <w:sz w:val="14"/>
        <w:szCs w:val="14"/>
      </w:rPr>
    </w:pPr>
  </w:p>
  <w:p w14:paraId="5E2386D2" w14:textId="77777777" w:rsidR="00BC41AB" w:rsidRDefault="00BC41AB" w:rsidP="008C7043">
    <w:pPr>
      <w:pStyle w:val="Footer"/>
      <w:spacing w:after="0" w:line="240" w:lineRule="auto"/>
      <w:rPr>
        <w:sz w:val="14"/>
        <w:szCs w:val="14"/>
      </w:rPr>
    </w:pPr>
    <w:r w:rsidRPr="00BC41AB">
      <w:rPr>
        <w:sz w:val="14"/>
        <w:szCs w:val="14"/>
      </w:rPr>
      <w:t>Bd. Libertăţii, nr.12, Sector 5, Bucureşti</w:t>
    </w:r>
  </w:p>
  <w:p w14:paraId="13F7FF28" w14:textId="77777777" w:rsidR="008C7043" w:rsidRDefault="00745F61" w:rsidP="008C7043">
    <w:pPr>
      <w:pStyle w:val="Footer"/>
      <w:spacing w:after="0" w:line="240" w:lineRule="auto"/>
      <w:rPr>
        <w:sz w:val="14"/>
        <w:szCs w:val="14"/>
      </w:rPr>
    </w:pPr>
    <w:r>
      <w:rPr>
        <w:sz w:val="14"/>
        <w:szCs w:val="14"/>
      </w:rPr>
      <w:t>Tel: +4 021 316 0219</w:t>
    </w:r>
  </w:p>
  <w:p w14:paraId="2C046558" w14:textId="77777777" w:rsidR="008C7043" w:rsidRDefault="008C7043" w:rsidP="008C7043">
    <w:pPr>
      <w:pStyle w:val="Footer"/>
      <w:spacing w:after="0" w:line="240" w:lineRule="auto"/>
      <w:rPr>
        <w:sz w:val="14"/>
        <w:szCs w:val="14"/>
      </w:rPr>
    </w:pPr>
    <w:r>
      <w:rPr>
        <w:sz w:val="14"/>
        <w:szCs w:val="14"/>
      </w:rPr>
      <w:t>Fax: +4 021 319 4609</w:t>
    </w:r>
  </w:p>
  <w:p w14:paraId="3FB0A335" w14:textId="77777777"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14:paraId="7671F19B" w14:textId="77777777"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B59F" w14:textId="77777777" w:rsidR="006937CE" w:rsidRDefault="006937CE" w:rsidP="00CD5B3B">
      <w:r>
        <w:separator/>
      </w:r>
    </w:p>
  </w:footnote>
  <w:footnote w:type="continuationSeparator" w:id="0">
    <w:p w14:paraId="37679F71" w14:textId="77777777" w:rsidR="006937CE" w:rsidRDefault="006937C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14:paraId="72257445" w14:textId="77777777" w:rsidTr="00BC41AB">
      <w:tc>
        <w:tcPr>
          <w:tcW w:w="5103" w:type="dxa"/>
          <w:shd w:val="clear" w:color="auto" w:fill="auto"/>
        </w:tcPr>
        <w:p w14:paraId="05B23DB5" w14:textId="77777777" w:rsidR="006D058F" w:rsidRPr="00CD5B3B" w:rsidRDefault="00BC41AB" w:rsidP="00E562FC">
          <w:pPr>
            <w:pStyle w:val="MediumGrid21"/>
          </w:pPr>
          <w:r>
            <w:rPr>
              <w:noProof/>
            </w:rPr>
            <w:drawing>
              <wp:anchor distT="0" distB="0" distL="114300" distR="114300" simplePos="0" relativeHeight="251661312" behindDoc="0" locked="0" layoutInCell="1" allowOverlap="1" wp14:anchorId="3C42D934" wp14:editId="6B936AE4">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1F5EA2D" w14:textId="77777777" w:rsidR="006D058F" w:rsidRDefault="006D058F" w:rsidP="00C20EF1">
          <w:pPr>
            <w:pStyle w:val="MediumGrid21"/>
            <w:jc w:val="right"/>
          </w:pPr>
          <w:r>
            <w:t>Nesecret</w:t>
          </w:r>
        </w:p>
      </w:tc>
    </w:tr>
  </w:tbl>
  <w:p w14:paraId="21EA768D"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14:paraId="3DC01228" w14:textId="77777777" w:rsidTr="00971CB0">
      <w:tc>
        <w:tcPr>
          <w:tcW w:w="6804" w:type="dxa"/>
          <w:shd w:val="clear" w:color="auto" w:fill="auto"/>
        </w:tcPr>
        <w:p w14:paraId="51AAB54C" w14:textId="77777777" w:rsidR="00901B67" w:rsidRPr="00CD5B3B" w:rsidRDefault="00625713" w:rsidP="00901B67">
          <w:pPr>
            <w:pStyle w:val="MediumGrid21"/>
          </w:pPr>
          <w:r>
            <w:rPr>
              <w:noProof/>
            </w:rPr>
            <w:drawing>
              <wp:anchor distT="0" distB="0" distL="114300" distR="114300" simplePos="0" relativeHeight="251659264" behindDoc="0" locked="0" layoutInCell="1" allowOverlap="1" wp14:anchorId="1178A637" wp14:editId="5C8D4958">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CF9FF33" w14:textId="77777777" w:rsidR="00901B67" w:rsidRDefault="00901B67" w:rsidP="00901B67">
          <w:pPr>
            <w:pStyle w:val="MediumGrid21"/>
            <w:jc w:val="right"/>
          </w:pPr>
        </w:p>
      </w:tc>
    </w:tr>
  </w:tbl>
  <w:p w14:paraId="6FF5B946" w14:textId="2F92BB09" w:rsidR="006D058F" w:rsidRPr="00901B67" w:rsidRDefault="00901B67" w:rsidP="0038311F">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ADB"/>
    <w:rsid w:val="000E4524"/>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56082"/>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38E"/>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029"/>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4574"/>
    <w:rsid w:val="002F62D2"/>
    <w:rsid w:val="002F65F6"/>
    <w:rsid w:val="002F7907"/>
    <w:rsid w:val="0030153D"/>
    <w:rsid w:val="0030218C"/>
    <w:rsid w:val="00304338"/>
    <w:rsid w:val="003047DB"/>
    <w:rsid w:val="00304C74"/>
    <w:rsid w:val="00305790"/>
    <w:rsid w:val="003070E3"/>
    <w:rsid w:val="00311BDE"/>
    <w:rsid w:val="003151B9"/>
    <w:rsid w:val="00315948"/>
    <w:rsid w:val="00316839"/>
    <w:rsid w:val="00316B49"/>
    <w:rsid w:val="00320A56"/>
    <w:rsid w:val="00322E74"/>
    <w:rsid w:val="00323159"/>
    <w:rsid w:val="0032317C"/>
    <w:rsid w:val="00324E4E"/>
    <w:rsid w:val="00325125"/>
    <w:rsid w:val="00325603"/>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311F"/>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3BA7"/>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0A58"/>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B0283"/>
    <w:rsid w:val="004B2C1F"/>
    <w:rsid w:val="004B5036"/>
    <w:rsid w:val="004B6AEB"/>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6E99"/>
    <w:rsid w:val="005619A5"/>
    <w:rsid w:val="005635A8"/>
    <w:rsid w:val="00563F3A"/>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37CE"/>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3287"/>
    <w:rsid w:val="0081339F"/>
    <w:rsid w:val="00814465"/>
    <w:rsid w:val="008152EF"/>
    <w:rsid w:val="00816F6E"/>
    <w:rsid w:val="008214D5"/>
    <w:rsid w:val="00823774"/>
    <w:rsid w:val="00826849"/>
    <w:rsid w:val="008306A1"/>
    <w:rsid w:val="00833349"/>
    <w:rsid w:val="0083365D"/>
    <w:rsid w:val="00833F20"/>
    <w:rsid w:val="00835996"/>
    <w:rsid w:val="008359A8"/>
    <w:rsid w:val="00836193"/>
    <w:rsid w:val="00837329"/>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2C1A"/>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239"/>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45E5"/>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17F5"/>
    <w:rsid w:val="00AE20DB"/>
    <w:rsid w:val="00AE26B4"/>
    <w:rsid w:val="00AE386E"/>
    <w:rsid w:val="00AE7D06"/>
    <w:rsid w:val="00AF0455"/>
    <w:rsid w:val="00AF1064"/>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0AFC"/>
    <w:rsid w:val="00B942A7"/>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0E"/>
    <w:rsid w:val="00C16EF3"/>
    <w:rsid w:val="00C20EF1"/>
    <w:rsid w:val="00C21269"/>
    <w:rsid w:val="00C2238A"/>
    <w:rsid w:val="00C22B7C"/>
    <w:rsid w:val="00C22EC0"/>
    <w:rsid w:val="00C23DDC"/>
    <w:rsid w:val="00C24115"/>
    <w:rsid w:val="00C24239"/>
    <w:rsid w:val="00C24275"/>
    <w:rsid w:val="00C24705"/>
    <w:rsid w:val="00C251DF"/>
    <w:rsid w:val="00C26DF9"/>
    <w:rsid w:val="00C320E1"/>
    <w:rsid w:val="00C33B87"/>
    <w:rsid w:val="00C363FA"/>
    <w:rsid w:val="00C36A5E"/>
    <w:rsid w:val="00C36B5F"/>
    <w:rsid w:val="00C379C9"/>
    <w:rsid w:val="00C409D1"/>
    <w:rsid w:val="00C41CCE"/>
    <w:rsid w:val="00C4257F"/>
    <w:rsid w:val="00C43091"/>
    <w:rsid w:val="00C4324F"/>
    <w:rsid w:val="00C437F5"/>
    <w:rsid w:val="00C43D1B"/>
    <w:rsid w:val="00C43DDC"/>
    <w:rsid w:val="00C44C45"/>
    <w:rsid w:val="00C45799"/>
    <w:rsid w:val="00C476ED"/>
    <w:rsid w:val="00C51C6C"/>
    <w:rsid w:val="00C52118"/>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555D"/>
    <w:rsid w:val="00CE71F7"/>
    <w:rsid w:val="00CE76EF"/>
    <w:rsid w:val="00CF0361"/>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B18"/>
    <w:rsid w:val="00D64CB2"/>
    <w:rsid w:val="00D656C7"/>
    <w:rsid w:val="00D66691"/>
    <w:rsid w:val="00D66757"/>
    <w:rsid w:val="00D67ACB"/>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66B2"/>
    <w:rsid w:val="00F27B1D"/>
    <w:rsid w:val="00F30613"/>
    <w:rsid w:val="00F30CDF"/>
    <w:rsid w:val="00F33684"/>
    <w:rsid w:val="00F3434C"/>
    <w:rsid w:val="00F34DDB"/>
    <w:rsid w:val="00F35786"/>
    <w:rsid w:val="00F36C7D"/>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76FE0"/>
    <w:rsid w:val="00F77A1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E5A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FD0C-0F1C-4701-B9EA-2C342BB9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Carmen Dobre</cp:lastModifiedBy>
  <cp:revision>19</cp:revision>
  <cp:lastPrinted>2019-11-21T05:50:00Z</cp:lastPrinted>
  <dcterms:created xsi:type="dcterms:W3CDTF">2019-12-15T14:05:00Z</dcterms:created>
  <dcterms:modified xsi:type="dcterms:W3CDTF">2019-12-16T06:45:00Z</dcterms:modified>
</cp:coreProperties>
</file>