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4B1E92">
      <w:pPr>
        <w:spacing w:before="0" w:after="0" w:line="360" w:lineRule="auto"/>
      </w:pPr>
    </w:p>
    <w:p w:rsidR="00BF375A" w:rsidRDefault="00BF375A" w:rsidP="004B1E92">
      <w:pPr>
        <w:spacing w:before="0" w:after="0" w:line="360" w:lineRule="auto"/>
      </w:pPr>
    </w:p>
    <w:p w:rsidR="00996191" w:rsidRPr="00996191" w:rsidRDefault="00996191" w:rsidP="004B1E92">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4B1E92">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4E0178">
        <w:rPr>
          <w:rFonts w:eastAsia="MS Mincho" w:cs="Times New Roman"/>
          <w:b/>
          <w:noProof/>
          <w:color w:val="auto"/>
          <w:sz w:val="24"/>
          <w:szCs w:val="24"/>
        </w:rPr>
        <w:t>1</w:t>
      </w:r>
      <w:r w:rsidR="00182A83">
        <w:rPr>
          <w:rFonts w:eastAsia="MS Mincho" w:cs="Times New Roman"/>
          <w:b/>
          <w:noProof/>
          <w:color w:val="auto"/>
          <w:sz w:val="24"/>
          <w:szCs w:val="24"/>
        </w:rPr>
        <w:t>8</w:t>
      </w:r>
      <w:r w:rsidR="00CD3CFF">
        <w:rPr>
          <w:rFonts w:eastAsia="MS Mincho" w:cs="Times New Roman"/>
          <w:b/>
          <w:noProof/>
          <w:color w:val="auto"/>
          <w:sz w:val="24"/>
          <w:szCs w:val="24"/>
        </w:rPr>
        <w:t>.01.2020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4E0178">
        <w:rPr>
          <w:rFonts w:eastAsia="MS Mincho" w:cs="Times New Roman"/>
          <w:b/>
          <w:noProof/>
          <w:color w:val="auto"/>
          <w:sz w:val="24"/>
          <w:szCs w:val="24"/>
        </w:rPr>
        <w:t>1</w:t>
      </w:r>
      <w:r w:rsidR="00182A83">
        <w:rPr>
          <w:rFonts w:eastAsia="MS Mincho" w:cs="Times New Roman"/>
          <w:b/>
          <w:noProof/>
          <w:color w:val="auto"/>
          <w:sz w:val="24"/>
          <w:szCs w:val="24"/>
        </w:rPr>
        <w:t>9</w:t>
      </w:r>
      <w:r w:rsidR="00CD3CFF">
        <w:rPr>
          <w:rFonts w:eastAsia="MS Mincho" w:cs="Times New Roman"/>
          <w:b/>
          <w:noProof/>
          <w:color w:val="auto"/>
          <w:sz w:val="24"/>
          <w:szCs w:val="24"/>
        </w:rPr>
        <w:t>.01.2020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DC44C1" w:rsidRPr="00082B9C" w:rsidRDefault="00DC44C1" w:rsidP="004B1E92">
      <w:pPr>
        <w:tabs>
          <w:tab w:val="left" w:pos="6885"/>
        </w:tabs>
        <w:spacing w:before="0" w:after="120" w:line="360" w:lineRule="auto"/>
        <w:rPr>
          <w:rFonts w:eastAsia="MS Mincho" w:cs="Times New Roman"/>
          <w:b/>
          <w:color w:val="auto"/>
          <w:lang w:val="it-IT"/>
        </w:rPr>
      </w:pPr>
    </w:p>
    <w:p w:rsidR="00996191" w:rsidRPr="00996191" w:rsidRDefault="00996191" w:rsidP="004B1E92">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4B1E92">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2021FA">
        <w:rPr>
          <w:rFonts w:eastAsia="MS Mincho" w:cs="Times New Roman"/>
          <w:b/>
          <w:color w:val="auto"/>
          <w:u w:val="single"/>
        </w:rPr>
        <w:t>1</w:t>
      </w:r>
      <w:r w:rsidR="00182A83">
        <w:rPr>
          <w:rFonts w:eastAsia="MS Mincho" w:cs="Times New Roman"/>
          <w:b/>
          <w:color w:val="auto"/>
          <w:u w:val="single"/>
        </w:rPr>
        <w:t>9</w:t>
      </w:r>
      <w:r w:rsidR="00CD3CFF">
        <w:rPr>
          <w:rFonts w:eastAsia="MS Mincho" w:cs="Times New Roman"/>
          <w:b/>
          <w:color w:val="auto"/>
          <w:u w:val="single"/>
        </w:rPr>
        <w:t>.01.2020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rsidR="00996191" w:rsidRPr="00996191" w:rsidRDefault="00996191" w:rsidP="004B1E92">
      <w:pPr>
        <w:spacing w:before="0" w:after="0" w:line="360" w:lineRule="auto"/>
        <w:rPr>
          <w:rFonts w:eastAsia="MS Mincho" w:cs="Times New Roman"/>
          <w:b/>
          <w:color w:val="auto"/>
          <w:u w:val="single"/>
        </w:rPr>
      </w:pPr>
      <w:r w:rsidRPr="00996191">
        <w:rPr>
          <w:rFonts w:eastAsia="MS Mincho" w:cs="Times New Roman"/>
          <w:b/>
          <w:color w:val="auto"/>
          <w:u w:val="single"/>
        </w:rPr>
        <w:t>RÂURI</w:t>
      </w:r>
    </w:p>
    <w:p w:rsidR="00752734" w:rsidRPr="00752734" w:rsidRDefault="00752734" w:rsidP="004B1E92">
      <w:pPr>
        <w:spacing w:before="0" w:after="0" w:line="360" w:lineRule="auto"/>
        <w:ind w:right="13"/>
        <w:rPr>
          <w:rFonts w:eastAsia="MS Mincho" w:cs="Times New Roman"/>
          <w:color w:val="auto"/>
        </w:rPr>
      </w:pPr>
      <w:r w:rsidRPr="00752734">
        <w:rPr>
          <w:rFonts w:eastAsia="MS Mincho" w:cs="Times New Roman"/>
          <w:color w:val="auto"/>
        </w:rPr>
        <w:t>Debitele au fost relativ staţionare, exceptând cursul mijlociu şi inferior al Someşului unde au fost în creştere prin propagare.</w:t>
      </w:r>
    </w:p>
    <w:p w:rsidR="00752734" w:rsidRPr="00752734" w:rsidRDefault="00752734" w:rsidP="004B1E92">
      <w:pPr>
        <w:spacing w:before="0" w:after="0" w:line="360" w:lineRule="auto"/>
        <w:ind w:right="13"/>
        <w:rPr>
          <w:rFonts w:eastAsia="MS Mincho" w:cs="Times New Roman"/>
          <w:color w:val="auto"/>
        </w:rPr>
      </w:pPr>
      <w:r w:rsidRPr="00752734">
        <w:rPr>
          <w:rFonts w:eastAsia="MS Mincho" w:cs="Times New Roman"/>
          <w:color w:val="auto"/>
        </w:rPr>
        <w:t xml:space="preserve">Formaţiunile de gheaţă (gheaţă la maluri, năboi, pod de gheață) au fost în ușoară diminuare și restrângere.     </w:t>
      </w:r>
    </w:p>
    <w:p w:rsidR="00752734" w:rsidRPr="00752734" w:rsidRDefault="00752734" w:rsidP="004B1E92">
      <w:pPr>
        <w:spacing w:before="0" w:after="0" w:line="360" w:lineRule="auto"/>
        <w:ind w:right="13"/>
        <w:rPr>
          <w:rFonts w:eastAsia="MS Mincho" w:cs="Times New Roman"/>
          <w:color w:val="auto"/>
        </w:rPr>
      </w:pPr>
      <w:r w:rsidRPr="00752734">
        <w:rPr>
          <w:rFonts w:eastAsia="MS Mincho" w:cs="Times New Roman"/>
          <w:color w:val="auto"/>
        </w:rPr>
        <w:t>Debitele se situează</w:t>
      </w:r>
      <w:r w:rsidR="00EF64A5">
        <w:rPr>
          <w:rFonts w:eastAsia="MS Mincho" w:cs="Times New Roman"/>
          <w:color w:val="auto"/>
        </w:rPr>
        <w:t>,</w:t>
      </w:r>
      <w:r w:rsidRPr="00752734">
        <w:rPr>
          <w:rFonts w:eastAsia="MS Mincho" w:cs="Times New Roman"/>
          <w:color w:val="auto"/>
        </w:rPr>
        <w:t xml:space="preserve"> în general</w:t>
      </w:r>
      <w:r w:rsidR="00EF64A5">
        <w:rPr>
          <w:rFonts w:eastAsia="MS Mincho" w:cs="Times New Roman"/>
          <w:color w:val="auto"/>
        </w:rPr>
        <w:t>,</w:t>
      </w:r>
      <w:r w:rsidRPr="00752734">
        <w:rPr>
          <w:rFonts w:eastAsia="MS Mincho" w:cs="Times New Roman"/>
          <w:color w:val="auto"/>
        </w:rPr>
        <w:t xml:space="preserve"> la valori cuprinse între 30-90% din mediile multianuale lunare, mai mici (sub 30% din normalele lunare) pe râurile din bazinele hidrografice: Iza, Tur, Crasna, Barcău, Crișul Alb, Crişul Negru, Bega Veche, Moraviţa, Nera, Bârlad, bazinul superior al Jijiei, pe cursurile inferioare ale Someşului şi Bistriţei, pe unii afluenţi ai Someşului (Sălăuţa, Bistriţa, Ilişua, Lonea, Fizeș, Lăpuş, Cavnic), Mureşului (Luţ, Comlod, Feernic, Vişa, Ampoi, Râul Mare, Râul Galben), Jiului inferior (Coșuștea, Amaradia), ai Oltului mijlociu (Homorod, Hârtibaciu) și ai Argeşului superior (Raul Doamnei).</w:t>
      </w:r>
    </w:p>
    <w:p w:rsidR="00012476" w:rsidRDefault="00752734" w:rsidP="004B1E92">
      <w:pPr>
        <w:spacing w:before="0" w:after="0" w:line="360" w:lineRule="auto"/>
        <w:ind w:right="13"/>
        <w:rPr>
          <w:rFonts w:eastAsia="MS Mincho" w:cs="Times New Roman"/>
          <w:color w:val="auto"/>
        </w:rPr>
      </w:pPr>
      <w:r w:rsidRPr="00752734">
        <w:rPr>
          <w:rFonts w:eastAsia="MS Mincho" w:cs="Times New Roman"/>
          <w:color w:val="auto"/>
        </w:rPr>
        <w:t xml:space="preserve">Nivelurile pe râuri la stațiile hidrometrice se situează sub </w:t>
      </w:r>
      <w:r w:rsidRPr="00752734">
        <w:rPr>
          <w:rFonts w:eastAsia="MS Mincho" w:cs="Times New Roman"/>
          <w:b/>
          <w:color w:val="auto"/>
        </w:rPr>
        <w:t>COTELE DE ATENȚIE</w:t>
      </w:r>
      <w:r w:rsidRPr="00752734">
        <w:rPr>
          <w:rFonts w:eastAsia="MS Mincho" w:cs="Times New Roman"/>
          <w:color w:val="auto"/>
        </w:rPr>
        <w:t>.</w:t>
      </w:r>
    </w:p>
    <w:p w:rsidR="00752734" w:rsidRPr="00752734" w:rsidRDefault="00752734" w:rsidP="004B1E92">
      <w:pPr>
        <w:spacing w:before="0" w:after="0" w:line="360" w:lineRule="auto"/>
        <w:ind w:right="13"/>
        <w:rPr>
          <w:rFonts w:eastAsia="MS Mincho" w:cs="Times New Roman"/>
          <w:color w:val="auto"/>
        </w:rPr>
      </w:pPr>
      <w:r w:rsidRPr="00752734">
        <w:rPr>
          <w:rFonts w:eastAsia="MS Mincho" w:cs="Times New Roman"/>
          <w:color w:val="auto"/>
        </w:rPr>
        <w:t xml:space="preserve">Debitele vor fi relativ staţionare. </w:t>
      </w:r>
    </w:p>
    <w:p w:rsidR="00752734" w:rsidRPr="00752734" w:rsidRDefault="00752734" w:rsidP="004B1E92">
      <w:pPr>
        <w:spacing w:before="0" w:after="0" w:line="360" w:lineRule="auto"/>
        <w:ind w:right="13"/>
        <w:rPr>
          <w:rFonts w:eastAsia="MS Mincho" w:cs="Times New Roman"/>
          <w:color w:val="auto"/>
        </w:rPr>
      </w:pPr>
      <w:r w:rsidRPr="00752734">
        <w:rPr>
          <w:rFonts w:eastAsia="MS Mincho" w:cs="Times New Roman"/>
          <w:color w:val="auto"/>
        </w:rPr>
        <w:t xml:space="preserve">Formațiunile de gheață (gheață la maluri, năboi, pod de gheață) existente în majoritatea bazinelor hidrografice se vor menţine fără modificări importante.  </w:t>
      </w:r>
    </w:p>
    <w:p w:rsidR="00CD3CFF" w:rsidRDefault="00752734" w:rsidP="004B1E92">
      <w:pPr>
        <w:spacing w:before="0" w:after="0" w:line="360" w:lineRule="auto"/>
        <w:ind w:right="13"/>
        <w:rPr>
          <w:rFonts w:eastAsia="MS Mincho" w:cs="Times New Roman"/>
          <w:color w:val="auto"/>
        </w:rPr>
      </w:pPr>
      <w:r w:rsidRPr="00752734">
        <w:rPr>
          <w:rFonts w:eastAsia="MS Mincho" w:cs="Times New Roman"/>
          <w:color w:val="auto"/>
        </w:rPr>
        <w:t xml:space="preserve">Nivelurile pe râuri la stațiile hidrometrice se vor situa sub </w:t>
      </w:r>
      <w:r w:rsidRPr="00752734">
        <w:rPr>
          <w:rFonts w:eastAsia="MS Mincho" w:cs="Times New Roman"/>
          <w:b/>
          <w:color w:val="auto"/>
        </w:rPr>
        <w:t>COTELE DE ATENȚIE</w:t>
      </w:r>
      <w:r w:rsidRPr="00752734">
        <w:rPr>
          <w:rFonts w:eastAsia="MS Mincho" w:cs="Times New Roman"/>
          <w:color w:val="auto"/>
        </w:rPr>
        <w:t>.</w:t>
      </w:r>
      <w:r w:rsidRPr="00752734">
        <w:rPr>
          <w:rFonts w:eastAsia="MS Mincho" w:cs="Times New Roman"/>
          <w:color w:val="auto"/>
        </w:rPr>
        <w:tab/>
      </w:r>
    </w:p>
    <w:p w:rsidR="00975907" w:rsidRPr="00256D3F" w:rsidRDefault="00975907" w:rsidP="004B1E92">
      <w:pPr>
        <w:spacing w:before="0" w:after="0" w:line="360" w:lineRule="auto"/>
        <w:ind w:right="13"/>
        <w:rPr>
          <w:rFonts w:eastAsia="MS Mincho" w:cs="Times New Roman"/>
          <w:color w:val="auto"/>
        </w:rPr>
      </w:pPr>
    </w:p>
    <w:p w:rsidR="00996191" w:rsidRPr="00996191" w:rsidRDefault="00996191" w:rsidP="004B1E92">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rsidR="00752734" w:rsidRPr="00FA4B5D" w:rsidRDefault="00752734" w:rsidP="004B1E92">
      <w:pPr>
        <w:spacing w:before="0" w:after="0" w:line="360" w:lineRule="auto"/>
        <w:ind w:right="13"/>
        <w:rPr>
          <w:rFonts w:eastAsia="MS Mincho" w:cs="Times New Roman"/>
          <w:bCs/>
          <w:color w:val="auto"/>
        </w:rPr>
      </w:pPr>
      <w:r w:rsidRPr="00FA4B5D">
        <w:rPr>
          <w:rFonts w:eastAsia="MS Mincho" w:cs="Times New Roman"/>
          <w:bCs/>
          <w:color w:val="auto"/>
        </w:rPr>
        <w:t>Debitul la intrarea în ţară (secţiunea Baziaş) în intervalul 18.01.2020 – 19.01.2020 a fost staţionar, având valoarea de 3</w:t>
      </w:r>
      <w:r w:rsidR="00012476">
        <w:rPr>
          <w:rFonts w:eastAsia="MS Mincho" w:cs="Times New Roman"/>
          <w:bCs/>
          <w:color w:val="auto"/>
        </w:rPr>
        <w:t>.</w:t>
      </w:r>
      <w:r w:rsidRPr="00FA4B5D">
        <w:rPr>
          <w:rFonts w:eastAsia="MS Mincho" w:cs="Times New Roman"/>
          <w:bCs/>
          <w:color w:val="auto"/>
        </w:rPr>
        <w:t>150 m</w:t>
      </w:r>
      <w:r w:rsidRPr="00FA4B5D">
        <w:rPr>
          <w:rFonts w:eastAsia="MS Mincho" w:cs="Times New Roman"/>
          <w:bCs/>
          <w:color w:val="auto"/>
          <w:vertAlign w:val="superscript"/>
        </w:rPr>
        <w:t>3</w:t>
      </w:r>
      <w:r w:rsidRPr="00FA4B5D">
        <w:rPr>
          <w:rFonts w:eastAsia="MS Mincho" w:cs="Times New Roman"/>
          <w:bCs/>
          <w:color w:val="auto"/>
        </w:rPr>
        <w:t>/s, sub media multianuală a lunii ianuarie (4</w:t>
      </w:r>
      <w:r w:rsidR="00012476">
        <w:rPr>
          <w:rFonts w:eastAsia="MS Mincho" w:cs="Times New Roman"/>
          <w:bCs/>
          <w:color w:val="auto"/>
        </w:rPr>
        <w:t>.</w:t>
      </w:r>
      <w:r w:rsidRPr="00FA4B5D">
        <w:rPr>
          <w:rFonts w:eastAsia="MS Mincho" w:cs="Times New Roman"/>
          <w:bCs/>
          <w:color w:val="auto"/>
        </w:rPr>
        <w:t>950 m</w:t>
      </w:r>
      <w:r w:rsidRPr="00FA4B5D">
        <w:rPr>
          <w:rFonts w:eastAsia="MS Mincho" w:cs="Times New Roman"/>
          <w:bCs/>
          <w:color w:val="auto"/>
          <w:vertAlign w:val="superscript"/>
        </w:rPr>
        <w:t>3</w:t>
      </w:r>
      <w:r w:rsidRPr="00FA4B5D">
        <w:rPr>
          <w:rFonts w:eastAsia="MS Mincho" w:cs="Times New Roman"/>
          <w:bCs/>
          <w:color w:val="auto"/>
        </w:rPr>
        <w:t xml:space="preserve">/s).   </w:t>
      </w:r>
    </w:p>
    <w:p w:rsidR="000B4971" w:rsidRPr="00FA4B5D" w:rsidRDefault="00752734" w:rsidP="004B1E92">
      <w:pPr>
        <w:spacing w:before="0" w:after="0" w:line="360" w:lineRule="auto"/>
        <w:ind w:right="13"/>
        <w:rPr>
          <w:rFonts w:eastAsia="MS Mincho" w:cs="Times New Roman"/>
          <w:bCs/>
          <w:color w:val="auto"/>
        </w:rPr>
      </w:pPr>
      <w:r w:rsidRPr="00FA4B5D">
        <w:rPr>
          <w:rFonts w:eastAsia="MS Mincho" w:cs="Times New Roman"/>
          <w:bCs/>
          <w:color w:val="auto"/>
        </w:rPr>
        <w:t>În aval de Porţile de Fier debitele au fost în scădere.</w:t>
      </w:r>
      <w:r w:rsidR="000B4971" w:rsidRPr="00FA4B5D">
        <w:rPr>
          <w:rFonts w:eastAsia="MS Mincho" w:cs="Times New Roman"/>
          <w:bCs/>
          <w:color w:val="auto"/>
        </w:rPr>
        <w:t>.</w:t>
      </w:r>
    </w:p>
    <w:p w:rsidR="00752734" w:rsidRPr="00FA4B5D" w:rsidRDefault="00752734" w:rsidP="004B1E92">
      <w:pPr>
        <w:spacing w:before="0" w:after="0" w:line="360" w:lineRule="auto"/>
        <w:ind w:right="13"/>
        <w:rPr>
          <w:rFonts w:eastAsia="MS Mincho" w:cs="Times New Roman"/>
          <w:bCs/>
          <w:color w:val="auto"/>
        </w:rPr>
      </w:pPr>
      <w:r w:rsidRPr="00FA4B5D">
        <w:rPr>
          <w:rFonts w:eastAsia="MS Mincho" w:cs="Times New Roman"/>
          <w:bCs/>
          <w:color w:val="auto"/>
        </w:rPr>
        <w:t>Debitul la intrarea în ţară (secţiunea Baziaş) va fi în uşoară scădere (3</w:t>
      </w:r>
      <w:r w:rsidR="00012476">
        <w:rPr>
          <w:rFonts w:eastAsia="MS Mincho" w:cs="Times New Roman"/>
          <w:bCs/>
          <w:color w:val="auto"/>
        </w:rPr>
        <w:t>.</w:t>
      </w:r>
      <w:r w:rsidRPr="00FA4B5D">
        <w:rPr>
          <w:rFonts w:eastAsia="MS Mincho" w:cs="Times New Roman"/>
          <w:bCs/>
          <w:color w:val="auto"/>
        </w:rPr>
        <w:t>000 m</w:t>
      </w:r>
      <w:r w:rsidRPr="00FA4B5D">
        <w:rPr>
          <w:rFonts w:eastAsia="MS Mincho" w:cs="Times New Roman"/>
          <w:bCs/>
          <w:color w:val="auto"/>
          <w:vertAlign w:val="superscript"/>
        </w:rPr>
        <w:t>3</w:t>
      </w:r>
      <w:r w:rsidRPr="00FA4B5D">
        <w:rPr>
          <w:rFonts w:eastAsia="MS Mincho" w:cs="Times New Roman"/>
          <w:bCs/>
          <w:color w:val="auto"/>
        </w:rPr>
        <w:t>/s).</w:t>
      </w:r>
    </w:p>
    <w:p w:rsidR="00752734" w:rsidRPr="00FA4B5D" w:rsidRDefault="00752734" w:rsidP="004B1E92">
      <w:pPr>
        <w:spacing w:before="0" w:after="0" w:line="360" w:lineRule="auto"/>
        <w:ind w:right="13"/>
        <w:rPr>
          <w:rFonts w:eastAsia="MS Mincho" w:cs="Times New Roman"/>
          <w:bCs/>
          <w:color w:val="auto"/>
        </w:rPr>
      </w:pPr>
      <w:r w:rsidRPr="00FA4B5D">
        <w:rPr>
          <w:rFonts w:eastAsia="MS Mincho" w:cs="Times New Roman"/>
          <w:bCs/>
          <w:color w:val="auto"/>
        </w:rPr>
        <w:t xml:space="preserve">În aval de Porţile de Fier, debitele vor fi în scădere. </w:t>
      </w:r>
    </w:p>
    <w:p w:rsidR="000B4971" w:rsidRPr="00FA4B5D" w:rsidRDefault="000B4971" w:rsidP="004B1E92">
      <w:pPr>
        <w:spacing w:before="0" w:after="0" w:line="360" w:lineRule="auto"/>
        <w:ind w:right="13"/>
        <w:rPr>
          <w:rFonts w:eastAsia="MS Mincho" w:cs="Times New Roman"/>
          <w:bCs/>
          <w:color w:val="auto"/>
        </w:rPr>
      </w:pPr>
    </w:p>
    <w:p w:rsidR="00CD3CFF" w:rsidRPr="003547F5" w:rsidRDefault="00CD3CFF" w:rsidP="004B1E92">
      <w:pPr>
        <w:spacing w:before="0" w:after="0" w:line="360" w:lineRule="auto"/>
        <w:ind w:right="13"/>
        <w:rPr>
          <w:rFonts w:eastAsia="MS Mincho" w:cs="Times New Roman"/>
          <w:bCs/>
          <w:color w:val="auto"/>
        </w:rPr>
      </w:pPr>
    </w:p>
    <w:p w:rsidR="00996191" w:rsidRPr="00996191" w:rsidRDefault="00996191" w:rsidP="004B1E92">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2021FA">
        <w:rPr>
          <w:rFonts w:eastAsia="MS Mincho" w:cs="Times New Roman"/>
          <w:b/>
          <w:color w:val="auto"/>
          <w:spacing w:val="-2"/>
          <w:u w:val="single"/>
        </w:rPr>
        <w:t>1</w:t>
      </w:r>
      <w:r w:rsidR="00182A83">
        <w:rPr>
          <w:rFonts w:eastAsia="MS Mincho" w:cs="Times New Roman"/>
          <w:b/>
          <w:color w:val="auto"/>
          <w:spacing w:val="-2"/>
          <w:u w:val="single"/>
        </w:rPr>
        <w:t>8</w:t>
      </w:r>
      <w:r w:rsidR="00CD3CFF">
        <w:rPr>
          <w:rFonts w:eastAsia="MS Mincho" w:cs="Times New Roman"/>
          <w:b/>
          <w:color w:val="auto"/>
          <w:spacing w:val="-2"/>
          <w:u w:val="single"/>
        </w:rPr>
        <w:t>.01.2020</w:t>
      </w:r>
      <w:r w:rsidRPr="00996191">
        <w:rPr>
          <w:rFonts w:eastAsia="MS Mincho" w:cs="Times New Roman"/>
          <w:b/>
          <w:color w:val="auto"/>
          <w:spacing w:val="-2"/>
          <w:u w:val="single"/>
        </w:rPr>
        <w:t>,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2021FA">
        <w:rPr>
          <w:rFonts w:eastAsia="MS Mincho" w:cs="Times New Roman"/>
          <w:b/>
          <w:color w:val="auto"/>
          <w:spacing w:val="-2"/>
          <w:u w:val="single"/>
        </w:rPr>
        <w:t>1</w:t>
      </w:r>
      <w:r w:rsidR="00182A83">
        <w:rPr>
          <w:rFonts w:eastAsia="MS Mincho" w:cs="Times New Roman"/>
          <w:b/>
          <w:color w:val="auto"/>
          <w:spacing w:val="-2"/>
          <w:u w:val="single"/>
        </w:rPr>
        <w:t>9</w:t>
      </w:r>
      <w:r w:rsidR="00CD3CFF">
        <w:rPr>
          <w:rFonts w:eastAsia="MS Mincho" w:cs="Times New Roman"/>
          <w:b/>
          <w:color w:val="auto"/>
          <w:spacing w:val="-2"/>
          <w:u w:val="single"/>
        </w:rPr>
        <w:t>.01.2020</w:t>
      </w:r>
      <w:r w:rsidRPr="00996191">
        <w:rPr>
          <w:rFonts w:eastAsia="MS Mincho" w:cs="Times New Roman"/>
          <w:b/>
          <w:color w:val="auto"/>
          <w:spacing w:val="-2"/>
          <w:u w:val="single"/>
        </w:rPr>
        <w:t>, ora 06.</w:t>
      </w:r>
      <w:r w:rsidRPr="00996191">
        <w:rPr>
          <w:rFonts w:eastAsia="MS Mincho" w:cs="Times New Roman"/>
          <w:b/>
          <w:color w:val="auto"/>
          <w:spacing w:val="-2"/>
          <w:u w:val="single"/>
          <w:vertAlign w:val="superscript"/>
        </w:rPr>
        <w:t>00</w:t>
      </w:r>
    </w:p>
    <w:p w:rsidR="00996191" w:rsidRPr="00996191" w:rsidRDefault="00996191" w:rsidP="004B1E92">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rsidR="00752734" w:rsidRPr="00752734" w:rsidRDefault="00752734" w:rsidP="004B1E92">
      <w:pPr>
        <w:tabs>
          <w:tab w:val="left" w:pos="720"/>
        </w:tabs>
        <w:spacing w:before="0" w:after="0" w:line="360" w:lineRule="auto"/>
        <w:ind w:right="13"/>
        <w:rPr>
          <w:rFonts w:eastAsia="Times New Roman" w:cs="Arial"/>
          <w:bCs/>
          <w:iCs/>
          <w:color w:val="auto"/>
        </w:rPr>
      </w:pPr>
      <w:r w:rsidRPr="00752734">
        <w:rPr>
          <w:rFonts w:eastAsia="Times New Roman" w:cs="Arial"/>
          <w:bCs/>
          <w:iCs/>
          <w:color w:val="auto"/>
        </w:rPr>
        <w:t>Vremea a fost predominant închisă, exceptând zona de munte, precum și cea deluroasă din vest, nord-vest și centru, unde cerul s-a menținut mai mult senin, iar valorile termice diurne au fost deosebit de ridicate pentru această perioadă. Înnorările au fost persistente în regiunile sudice și estice, iar în Oltenia, pe arii restrânse, au fost precipitații mixte, slabe cantitativ. Pe raza județelor Gorj și Dolj au fost consemnate depuneri de polei. Ceață, asociată temporar și cu depunere de chiciură, s-a semnalat local în Crișana, Transilvania, Maramureș și pe arii restrânse în Muntenia, Oltenia și Dobrogea. A fulguit izolat în nord-vestul și în centrul teritoriului. Vântul a sufla slab și moderat, cu unele intensificări în zona montană înaltă și în sudul Banatului. Stratul de zăpadă s-a menținut în cea mai mare parte a zonei montane, unde măsura până la 116 cm în Munții Făgăraș (Bâlea Lac) și izolat în Transilvania (până la 3 cm). Temperaturile maxime s-au încadrat între -6 grade la Joseni și 14 grade la Odorheiul Secuiesc. La ora 06</w:t>
      </w:r>
      <w:r w:rsidR="00EF64A5">
        <w:rPr>
          <w:rFonts w:eastAsia="Times New Roman" w:cs="Arial"/>
          <w:bCs/>
          <w:iCs/>
          <w:color w:val="auto"/>
        </w:rPr>
        <w:t>.00</w:t>
      </w:r>
      <w:r w:rsidRPr="00752734">
        <w:rPr>
          <w:rFonts w:eastAsia="Times New Roman" w:cs="Arial"/>
          <w:bCs/>
          <w:iCs/>
          <w:color w:val="auto"/>
        </w:rPr>
        <w:t xml:space="preserve"> se înregistrau valori de temperatură cuprinse între -15 grade la Toplița și 5 grade la Sfântu Gheorghe-Deltă.</w:t>
      </w:r>
    </w:p>
    <w:p w:rsidR="00752734" w:rsidRPr="00752734" w:rsidRDefault="00752734" w:rsidP="004B1E92">
      <w:pPr>
        <w:tabs>
          <w:tab w:val="left" w:pos="720"/>
        </w:tabs>
        <w:spacing w:before="0" w:after="0" w:line="360" w:lineRule="auto"/>
        <w:ind w:right="13"/>
        <w:rPr>
          <w:rFonts w:eastAsia="Times New Roman" w:cs="Arial"/>
          <w:bCs/>
          <w:iCs/>
          <w:color w:val="auto"/>
        </w:rPr>
      </w:pPr>
      <w:r w:rsidRPr="00752734">
        <w:rPr>
          <w:rFonts w:eastAsia="Times New Roman" w:cs="Arial"/>
          <w:b/>
          <w:bCs/>
          <w:iCs/>
          <w:color w:val="auto"/>
        </w:rPr>
        <w:t xml:space="preserve">OBSERVAȚII </w:t>
      </w:r>
      <w:r w:rsidRPr="00752734">
        <w:rPr>
          <w:rFonts w:eastAsia="Times New Roman" w:cs="Arial"/>
          <w:bCs/>
          <w:iCs/>
          <w:color w:val="auto"/>
        </w:rPr>
        <w:t>- de ieri dimineață de la ora 06</w:t>
      </w:r>
      <w:r w:rsidR="00EF64A5">
        <w:rPr>
          <w:rFonts w:eastAsia="Times New Roman" w:cs="Arial"/>
          <w:bCs/>
          <w:iCs/>
          <w:color w:val="auto"/>
        </w:rPr>
        <w:t>.00</w:t>
      </w:r>
      <w:r w:rsidRPr="00752734">
        <w:rPr>
          <w:rFonts w:eastAsia="Times New Roman" w:cs="Arial"/>
          <w:bCs/>
          <w:iCs/>
          <w:color w:val="auto"/>
        </w:rPr>
        <w:t xml:space="preserve"> au fost în vigoare 22 atenționări cod galben pentru fenomene meteorologice periculoase imediate, emise precum urmează:  8 de  SRPV Cluj-Napoca, 6 de SRPV Sibiu, 5 de SRPV Timișoara și 3 de SRPV Craiova.</w:t>
      </w:r>
    </w:p>
    <w:p w:rsidR="00CD3CFF" w:rsidRPr="00CD3CFF" w:rsidRDefault="00CD3CFF" w:rsidP="004B1E92">
      <w:pPr>
        <w:tabs>
          <w:tab w:val="left" w:pos="720"/>
        </w:tabs>
        <w:spacing w:before="0" w:after="0" w:line="360" w:lineRule="auto"/>
        <w:ind w:right="13"/>
        <w:rPr>
          <w:rFonts w:eastAsia="Times New Roman" w:cs="Arial"/>
          <w:bCs/>
          <w:iCs/>
          <w:color w:val="auto"/>
        </w:rPr>
      </w:pPr>
    </w:p>
    <w:p w:rsidR="00996191" w:rsidRPr="00996191" w:rsidRDefault="00996191" w:rsidP="004B1E92">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rsidR="00752734" w:rsidRPr="00752734" w:rsidRDefault="00752734" w:rsidP="004B1E92">
      <w:pPr>
        <w:tabs>
          <w:tab w:val="left" w:pos="630"/>
          <w:tab w:val="left" w:pos="720"/>
        </w:tabs>
        <w:spacing w:before="0" w:after="0" w:line="360" w:lineRule="auto"/>
        <w:ind w:right="13"/>
        <w:rPr>
          <w:rFonts w:eastAsia="MS Mincho" w:cs="Times New Roman"/>
          <w:color w:val="auto"/>
        </w:rPr>
      </w:pPr>
      <w:r w:rsidRPr="00752734">
        <w:rPr>
          <w:rFonts w:eastAsia="MS Mincho" w:cs="Times New Roman"/>
          <w:color w:val="auto"/>
        </w:rPr>
        <w:t>Vremea s-a menținut închisă. Vântul a suflat slab până la moderat. Temperatura maximă, în creștere ușoară față de ziua precedentă, a fost de 3 grade la Băneasa și Afumați și 4 grade la Filaret, iar la ora 06</w:t>
      </w:r>
      <w:r w:rsidR="00EF64A5">
        <w:rPr>
          <w:rFonts w:eastAsia="MS Mincho" w:cs="Times New Roman"/>
          <w:color w:val="auto"/>
        </w:rPr>
        <w:t>.00</w:t>
      </w:r>
      <w:r w:rsidRPr="00752734">
        <w:rPr>
          <w:rFonts w:eastAsia="MS Mincho" w:cs="Times New Roman"/>
          <w:color w:val="auto"/>
        </w:rPr>
        <w:t xml:space="preserve"> se înregistrau 1 grad la Afumați și Băneasa și 2 grade la Filaret.</w:t>
      </w:r>
    </w:p>
    <w:p w:rsidR="00FA4B5D" w:rsidRDefault="00FA4B5D" w:rsidP="004B1E92">
      <w:pPr>
        <w:tabs>
          <w:tab w:val="left" w:pos="630"/>
          <w:tab w:val="left" w:pos="720"/>
        </w:tabs>
        <w:spacing w:before="0" w:after="0" w:line="360" w:lineRule="auto"/>
        <w:ind w:right="13"/>
        <w:rPr>
          <w:rFonts w:eastAsia="MS Mincho" w:cs="Times New Roman"/>
          <w:color w:val="auto"/>
        </w:rPr>
      </w:pPr>
    </w:p>
    <w:p w:rsidR="00996191" w:rsidRPr="00996191" w:rsidRDefault="00996191" w:rsidP="004B1E92">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2021FA">
        <w:rPr>
          <w:rFonts w:eastAsia="MS Mincho" w:cs="Times New Roman"/>
          <w:b/>
          <w:color w:val="auto"/>
          <w:u w:val="single"/>
        </w:rPr>
        <w:t>1</w:t>
      </w:r>
      <w:r w:rsidR="00182A83">
        <w:rPr>
          <w:rFonts w:eastAsia="MS Mincho" w:cs="Times New Roman"/>
          <w:b/>
          <w:color w:val="auto"/>
          <w:u w:val="single"/>
        </w:rPr>
        <w:t>9</w:t>
      </w:r>
      <w:r w:rsidR="00CD3CFF">
        <w:rPr>
          <w:rFonts w:eastAsia="MS Mincho" w:cs="Times New Roman"/>
          <w:b/>
          <w:color w:val="auto"/>
          <w:u w:val="single"/>
        </w:rPr>
        <w:t>.01.2020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182A83">
        <w:rPr>
          <w:rFonts w:eastAsia="MS Mincho" w:cs="Times New Roman"/>
          <w:b/>
          <w:color w:val="auto"/>
          <w:u w:val="single"/>
        </w:rPr>
        <w:t>20</w:t>
      </w:r>
      <w:r w:rsidR="00CD3CFF">
        <w:rPr>
          <w:rFonts w:eastAsia="MS Mincho" w:cs="Times New Roman"/>
          <w:b/>
          <w:color w:val="auto"/>
          <w:u w:val="single"/>
        </w:rPr>
        <w:t>.01.2020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4B1E92">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rsidR="00752734" w:rsidRPr="00752734" w:rsidRDefault="00752734" w:rsidP="004B1E92">
      <w:pPr>
        <w:tabs>
          <w:tab w:val="left" w:pos="720"/>
        </w:tabs>
        <w:spacing w:before="0" w:after="0" w:line="360" w:lineRule="auto"/>
        <w:ind w:right="13"/>
        <w:rPr>
          <w:rFonts w:eastAsia="Times New Roman" w:cs="Times New Roman"/>
          <w:bCs/>
          <w:color w:val="auto"/>
        </w:rPr>
      </w:pPr>
      <w:r w:rsidRPr="00752734">
        <w:rPr>
          <w:rFonts w:eastAsia="Times New Roman" w:cs="Times New Roman"/>
          <w:bCs/>
          <w:color w:val="auto"/>
        </w:rPr>
        <w:t xml:space="preserve">Vremea se va răci în zonele de deal și de munte, astfel încât - în cea mai mare parte a țării - valorile diurne ale temperaturii aerului se vor situa în jurul celor normale pentru a doua decadă a lunii ianuarie, cu maxime ce se vor încadra, în general, între -2 și 4 grade. Cerul va avea înnorări în majoritatea zonelor, local mai persistente în cele joase de relief. Vor fi precipitații slabe -ploi locale pe litoral și fulguieli sau burniță pe spații mici în restul teritoriului. Pe alocuri, mai ales în orele dimineților, se va semnala ceață. Pe arii </w:t>
      </w:r>
      <w:r w:rsidRPr="00752734">
        <w:rPr>
          <w:rFonts w:eastAsia="Times New Roman" w:cs="Times New Roman"/>
          <w:bCs/>
          <w:color w:val="auto"/>
        </w:rPr>
        <w:lastRenderedPageBreak/>
        <w:t>restrânse vor fi depuneri înghețate (chiciură, ghețuș sau polei). Vântul va deveni moderat în regiunile estice și sud-estice, iar pe litoral, în bazinul vestic al Mării Negre și în Carpații de Curbură, în cursul nopții, va avea intensificări temporare, în timp ce în restul zonelor va sufla în general slab. Temperaturile minime vor fi cuprinse între -15 grade, în depresiunile din estul Transilvaniei, și 1 grad pe litoral.</w:t>
      </w:r>
    </w:p>
    <w:p w:rsidR="00996191" w:rsidRPr="00996191" w:rsidRDefault="00996191" w:rsidP="004B1E92">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rsidR="000B4971" w:rsidRPr="000B4971" w:rsidRDefault="00752734" w:rsidP="004B1E92">
      <w:pPr>
        <w:tabs>
          <w:tab w:val="left" w:pos="720"/>
        </w:tabs>
        <w:spacing w:before="0" w:after="0" w:line="360" w:lineRule="auto"/>
        <w:ind w:right="13"/>
        <w:rPr>
          <w:rFonts w:eastAsia="Times New Roman" w:cs="Times New Roman"/>
          <w:bCs/>
          <w:color w:val="auto"/>
        </w:rPr>
      </w:pPr>
      <w:r w:rsidRPr="00752734">
        <w:rPr>
          <w:rFonts w:eastAsia="Times New Roman" w:cs="Times New Roman"/>
          <w:bCs/>
          <w:color w:val="auto"/>
        </w:rPr>
        <w:t>Cerul va avea înnorări în mare parte din interval, trecător vor fi fulguieli sau burniță, iar în zona preorășenească vor fi posibile depuneri de polei. Vântul va sufla în general slab. Temperatura maximă va fi de 2...3 grade, iar cea minimă de -4...-2 grade.</w:t>
      </w:r>
      <w:r w:rsidR="000B4971" w:rsidRPr="000B4971">
        <w:rPr>
          <w:rFonts w:eastAsia="Times New Roman" w:cs="Times New Roman"/>
          <w:bCs/>
          <w:color w:val="auto"/>
        </w:rPr>
        <w:t>.</w:t>
      </w:r>
    </w:p>
    <w:p w:rsidR="00186F5A" w:rsidRDefault="00186F5A" w:rsidP="004B1E92">
      <w:pPr>
        <w:tabs>
          <w:tab w:val="left" w:pos="720"/>
        </w:tabs>
        <w:spacing w:before="0" w:after="0" w:line="360" w:lineRule="auto"/>
        <w:ind w:right="13"/>
        <w:rPr>
          <w:rFonts w:eastAsia="Times New Roman" w:cs="Times New Roman"/>
          <w:bCs/>
          <w:color w:val="auto"/>
        </w:rPr>
      </w:pPr>
    </w:p>
    <w:p w:rsidR="00996191" w:rsidRPr="00996191" w:rsidRDefault="00996191" w:rsidP="004B1E92">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182A83" w:rsidRDefault="00182A83" w:rsidP="004B1E92">
      <w:pPr>
        <w:spacing w:before="0" w:after="0" w:line="360" w:lineRule="auto"/>
        <w:rPr>
          <w:rFonts w:eastAsia="MS Mincho" w:cs="Times New Roman"/>
          <w:bCs/>
          <w:color w:val="auto"/>
        </w:rPr>
      </w:pPr>
      <w:r w:rsidRPr="00650007">
        <w:rPr>
          <w:rFonts w:eastAsia="MS Mincho" w:cs="Times New Roman"/>
          <w:bCs/>
          <w:color w:val="auto"/>
        </w:rPr>
        <w:t>Nu s-au semnalat evenimente deosebite.</w:t>
      </w:r>
    </w:p>
    <w:p w:rsidR="00996191" w:rsidRPr="00996191" w:rsidRDefault="00996191" w:rsidP="004B1E92">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4B1E92">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D51DA0" w:rsidRDefault="00D51DA0" w:rsidP="004B1E92">
      <w:pPr>
        <w:spacing w:before="0" w:after="0" w:line="360" w:lineRule="auto"/>
        <w:rPr>
          <w:rFonts w:eastAsia="MS Mincho" w:cs="Times New Roman"/>
          <w:bCs/>
          <w:color w:val="auto"/>
        </w:rPr>
      </w:pPr>
      <w:r w:rsidRPr="00650007">
        <w:rPr>
          <w:rFonts w:eastAsia="MS Mincho" w:cs="Times New Roman"/>
          <w:bCs/>
          <w:color w:val="auto"/>
        </w:rPr>
        <w:t>Nu s-au semnalat evenimente deosebite.</w:t>
      </w:r>
    </w:p>
    <w:p w:rsidR="00850A16" w:rsidRDefault="00850A16" w:rsidP="004B1E92">
      <w:pPr>
        <w:spacing w:before="0" w:after="0" w:line="360" w:lineRule="auto"/>
        <w:ind w:right="13"/>
        <w:rPr>
          <w:rFonts w:eastAsia="MS Mincho" w:cs="Times New Roman"/>
          <w:bCs/>
          <w:color w:val="auto"/>
        </w:rPr>
      </w:pPr>
    </w:p>
    <w:p w:rsidR="00996191" w:rsidRPr="00996191" w:rsidRDefault="00996191" w:rsidP="004B1E92">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182A83" w:rsidRDefault="00182A83" w:rsidP="004B1E92">
      <w:pPr>
        <w:spacing w:before="0" w:after="0" w:line="360" w:lineRule="auto"/>
        <w:rPr>
          <w:rFonts w:eastAsia="MS Mincho" w:cs="Times New Roman"/>
          <w:bCs/>
          <w:color w:val="auto"/>
        </w:rPr>
      </w:pPr>
      <w:r w:rsidRPr="00650007">
        <w:rPr>
          <w:rFonts w:eastAsia="MS Mincho" w:cs="Times New Roman"/>
          <w:bCs/>
          <w:color w:val="auto"/>
        </w:rPr>
        <w:t>Nu s-au semnalat evenimente deosebite.</w:t>
      </w:r>
    </w:p>
    <w:p w:rsidR="00341F30" w:rsidRDefault="00341F30" w:rsidP="004B1E92">
      <w:pPr>
        <w:spacing w:before="0" w:after="0" w:line="360" w:lineRule="auto"/>
        <w:rPr>
          <w:rFonts w:eastAsia="Calibri" w:cs="Calibri"/>
          <w:bCs/>
          <w:lang w:val="fr-FR"/>
        </w:rPr>
      </w:pPr>
    </w:p>
    <w:p w:rsidR="00996191" w:rsidRPr="00996191" w:rsidRDefault="00996191" w:rsidP="004B1E92">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4B1E92">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staţiile de pe teritoriul României s-au situat în limitele fondului natural.</w:t>
      </w:r>
    </w:p>
    <w:p w:rsidR="00996191" w:rsidRPr="00996191" w:rsidRDefault="00996191" w:rsidP="004B1E92">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996191" w:rsidRDefault="00996191" w:rsidP="004B1E92">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4B1E92">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996191" w:rsidRDefault="00996191" w:rsidP="004B1E92">
      <w:pPr>
        <w:tabs>
          <w:tab w:val="left" w:pos="2550"/>
        </w:tabs>
        <w:spacing w:before="0" w:after="0" w:line="360" w:lineRule="auto"/>
        <w:ind w:right="13"/>
        <w:rPr>
          <w:rFonts w:eastAsia="MS Mincho" w:cs="Times New Roman"/>
          <w:bCs/>
          <w:noProof/>
          <w:color w:val="auto"/>
          <w:sz w:val="20"/>
          <w:szCs w:val="20"/>
        </w:rPr>
      </w:pPr>
    </w:p>
    <w:p w:rsidR="008C7C14" w:rsidRDefault="008C7C14" w:rsidP="004B1E92">
      <w:pPr>
        <w:tabs>
          <w:tab w:val="left" w:pos="2550"/>
        </w:tabs>
        <w:spacing w:before="0" w:after="0" w:line="360" w:lineRule="auto"/>
        <w:ind w:right="13"/>
        <w:rPr>
          <w:rFonts w:eastAsia="MS Mincho" w:cs="Times New Roman"/>
          <w:bCs/>
          <w:noProof/>
          <w:color w:val="auto"/>
          <w:sz w:val="20"/>
          <w:szCs w:val="20"/>
        </w:rPr>
      </w:pPr>
    </w:p>
    <w:p w:rsidR="006F686F" w:rsidRDefault="006F686F" w:rsidP="004B1E92">
      <w:pPr>
        <w:tabs>
          <w:tab w:val="left" w:pos="2550"/>
        </w:tabs>
        <w:spacing w:before="0" w:after="0" w:line="360" w:lineRule="auto"/>
        <w:ind w:right="13"/>
        <w:rPr>
          <w:rFonts w:eastAsia="MS Mincho" w:cs="Times New Roman"/>
          <w:bCs/>
          <w:noProof/>
          <w:color w:val="auto"/>
          <w:sz w:val="20"/>
          <w:szCs w:val="20"/>
        </w:rPr>
      </w:pPr>
    </w:p>
    <w:p w:rsidR="006F686F" w:rsidRDefault="00EF64A5" w:rsidP="004B1E92">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ȘI RESURSE UMANE</w:t>
      </w:r>
      <w:bookmarkStart w:id="0" w:name="_GoBack"/>
      <w:bookmarkEnd w:id="0"/>
    </w:p>
    <w:p w:rsidR="006F686F" w:rsidRDefault="006F686F" w:rsidP="004B1E92">
      <w:pPr>
        <w:tabs>
          <w:tab w:val="left" w:pos="2550"/>
        </w:tabs>
        <w:spacing w:before="0" w:after="0" w:line="360" w:lineRule="auto"/>
        <w:ind w:right="13"/>
        <w:rPr>
          <w:rFonts w:eastAsia="MS Mincho" w:cs="Times New Roman"/>
          <w:bCs/>
          <w:noProof/>
          <w:color w:val="auto"/>
          <w:sz w:val="20"/>
          <w:szCs w:val="20"/>
        </w:rPr>
      </w:pPr>
    </w:p>
    <w:p w:rsidR="006F686F" w:rsidRDefault="006F686F" w:rsidP="004B1E92">
      <w:pPr>
        <w:tabs>
          <w:tab w:val="left" w:pos="2550"/>
        </w:tabs>
        <w:spacing w:before="0" w:after="0" w:line="360" w:lineRule="auto"/>
        <w:ind w:right="13"/>
        <w:rPr>
          <w:rFonts w:eastAsia="MS Mincho" w:cs="Times New Roman"/>
          <w:bCs/>
          <w:noProof/>
          <w:color w:val="auto"/>
          <w:sz w:val="20"/>
          <w:szCs w:val="20"/>
        </w:rPr>
      </w:pPr>
    </w:p>
    <w:p w:rsidR="00850A16" w:rsidRDefault="00850A16" w:rsidP="004B1E92">
      <w:pPr>
        <w:tabs>
          <w:tab w:val="left" w:pos="2550"/>
        </w:tabs>
        <w:spacing w:before="0" w:after="0" w:line="360" w:lineRule="auto"/>
        <w:ind w:right="13"/>
        <w:rPr>
          <w:rFonts w:eastAsia="MS Mincho" w:cs="Times New Roman"/>
          <w:bCs/>
          <w:noProof/>
          <w:color w:val="auto"/>
          <w:sz w:val="20"/>
          <w:szCs w:val="20"/>
        </w:rPr>
      </w:pPr>
    </w:p>
    <w:p w:rsidR="00850A16" w:rsidRDefault="00850A16" w:rsidP="004B1E92">
      <w:pPr>
        <w:tabs>
          <w:tab w:val="left" w:pos="2550"/>
        </w:tabs>
        <w:spacing w:before="0" w:after="0" w:line="360" w:lineRule="auto"/>
        <w:ind w:right="13"/>
        <w:rPr>
          <w:rFonts w:eastAsia="MS Mincho" w:cs="Times New Roman"/>
          <w:bCs/>
          <w:noProof/>
          <w:color w:val="auto"/>
          <w:sz w:val="20"/>
          <w:szCs w:val="20"/>
        </w:rPr>
      </w:pPr>
    </w:p>
    <w:sectPr w:rsidR="00850A16"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6F4" w:rsidRDefault="00C546F4" w:rsidP="009772BD">
      <w:r>
        <w:separator/>
      </w:r>
    </w:p>
  </w:endnote>
  <w:endnote w:type="continuationSeparator" w:id="0">
    <w:p w:rsidR="00C546F4" w:rsidRDefault="00C546F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wald">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6F4" w:rsidRDefault="00C546F4" w:rsidP="009772BD">
      <w:r>
        <w:separator/>
      </w:r>
    </w:p>
  </w:footnote>
  <w:footnote w:type="continuationSeparator" w:id="0">
    <w:p w:rsidR="00C546F4" w:rsidRDefault="00C546F4"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3095A"/>
    <w:rsid w:val="000526D6"/>
    <w:rsid w:val="000745D4"/>
    <w:rsid w:val="0007698E"/>
    <w:rsid w:val="00082B9C"/>
    <w:rsid w:val="00087B4C"/>
    <w:rsid w:val="0009796B"/>
    <w:rsid w:val="000B4971"/>
    <w:rsid w:val="001071DE"/>
    <w:rsid w:val="001206D3"/>
    <w:rsid w:val="00133AD1"/>
    <w:rsid w:val="001376CE"/>
    <w:rsid w:val="001466DC"/>
    <w:rsid w:val="00182306"/>
    <w:rsid w:val="00182A83"/>
    <w:rsid w:val="00186F5A"/>
    <w:rsid w:val="001A453E"/>
    <w:rsid w:val="001C44AD"/>
    <w:rsid w:val="002021FA"/>
    <w:rsid w:val="00207A98"/>
    <w:rsid w:val="00222BE5"/>
    <w:rsid w:val="002328DD"/>
    <w:rsid w:val="00251694"/>
    <w:rsid w:val="00256D3F"/>
    <w:rsid w:val="002647AD"/>
    <w:rsid w:val="0026628D"/>
    <w:rsid w:val="002A6A70"/>
    <w:rsid w:val="002B43CB"/>
    <w:rsid w:val="002B5402"/>
    <w:rsid w:val="002C53E2"/>
    <w:rsid w:val="003108F8"/>
    <w:rsid w:val="003304FA"/>
    <w:rsid w:val="0033769A"/>
    <w:rsid w:val="00341F30"/>
    <w:rsid w:val="003547F5"/>
    <w:rsid w:val="00367116"/>
    <w:rsid w:val="00380E8D"/>
    <w:rsid w:val="003B0EC7"/>
    <w:rsid w:val="003E1B1E"/>
    <w:rsid w:val="003E7847"/>
    <w:rsid w:val="003F32AF"/>
    <w:rsid w:val="0040453A"/>
    <w:rsid w:val="004173FC"/>
    <w:rsid w:val="004358CC"/>
    <w:rsid w:val="00487440"/>
    <w:rsid w:val="004A15E0"/>
    <w:rsid w:val="004A4C4B"/>
    <w:rsid w:val="004A4CDB"/>
    <w:rsid w:val="004B1E92"/>
    <w:rsid w:val="004D2E39"/>
    <w:rsid w:val="004D7AC3"/>
    <w:rsid w:val="004E0178"/>
    <w:rsid w:val="00505E23"/>
    <w:rsid w:val="00530575"/>
    <w:rsid w:val="005521AD"/>
    <w:rsid w:val="00557923"/>
    <w:rsid w:val="0056066E"/>
    <w:rsid w:val="00567E9E"/>
    <w:rsid w:val="00595FCB"/>
    <w:rsid w:val="005B0243"/>
    <w:rsid w:val="005E2461"/>
    <w:rsid w:val="005E5841"/>
    <w:rsid w:val="005F17C3"/>
    <w:rsid w:val="00600D3D"/>
    <w:rsid w:val="006038AA"/>
    <w:rsid w:val="00612538"/>
    <w:rsid w:val="0063475D"/>
    <w:rsid w:val="00642578"/>
    <w:rsid w:val="00651784"/>
    <w:rsid w:val="006729A2"/>
    <w:rsid w:val="00685417"/>
    <w:rsid w:val="0069135E"/>
    <w:rsid w:val="00691BD4"/>
    <w:rsid w:val="006B2FCA"/>
    <w:rsid w:val="006C56FA"/>
    <w:rsid w:val="006C5964"/>
    <w:rsid w:val="006E120E"/>
    <w:rsid w:val="006F686F"/>
    <w:rsid w:val="00740BD7"/>
    <w:rsid w:val="0074309C"/>
    <w:rsid w:val="00750135"/>
    <w:rsid w:val="00752734"/>
    <w:rsid w:val="00752F20"/>
    <w:rsid w:val="00771254"/>
    <w:rsid w:val="00792499"/>
    <w:rsid w:val="007A4AC6"/>
    <w:rsid w:val="007B1AFD"/>
    <w:rsid w:val="007B55DB"/>
    <w:rsid w:val="007B69DE"/>
    <w:rsid w:val="007C5D9B"/>
    <w:rsid w:val="007D65BB"/>
    <w:rsid w:val="007E5D49"/>
    <w:rsid w:val="007F29A6"/>
    <w:rsid w:val="007F4A07"/>
    <w:rsid w:val="00820565"/>
    <w:rsid w:val="00823742"/>
    <w:rsid w:val="00840A24"/>
    <w:rsid w:val="00850A16"/>
    <w:rsid w:val="00855AAD"/>
    <w:rsid w:val="00875D6B"/>
    <w:rsid w:val="00882B28"/>
    <w:rsid w:val="00891196"/>
    <w:rsid w:val="0089272E"/>
    <w:rsid w:val="008B24B5"/>
    <w:rsid w:val="008B5B71"/>
    <w:rsid w:val="008C7C14"/>
    <w:rsid w:val="008D5DD0"/>
    <w:rsid w:val="00901495"/>
    <w:rsid w:val="009430B8"/>
    <w:rsid w:val="00967401"/>
    <w:rsid w:val="009718C2"/>
    <w:rsid w:val="00975907"/>
    <w:rsid w:val="009772BD"/>
    <w:rsid w:val="009862CA"/>
    <w:rsid w:val="00990654"/>
    <w:rsid w:val="00991943"/>
    <w:rsid w:val="00996191"/>
    <w:rsid w:val="009F0B76"/>
    <w:rsid w:val="00A0480B"/>
    <w:rsid w:val="00A27359"/>
    <w:rsid w:val="00A56173"/>
    <w:rsid w:val="00AA3797"/>
    <w:rsid w:val="00AB0DD9"/>
    <w:rsid w:val="00AF558F"/>
    <w:rsid w:val="00B00163"/>
    <w:rsid w:val="00B02C3E"/>
    <w:rsid w:val="00B16071"/>
    <w:rsid w:val="00B420AD"/>
    <w:rsid w:val="00B67F68"/>
    <w:rsid w:val="00B7109A"/>
    <w:rsid w:val="00B71F15"/>
    <w:rsid w:val="00B810F6"/>
    <w:rsid w:val="00B96A34"/>
    <w:rsid w:val="00BA31A6"/>
    <w:rsid w:val="00BA639C"/>
    <w:rsid w:val="00BB2BF6"/>
    <w:rsid w:val="00BB5413"/>
    <w:rsid w:val="00BD0623"/>
    <w:rsid w:val="00BD0BE5"/>
    <w:rsid w:val="00BF375A"/>
    <w:rsid w:val="00C10C5D"/>
    <w:rsid w:val="00C44476"/>
    <w:rsid w:val="00C546F4"/>
    <w:rsid w:val="00C92EB7"/>
    <w:rsid w:val="00C938F2"/>
    <w:rsid w:val="00CB4011"/>
    <w:rsid w:val="00CD277B"/>
    <w:rsid w:val="00CD3CFF"/>
    <w:rsid w:val="00CE0ACB"/>
    <w:rsid w:val="00CE0CE6"/>
    <w:rsid w:val="00D21A59"/>
    <w:rsid w:val="00D26E82"/>
    <w:rsid w:val="00D35C91"/>
    <w:rsid w:val="00D42F69"/>
    <w:rsid w:val="00D51DA0"/>
    <w:rsid w:val="00D547D7"/>
    <w:rsid w:val="00D6483B"/>
    <w:rsid w:val="00D71303"/>
    <w:rsid w:val="00D73326"/>
    <w:rsid w:val="00D7335B"/>
    <w:rsid w:val="00DA1E55"/>
    <w:rsid w:val="00DC44C1"/>
    <w:rsid w:val="00DF31D8"/>
    <w:rsid w:val="00DF72AC"/>
    <w:rsid w:val="00E06F3B"/>
    <w:rsid w:val="00E15B6E"/>
    <w:rsid w:val="00E33562"/>
    <w:rsid w:val="00E62BAC"/>
    <w:rsid w:val="00E701C5"/>
    <w:rsid w:val="00E7264F"/>
    <w:rsid w:val="00EA04EC"/>
    <w:rsid w:val="00EF64A5"/>
    <w:rsid w:val="00F52A65"/>
    <w:rsid w:val="00F7261F"/>
    <w:rsid w:val="00F815AE"/>
    <w:rsid w:val="00F9277E"/>
    <w:rsid w:val="00FA4B5D"/>
    <w:rsid w:val="00FB602D"/>
    <w:rsid w:val="00FC5582"/>
    <w:rsid w:val="00FC610F"/>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DF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2020-01-20T06:29:00Z</dcterms:modified>
</cp:coreProperties>
</file>